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2D76" w14:textId="77777777" w:rsidR="00507446" w:rsidRPr="001A76A0" w:rsidRDefault="00BB4DE2" w:rsidP="00BB4DE2">
      <w:pPr>
        <w:jc w:val="center"/>
        <w:rPr>
          <w:b/>
        </w:rPr>
      </w:pPr>
      <w:r w:rsidRPr="001A76A0">
        <w:rPr>
          <w:rFonts w:hint="eastAsia"/>
          <w:b/>
        </w:rPr>
        <w:t>供应商未中标情况说明</w:t>
      </w:r>
    </w:p>
    <w:p w14:paraId="49DAC3A9" w14:textId="77777777" w:rsidR="00BB4DE2" w:rsidRPr="001A76A0" w:rsidRDefault="00BB4DE2"/>
    <w:p w14:paraId="68910249" w14:textId="7BBBB265" w:rsidR="00BB4DE2" w:rsidRPr="001A76A0" w:rsidRDefault="00BB4DE2">
      <w:pPr>
        <w:rPr>
          <w:b/>
        </w:rPr>
      </w:pPr>
      <w:r w:rsidRPr="001A76A0">
        <w:rPr>
          <w:rFonts w:hint="eastAsia"/>
          <w:b/>
        </w:rPr>
        <w:t>标段编号：</w:t>
      </w:r>
      <w:r w:rsidR="0054584D" w:rsidRPr="001A76A0">
        <w:rPr>
          <w:rFonts w:hint="eastAsia"/>
          <w:b/>
        </w:rPr>
        <w:t>标项一</w:t>
      </w:r>
    </w:p>
    <w:p w14:paraId="1E1186D5" w14:textId="0B6CF3EB" w:rsidR="00BB4DE2" w:rsidRPr="001A76A0" w:rsidRDefault="00BB4DE2">
      <w:pPr>
        <w:rPr>
          <w:b/>
        </w:rPr>
      </w:pPr>
      <w:r w:rsidRPr="001A76A0">
        <w:rPr>
          <w:rFonts w:hint="eastAsia"/>
          <w:b/>
        </w:rPr>
        <w:t>标段名称：</w:t>
      </w:r>
      <w:r w:rsidR="00A31B54" w:rsidRPr="001A76A0">
        <w:rPr>
          <w:rFonts w:hint="eastAsia"/>
          <w:b/>
        </w:rPr>
        <w:t>杭州市“空间智治”数字化平台建设（</w:t>
      </w:r>
      <w:r w:rsidR="00A31B54" w:rsidRPr="001A76A0">
        <w:rPr>
          <w:b/>
        </w:rPr>
        <w:t>2022）项目开发</w:t>
      </w:r>
    </w:p>
    <w:p w14:paraId="216E6AD4" w14:textId="77777777" w:rsidR="00BB4DE2" w:rsidRPr="001A76A0" w:rsidRDefault="00BB4DE2"/>
    <w:tbl>
      <w:tblPr>
        <w:tblStyle w:val="a3"/>
        <w:tblW w:w="8221" w:type="dxa"/>
        <w:tblLook w:val="04A0" w:firstRow="1" w:lastRow="0" w:firstColumn="1" w:lastColumn="0" w:noHBand="0" w:noVBand="1"/>
      </w:tblPr>
      <w:tblGrid>
        <w:gridCol w:w="850"/>
        <w:gridCol w:w="3402"/>
        <w:gridCol w:w="3969"/>
      </w:tblGrid>
      <w:tr w:rsidR="001A76A0" w:rsidRPr="001A76A0" w14:paraId="387DAE17" w14:textId="77777777" w:rsidTr="00A31B54">
        <w:tc>
          <w:tcPr>
            <w:tcW w:w="850" w:type="dxa"/>
            <w:vAlign w:val="center"/>
          </w:tcPr>
          <w:p w14:paraId="24050B81" w14:textId="77777777" w:rsidR="00BB4DE2" w:rsidRPr="001A76A0" w:rsidRDefault="00BB4DE2" w:rsidP="00A31B54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14:paraId="70970816" w14:textId="77777777" w:rsidR="00BB4DE2" w:rsidRPr="001A76A0" w:rsidRDefault="00BB4DE2" w:rsidP="00A31B54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单位名称</w:t>
            </w:r>
          </w:p>
        </w:tc>
        <w:tc>
          <w:tcPr>
            <w:tcW w:w="3969" w:type="dxa"/>
            <w:vAlign w:val="center"/>
          </w:tcPr>
          <w:p w14:paraId="6D1E24FB" w14:textId="77777777" w:rsidR="00BB4DE2" w:rsidRPr="001A76A0" w:rsidRDefault="00BB4DE2" w:rsidP="00A31B54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未中标理由</w:t>
            </w:r>
          </w:p>
        </w:tc>
      </w:tr>
      <w:tr w:rsidR="001A76A0" w:rsidRPr="001A76A0" w14:paraId="56D8417D" w14:textId="77777777" w:rsidTr="00A31B54">
        <w:trPr>
          <w:trHeight w:val="397"/>
        </w:trPr>
        <w:tc>
          <w:tcPr>
            <w:tcW w:w="850" w:type="dxa"/>
            <w:vAlign w:val="center"/>
          </w:tcPr>
          <w:p w14:paraId="488C7A67" w14:textId="477E724B" w:rsidR="00BB4DE2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50409749" w14:textId="3C55F0AD" w:rsidR="00BB4DE2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浙江阿帕奇信息技术有限公司</w:t>
            </w:r>
          </w:p>
        </w:tc>
        <w:tc>
          <w:tcPr>
            <w:tcW w:w="3969" w:type="dxa"/>
            <w:vAlign w:val="center"/>
          </w:tcPr>
          <w:p w14:paraId="58F8AB80" w14:textId="490C7745" w:rsidR="00BB4DE2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  <w:tr w:rsidR="001A76A0" w:rsidRPr="001A76A0" w14:paraId="46460994" w14:textId="77777777" w:rsidTr="00A31B54">
        <w:trPr>
          <w:trHeight w:val="397"/>
        </w:trPr>
        <w:tc>
          <w:tcPr>
            <w:tcW w:w="850" w:type="dxa"/>
            <w:vAlign w:val="center"/>
          </w:tcPr>
          <w:p w14:paraId="41553925" w14:textId="58F39431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7D7E0705" w14:textId="57CA795E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上海图源素数字科技有限公司</w:t>
            </w:r>
          </w:p>
        </w:tc>
        <w:tc>
          <w:tcPr>
            <w:tcW w:w="3969" w:type="dxa"/>
            <w:vAlign w:val="center"/>
          </w:tcPr>
          <w:p w14:paraId="66E04F10" w14:textId="309D03FB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  <w:tr w:rsidR="001A76A0" w:rsidRPr="001A76A0" w14:paraId="60B208F3" w14:textId="77777777" w:rsidTr="00A31B54">
        <w:trPr>
          <w:trHeight w:val="397"/>
        </w:trPr>
        <w:tc>
          <w:tcPr>
            <w:tcW w:w="850" w:type="dxa"/>
            <w:vAlign w:val="center"/>
          </w:tcPr>
          <w:p w14:paraId="07EA5AC5" w14:textId="1388F9B0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44A8EF8A" w14:textId="021E656A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杭州幽谷出国留学服务有限公司</w:t>
            </w:r>
          </w:p>
        </w:tc>
        <w:tc>
          <w:tcPr>
            <w:tcW w:w="3969" w:type="dxa"/>
            <w:vAlign w:val="center"/>
          </w:tcPr>
          <w:p w14:paraId="1FFA4EE9" w14:textId="463271ED" w:rsidR="00A31B54" w:rsidRPr="001A76A0" w:rsidRDefault="00A31B54" w:rsidP="00A31B54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</w:tbl>
    <w:p w14:paraId="7ECB5092" w14:textId="5F6725E0" w:rsidR="00BB4DE2" w:rsidRPr="001A76A0" w:rsidRDefault="00BB4DE2"/>
    <w:p w14:paraId="1324E163" w14:textId="08E752BC" w:rsidR="001A76A0" w:rsidRPr="001A76A0" w:rsidRDefault="001A76A0"/>
    <w:p w14:paraId="7AD71EA9" w14:textId="25D9FF55" w:rsidR="001A76A0" w:rsidRPr="001A76A0" w:rsidRDefault="001A76A0" w:rsidP="001A76A0">
      <w:pPr>
        <w:rPr>
          <w:b/>
        </w:rPr>
      </w:pPr>
      <w:r w:rsidRPr="001A76A0">
        <w:rPr>
          <w:rFonts w:hint="eastAsia"/>
          <w:b/>
        </w:rPr>
        <w:t>标段编号：标项</w:t>
      </w:r>
      <w:r w:rsidRPr="001A76A0">
        <w:rPr>
          <w:rFonts w:hint="eastAsia"/>
          <w:b/>
        </w:rPr>
        <w:t>二</w:t>
      </w:r>
    </w:p>
    <w:p w14:paraId="29C04510" w14:textId="5C579381" w:rsidR="001A76A0" w:rsidRPr="001A76A0" w:rsidRDefault="001A76A0" w:rsidP="001A76A0">
      <w:pPr>
        <w:rPr>
          <w:b/>
        </w:rPr>
      </w:pPr>
      <w:r w:rsidRPr="001A76A0">
        <w:rPr>
          <w:rFonts w:hint="eastAsia"/>
          <w:b/>
        </w:rPr>
        <w:t>标段名称：</w:t>
      </w:r>
      <w:r w:rsidR="00167B42" w:rsidRPr="00167B42">
        <w:rPr>
          <w:rFonts w:hint="eastAsia"/>
          <w:b/>
        </w:rPr>
        <w:t>杭州市“空间智治”数字化平台建设（</w:t>
      </w:r>
      <w:r w:rsidR="00167B42" w:rsidRPr="00167B42">
        <w:rPr>
          <w:b/>
        </w:rPr>
        <w:t>2022）项目定点监理</w:t>
      </w:r>
    </w:p>
    <w:p w14:paraId="50264077" w14:textId="77777777" w:rsidR="001A76A0" w:rsidRPr="001A76A0" w:rsidRDefault="001A76A0" w:rsidP="001A76A0"/>
    <w:tbl>
      <w:tblPr>
        <w:tblStyle w:val="a3"/>
        <w:tblW w:w="8221" w:type="dxa"/>
        <w:tblLook w:val="04A0" w:firstRow="1" w:lastRow="0" w:firstColumn="1" w:lastColumn="0" w:noHBand="0" w:noVBand="1"/>
      </w:tblPr>
      <w:tblGrid>
        <w:gridCol w:w="850"/>
        <w:gridCol w:w="3402"/>
        <w:gridCol w:w="3969"/>
      </w:tblGrid>
      <w:tr w:rsidR="001A76A0" w:rsidRPr="001A76A0" w14:paraId="72B9A055" w14:textId="77777777" w:rsidTr="004F7F56">
        <w:tc>
          <w:tcPr>
            <w:tcW w:w="850" w:type="dxa"/>
            <w:vAlign w:val="center"/>
          </w:tcPr>
          <w:p w14:paraId="66840446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14:paraId="71A4D29C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单位名称</w:t>
            </w:r>
          </w:p>
        </w:tc>
        <w:tc>
          <w:tcPr>
            <w:tcW w:w="3969" w:type="dxa"/>
            <w:vAlign w:val="center"/>
          </w:tcPr>
          <w:p w14:paraId="5B309B10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未中标理由</w:t>
            </w:r>
          </w:p>
        </w:tc>
      </w:tr>
      <w:tr w:rsidR="001A76A0" w:rsidRPr="001A76A0" w14:paraId="3B6A54E7" w14:textId="77777777" w:rsidTr="004F7F56">
        <w:trPr>
          <w:trHeight w:val="397"/>
        </w:trPr>
        <w:tc>
          <w:tcPr>
            <w:tcW w:w="850" w:type="dxa"/>
            <w:vAlign w:val="center"/>
          </w:tcPr>
          <w:p w14:paraId="5648CFD1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42597757" w14:textId="0D78553C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杭州智询项目管理有限公司</w:t>
            </w:r>
          </w:p>
        </w:tc>
        <w:tc>
          <w:tcPr>
            <w:tcW w:w="3969" w:type="dxa"/>
            <w:vAlign w:val="center"/>
          </w:tcPr>
          <w:p w14:paraId="7D442C74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  <w:tr w:rsidR="001A76A0" w:rsidRPr="001A76A0" w14:paraId="65430C40" w14:textId="77777777" w:rsidTr="004F7F56">
        <w:trPr>
          <w:trHeight w:val="397"/>
        </w:trPr>
        <w:tc>
          <w:tcPr>
            <w:tcW w:w="850" w:type="dxa"/>
            <w:vAlign w:val="center"/>
          </w:tcPr>
          <w:p w14:paraId="7947F802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5902599D" w14:textId="3C768211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杭州京咨工程监理有限公司</w:t>
            </w:r>
          </w:p>
        </w:tc>
        <w:tc>
          <w:tcPr>
            <w:tcW w:w="3969" w:type="dxa"/>
            <w:vAlign w:val="center"/>
          </w:tcPr>
          <w:p w14:paraId="4A34C3A9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</w:tbl>
    <w:p w14:paraId="3308E78B" w14:textId="77777777" w:rsidR="001A76A0" w:rsidRPr="001A76A0" w:rsidRDefault="001A76A0" w:rsidP="001A76A0"/>
    <w:p w14:paraId="2D5D9984" w14:textId="77A782A1" w:rsidR="001A76A0" w:rsidRPr="001A76A0" w:rsidRDefault="001A76A0"/>
    <w:p w14:paraId="704B5119" w14:textId="14731A9B" w:rsidR="001A76A0" w:rsidRPr="001A76A0" w:rsidRDefault="001A76A0"/>
    <w:p w14:paraId="3A8478DD" w14:textId="28806C66" w:rsidR="001A76A0" w:rsidRPr="001A76A0" w:rsidRDefault="001A76A0" w:rsidP="001A76A0">
      <w:pPr>
        <w:rPr>
          <w:b/>
        </w:rPr>
      </w:pPr>
      <w:r w:rsidRPr="001A76A0">
        <w:rPr>
          <w:rFonts w:hint="eastAsia"/>
          <w:b/>
        </w:rPr>
        <w:t>标段编号：标项</w:t>
      </w:r>
      <w:r w:rsidRPr="001A76A0">
        <w:rPr>
          <w:rFonts w:hint="eastAsia"/>
          <w:b/>
        </w:rPr>
        <w:t>三</w:t>
      </w:r>
    </w:p>
    <w:p w14:paraId="071D9B11" w14:textId="5D03ED48" w:rsidR="001A76A0" w:rsidRPr="001A76A0" w:rsidRDefault="001A76A0" w:rsidP="001A76A0">
      <w:pPr>
        <w:rPr>
          <w:b/>
        </w:rPr>
      </w:pPr>
      <w:r w:rsidRPr="001A76A0">
        <w:rPr>
          <w:rFonts w:hint="eastAsia"/>
          <w:b/>
        </w:rPr>
        <w:t>标段名称：</w:t>
      </w:r>
      <w:r w:rsidR="00167B42" w:rsidRPr="00167B42">
        <w:rPr>
          <w:rFonts w:hint="eastAsia"/>
          <w:b/>
        </w:rPr>
        <w:t>杭州市“空间智治”数字化平台建设（</w:t>
      </w:r>
      <w:r w:rsidR="00167B42" w:rsidRPr="00167B42">
        <w:rPr>
          <w:b/>
        </w:rPr>
        <w:t>2022）项目安全测评与保护</w:t>
      </w:r>
    </w:p>
    <w:p w14:paraId="15D29A6B" w14:textId="77777777" w:rsidR="001A76A0" w:rsidRPr="001A76A0" w:rsidRDefault="001A76A0" w:rsidP="001A76A0"/>
    <w:tbl>
      <w:tblPr>
        <w:tblStyle w:val="a3"/>
        <w:tblW w:w="8221" w:type="dxa"/>
        <w:tblLook w:val="04A0" w:firstRow="1" w:lastRow="0" w:firstColumn="1" w:lastColumn="0" w:noHBand="0" w:noVBand="1"/>
      </w:tblPr>
      <w:tblGrid>
        <w:gridCol w:w="850"/>
        <w:gridCol w:w="3402"/>
        <w:gridCol w:w="3969"/>
      </w:tblGrid>
      <w:tr w:rsidR="001A76A0" w:rsidRPr="001A76A0" w14:paraId="09A40AF9" w14:textId="77777777" w:rsidTr="004F7F56">
        <w:tc>
          <w:tcPr>
            <w:tcW w:w="850" w:type="dxa"/>
            <w:vAlign w:val="center"/>
          </w:tcPr>
          <w:p w14:paraId="4B7ABA09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14:paraId="3E3FC9D4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单位名称</w:t>
            </w:r>
          </w:p>
        </w:tc>
        <w:tc>
          <w:tcPr>
            <w:tcW w:w="3969" w:type="dxa"/>
            <w:vAlign w:val="center"/>
          </w:tcPr>
          <w:p w14:paraId="302EACB3" w14:textId="77777777" w:rsidR="001A76A0" w:rsidRPr="001A76A0" w:rsidRDefault="001A76A0" w:rsidP="004F7F56">
            <w:pPr>
              <w:jc w:val="center"/>
              <w:rPr>
                <w:b/>
              </w:rPr>
            </w:pPr>
            <w:r w:rsidRPr="001A76A0">
              <w:rPr>
                <w:rFonts w:hint="eastAsia"/>
                <w:b/>
              </w:rPr>
              <w:t>未中标理由</w:t>
            </w:r>
          </w:p>
        </w:tc>
      </w:tr>
      <w:tr w:rsidR="001A76A0" w:rsidRPr="001A76A0" w14:paraId="11E11175" w14:textId="77777777" w:rsidTr="004F7F56">
        <w:trPr>
          <w:trHeight w:val="397"/>
        </w:trPr>
        <w:tc>
          <w:tcPr>
            <w:tcW w:w="850" w:type="dxa"/>
            <w:vAlign w:val="center"/>
          </w:tcPr>
          <w:p w14:paraId="7545B1EB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0DC77ECF" w14:textId="0CE5EE6D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杭州络漫科技有限公司</w:t>
            </w:r>
          </w:p>
        </w:tc>
        <w:tc>
          <w:tcPr>
            <w:tcW w:w="3969" w:type="dxa"/>
            <w:vAlign w:val="center"/>
          </w:tcPr>
          <w:p w14:paraId="3958772F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  <w:tr w:rsidR="001A76A0" w:rsidRPr="001A76A0" w14:paraId="2FF43B86" w14:textId="77777777" w:rsidTr="004F7F56">
        <w:trPr>
          <w:trHeight w:val="397"/>
        </w:trPr>
        <w:tc>
          <w:tcPr>
            <w:tcW w:w="850" w:type="dxa"/>
            <w:vAlign w:val="center"/>
          </w:tcPr>
          <w:p w14:paraId="02675EA5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52A688B4" w14:textId="444125DE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杭州前云数据技术有限公司</w:t>
            </w:r>
          </w:p>
        </w:tc>
        <w:tc>
          <w:tcPr>
            <w:tcW w:w="3969" w:type="dxa"/>
            <w:vAlign w:val="center"/>
          </w:tcPr>
          <w:p w14:paraId="59D7340A" w14:textId="77777777" w:rsidR="001A76A0" w:rsidRPr="001A76A0" w:rsidRDefault="001A76A0" w:rsidP="004F7F56">
            <w:pPr>
              <w:jc w:val="center"/>
            </w:pPr>
            <w:r w:rsidRPr="001A76A0">
              <w:rPr>
                <w:rFonts w:hint="eastAsia"/>
              </w:rPr>
              <w:t>本项目为综合评分法，该单位综合得分非最高分</w:t>
            </w:r>
          </w:p>
        </w:tc>
      </w:tr>
    </w:tbl>
    <w:p w14:paraId="4678EE75" w14:textId="77777777" w:rsidR="001A76A0" w:rsidRPr="001A76A0" w:rsidRDefault="001A76A0" w:rsidP="001A76A0"/>
    <w:p w14:paraId="1ED05CCA" w14:textId="77777777" w:rsidR="001A76A0" w:rsidRPr="001A76A0" w:rsidRDefault="001A76A0">
      <w:pPr>
        <w:rPr>
          <w:rFonts w:hint="eastAsia"/>
        </w:rPr>
      </w:pPr>
    </w:p>
    <w:p w14:paraId="58DEF596" w14:textId="77777777" w:rsidR="00BB4DE2" w:rsidRPr="001A76A0" w:rsidRDefault="00BB4DE2">
      <w:r w:rsidRPr="001A76A0">
        <w:rPr>
          <w:rFonts w:hint="eastAsia"/>
        </w:rPr>
        <w:t>备注：</w:t>
      </w:r>
      <w:r w:rsidRPr="001A76A0">
        <w:t>若标段废标，可对整个标段废标情况说明即可。</w:t>
      </w:r>
    </w:p>
    <w:sectPr w:rsidR="00BB4DE2" w:rsidRPr="001A76A0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67B42"/>
    <w:rsid w:val="001A76A0"/>
    <w:rsid w:val="002D7097"/>
    <w:rsid w:val="00507446"/>
    <w:rsid w:val="0054584D"/>
    <w:rsid w:val="00A31B54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9A15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875">
          <w:marLeft w:val="0"/>
          <w:marRight w:val="0"/>
          <w:marTop w:val="0"/>
          <w:marBottom w:val="22384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EEEEE"/>
          </w:divBdr>
          <w:divsChild>
            <w:div w:id="7790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蝎 蝎啵啵</cp:lastModifiedBy>
  <cp:revision>4</cp:revision>
  <dcterms:created xsi:type="dcterms:W3CDTF">2021-08-24T08:02:00Z</dcterms:created>
  <dcterms:modified xsi:type="dcterms:W3CDTF">2022-08-09T05:44:00Z</dcterms:modified>
</cp:coreProperties>
</file>