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114A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CB021CD">
      <w:pPr>
        <w:rPr>
          <w:rFonts w:hint="eastAsia"/>
        </w:rPr>
      </w:pPr>
    </w:p>
    <w:p w14:paraId="3CC7BAAA">
      <w:pPr>
        <w:rPr>
          <w:b/>
        </w:rPr>
      </w:pPr>
      <w:r>
        <w:rPr>
          <w:rFonts w:hint="eastAsia"/>
          <w:b/>
        </w:rPr>
        <w:t>标段编号：ZJ-2561105-1</w:t>
      </w:r>
    </w:p>
    <w:p w14:paraId="23B634BE">
      <w:pPr>
        <w:rPr>
          <w:rFonts w:hint="eastAsia"/>
          <w:b/>
        </w:rPr>
      </w:pPr>
      <w:r>
        <w:rPr>
          <w:rFonts w:hint="eastAsia"/>
          <w:b/>
        </w:rPr>
        <w:t>标段名称：重大公卫--理化设备1采购项目</w:t>
      </w:r>
    </w:p>
    <w:p w14:paraId="2B0BB26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019"/>
        <w:gridCol w:w="4477"/>
      </w:tblGrid>
      <w:tr w14:paraId="1A63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138A47F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19" w:type="dxa"/>
          </w:tcPr>
          <w:p w14:paraId="7B60A6D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77" w:type="dxa"/>
          </w:tcPr>
          <w:p w14:paraId="19FE7DB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1A9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453E450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9" w:type="dxa"/>
          </w:tcPr>
          <w:p w14:paraId="408A36E8">
            <w:pPr>
              <w:rPr>
                <w:rFonts w:hint="eastAsia"/>
              </w:rPr>
            </w:pPr>
            <w:r>
              <w:rPr>
                <w:rFonts w:hint="eastAsia"/>
              </w:rPr>
              <w:t>杭州智谱科技有限公司</w:t>
            </w:r>
          </w:p>
        </w:tc>
        <w:tc>
          <w:tcPr>
            <w:tcW w:w="4477" w:type="dxa"/>
          </w:tcPr>
          <w:p w14:paraId="2D9E691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综合得分64.69，排序第二；</w:t>
            </w:r>
          </w:p>
        </w:tc>
      </w:tr>
      <w:tr w14:paraId="4405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5CF7123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9" w:type="dxa"/>
          </w:tcPr>
          <w:p w14:paraId="6C6B4147">
            <w:pPr>
              <w:rPr>
                <w:rFonts w:hint="eastAsia"/>
              </w:rPr>
            </w:pPr>
            <w:r>
              <w:rPr>
                <w:rFonts w:hint="eastAsia"/>
              </w:rPr>
              <w:t>杭州瑞仪科贸有限公司</w:t>
            </w:r>
          </w:p>
        </w:tc>
        <w:tc>
          <w:tcPr>
            <w:tcW w:w="4477" w:type="dxa"/>
          </w:tcPr>
          <w:p w14:paraId="1C60C2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综合得分62.00</w:t>
            </w:r>
            <w:r>
              <w:rPr>
                <w:rFonts w:hint="eastAsia"/>
                <w:lang w:val="en-US" w:eastAsia="zh-CN"/>
              </w:rPr>
              <w:t>，排序第三；</w:t>
            </w:r>
          </w:p>
        </w:tc>
      </w:tr>
      <w:tr w14:paraId="3BE1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4CB3BB7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19" w:type="dxa"/>
          </w:tcPr>
          <w:p w14:paraId="34C1A801">
            <w:pPr>
              <w:rPr>
                <w:rFonts w:hint="eastAsia"/>
              </w:rPr>
            </w:pPr>
            <w:r>
              <w:rPr>
                <w:rFonts w:hint="eastAsia"/>
              </w:rPr>
              <w:t>苏州昂森诺智能科技有限公司</w:t>
            </w:r>
          </w:p>
        </w:tc>
        <w:tc>
          <w:tcPr>
            <w:tcW w:w="4477" w:type="dxa"/>
          </w:tcPr>
          <w:p w14:paraId="7C0601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综合得分47.15</w:t>
            </w:r>
            <w:r>
              <w:rPr>
                <w:rFonts w:hint="eastAsia"/>
                <w:lang w:val="en-US" w:eastAsia="zh-CN"/>
              </w:rPr>
              <w:t>，排序第四；</w:t>
            </w:r>
          </w:p>
        </w:tc>
      </w:tr>
      <w:tr w14:paraId="6331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53FB720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19" w:type="dxa"/>
          </w:tcPr>
          <w:p w14:paraId="184DDE31">
            <w:pPr>
              <w:rPr>
                <w:rFonts w:hint="eastAsia"/>
              </w:rPr>
            </w:pPr>
            <w:r>
              <w:rPr>
                <w:rFonts w:hint="eastAsia"/>
              </w:rPr>
              <w:t>杭州纳升科技有限公司</w:t>
            </w:r>
          </w:p>
        </w:tc>
        <w:tc>
          <w:tcPr>
            <w:tcW w:w="4477" w:type="dxa"/>
          </w:tcPr>
          <w:p w14:paraId="587649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综合得分46.73，排序第五。</w:t>
            </w:r>
          </w:p>
        </w:tc>
      </w:tr>
    </w:tbl>
    <w:p w14:paraId="40C32319"/>
    <w:p w14:paraId="51223EE6">
      <w:pPr>
        <w:rPr>
          <w:rFonts w:hint="eastAsia"/>
        </w:rPr>
      </w:pPr>
    </w:p>
    <w:p w14:paraId="2567AA8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4FC6C58"/>
    <w:rsid w:val="2C08264E"/>
    <w:rsid w:val="3A7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子豪粑粑</cp:lastModifiedBy>
  <dcterms:modified xsi:type="dcterms:W3CDTF">2025-06-19T07:44:52Z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eyJoZGlkIjoiZTA4OTQxOWU3MWM2NmJhOTA4NmI4NmFjYWVmNGJlMzAiLCJ1c2VySWQiOiI3OTM0NzU4MjEifQ==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90754B3C541940A281D675DF63AA883B_12</vt:lpwstr>
  </property>
</Properties>
</file>