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5100D8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6642100" cy="9396095"/>
            <wp:effectExtent l="0" t="0" r="6350" b="1460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2100" cy="939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C265FE"/>
    <w:rsid w:val="501B705D"/>
    <w:rsid w:val="7671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3</TotalTime>
  <ScaleCrop>false</ScaleCrop>
  <LinksUpToDate>false</LinksUpToDate>
  <CharactersWithSpaces>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2025-07-02T05:25:00Z</dcterms:created>
  <dc:creator>Administrator</dc:creator>
  <cp:lastModifiedBy>唐稳</cp:lastModifiedBy>
  <dcterms:modified xsi:type="dcterms:W3CDTF">2025-07-16T08:57:38Z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eyJoZGlkIjoiNTQzMGExYzQ5NDk2OTJiODgzOWVmMWVlZmFhNWQ2ODciLCJ1c2VySWQiOiI1ODI1MDg5NzUifQ==</vt:lpwstr>
  </property>
  <property fmtid="{D5CDD505-2E9C-101B-9397-08002B2CF9AE}" pid="4" name="ICV">
    <vt:lpwstr>468EC9C3568F4B3E9CD658A0DBAC41CE_12</vt:lpwstr>
  </property>
</Properties>
</file>