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A694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4A93DE1">
      <w:pPr>
        <w:rPr>
          <w:rFonts w:hint="eastAsia"/>
        </w:rPr>
      </w:pPr>
    </w:p>
    <w:p w14:paraId="21ABB4A3">
      <w:pPr>
        <w:rPr>
          <w:b/>
        </w:rPr>
      </w:pPr>
      <w:r>
        <w:rPr>
          <w:rFonts w:hint="eastAsia"/>
          <w:b/>
        </w:rPr>
        <w:t>标段编号：ZJCT6-2025GKCG-030</w:t>
      </w:r>
    </w:p>
    <w:p w14:paraId="2B5A28E6">
      <w:pPr>
        <w:rPr>
          <w:rFonts w:hint="eastAsia"/>
          <w:b/>
        </w:rPr>
      </w:pPr>
      <w:r>
        <w:rPr>
          <w:rFonts w:hint="eastAsia"/>
          <w:b/>
        </w:rPr>
        <w:t>标段名称：杭州市滨江区教育局2025年下属学校直饮水设备项目</w:t>
      </w:r>
    </w:p>
    <w:p w14:paraId="4875399F"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353"/>
        <w:gridCol w:w="2826"/>
      </w:tblGrid>
      <w:tr w14:paraId="775E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1111" w:type="dxa"/>
          </w:tcPr>
          <w:p w14:paraId="66A784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53" w:type="dxa"/>
          </w:tcPr>
          <w:p w14:paraId="60F582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6" w:type="dxa"/>
          </w:tcPr>
          <w:p w14:paraId="70E5C9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017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F5C9F5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353" w:type="dxa"/>
          </w:tcPr>
          <w:p w14:paraId="46EB3E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浙江挺盛环境工程设备有限公司</w:t>
            </w:r>
          </w:p>
        </w:tc>
        <w:tc>
          <w:tcPr>
            <w:tcW w:w="2826" w:type="dxa"/>
          </w:tcPr>
          <w:p w14:paraId="522449D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综合评分第二名</w:t>
            </w:r>
          </w:p>
        </w:tc>
      </w:tr>
      <w:tr w14:paraId="6B7C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A4E5ED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353" w:type="dxa"/>
          </w:tcPr>
          <w:p w14:paraId="084E35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广东顺德永宸节能环保设备制造有限公司</w:t>
            </w:r>
          </w:p>
        </w:tc>
        <w:tc>
          <w:tcPr>
            <w:tcW w:w="2826" w:type="dxa"/>
          </w:tcPr>
          <w:p w14:paraId="7DDFC3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综合评分第三名</w:t>
            </w:r>
          </w:p>
        </w:tc>
      </w:tr>
      <w:tr w14:paraId="185D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25611CB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353" w:type="dxa"/>
          </w:tcPr>
          <w:p w14:paraId="22D52B7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杭州美立清元环境设备有限公司</w:t>
            </w:r>
          </w:p>
        </w:tc>
        <w:tc>
          <w:tcPr>
            <w:tcW w:w="2826" w:type="dxa"/>
          </w:tcPr>
          <w:p w14:paraId="54FE30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综合评分第四名</w:t>
            </w:r>
          </w:p>
        </w:tc>
      </w:tr>
      <w:tr w14:paraId="6076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F8724D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353" w:type="dxa"/>
          </w:tcPr>
          <w:p w14:paraId="20EED4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广东奥莱克林饮水设备制造有限公司</w:t>
            </w:r>
          </w:p>
        </w:tc>
        <w:tc>
          <w:tcPr>
            <w:tcW w:w="2826" w:type="dxa"/>
          </w:tcPr>
          <w:p w14:paraId="4D4FA3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综合评分第五名</w:t>
            </w:r>
          </w:p>
        </w:tc>
      </w:tr>
      <w:tr w14:paraId="5D74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E11C92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353" w:type="dxa"/>
          </w:tcPr>
          <w:p w14:paraId="59D4C52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杭州云沐水处理工程有限公司</w:t>
            </w:r>
          </w:p>
        </w:tc>
        <w:tc>
          <w:tcPr>
            <w:tcW w:w="2826" w:type="dxa"/>
          </w:tcPr>
          <w:p w14:paraId="1E153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综合评分第六名</w:t>
            </w:r>
          </w:p>
        </w:tc>
      </w:tr>
      <w:tr w14:paraId="397F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2158E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353" w:type="dxa"/>
          </w:tcPr>
          <w:p w14:paraId="235591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杭州临平泉丰电气商行</w:t>
            </w:r>
          </w:p>
        </w:tc>
        <w:tc>
          <w:tcPr>
            <w:tcW w:w="2826" w:type="dxa"/>
          </w:tcPr>
          <w:p w14:paraId="4A2170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综合评分第七名</w:t>
            </w:r>
          </w:p>
        </w:tc>
      </w:tr>
      <w:tr w14:paraId="541A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442013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353" w:type="dxa"/>
          </w:tcPr>
          <w:p w14:paraId="697E02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杭州井泉环境工程设备有限公司</w:t>
            </w:r>
          </w:p>
        </w:tc>
        <w:tc>
          <w:tcPr>
            <w:tcW w:w="2826" w:type="dxa"/>
          </w:tcPr>
          <w:p w14:paraId="1A458C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综合评分第八名</w:t>
            </w:r>
          </w:p>
        </w:tc>
      </w:tr>
      <w:tr w14:paraId="74DA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F3784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353" w:type="dxa"/>
          </w:tcPr>
          <w:p w14:paraId="50A423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美茵控股（浙江）有限公司</w:t>
            </w:r>
          </w:p>
        </w:tc>
        <w:tc>
          <w:tcPr>
            <w:tcW w:w="2826" w:type="dxa"/>
          </w:tcPr>
          <w:p w14:paraId="33E1F6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综合评分第九名</w:t>
            </w:r>
          </w:p>
        </w:tc>
      </w:tr>
      <w:tr w14:paraId="2035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492D47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353" w:type="dxa"/>
          </w:tcPr>
          <w:p w14:paraId="21424C1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杭州安盈信息技术有限公司</w:t>
            </w:r>
          </w:p>
        </w:tc>
        <w:tc>
          <w:tcPr>
            <w:tcW w:w="2826" w:type="dxa"/>
          </w:tcPr>
          <w:p w14:paraId="3153D6A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综合评分第十名</w:t>
            </w:r>
          </w:p>
        </w:tc>
      </w:tr>
      <w:tr w14:paraId="575A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1CDBC25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353" w:type="dxa"/>
          </w:tcPr>
          <w:p w14:paraId="6F6B67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杭州月德仪器设备有限公司</w:t>
            </w:r>
          </w:p>
        </w:tc>
        <w:tc>
          <w:tcPr>
            <w:tcW w:w="2826" w:type="dxa"/>
          </w:tcPr>
          <w:p w14:paraId="7CC835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综合评分第十一名</w:t>
            </w:r>
          </w:p>
        </w:tc>
      </w:tr>
      <w:tr w14:paraId="0802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51A0ED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353" w:type="dxa"/>
          </w:tcPr>
          <w:p w14:paraId="124B6B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合肥雅诺儿供应链管理有限公司</w:t>
            </w:r>
          </w:p>
        </w:tc>
        <w:tc>
          <w:tcPr>
            <w:tcW w:w="2826" w:type="dxa"/>
          </w:tcPr>
          <w:p w14:paraId="21921DB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综合评分第十二名</w:t>
            </w:r>
          </w:p>
        </w:tc>
      </w:tr>
    </w:tbl>
    <w:p w14:paraId="4801EE98">
      <w:pPr>
        <w:jc w:val="center"/>
      </w:pPr>
    </w:p>
    <w:p w14:paraId="668B69A5">
      <w:pPr>
        <w:rPr>
          <w:rFonts w:hint="eastAsia"/>
        </w:rPr>
      </w:pPr>
    </w:p>
    <w:p w14:paraId="0689C9D4"/>
    <w:p w14:paraId="0943C0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AC0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-</cp:lastModifiedBy>
  <dcterms:modified xsi:type="dcterms:W3CDTF">2025-07-15T01:27:50Z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eyJoZGlkIjoiYmE2NzhjNmYxNDQwMDYyOTQ5MjhkODMxYjYzNTNiNTUiLCJ1c2VySWQiOiIyNDg3NjA3MjEifQ==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680877AFFA474FDBADDAD8EAC72F42D4_12</vt:lpwstr>
  </property>
</Properties>
</file>