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6B" w:rsidRDefault="0045096B">
      <w:pPr>
        <w:pStyle w:val="a0"/>
        <w:adjustRightInd w:val="0"/>
        <w:snapToGrid w:val="0"/>
        <w:spacing w:before="0" w:beforeAutospacing="0" w:after="0" w:afterAutospacing="0" w:line="360" w:lineRule="auto"/>
        <w:jc w:val="center"/>
        <w:rPr>
          <w:rStyle w:val="affff6"/>
          <w:sz w:val="44"/>
          <w:szCs w:val="44"/>
        </w:rPr>
      </w:pPr>
    </w:p>
    <w:p w:rsidR="0045096B" w:rsidRDefault="0045096B">
      <w:pPr>
        <w:pStyle w:val="a0"/>
        <w:adjustRightInd w:val="0"/>
        <w:snapToGrid w:val="0"/>
        <w:spacing w:before="0" w:beforeAutospacing="0" w:after="0" w:afterAutospacing="0" w:line="360" w:lineRule="auto"/>
        <w:jc w:val="center"/>
        <w:rPr>
          <w:rStyle w:val="affff6"/>
          <w:sz w:val="44"/>
          <w:szCs w:val="44"/>
        </w:rPr>
      </w:pPr>
    </w:p>
    <w:p w:rsidR="0045096B" w:rsidRDefault="0045096B">
      <w:pPr>
        <w:pStyle w:val="a0"/>
        <w:adjustRightInd w:val="0"/>
        <w:snapToGrid w:val="0"/>
        <w:spacing w:before="0" w:beforeAutospacing="0" w:after="0" w:afterAutospacing="0" w:line="360" w:lineRule="auto"/>
        <w:jc w:val="center"/>
        <w:rPr>
          <w:rStyle w:val="affff6"/>
          <w:sz w:val="44"/>
          <w:szCs w:val="44"/>
        </w:rPr>
      </w:pPr>
    </w:p>
    <w:p w:rsidR="0045096B" w:rsidRDefault="0045096B">
      <w:pPr>
        <w:pStyle w:val="a0"/>
        <w:adjustRightInd w:val="0"/>
        <w:snapToGrid w:val="0"/>
        <w:spacing w:before="0" w:beforeAutospacing="0" w:after="0" w:afterAutospacing="0" w:line="360" w:lineRule="auto"/>
        <w:jc w:val="center"/>
        <w:rPr>
          <w:rStyle w:val="affff6"/>
          <w:sz w:val="44"/>
          <w:szCs w:val="44"/>
        </w:rPr>
      </w:pPr>
      <w:r>
        <w:rPr>
          <w:rStyle w:val="affff6"/>
          <w:rFonts w:hint="eastAsia"/>
          <w:sz w:val="44"/>
          <w:szCs w:val="44"/>
        </w:rPr>
        <w:t>杭州2022年第19届亚运会</w:t>
      </w:r>
    </w:p>
    <w:p w:rsidR="0045096B" w:rsidRDefault="0045096B">
      <w:pPr>
        <w:pStyle w:val="a0"/>
        <w:adjustRightInd w:val="0"/>
        <w:snapToGrid w:val="0"/>
        <w:spacing w:before="0" w:beforeAutospacing="0" w:after="0" w:afterAutospacing="0" w:line="360" w:lineRule="auto"/>
        <w:jc w:val="center"/>
        <w:rPr>
          <w:rStyle w:val="affff6"/>
          <w:sz w:val="44"/>
          <w:szCs w:val="44"/>
        </w:rPr>
      </w:pPr>
      <w:r>
        <w:rPr>
          <w:rStyle w:val="affff6"/>
          <w:rFonts w:hint="eastAsia"/>
          <w:sz w:val="44"/>
          <w:szCs w:val="44"/>
        </w:rPr>
        <w:t>信息技术管理服务及设施运行服务项目</w:t>
      </w:r>
    </w:p>
    <w:p w:rsidR="0045096B" w:rsidRDefault="0045096B">
      <w:pPr>
        <w:pStyle w:val="a0"/>
        <w:adjustRightInd w:val="0"/>
        <w:snapToGrid w:val="0"/>
        <w:spacing w:before="0" w:beforeAutospacing="0" w:after="0" w:afterAutospacing="0" w:line="360" w:lineRule="auto"/>
        <w:jc w:val="center"/>
        <w:rPr>
          <w:bCs/>
          <w:sz w:val="44"/>
          <w:szCs w:val="44"/>
        </w:rPr>
      </w:pPr>
      <w:r>
        <w:rPr>
          <w:rStyle w:val="affff6"/>
          <w:rFonts w:hint="eastAsia"/>
          <w:sz w:val="44"/>
          <w:szCs w:val="44"/>
        </w:rPr>
        <w:t>用户采购需求书</w:t>
      </w:r>
    </w:p>
    <w:p w:rsidR="0045096B" w:rsidRDefault="0045096B">
      <w:pPr>
        <w:jc w:val="center"/>
        <w:rPr>
          <w:rFonts w:ascii="宋体" w:hAnsi="宋体" w:cs="宋体"/>
          <w:b/>
          <w:bCs/>
          <w:sz w:val="52"/>
          <w:szCs w:val="52"/>
        </w:rPr>
      </w:pPr>
    </w:p>
    <w:p w:rsidR="0045096B" w:rsidRDefault="0045096B">
      <w:pPr>
        <w:jc w:val="center"/>
        <w:rPr>
          <w:rFonts w:ascii="宋体" w:hAnsi="宋体" w:cs="宋体"/>
          <w:b/>
          <w:bCs/>
          <w:sz w:val="48"/>
          <w:lang w:val="en-GB"/>
        </w:rPr>
      </w:pPr>
    </w:p>
    <w:p w:rsidR="0045096B" w:rsidRDefault="0045096B">
      <w:pPr>
        <w:jc w:val="center"/>
        <w:rPr>
          <w:rFonts w:ascii="宋体" w:hAnsi="宋体" w:cs="宋体"/>
          <w:b/>
          <w:bCs/>
          <w:sz w:val="48"/>
          <w:lang w:val="en-GB"/>
        </w:rPr>
      </w:pPr>
    </w:p>
    <w:p w:rsidR="0045096B" w:rsidRDefault="0045096B">
      <w:pPr>
        <w:jc w:val="center"/>
        <w:rPr>
          <w:rFonts w:ascii="宋体" w:hAnsi="宋体" w:cs="宋体"/>
          <w:b/>
          <w:bCs/>
          <w:sz w:val="48"/>
          <w:lang w:val="en-GB"/>
        </w:rPr>
      </w:pPr>
    </w:p>
    <w:p w:rsidR="0045096B" w:rsidRDefault="0045096B">
      <w:pPr>
        <w:jc w:val="center"/>
        <w:rPr>
          <w:rFonts w:ascii="宋体" w:hAnsi="宋体" w:cs="宋体"/>
          <w:b/>
          <w:bCs/>
          <w:sz w:val="48"/>
          <w:lang w:val="en-GB"/>
        </w:rPr>
      </w:pPr>
    </w:p>
    <w:p w:rsidR="0045096B" w:rsidRDefault="0045096B">
      <w:pPr>
        <w:jc w:val="center"/>
        <w:rPr>
          <w:rFonts w:ascii="宋体" w:hAnsi="宋体" w:cs="宋体"/>
          <w:b/>
          <w:bCs/>
          <w:sz w:val="48"/>
          <w:lang w:val="en-GB"/>
        </w:rPr>
      </w:pPr>
    </w:p>
    <w:p w:rsidR="0045096B" w:rsidRDefault="0045096B">
      <w:pPr>
        <w:jc w:val="center"/>
        <w:rPr>
          <w:rFonts w:ascii="宋体" w:hAnsi="宋体" w:cs="宋体"/>
          <w:b/>
          <w:bCs/>
          <w:sz w:val="48"/>
          <w:lang w:val="en-GB"/>
        </w:rPr>
      </w:pPr>
    </w:p>
    <w:p w:rsidR="0045096B" w:rsidRDefault="0045096B">
      <w:pPr>
        <w:widowControl/>
        <w:tabs>
          <w:tab w:val="clear" w:pos="840"/>
        </w:tabs>
        <w:jc w:val="center"/>
        <w:rPr>
          <w:rFonts w:ascii="宋体" w:hAnsi="宋体" w:cs="宋体"/>
          <w:b/>
          <w:bCs/>
          <w:color w:val="000000"/>
          <w:sz w:val="36"/>
          <w:szCs w:val="36"/>
        </w:rPr>
      </w:pPr>
      <w:r>
        <w:rPr>
          <w:rStyle w:val="affff6"/>
          <w:rFonts w:ascii="宋体" w:hAnsi="宋体" w:cs="宋体" w:hint="eastAsia"/>
          <w:sz w:val="44"/>
          <w:szCs w:val="44"/>
        </w:rPr>
        <w:br w:type="page"/>
      </w:r>
      <w:r>
        <w:rPr>
          <w:rFonts w:ascii="宋体" w:hAnsi="宋体" w:cs="宋体" w:hint="eastAsia"/>
          <w:b/>
          <w:bCs/>
          <w:color w:val="000000"/>
          <w:sz w:val="36"/>
          <w:szCs w:val="36"/>
          <w:lang w:val="zh-CN"/>
        </w:rPr>
        <w:lastRenderedPageBreak/>
        <w:t>目录</w:t>
      </w:r>
    </w:p>
    <w:p w:rsidR="00080F2F" w:rsidRPr="00080F2F" w:rsidRDefault="00E623CB">
      <w:pPr>
        <w:pStyle w:val="1ff4"/>
        <w:rPr>
          <w:rFonts w:cstheme="minorBidi"/>
          <w:b w:val="0"/>
          <w:bCs w:val="0"/>
          <w:caps w:val="0"/>
          <w:noProof/>
          <w:color w:val="auto"/>
          <w:sz w:val="24"/>
          <w:szCs w:val="24"/>
        </w:rPr>
      </w:pPr>
      <w:r w:rsidRPr="00E623CB">
        <w:rPr>
          <w:rFonts w:cs="宋体" w:hint="eastAsia"/>
          <w:b w:val="0"/>
          <w:bCs w:val="0"/>
          <w:caps w:val="0"/>
          <w:sz w:val="24"/>
          <w:szCs w:val="24"/>
        </w:rPr>
        <w:fldChar w:fldCharType="begin"/>
      </w:r>
      <w:r w:rsidR="0045096B">
        <w:rPr>
          <w:rFonts w:cs="宋体" w:hint="eastAsia"/>
          <w:b w:val="0"/>
          <w:bCs w:val="0"/>
          <w:caps w:val="0"/>
          <w:sz w:val="24"/>
          <w:szCs w:val="24"/>
        </w:rPr>
        <w:instrText xml:space="preserve"> TOC \o "1-2" \h \z \u </w:instrText>
      </w:r>
      <w:r w:rsidRPr="00E623CB">
        <w:rPr>
          <w:rFonts w:cs="宋体" w:hint="eastAsia"/>
          <w:b w:val="0"/>
          <w:bCs w:val="0"/>
          <w:caps w:val="0"/>
          <w:sz w:val="24"/>
          <w:szCs w:val="24"/>
        </w:rPr>
        <w:fldChar w:fldCharType="separate"/>
      </w:r>
      <w:hyperlink w:anchor="_Toc63267586" w:history="1">
        <w:r w:rsidR="00080F2F" w:rsidRPr="00080F2F">
          <w:rPr>
            <w:rStyle w:val="affff4"/>
            <w:rFonts w:hint="eastAsia"/>
            <w:noProof/>
            <w:sz w:val="24"/>
            <w:szCs w:val="24"/>
          </w:rPr>
          <w:t>第一章</w:t>
        </w:r>
        <w:r w:rsidR="00080F2F" w:rsidRPr="00080F2F">
          <w:rPr>
            <w:rFonts w:cstheme="minorBidi"/>
            <w:b w:val="0"/>
            <w:bCs w:val="0"/>
            <w:caps w:val="0"/>
            <w:noProof/>
            <w:color w:val="auto"/>
            <w:sz w:val="24"/>
            <w:szCs w:val="24"/>
          </w:rPr>
          <w:tab/>
        </w:r>
        <w:r w:rsidR="00080F2F" w:rsidRPr="00080F2F">
          <w:rPr>
            <w:rStyle w:val="affff4"/>
            <w:rFonts w:hint="eastAsia"/>
            <w:noProof/>
            <w:sz w:val="24"/>
            <w:szCs w:val="24"/>
          </w:rPr>
          <w:t>项目概述</w:t>
        </w:r>
        <w:r w:rsidR="00080F2F" w:rsidRPr="00080F2F">
          <w:rPr>
            <w:noProof/>
            <w:webHidden/>
            <w:sz w:val="24"/>
            <w:szCs w:val="24"/>
          </w:rPr>
          <w:tab/>
        </w:r>
        <w:r w:rsidRPr="00080F2F">
          <w:rPr>
            <w:noProof/>
            <w:webHidden/>
            <w:sz w:val="24"/>
            <w:szCs w:val="24"/>
          </w:rPr>
          <w:fldChar w:fldCharType="begin"/>
        </w:r>
        <w:r w:rsidR="00080F2F" w:rsidRPr="00080F2F">
          <w:rPr>
            <w:noProof/>
            <w:webHidden/>
            <w:sz w:val="24"/>
            <w:szCs w:val="24"/>
          </w:rPr>
          <w:instrText xml:space="preserve"> PAGEREF _Toc63267586 \h </w:instrText>
        </w:r>
        <w:r w:rsidRPr="00080F2F">
          <w:rPr>
            <w:noProof/>
            <w:webHidden/>
            <w:sz w:val="24"/>
            <w:szCs w:val="24"/>
          </w:rPr>
        </w:r>
        <w:r w:rsidRPr="00080F2F">
          <w:rPr>
            <w:noProof/>
            <w:webHidden/>
            <w:sz w:val="24"/>
            <w:szCs w:val="24"/>
          </w:rPr>
          <w:fldChar w:fldCharType="separate"/>
        </w:r>
        <w:r w:rsidR="00080F2F">
          <w:rPr>
            <w:noProof/>
            <w:webHidden/>
            <w:sz w:val="24"/>
            <w:szCs w:val="24"/>
          </w:rPr>
          <w:t>3</w:t>
        </w:r>
        <w:r w:rsidRPr="00080F2F">
          <w:rPr>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587" w:history="1">
        <w:r w:rsidR="00080F2F" w:rsidRPr="00080F2F">
          <w:rPr>
            <w:rStyle w:val="affff4"/>
            <w:rFonts w:ascii="宋体" w:hAnsi="宋体" w:cs="宋体"/>
            <w:noProof/>
            <w:sz w:val="24"/>
            <w:szCs w:val="24"/>
          </w:rPr>
          <w:t>1.1</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项目名称</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_Toc63267587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3</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588" w:history="1">
        <w:r w:rsidR="00080F2F" w:rsidRPr="00080F2F">
          <w:rPr>
            <w:rStyle w:val="affff4"/>
            <w:rFonts w:ascii="宋体" w:hAnsi="宋体" w:cs="宋体"/>
            <w:noProof/>
            <w:sz w:val="24"/>
            <w:szCs w:val="24"/>
          </w:rPr>
          <w:t>1.2</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项目建设单位</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_Toc63267588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3</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589" w:history="1">
        <w:r w:rsidR="00080F2F" w:rsidRPr="00080F2F">
          <w:rPr>
            <w:rStyle w:val="affff4"/>
            <w:rFonts w:ascii="宋体" w:hAnsi="宋体" w:cs="宋体"/>
            <w:noProof/>
            <w:sz w:val="24"/>
            <w:szCs w:val="24"/>
          </w:rPr>
          <w:t>1.3</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设计依据</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_Toc63267589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3</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590" w:history="1">
        <w:r w:rsidR="00080F2F" w:rsidRPr="00080F2F">
          <w:rPr>
            <w:rStyle w:val="affff4"/>
            <w:rFonts w:ascii="宋体" w:hAnsi="宋体" w:cs="宋体"/>
            <w:noProof/>
            <w:sz w:val="24"/>
            <w:szCs w:val="24"/>
          </w:rPr>
          <w:t>1.4</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项目建设背景、目标、规模、内容、建设期</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_Toc63267590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4</w:t>
        </w:r>
        <w:r w:rsidRPr="00080F2F">
          <w:rPr>
            <w:rFonts w:ascii="宋体" w:hAnsi="宋体"/>
            <w:noProof/>
            <w:webHidden/>
            <w:sz w:val="24"/>
            <w:szCs w:val="24"/>
          </w:rPr>
          <w:fldChar w:fldCharType="end"/>
        </w:r>
      </w:hyperlink>
    </w:p>
    <w:p w:rsidR="00080F2F" w:rsidRPr="00080F2F" w:rsidRDefault="00E623CB">
      <w:pPr>
        <w:pStyle w:val="1ff4"/>
        <w:rPr>
          <w:rFonts w:cstheme="minorBidi"/>
          <w:b w:val="0"/>
          <w:bCs w:val="0"/>
          <w:caps w:val="0"/>
          <w:noProof/>
          <w:color w:val="auto"/>
          <w:sz w:val="24"/>
          <w:szCs w:val="24"/>
        </w:rPr>
      </w:pPr>
      <w:hyperlink w:anchor="_Toc63267591" w:history="1">
        <w:r w:rsidR="00080F2F" w:rsidRPr="00080F2F">
          <w:rPr>
            <w:rStyle w:val="affff4"/>
            <w:rFonts w:hint="eastAsia"/>
            <w:noProof/>
            <w:sz w:val="24"/>
            <w:szCs w:val="24"/>
          </w:rPr>
          <w:t>第二章</w:t>
        </w:r>
        <w:r w:rsidR="00080F2F" w:rsidRPr="00080F2F">
          <w:rPr>
            <w:rFonts w:cstheme="minorBidi"/>
            <w:b w:val="0"/>
            <w:bCs w:val="0"/>
            <w:caps w:val="0"/>
            <w:noProof/>
            <w:color w:val="auto"/>
            <w:sz w:val="24"/>
            <w:szCs w:val="24"/>
          </w:rPr>
          <w:tab/>
        </w:r>
        <w:r w:rsidR="00080F2F" w:rsidRPr="00080F2F">
          <w:rPr>
            <w:rStyle w:val="affff4"/>
            <w:rFonts w:hint="eastAsia"/>
            <w:noProof/>
            <w:sz w:val="24"/>
            <w:szCs w:val="24"/>
          </w:rPr>
          <w:t>项目建设需求分析</w:t>
        </w:r>
        <w:r w:rsidR="00080F2F" w:rsidRPr="00080F2F">
          <w:rPr>
            <w:noProof/>
            <w:webHidden/>
            <w:sz w:val="24"/>
            <w:szCs w:val="24"/>
          </w:rPr>
          <w:tab/>
        </w:r>
        <w:r w:rsidRPr="00080F2F">
          <w:rPr>
            <w:noProof/>
            <w:webHidden/>
            <w:sz w:val="24"/>
            <w:szCs w:val="24"/>
          </w:rPr>
          <w:fldChar w:fldCharType="begin"/>
        </w:r>
        <w:r w:rsidR="00080F2F" w:rsidRPr="00080F2F">
          <w:rPr>
            <w:noProof/>
            <w:webHidden/>
            <w:sz w:val="24"/>
            <w:szCs w:val="24"/>
          </w:rPr>
          <w:instrText xml:space="preserve"> PAGEREF _Toc63267591 \h </w:instrText>
        </w:r>
        <w:r w:rsidRPr="00080F2F">
          <w:rPr>
            <w:noProof/>
            <w:webHidden/>
            <w:sz w:val="24"/>
            <w:szCs w:val="24"/>
          </w:rPr>
        </w:r>
        <w:r w:rsidRPr="00080F2F">
          <w:rPr>
            <w:noProof/>
            <w:webHidden/>
            <w:sz w:val="24"/>
            <w:szCs w:val="24"/>
          </w:rPr>
          <w:fldChar w:fldCharType="separate"/>
        </w:r>
        <w:r w:rsidR="00080F2F">
          <w:rPr>
            <w:noProof/>
            <w:webHidden/>
            <w:sz w:val="24"/>
            <w:szCs w:val="24"/>
          </w:rPr>
          <w:t>9</w:t>
        </w:r>
        <w:r w:rsidRPr="00080F2F">
          <w:rPr>
            <w:noProof/>
            <w:webHidden/>
            <w:sz w:val="24"/>
            <w:szCs w:val="24"/>
          </w:rPr>
          <w:fldChar w:fldCharType="end"/>
        </w:r>
      </w:hyperlink>
    </w:p>
    <w:p w:rsidR="00080F2F" w:rsidRPr="00080F2F" w:rsidRDefault="00E623CB" w:rsidP="00E9107D">
      <w:pPr>
        <w:pStyle w:val="2ff4"/>
        <w:tabs>
          <w:tab w:val="left" w:pos="1440"/>
          <w:tab w:val="right" w:leader="hyphen" w:pos="8296"/>
        </w:tabs>
        <w:ind w:firstLine="400"/>
        <w:rPr>
          <w:rFonts w:ascii="宋体" w:hAnsi="宋体" w:cstheme="minorBidi"/>
          <w:smallCaps w:val="0"/>
          <w:noProof/>
          <w:sz w:val="24"/>
          <w:szCs w:val="24"/>
        </w:rPr>
      </w:pPr>
      <w:hyperlink w:anchor="_Toc63267592" w:history="1">
        <w:r w:rsidR="00080F2F" w:rsidRPr="00080F2F">
          <w:rPr>
            <w:rStyle w:val="affff4"/>
            <w:rFonts w:ascii="宋体" w:hAnsi="宋体" w:cs="宋体"/>
            <w:noProof/>
            <w:sz w:val="24"/>
            <w:szCs w:val="24"/>
          </w:rPr>
          <w:t>2.1</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杭州亚运会业务范围分析</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_Toc63267592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9</w:t>
        </w:r>
        <w:r w:rsidRPr="00080F2F">
          <w:rPr>
            <w:rFonts w:ascii="宋体" w:hAnsi="宋体"/>
            <w:noProof/>
            <w:webHidden/>
            <w:sz w:val="24"/>
            <w:szCs w:val="24"/>
          </w:rPr>
          <w:fldChar w:fldCharType="end"/>
        </w:r>
      </w:hyperlink>
    </w:p>
    <w:p w:rsidR="00080F2F" w:rsidRPr="00080F2F" w:rsidRDefault="00E623CB" w:rsidP="00E9107D">
      <w:pPr>
        <w:pStyle w:val="2ff4"/>
        <w:tabs>
          <w:tab w:val="left" w:pos="1440"/>
          <w:tab w:val="right" w:leader="hyphen" w:pos="8296"/>
        </w:tabs>
        <w:ind w:firstLine="400"/>
        <w:rPr>
          <w:rFonts w:ascii="宋体" w:hAnsi="宋体" w:cstheme="minorBidi"/>
          <w:smallCaps w:val="0"/>
          <w:noProof/>
          <w:sz w:val="24"/>
          <w:szCs w:val="24"/>
        </w:rPr>
      </w:pPr>
      <w:hyperlink w:anchor="_Toc63267593" w:history="1">
        <w:r w:rsidR="00080F2F" w:rsidRPr="00080F2F">
          <w:rPr>
            <w:rStyle w:val="affff4"/>
            <w:rFonts w:ascii="宋体" w:hAnsi="宋体" w:cs="宋体"/>
            <w:noProof/>
            <w:sz w:val="24"/>
            <w:szCs w:val="24"/>
          </w:rPr>
          <w:t>2.2</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信息技术管理服务需求分析</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_Toc63267593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14</w:t>
        </w:r>
        <w:r w:rsidRPr="00080F2F">
          <w:rPr>
            <w:rFonts w:ascii="宋体" w:hAnsi="宋体"/>
            <w:noProof/>
            <w:webHidden/>
            <w:sz w:val="24"/>
            <w:szCs w:val="24"/>
          </w:rPr>
          <w:fldChar w:fldCharType="end"/>
        </w:r>
      </w:hyperlink>
    </w:p>
    <w:p w:rsidR="00080F2F" w:rsidRPr="00080F2F" w:rsidRDefault="00E623CB" w:rsidP="00E9107D">
      <w:pPr>
        <w:pStyle w:val="2ff4"/>
        <w:tabs>
          <w:tab w:val="left" w:pos="1440"/>
          <w:tab w:val="right" w:leader="hyphen" w:pos="8296"/>
        </w:tabs>
        <w:ind w:firstLine="400"/>
        <w:rPr>
          <w:rFonts w:ascii="宋体" w:hAnsi="宋体" w:cstheme="minorBidi"/>
          <w:smallCaps w:val="0"/>
          <w:noProof/>
          <w:sz w:val="24"/>
          <w:szCs w:val="24"/>
        </w:rPr>
      </w:pPr>
      <w:hyperlink w:anchor="_Toc63267594" w:history="1">
        <w:r w:rsidR="00080F2F" w:rsidRPr="00080F2F">
          <w:rPr>
            <w:rStyle w:val="affff4"/>
            <w:rFonts w:ascii="宋体" w:hAnsi="宋体" w:cs="宋体"/>
            <w:noProof/>
            <w:sz w:val="24"/>
            <w:szCs w:val="24"/>
          </w:rPr>
          <w:t>2.3</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信息技术设施运行服务需求分析</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_Toc63267594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17</w:t>
        </w:r>
        <w:r w:rsidRPr="00080F2F">
          <w:rPr>
            <w:rFonts w:ascii="宋体" w:hAnsi="宋体"/>
            <w:noProof/>
            <w:webHidden/>
            <w:sz w:val="24"/>
            <w:szCs w:val="24"/>
          </w:rPr>
          <w:fldChar w:fldCharType="end"/>
        </w:r>
      </w:hyperlink>
    </w:p>
    <w:p w:rsidR="00080F2F" w:rsidRPr="00080F2F" w:rsidRDefault="00E623CB">
      <w:pPr>
        <w:pStyle w:val="1ff4"/>
        <w:rPr>
          <w:rFonts w:cstheme="minorBidi"/>
          <w:b w:val="0"/>
          <w:bCs w:val="0"/>
          <w:caps w:val="0"/>
          <w:noProof/>
          <w:color w:val="auto"/>
          <w:sz w:val="24"/>
          <w:szCs w:val="24"/>
        </w:rPr>
      </w:pPr>
      <w:hyperlink w:anchor="_Toc63267595" w:history="1">
        <w:r w:rsidR="00080F2F" w:rsidRPr="00080F2F">
          <w:rPr>
            <w:rStyle w:val="affff4"/>
            <w:rFonts w:hint="eastAsia"/>
            <w:noProof/>
            <w:sz w:val="24"/>
            <w:szCs w:val="24"/>
          </w:rPr>
          <w:t>第三章</w:t>
        </w:r>
        <w:r w:rsidR="00080F2F" w:rsidRPr="00080F2F">
          <w:rPr>
            <w:rFonts w:cstheme="minorBidi"/>
            <w:b w:val="0"/>
            <w:bCs w:val="0"/>
            <w:caps w:val="0"/>
            <w:noProof/>
            <w:color w:val="auto"/>
            <w:sz w:val="24"/>
            <w:szCs w:val="24"/>
          </w:rPr>
          <w:tab/>
        </w:r>
        <w:r w:rsidR="00080F2F" w:rsidRPr="00080F2F">
          <w:rPr>
            <w:rStyle w:val="affff4"/>
            <w:rFonts w:hint="eastAsia"/>
            <w:noProof/>
            <w:sz w:val="24"/>
            <w:szCs w:val="24"/>
          </w:rPr>
          <w:t>项目建设方案要求</w:t>
        </w:r>
        <w:r w:rsidR="00080F2F" w:rsidRPr="00080F2F">
          <w:rPr>
            <w:noProof/>
            <w:webHidden/>
            <w:sz w:val="24"/>
            <w:szCs w:val="24"/>
          </w:rPr>
          <w:tab/>
        </w:r>
        <w:r w:rsidRPr="00080F2F">
          <w:rPr>
            <w:noProof/>
            <w:webHidden/>
            <w:sz w:val="24"/>
            <w:szCs w:val="24"/>
          </w:rPr>
          <w:fldChar w:fldCharType="begin"/>
        </w:r>
        <w:r w:rsidR="00080F2F" w:rsidRPr="00080F2F">
          <w:rPr>
            <w:noProof/>
            <w:webHidden/>
            <w:sz w:val="24"/>
            <w:szCs w:val="24"/>
          </w:rPr>
          <w:instrText xml:space="preserve"> PAGEREF _Toc63267595 \h </w:instrText>
        </w:r>
        <w:r w:rsidRPr="00080F2F">
          <w:rPr>
            <w:noProof/>
            <w:webHidden/>
            <w:sz w:val="24"/>
            <w:szCs w:val="24"/>
          </w:rPr>
        </w:r>
        <w:r w:rsidRPr="00080F2F">
          <w:rPr>
            <w:noProof/>
            <w:webHidden/>
            <w:sz w:val="24"/>
            <w:szCs w:val="24"/>
          </w:rPr>
          <w:fldChar w:fldCharType="separate"/>
        </w:r>
        <w:r w:rsidR="00080F2F">
          <w:rPr>
            <w:noProof/>
            <w:webHidden/>
            <w:sz w:val="24"/>
            <w:szCs w:val="24"/>
          </w:rPr>
          <w:t>24</w:t>
        </w:r>
        <w:r w:rsidRPr="00080F2F">
          <w:rPr>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00" w:history="1">
        <w:r w:rsidR="00080F2F" w:rsidRPr="00080F2F">
          <w:rPr>
            <w:rStyle w:val="affff4"/>
            <w:rFonts w:ascii="宋体" w:hAnsi="宋体"/>
            <w:noProof/>
            <w:sz w:val="24"/>
            <w:szCs w:val="24"/>
          </w:rPr>
          <w:t>3.1</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总体指导思想</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_Toc63267600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24</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01" w:history="1">
        <w:r w:rsidR="00080F2F" w:rsidRPr="00080F2F">
          <w:rPr>
            <w:rStyle w:val="affff4"/>
            <w:rFonts w:ascii="宋体" w:hAnsi="宋体"/>
            <w:noProof/>
            <w:sz w:val="24"/>
            <w:szCs w:val="24"/>
          </w:rPr>
          <w:t>3.2</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总体建设任务</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_Toc63267601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24</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02" w:history="1">
        <w:r w:rsidR="00080F2F" w:rsidRPr="00080F2F">
          <w:rPr>
            <w:rStyle w:val="affff4"/>
            <w:rFonts w:ascii="宋体" w:hAnsi="宋体"/>
            <w:noProof/>
            <w:sz w:val="24"/>
            <w:szCs w:val="24"/>
          </w:rPr>
          <w:t>3.3</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总体建设原则</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_Toc63267602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25</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03" w:history="1">
        <w:r w:rsidR="00080F2F" w:rsidRPr="00080F2F">
          <w:rPr>
            <w:rStyle w:val="affff4"/>
            <w:rFonts w:ascii="宋体" w:hAnsi="宋体"/>
            <w:noProof/>
            <w:sz w:val="24"/>
            <w:szCs w:val="24"/>
          </w:rPr>
          <w:t>3.4</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信息技术管理服务建设方案要求</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_Toc63267603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25</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04" w:history="1">
        <w:r w:rsidR="00080F2F" w:rsidRPr="00080F2F">
          <w:rPr>
            <w:rStyle w:val="affff4"/>
            <w:rFonts w:ascii="宋体" w:hAnsi="宋体"/>
            <w:noProof/>
            <w:sz w:val="24"/>
            <w:szCs w:val="24"/>
          </w:rPr>
          <w:t>3.5</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信息技术设施运行服务建设方案</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_Toc63267604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40</w:t>
        </w:r>
        <w:r w:rsidRPr="00080F2F">
          <w:rPr>
            <w:rFonts w:ascii="宋体" w:hAnsi="宋体"/>
            <w:noProof/>
            <w:webHidden/>
            <w:sz w:val="24"/>
            <w:szCs w:val="24"/>
          </w:rPr>
          <w:fldChar w:fldCharType="end"/>
        </w:r>
      </w:hyperlink>
    </w:p>
    <w:p w:rsidR="00080F2F" w:rsidRPr="00080F2F" w:rsidRDefault="00E623CB">
      <w:pPr>
        <w:pStyle w:val="1ff4"/>
        <w:rPr>
          <w:rFonts w:cstheme="minorBidi"/>
          <w:b w:val="0"/>
          <w:bCs w:val="0"/>
          <w:caps w:val="0"/>
          <w:noProof/>
          <w:color w:val="auto"/>
          <w:sz w:val="24"/>
          <w:szCs w:val="24"/>
        </w:rPr>
      </w:pPr>
      <w:hyperlink w:anchor="_Toc63267605" w:history="1">
        <w:r w:rsidR="00080F2F" w:rsidRPr="00080F2F">
          <w:rPr>
            <w:rStyle w:val="affff4"/>
            <w:rFonts w:hint="eastAsia"/>
            <w:noProof/>
            <w:sz w:val="24"/>
            <w:szCs w:val="24"/>
          </w:rPr>
          <w:t>第四章</w:t>
        </w:r>
        <w:r w:rsidR="00080F2F" w:rsidRPr="00080F2F">
          <w:rPr>
            <w:rFonts w:cstheme="minorBidi"/>
            <w:b w:val="0"/>
            <w:bCs w:val="0"/>
            <w:caps w:val="0"/>
            <w:noProof/>
            <w:color w:val="auto"/>
            <w:sz w:val="24"/>
            <w:szCs w:val="24"/>
          </w:rPr>
          <w:tab/>
        </w:r>
        <w:r w:rsidR="00080F2F" w:rsidRPr="00080F2F">
          <w:rPr>
            <w:rStyle w:val="affff4"/>
            <w:rFonts w:hint="eastAsia"/>
            <w:noProof/>
            <w:sz w:val="24"/>
            <w:szCs w:val="24"/>
          </w:rPr>
          <w:t>项目实施要求</w:t>
        </w:r>
        <w:r w:rsidR="00080F2F" w:rsidRPr="00080F2F">
          <w:rPr>
            <w:noProof/>
            <w:webHidden/>
            <w:sz w:val="24"/>
            <w:szCs w:val="24"/>
          </w:rPr>
          <w:tab/>
        </w:r>
        <w:r w:rsidRPr="00080F2F">
          <w:rPr>
            <w:noProof/>
            <w:webHidden/>
            <w:sz w:val="24"/>
            <w:szCs w:val="24"/>
          </w:rPr>
          <w:fldChar w:fldCharType="begin"/>
        </w:r>
        <w:r w:rsidR="00080F2F" w:rsidRPr="00080F2F">
          <w:rPr>
            <w:noProof/>
            <w:webHidden/>
            <w:sz w:val="24"/>
            <w:szCs w:val="24"/>
          </w:rPr>
          <w:instrText xml:space="preserve"> PAGEREF _Toc63267605 \h </w:instrText>
        </w:r>
        <w:r w:rsidRPr="00080F2F">
          <w:rPr>
            <w:noProof/>
            <w:webHidden/>
            <w:sz w:val="24"/>
            <w:szCs w:val="24"/>
          </w:rPr>
        </w:r>
        <w:r w:rsidRPr="00080F2F">
          <w:rPr>
            <w:noProof/>
            <w:webHidden/>
            <w:sz w:val="24"/>
            <w:szCs w:val="24"/>
          </w:rPr>
          <w:fldChar w:fldCharType="separate"/>
        </w:r>
        <w:r w:rsidR="00080F2F">
          <w:rPr>
            <w:noProof/>
            <w:webHidden/>
            <w:sz w:val="24"/>
            <w:szCs w:val="24"/>
          </w:rPr>
          <w:t>75</w:t>
        </w:r>
        <w:r w:rsidRPr="00080F2F">
          <w:rPr>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10" w:history="1">
        <w:r w:rsidR="00080F2F" w:rsidRPr="00080F2F">
          <w:rPr>
            <w:rStyle w:val="affff4"/>
            <w:rFonts w:ascii="宋体" w:hAnsi="宋体" w:cs="宋体"/>
            <w:noProof/>
            <w:sz w:val="24"/>
            <w:szCs w:val="24"/>
          </w:rPr>
          <w:t>4.1</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项目实施进度计划</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_Toc63267610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75</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11" w:history="1">
        <w:r w:rsidR="00080F2F" w:rsidRPr="00080F2F">
          <w:rPr>
            <w:rStyle w:val="affff4"/>
            <w:rFonts w:ascii="宋体" w:hAnsi="宋体" w:cs="宋体"/>
            <w:noProof/>
            <w:sz w:val="24"/>
            <w:szCs w:val="24"/>
          </w:rPr>
          <w:t>4.2</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培训要求</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_Toc63267611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75</w:t>
        </w:r>
        <w:r w:rsidRPr="00080F2F">
          <w:rPr>
            <w:rFonts w:ascii="宋体" w:hAnsi="宋体"/>
            <w:noProof/>
            <w:webHidden/>
            <w:sz w:val="24"/>
            <w:szCs w:val="24"/>
          </w:rPr>
          <w:fldChar w:fldCharType="end"/>
        </w:r>
      </w:hyperlink>
    </w:p>
    <w:p w:rsidR="00080F2F" w:rsidRPr="00080F2F" w:rsidRDefault="00E623CB" w:rsidP="00E9107D">
      <w:pPr>
        <w:pStyle w:val="2ff4"/>
        <w:tabs>
          <w:tab w:val="left" w:pos="1200"/>
          <w:tab w:val="right" w:leader="hyphen" w:pos="8296"/>
        </w:tabs>
        <w:ind w:firstLine="400"/>
        <w:rPr>
          <w:rFonts w:ascii="宋体" w:hAnsi="宋体" w:cstheme="minorBidi"/>
          <w:smallCaps w:val="0"/>
          <w:noProof/>
          <w:sz w:val="24"/>
          <w:szCs w:val="24"/>
        </w:rPr>
      </w:pPr>
      <w:hyperlink w:anchor="_Toc63267612" w:history="1">
        <w:r w:rsidR="00080F2F" w:rsidRPr="00080F2F">
          <w:rPr>
            <w:rStyle w:val="affff4"/>
            <w:rFonts w:ascii="宋体" w:hAnsi="宋体" w:cs="宋体"/>
            <w:noProof/>
            <w:sz w:val="24"/>
            <w:szCs w:val="24"/>
          </w:rPr>
          <w:t>4.3</w:t>
        </w:r>
        <w:r w:rsidR="00080F2F" w:rsidRPr="00080F2F">
          <w:rPr>
            <w:rFonts w:ascii="宋体" w:hAnsi="宋体" w:cstheme="minorBidi"/>
            <w:smallCaps w:val="0"/>
            <w:noProof/>
            <w:sz w:val="24"/>
            <w:szCs w:val="24"/>
          </w:rPr>
          <w:tab/>
        </w:r>
        <w:r w:rsidR="00080F2F" w:rsidRPr="00080F2F">
          <w:rPr>
            <w:rStyle w:val="affff4"/>
            <w:rFonts w:ascii="宋体" w:hAnsi="宋体" w:cs="宋体" w:hint="eastAsia"/>
            <w:noProof/>
            <w:sz w:val="24"/>
            <w:szCs w:val="24"/>
          </w:rPr>
          <w:t>交付成果要求</w:t>
        </w:r>
        <w:r w:rsidR="00080F2F" w:rsidRPr="00080F2F">
          <w:rPr>
            <w:rFonts w:ascii="宋体" w:hAnsi="宋体"/>
            <w:noProof/>
            <w:webHidden/>
            <w:sz w:val="24"/>
            <w:szCs w:val="24"/>
          </w:rPr>
          <w:tab/>
        </w:r>
        <w:r w:rsidRPr="00080F2F">
          <w:rPr>
            <w:rFonts w:ascii="宋体" w:hAnsi="宋体"/>
            <w:noProof/>
            <w:webHidden/>
            <w:sz w:val="24"/>
            <w:szCs w:val="24"/>
          </w:rPr>
          <w:fldChar w:fldCharType="begin"/>
        </w:r>
        <w:r w:rsidR="00080F2F" w:rsidRPr="00080F2F">
          <w:rPr>
            <w:rFonts w:ascii="宋体" w:hAnsi="宋体"/>
            <w:noProof/>
            <w:webHidden/>
            <w:sz w:val="24"/>
            <w:szCs w:val="24"/>
          </w:rPr>
          <w:instrText xml:space="preserve"> PAGEREF _Toc63267612 \h </w:instrText>
        </w:r>
        <w:r w:rsidRPr="00080F2F">
          <w:rPr>
            <w:rFonts w:ascii="宋体" w:hAnsi="宋体"/>
            <w:noProof/>
            <w:webHidden/>
            <w:sz w:val="24"/>
            <w:szCs w:val="24"/>
          </w:rPr>
        </w:r>
        <w:r w:rsidRPr="00080F2F">
          <w:rPr>
            <w:rFonts w:ascii="宋体" w:hAnsi="宋体"/>
            <w:noProof/>
            <w:webHidden/>
            <w:sz w:val="24"/>
            <w:szCs w:val="24"/>
          </w:rPr>
          <w:fldChar w:fldCharType="separate"/>
        </w:r>
        <w:r w:rsidR="00080F2F">
          <w:rPr>
            <w:rFonts w:ascii="宋体" w:hAnsi="宋体"/>
            <w:noProof/>
            <w:webHidden/>
            <w:sz w:val="24"/>
            <w:szCs w:val="24"/>
          </w:rPr>
          <w:t>78</w:t>
        </w:r>
        <w:r w:rsidRPr="00080F2F">
          <w:rPr>
            <w:rFonts w:ascii="宋体" w:hAnsi="宋体"/>
            <w:noProof/>
            <w:webHidden/>
            <w:sz w:val="24"/>
            <w:szCs w:val="24"/>
          </w:rPr>
          <w:fldChar w:fldCharType="end"/>
        </w:r>
      </w:hyperlink>
    </w:p>
    <w:p w:rsidR="00080F2F" w:rsidRPr="00080F2F" w:rsidRDefault="00E623CB">
      <w:pPr>
        <w:pStyle w:val="1ff4"/>
        <w:rPr>
          <w:rFonts w:cstheme="minorBidi"/>
          <w:b w:val="0"/>
          <w:bCs w:val="0"/>
          <w:caps w:val="0"/>
          <w:noProof/>
          <w:color w:val="auto"/>
          <w:sz w:val="24"/>
          <w:szCs w:val="24"/>
        </w:rPr>
      </w:pPr>
      <w:hyperlink w:anchor="_Toc63267613" w:history="1">
        <w:r w:rsidR="00080F2F" w:rsidRPr="00080F2F">
          <w:rPr>
            <w:rStyle w:val="affff4"/>
            <w:rFonts w:hint="eastAsia"/>
            <w:noProof/>
            <w:sz w:val="24"/>
            <w:szCs w:val="24"/>
          </w:rPr>
          <w:t>第五章</w:t>
        </w:r>
        <w:r w:rsidR="00080F2F" w:rsidRPr="00080F2F">
          <w:rPr>
            <w:rFonts w:cstheme="minorBidi"/>
            <w:b w:val="0"/>
            <w:bCs w:val="0"/>
            <w:caps w:val="0"/>
            <w:noProof/>
            <w:color w:val="auto"/>
            <w:sz w:val="24"/>
            <w:szCs w:val="24"/>
          </w:rPr>
          <w:tab/>
        </w:r>
        <w:r w:rsidR="00080F2F" w:rsidRPr="00080F2F">
          <w:rPr>
            <w:rStyle w:val="affff4"/>
            <w:rFonts w:hint="eastAsia"/>
            <w:noProof/>
            <w:sz w:val="24"/>
            <w:szCs w:val="24"/>
          </w:rPr>
          <w:t>项目验收要求</w:t>
        </w:r>
        <w:r w:rsidR="00080F2F" w:rsidRPr="00080F2F">
          <w:rPr>
            <w:noProof/>
            <w:webHidden/>
            <w:sz w:val="24"/>
            <w:szCs w:val="24"/>
          </w:rPr>
          <w:tab/>
        </w:r>
        <w:r w:rsidRPr="00080F2F">
          <w:rPr>
            <w:noProof/>
            <w:webHidden/>
            <w:sz w:val="24"/>
            <w:szCs w:val="24"/>
          </w:rPr>
          <w:fldChar w:fldCharType="begin"/>
        </w:r>
        <w:r w:rsidR="00080F2F" w:rsidRPr="00080F2F">
          <w:rPr>
            <w:noProof/>
            <w:webHidden/>
            <w:sz w:val="24"/>
            <w:szCs w:val="24"/>
          </w:rPr>
          <w:instrText xml:space="preserve"> PAGEREF _Toc63267613 \h </w:instrText>
        </w:r>
        <w:r w:rsidRPr="00080F2F">
          <w:rPr>
            <w:noProof/>
            <w:webHidden/>
            <w:sz w:val="24"/>
            <w:szCs w:val="24"/>
          </w:rPr>
        </w:r>
        <w:r w:rsidRPr="00080F2F">
          <w:rPr>
            <w:noProof/>
            <w:webHidden/>
            <w:sz w:val="24"/>
            <w:szCs w:val="24"/>
          </w:rPr>
          <w:fldChar w:fldCharType="separate"/>
        </w:r>
        <w:r w:rsidR="00080F2F">
          <w:rPr>
            <w:noProof/>
            <w:webHidden/>
            <w:sz w:val="24"/>
            <w:szCs w:val="24"/>
          </w:rPr>
          <w:t>79</w:t>
        </w:r>
        <w:r w:rsidRPr="00080F2F">
          <w:rPr>
            <w:noProof/>
            <w:webHidden/>
            <w:sz w:val="24"/>
            <w:szCs w:val="24"/>
          </w:rPr>
          <w:fldChar w:fldCharType="end"/>
        </w:r>
      </w:hyperlink>
    </w:p>
    <w:p w:rsidR="0045096B" w:rsidRDefault="00E623CB">
      <w:pPr>
        <w:pStyle w:val="2ff4"/>
        <w:tabs>
          <w:tab w:val="left" w:pos="1200"/>
          <w:tab w:val="right" w:leader="hyphen" w:pos="8494"/>
        </w:tabs>
        <w:spacing w:line="288" w:lineRule="auto"/>
        <w:ind w:firstLine="482"/>
        <w:rPr>
          <w:rFonts w:ascii="宋体" w:hAnsi="宋体" w:cs="宋体"/>
        </w:rPr>
      </w:pPr>
      <w:r>
        <w:rPr>
          <w:rFonts w:ascii="宋体" w:hAnsi="宋体" w:cs="宋体" w:hint="eastAsia"/>
          <w:b/>
          <w:bCs/>
          <w:caps/>
          <w:color w:val="000000"/>
          <w:sz w:val="24"/>
          <w:szCs w:val="24"/>
        </w:rPr>
        <w:fldChar w:fldCharType="end"/>
      </w:r>
    </w:p>
    <w:p w:rsidR="0045096B" w:rsidRDefault="0045096B">
      <w:pPr>
        <w:pStyle w:val="1"/>
        <w:numPr>
          <w:ilvl w:val="0"/>
          <w:numId w:val="37"/>
        </w:numPr>
        <w:tabs>
          <w:tab w:val="left" w:pos="1559"/>
        </w:tabs>
        <w:jc w:val="center"/>
        <w:rPr>
          <w:rFonts w:eastAsia="宋体"/>
          <w:b/>
          <w:bCs/>
        </w:rPr>
      </w:pPr>
      <w:r>
        <w:rPr>
          <w:rFonts w:eastAsia="宋体" w:hint="eastAsia"/>
        </w:rPr>
        <w:br w:type="page"/>
      </w:r>
      <w:bookmarkStart w:id="0" w:name="_Toc63267586"/>
      <w:r>
        <w:rPr>
          <w:rFonts w:eastAsia="宋体" w:hint="eastAsia"/>
          <w:b/>
          <w:bCs/>
        </w:rPr>
        <w:lastRenderedPageBreak/>
        <w:t>项目概述</w:t>
      </w:r>
      <w:bookmarkEnd w:id="0"/>
    </w:p>
    <w:p w:rsidR="0045096B" w:rsidRDefault="0045096B">
      <w:pPr>
        <w:pStyle w:val="2"/>
        <w:numPr>
          <w:ilvl w:val="1"/>
          <w:numId w:val="38"/>
        </w:numPr>
        <w:tabs>
          <w:tab w:val="left" w:pos="578"/>
        </w:tabs>
        <w:rPr>
          <w:rFonts w:ascii="宋体" w:eastAsia="宋体" w:hAnsi="宋体" w:cs="宋体"/>
          <w:b/>
          <w:bCs w:val="0"/>
        </w:rPr>
      </w:pPr>
      <w:bookmarkStart w:id="1" w:name="_Toc63267587"/>
      <w:r>
        <w:rPr>
          <w:rFonts w:ascii="宋体" w:eastAsia="宋体" w:hAnsi="宋体" w:cs="宋体" w:hint="eastAsia"/>
          <w:b/>
          <w:bCs w:val="0"/>
        </w:rPr>
        <w:t>项目名称</w:t>
      </w:r>
      <w:bookmarkEnd w:id="1"/>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杭州2022年第19届亚运会（以下简称杭州亚运会）信息技术管理服务及设施运行服务项目。</w:t>
      </w:r>
    </w:p>
    <w:p w:rsidR="0045096B" w:rsidRDefault="0045096B">
      <w:pPr>
        <w:pStyle w:val="2"/>
        <w:numPr>
          <w:ilvl w:val="1"/>
          <w:numId w:val="38"/>
        </w:numPr>
        <w:tabs>
          <w:tab w:val="left" w:pos="578"/>
        </w:tabs>
        <w:rPr>
          <w:rFonts w:ascii="宋体" w:eastAsia="宋体" w:hAnsi="宋体" w:cs="宋体"/>
          <w:b/>
          <w:bCs w:val="0"/>
        </w:rPr>
      </w:pPr>
      <w:bookmarkStart w:id="2" w:name="_Toc63267588"/>
      <w:r>
        <w:rPr>
          <w:rFonts w:ascii="宋体" w:eastAsia="宋体" w:hAnsi="宋体" w:cs="宋体" w:hint="eastAsia"/>
          <w:b/>
          <w:bCs w:val="0"/>
        </w:rPr>
        <w:t>项目建设单位</w:t>
      </w:r>
      <w:bookmarkEnd w:id="2"/>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建设单位：2022年第19届亚运会组委会</w:t>
      </w:r>
    </w:p>
    <w:p w:rsidR="0045096B" w:rsidRDefault="0045096B">
      <w:pPr>
        <w:pStyle w:val="2"/>
        <w:numPr>
          <w:ilvl w:val="1"/>
          <w:numId w:val="38"/>
        </w:numPr>
        <w:tabs>
          <w:tab w:val="left" w:pos="578"/>
        </w:tabs>
        <w:rPr>
          <w:rFonts w:ascii="宋体" w:eastAsia="宋体" w:hAnsi="宋体" w:cs="宋体"/>
          <w:b/>
          <w:bCs w:val="0"/>
        </w:rPr>
      </w:pPr>
      <w:bookmarkStart w:id="3" w:name="_Toc63267589"/>
      <w:r>
        <w:rPr>
          <w:rFonts w:ascii="宋体" w:eastAsia="宋体" w:hAnsi="宋体" w:cs="宋体" w:hint="eastAsia"/>
          <w:b/>
          <w:bCs w:val="0"/>
        </w:rPr>
        <w:t>设计依据</w:t>
      </w:r>
      <w:bookmarkEnd w:id="3"/>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1.3.1相关政策</w:t>
      </w:r>
    </w:p>
    <w:p w:rsidR="0045096B" w:rsidRDefault="0045096B">
      <w:pPr>
        <w:pStyle w:val="afe"/>
        <w:numPr>
          <w:ilvl w:val="0"/>
          <w:numId w:val="39"/>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《“十三五”国家政务信息化工程建设规划》</w:t>
      </w:r>
    </w:p>
    <w:p w:rsidR="0045096B" w:rsidRDefault="0045096B">
      <w:pPr>
        <w:pStyle w:val="afe"/>
        <w:numPr>
          <w:ilvl w:val="0"/>
          <w:numId w:val="39"/>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《中华人民共和国网络安全法》</w:t>
      </w:r>
    </w:p>
    <w:p w:rsidR="0045096B" w:rsidRDefault="0045096B">
      <w:pPr>
        <w:pStyle w:val="afe"/>
        <w:numPr>
          <w:ilvl w:val="0"/>
          <w:numId w:val="39"/>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《体育产业发展“十三五”规划》</w:t>
      </w:r>
    </w:p>
    <w:p w:rsidR="0045096B" w:rsidRDefault="0045096B">
      <w:pPr>
        <w:pStyle w:val="afe"/>
        <w:numPr>
          <w:ilvl w:val="0"/>
          <w:numId w:val="39"/>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《体育强国建设纲要》</w:t>
      </w:r>
    </w:p>
    <w:p w:rsidR="0045096B" w:rsidRDefault="0045096B">
      <w:pPr>
        <w:pStyle w:val="afe"/>
        <w:numPr>
          <w:ilvl w:val="0"/>
          <w:numId w:val="39"/>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《浙江省数字化转型标准化建设方案（2018—2020年）》</w:t>
      </w:r>
    </w:p>
    <w:p w:rsidR="0045096B" w:rsidRDefault="0045096B">
      <w:pPr>
        <w:pStyle w:val="afe"/>
        <w:numPr>
          <w:ilvl w:val="0"/>
          <w:numId w:val="39"/>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《浙江省体育发展“十三五”规划》</w:t>
      </w:r>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1.3.2赛事要求</w:t>
      </w:r>
    </w:p>
    <w:p w:rsidR="0045096B" w:rsidRDefault="0045096B">
      <w:pPr>
        <w:pStyle w:val="afe"/>
        <w:numPr>
          <w:ilvl w:val="0"/>
          <w:numId w:val="40"/>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《2022年第19届亚运会主办城市合同》</w:t>
      </w:r>
    </w:p>
    <w:p w:rsidR="0045096B" w:rsidRDefault="0045096B">
      <w:pPr>
        <w:pStyle w:val="afe"/>
        <w:numPr>
          <w:ilvl w:val="0"/>
          <w:numId w:val="40"/>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杭州亚运会亚奥理事会IT和电视字幕处理建设指南《OCA IT and TVG Guidelines and 19</w:t>
      </w:r>
      <w:r>
        <w:rPr>
          <w:rFonts w:ascii="宋体" w:hAnsi="宋体" w:cs="宋体" w:hint="eastAsia"/>
          <w:sz w:val="24"/>
          <w:szCs w:val="24"/>
          <w:vertAlign w:val="superscript"/>
        </w:rPr>
        <w:t>th</w:t>
      </w:r>
      <w:r>
        <w:rPr>
          <w:rFonts w:ascii="宋体" w:hAnsi="宋体" w:cs="宋体" w:hint="eastAsia"/>
          <w:sz w:val="24"/>
          <w:szCs w:val="24"/>
        </w:rPr>
        <w:t xml:space="preserve"> Asian Games Hangzhou 2022》</w:t>
      </w:r>
    </w:p>
    <w:p w:rsidR="0045096B" w:rsidRDefault="0045096B">
      <w:pPr>
        <w:pStyle w:val="afe"/>
        <w:numPr>
          <w:ilvl w:val="0"/>
          <w:numId w:val="40"/>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亚奥理事会运动会技术指南与详细义务《OCA Games Technology Guidelines and detailed Obligations》</w:t>
      </w:r>
    </w:p>
    <w:p w:rsidR="0045096B" w:rsidRDefault="0045096B">
      <w:pPr>
        <w:pStyle w:val="afe"/>
        <w:numPr>
          <w:ilvl w:val="0"/>
          <w:numId w:val="40"/>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《2022年第19届亚运会信息技术及通信保障设计导则（试行稿）》</w:t>
      </w:r>
    </w:p>
    <w:p w:rsidR="0045096B" w:rsidRDefault="0045096B">
      <w:pPr>
        <w:pStyle w:val="afe"/>
        <w:numPr>
          <w:ilvl w:val="0"/>
          <w:numId w:val="40"/>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《2022年第19届亚运会智能建筑设计导则体育场馆（试行稿）》</w:t>
      </w:r>
    </w:p>
    <w:p w:rsidR="0045096B" w:rsidRDefault="0045096B">
      <w:pPr>
        <w:pStyle w:val="afe"/>
        <w:numPr>
          <w:ilvl w:val="0"/>
          <w:numId w:val="40"/>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《杭州2022年第19届亚运会信息技术总体规划》</w:t>
      </w:r>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1.3.3行业标准</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《竞技体育“十三五”规划》（体竞字〔2016〕79号）</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《体育场所服务质量管理通用要求》TY/T3001</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lastRenderedPageBreak/>
        <w:t>《中国人民共和国无线电管理条例（国务院、中央军事委员会令第672</w:t>
      </w:r>
    </w:p>
    <w:p w:rsidR="0045096B" w:rsidRDefault="0045096B">
      <w:pPr>
        <w:adjustRightInd w:val="0"/>
        <w:snapToGrid w:val="0"/>
        <w:spacing w:line="360" w:lineRule="auto"/>
        <w:rPr>
          <w:rFonts w:ascii="宋体" w:hAnsi="宋体" w:cs="宋体"/>
          <w:sz w:val="24"/>
          <w:szCs w:val="24"/>
        </w:rPr>
      </w:pPr>
      <w:r>
        <w:rPr>
          <w:rFonts w:ascii="宋体" w:hAnsi="宋体" w:cs="宋体" w:hint="eastAsia"/>
          <w:sz w:val="24"/>
          <w:szCs w:val="24"/>
        </w:rPr>
        <w:t>号）》</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《无线电频率使用许可管理办法》（工业和信息化部令40号）</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《无线电频率使用率要求及核查管理暂行规定》（工信部〔2017〕322号）</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《电子信息系统机房设计规范》GB50174-2008</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《综合布线系统工程设计规范》GB50311-2016</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《智能建筑设计标准》GB/T50314-2015</w:t>
      </w:r>
    </w:p>
    <w:p w:rsidR="0045096B" w:rsidRDefault="0045096B">
      <w:pPr>
        <w:pStyle w:val="afe"/>
        <w:numPr>
          <w:ilvl w:val="0"/>
          <w:numId w:val="4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《建筑物电子信息系统防雷技术规范》GB50343-2012</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《安全防范工程技术规范》GB50348-2018</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《入侵报警系统工程设计规范》GB50394-2007</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《视频安防监控系统工程设计规范》GB50395-2007</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《出入口控制系统工程设计规范》GB50396-2007</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《电子计算机场地通用规范》GB/T2887-2011</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《有线电视广播系统技术规范》GY/T106</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《国家电子政务网络技术和运行管理规范》GB/T21061-2007</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《计算机信息系统安全保护等级规划准则》GB17859—1999</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《信息安全技术网络安全等级保护基本要求》GB/T222239-2019</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《信息安全技术网络安全等级保护安全设计技术要求》GB/T25070-2019</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《信息安全技术云计算安全参考架构》GB/T35279-2017</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《信息安全技术云计算服务安全指南》GB/T31167-2014</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《信息安全技术云计算服务安全能力要求》GB/T31168-2014</w:t>
      </w:r>
    </w:p>
    <w:p w:rsidR="0045096B" w:rsidRDefault="0045096B">
      <w:pPr>
        <w:pStyle w:val="afe"/>
        <w:numPr>
          <w:ilvl w:val="0"/>
          <w:numId w:val="41"/>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《信息安全技术信息系统等级保护定级指南》GB/T22240-2008</w:t>
      </w:r>
    </w:p>
    <w:p w:rsidR="0045096B" w:rsidRDefault="0045096B">
      <w:pPr>
        <w:pStyle w:val="2"/>
        <w:numPr>
          <w:ilvl w:val="1"/>
          <w:numId w:val="38"/>
        </w:numPr>
        <w:tabs>
          <w:tab w:val="left" w:pos="578"/>
        </w:tabs>
        <w:rPr>
          <w:rFonts w:ascii="宋体" w:eastAsia="宋体" w:hAnsi="宋体" w:cs="宋体"/>
          <w:b/>
          <w:bCs w:val="0"/>
        </w:rPr>
      </w:pPr>
      <w:bookmarkStart w:id="4" w:name="_Toc63267590"/>
      <w:r>
        <w:rPr>
          <w:rFonts w:ascii="宋体" w:eastAsia="宋体" w:hAnsi="宋体" w:cs="宋体" w:hint="eastAsia"/>
          <w:b/>
          <w:bCs w:val="0"/>
        </w:rPr>
        <w:t>项目建设背景、目标、规模、内容、建设期</w:t>
      </w:r>
      <w:bookmarkEnd w:id="4"/>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1.4.1项目建设背景</w:t>
      </w:r>
    </w:p>
    <w:p w:rsidR="0045096B" w:rsidRDefault="0045096B">
      <w:pPr>
        <w:pStyle w:val="afffff0"/>
        <w:ind w:firstLine="480"/>
        <w:rPr>
          <w:rFonts w:ascii="宋体" w:hAnsi="宋体" w:cs="宋体"/>
          <w:b w:val="0"/>
          <w:bCs w:val="0"/>
          <w:szCs w:val="24"/>
        </w:rPr>
      </w:pPr>
      <w:r>
        <w:rPr>
          <w:rFonts w:ascii="宋体" w:hAnsi="宋体" w:cs="宋体" w:hint="eastAsia"/>
          <w:b w:val="0"/>
          <w:bCs w:val="0"/>
          <w:szCs w:val="24"/>
        </w:rPr>
        <w:t>亚洲运动会简称亚运会，是亚洲规模最大的综合性运动会，由亚洲奥林匹克理事会的成员国轮流主办，每四年举办一届。杭州亚运会将于2022年9月10日至25日在中国浙江省杭州市举行。</w:t>
      </w:r>
    </w:p>
    <w:p w:rsidR="0045096B" w:rsidRDefault="0045096B">
      <w:pPr>
        <w:pStyle w:val="afffff0"/>
        <w:ind w:firstLine="480"/>
        <w:rPr>
          <w:rFonts w:ascii="宋体" w:hAnsi="宋体" w:cs="宋体"/>
          <w:b w:val="0"/>
          <w:bCs w:val="0"/>
          <w:szCs w:val="24"/>
        </w:rPr>
      </w:pPr>
      <w:r>
        <w:rPr>
          <w:rFonts w:ascii="宋体" w:hAnsi="宋体" w:cs="宋体" w:hint="eastAsia"/>
          <w:b w:val="0"/>
          <w:bCs w:val="0"/>
          <w:szCs w:val="24"/>
        </w:rPr>
        <w:lastRenderedPageBreak/>
        <w:t>截止目前，杭州亚运会拟设比赛项目40项，其中包括31个奥运项目和9个非奥项目，按照控制规模总量原则，拟设分项59项，小项463项。</w:t>
      </w:r>
    </w:p>
    <w:p w:rsidR="0045096B" w:rsidRDefault="0045096B">
      <w:pPr>
        <w:pStyle w:val="afffff0"/>
        <w:ind w:firstLine="480"/>
        <w:rPr>
          <w:rFonts w:ascii="宋体" w:hAnsi="宋体" w:cs="宋体"/>
          <w:b w:val="0"/>
          <w:bCs w:val="0"/>
          <w:szCs w:val="24"/>
        </w:rPr>
      </w:pPr>
      <w:r>
        <w:rPr>
          <w:rFonts w:ascii="宋体" w:hAnsi="宋体" w:cs="宋体" w:hint="eastAsia"/>
          <w:b w:val="0"/>
          <w:bCs w:val="0"/>
          <w:szCs w:val="24"/>
        </w:rPr>
        <w:t>按照“杭州为主、全省共享”的原则，杭州亚运会以杭州为主办城市，宁波、温州、金华、绍兴和湖州德清为协办城市，杭州亚运会已确定53个竞赛场馆。同时，在主办城市将设立以指挥、管理和服务为目的的非竞赛场馆，包括主运行中心（MOC）、信息技术指挥中心（ITCC）、集成实验室（ILAB）、国际广播中心（IBC）、主新闻中心（MPC）、亚运村、总部饭店等。</w:t>
      </w:r>
    </w:p>
    <w:p w:rsidR="0045096B" w:rsidRDefault="0045096B">
      <w:pPr>
        <w:pStyle w:val="afffff0"/>
        <w:ind w:firstLine="480"/>
        <w:rPr>
          <w:rFonts w:ascii="宋体" w:hAnsi="宋体" w:cs="宋体"/>
          <w:b w:val="0"/>
          <w:bCs w:val="0"/>
          <w:szCs w:val="24"/>
        </w:rPr>
      </w:pPr>
      <w:r>
        <w:rPr>
          <w:rFonts w:ascii="宋体" w:hAnsi="宋体" w:cs="宋体" w:hint="eastAsia"/>
          <w:b w:val="0"/>
          <w:bCs w:val="0"/>
          <w:szCs w:val="24"/>
        </w:rPr>
        <w:t>杭州亚运会管理主体涉及全省各地方的多个单位，建设单位涉及基础网络、基础设备、通信服务、竞赛信息、指挥管理、咨询设计、工程监理、工程测试等众多服务商，整个信息化建设是一项极其复杂、极为浩大的系统工程。</w:t>
      </w:r>
    </w:p>
    <w:p w:rsidR="0045096B" w:rsidRDefault="0045096B">
      <w:pPr>
        <w:pStyle w:val="aff5"/>
        <w:ind w:firstLine="480"/>
        <w:rPr>
          <w:rFonts w:ascii="宋体" w:hAnsi="宋体" w:cs="宋体"/>
        </w:rPr>
      </w:pPr>
      <w:r>
        <w:rPr>
          <w:rFonts w:ascii="宋体" w:hAnsi="宋体" w:cs="宋体" w:hint="eastAsia"/>
        </w:rPr>
        <w:t>杭州亚运会信息化建设体系非常复杂，核心业务系统和核心技术基础设备数量庞大、种类繁多、技术涉及面广泛，需要通过专业化的服务将信息技术相关的信息系统、技术、人员、团队和赛时技术运行体系进行高效整合，保证杭州亚运会信息技术建设最终向亚运会参赛人员和各业务领域提供高效、稳定的服务，保障杭州亚运会的成功举办。</w:t>
      </w:r>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1.4.2项目建设目标</w:t>
      </w:r>
    </w:p>
    <w:p w:rsidR="0045096B" w:rsidRDefault="0045096B">
      <w:pPr>
        <w:pStyle w:val="afe"/>
        <w:adjustRightInd w:val="0"/>
        <w:snapToGrid w:val="0"/>
        <w:spacing w:line="360" w:lineRule="auto"/>
        <w:ind w:firstLine="480"/>
        <w:rPr>
          <w:rFonts w:ascii="宋体" w:hAnsi="宋体" w:cs="宋体"/>
          <w:sz w:val="24"/>
          <w:szCs w:val="24"/>
        </w:rPr>
      </w:pPr>
      <w:r>
        <w:rPr>
          <w:rFonts w:ascii="宋体" w:hAnsi="宋体" w:cs="宋体" w:hint="eastAsia"/>
          <w:sz w:val="24"/>
          <w:szCs w:val="24"/>
        </w:rPr>
        <w:t>信息技术管理服务、信息技术设施运行服务是亚运会信息技术建设顺利完成的根本保障，是支撑赛会成功举办的技术基础。本项目将围绕杭州亚运会“控制成本、充分利用、注重实用、高效运作、科学办赛、彰显特色”的筹办原则，从“参赛、观赛、办赛”三个维度上将信息技术系统的效能发挥到极致，确保赛会核心信息技术能力，优化观赛体验感，提升组织管理效率，保证杭州亚运会信息技术系统建设项目成为具有可靠性、科学性、先进性的体育界典范项目，保证杭州亚运会顺利进行。</w:t>
      </w:r>
    </w:p>
    <w:p w:rsidR="0045096B" w:rsidRDefault="0045096B">
      <w:pPr>
        <w:pStyle w:val="aff5"/>
        <w:adjustRightInd w:val="0"/>
        <w:snapToGrid w:val="0"/>
        <w:ind w:firstLine="482"/>
        <w:rPr>
          <w:rFonts w:ascii="宋体" w:hAnsi="宋体" w:cs="宋体"/>
          <w:b/>
          <w:bCs/>
        </w:rPr>
      </w:pPr>
      <w:r>
        <w:rPr>
          <w:rFonts w:ascii="宋体" w:hAnsi="宋体" w:cs="宋体" w:hint="eastAsia"/>
          <w:b/>
          <w:bCs/>
        </w:rPr>
        <w:t>一、信息技术管理服务建设目标</w:t>
      </w:r>
    </w:p>
    <w:p w:rsidR="0045096B" w:rsidRDefault="0045096B">
      <w:pPr>
        <w:pStyle w:val="afe"/>
        <w:adjustRightInd w:val="0"/>
        <w:snapToGrid w:val="0"/>
        <w:spacing w:line="360" w:lineRule="auto"/>
        <w:ind w:firstLine="480"/>
        <w:rPr>
          <w:rFonts w:ascii="宋体" w:hAnsi="宋体" w:cs="宋体"/>
          <w:sz w:val="24"/>
          <w:szCs w:val="24"/>
        </w:rPr>
      </w:pPr>
      <w:r>
        <w:rPr>
          <w:rFonts w:ascii="宋体" w:hAnsi="宋体" w:cs="宋体" w:hint="eastAsia"/>
          <w:sz w:val="24"/>
          <w:szCs w:val="24"/>
        </w:rPr>
        <w:t>杭州亚运会信息技术建设的管理工作从推进特点上看，是一个大项目群的管理工作。信息技术管理服务包括信息技术总体项目管理服务、赛事应用系统管理服务、通信网络管理服务、网络安全管理服务、中央级赛事运行管理服务五大类服务内容。信息技术总体项目管理服务确保杭州亚运会信息技术建设的项目管理过程遵循相关项目管理体系，让杭州亚组委、集成商、供应商在统一的管理框架</w:t>
      </w:r>
      <w:r>
        <w:rPr>
          <w:rFonts w:ascii="宋体" w:hAnsi="宋体" w:cs="宋体" w:hint="eastAsia"/>
          <w:sz w:val="24"/>
          <w:szCs w:val="24"/>
        </w:rPr>
        <w:lastRenderedPageBreak/>
        <w:t>下工作，确保杭州亚运会顺利进行。信息技术管理服务将从杭州亚运会筹备到杭州亚运会结束，在建立统一的项目管理体系、提供专业的赛前、赛中、赛后服务的前提下，为通信网络保障、网络安全保障、赛事运行提供专业化的服务，确保亚运保障万无一失。</w:t>
      </w:r>
    </w:p>
    <w:p w:rsidR="0045096B" w:rsidRDefault="0045096B">
      <w:pPr>
        <w:pStyle w:val="afe"/>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二、信息技术设施运行服务建设目标</w:t>
      </w:r>
    </w:p>
    <w:p w:rsidR="0045096B" w:rsidRDefault="0045096B">
      <w:pPr>
        <w:pStyle w:val="aff5"/>
        <w:adjustRightInd w:val="0"/>
        <w:snapToGrid w:val="0"/>
        <w:ind w:firstLine="480"/>
        <w:rPr>
          <w:rFonts w:ascii="宋体" w:hAnsi="宋体" w:cs="宋体"/>
        </w:rPr>
      </w:pPr>
      <w:r>
        <w:rPr>
          <w:rFonts w:ascii="宋体" w:hAnsi="宋体" w:cs="宋体" w:hint="eastAsia"/>
        </w:rPr>
        <w:t>信息技术基础设施是整个杭州亚运会信息技术的核心中枢节点，为确保信息技术基础设施的稳定运行，需由各承建方协同主办方针对杭州亚运会信息技术基础设施运行建立统一的管理体系，提供基础设施服务、设备设施类运行保障服务、设备设施类运行管理服务，充分发挥企业优势，团结协作、全力以赴、高质高效地完成各项工作，确保满足杭州亚运会赛事信息技术需求、确保杭州亚运会顺利进行。</w:t>
      </w:r>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bookmarkStart w:id="5" w:name="_Hlk43821878"/>
      <w:r>
        <w:rPr>
          <w:rFonts w:ascii="宋体" w:hAnsi="宋体" w:cs="宋体" w:hint="eastAsia"/>
          <w:b/>
          <w:sz w:val="28"/>
          <w:szCs w:val="28"/>
        </w:rPr>
        <w:t>1.4.3项目建设规模</w:t>
      </w:r>
    </w:p>
    <w:bookmarkEnd w:id="5"/>
    <w:p w:rsidR="0045096B" w:rsidRDefault="0045096B">
      <w:pPr>
        <w:spacing w:line="360" w:lineRule="auto"/>
        <w:ind w:firstLineChars="200" w:firstLine="480"/>
        <w:rPr>
          <w:rFonts w:ascii="宋体" w:hAnsi="宋体" w:cs="宋体"/>
          <w:sz w:val="24"/>
          <w:szCs w:val="24"/>
        </w:rPr>
      </w:pPr>
      <w:r>
        <w:rPr>
          <w:rFonts w:ascii="宋体" w:hAnsi="宋体" w:cs="宋体" w:hint="eastAsia"/>
          <w:sz w:val="24"/>
          <w:szCs w:val="24"/>
        </w:rPr>
        <w:t>根据《杭州2022年第19届亚运会信息技术总体规划》，截止目前，杭州亚运会确定40个竞赛项目，包括31个奥运项目和9个非奥运项目；根据杭州亚运会场馆布局规划，截止目前，已确定53个竞赛场馆分布在杭州、宁波、温州、金华、绍兴和湖州德清等多个办赛和协办城市，除竞赛场馆外，杭州亚运会还规划有非竞赛场馆，共同为赛事运行、赛事管理服务，为参赛人员和亚奥理事会大家庭服务。本项目建设规模，将覆盖服务于杭州亚运会所有竞赛项目、竞赛场馆、非竞赛场馆的信息技术指挥中心（ITCC）、集成实验室（ILAB）、竞赛视频工作室、PC工厂的信息技术管理服务和信息技术设施运行服务。</w:t>
      </w:r>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1.4.4项目建设内容</w:t>
      </w:r>
    </w:p>
    <w:p w:rsidR="0045096B" w:rsidRDefault="0045096B">
      <w:pPr>
        <w:pStyle w:val="a4"/>
        <w:spacing w:line="360" w:lineRule="auto"/>
        <w:ind w:left="420" w:firstLineChars="0" w:firstLine="0"/>
        <w:rPr>
          <w:rFonts w:cs="宋体"/>
          <w:b/>
          <w:bCs/>
          <w:kern w:val="2"/>
        </w:rPr>
      </w:pPr>
      <w:bookmarkStart w:id="6" w:name="OLE_LINK2"/>
      <w:r>
        <w:rPr>
          <w:rFonts w:cs="宋体" w:hint="eastAsia"/>
          <w:b/>
          <w:bCs/>
          <w:kern w:val="2"/>
        </w:rPr>
        <w:t>一、项目服务对象</w:t>
      </w:r>
    </w:p>
    <w:p w:rsidR="0045096B" w:rsidRDefault="0045096B">
      <w:pPr>
        <w:pStyle w:val="a4"/>
        <w:spacing w:line="360" w:lineRule="auto"/>
        <w:rPr>
          <w:rFonts w:cs="宋体"/>
          <w:kern w:val="2"/>
        </w:rPr>
      </w:pPr>
      <w:r>
        <w:rPr>
          <w:rFonts w:cs="宋体" w:hint="eastAsia"/>
          <w:kern w:val="2"/>
        </w:rPr>
        <w:t>1.信息技术管理服务：为杭州亚运会所有竞赛项目、所有竞赛场馆、所有非竞赛场馆提供整体的信息技术管理服务；</w:t>
      </w:r>
    </w:p>
    <w:p w:rsidR="0045096B" w:rsidRDefault="0045096B">
      <w:pPr>
        <w:pStyle w:val="a4"/>
        <w:spacing w:line="360" w:lineRule="auto"/>
        <w:rPr>
          <w:rFonts w:cs="宋体"/>
          <w:kern w:val="2"/>
        </w:rPr>
      </w:pPr>
      <w:r>
        <w:rPr>
          <w:rFonts w:cs="宋体" w:hint="eastAsia"/>
          <w:kern w:val="2"/>
        </w:rPr>
        <w:t>2.信息技术设施运行服务：为信息技术指挥中心（ITCC）、集成实验室（ILAB）、竞赛视频工作室、PC工厂提供基础设施运行服务，其中，还需要为信息技术指挥中心（ITCC）提供监控系统集成及运行服务，确保杭州亚运会信息技术体系运转顺畅、确保杭州亚运会顺利召开。</w:t>
      </w:r>
    </w:p>
    <w:p w:rsidR="0045096B" w:rsidRDefault="0045096B">
      <w:pPr>
        <w:pStyle w:val="a4"/>
        <w:ind w:left="420" w:firstLineChars="0" w:firstLine="0"/>
        <w:rPr>
          <w:rFonts w:cs="宋体"/>
          <w:b/>
          <w:bCs/>
          <w:kern w:val="2"/>
        </w:rPr>
      </w:pPr>
      <w:r>
        <w:rPr>
          <w:rFonts w:cs="宋体" w:hint="eastAsia"/>
          <w:b/>
          <w:bCs/>
          <w:kern w:val="2"/>
        </w:rPr>
        <w:t>二、项目建设内容</w:t>
      </w:r>
    </w:p>
    <w:p w:rsidR="0045096B" w:rsidRDefault="0045096B">
      <w:pPr>
        <w:pStyle w:val="afe"/>
        <w:spacing w:line="360" w:lineRule="auto"/>
        <w:ind w:firstLine="480"/>
        <w:rPr>
          <w:rFonts w:ascii="宋体" w:hAnsi="宋体" w:cs="宋体"/>
          <w:kern w:val="0"/>
          <w:sz w:val="24"/>
          <w:szCs w:val="24"/>
        </w:rPr>
      </w:pPr>
      <w:r>
        <w:rPr>
          <w:rFonts w:ascii="宋体" w:hAnsi="宋体" w:cs="宋体" w:hint="eastAsia"/>
          <w:kern w:val="0"/>
          <w:sz w:val="24"/>
          <w:szCs w:val="24"/>
        </w:rPr>
        <w:lastRenderedPageBreak/>
        <w:t>本项目包括信息技术管理服务和信息技术设施运行服务两部分建设内容。</w:t>
      </w:r>
    </w:p>
    <w:p w:rsidR="0045096B" w:rsidRDefault="0045096B">
      <w:pPr>
        <w:pStyle w:val="afe"/>
        <w:spacing w:line="360" w:lineRule="auto"/>
        <w:ind w:firstLine="480"/>
        <w:rPr>
          <w:rFonts w:ascii="宋体" w:hAnsi="宋体" w:cs="宋体"/>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7"/>
        <w:gridCol w:w="4219"/>
      </w:tblGrid>
      <w:tr w:rsidR="0045096B">
        <w:trPr>
          <w:trHeight w:val="318"/>
          <w:jc w:val="center"/>
        </w:trPr>
        <w:tc>
          <w:tcPr>
            <w:tcW w:w="2717" w:type="dxa"/>
          </w:tcPr>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r w:rsidRPr="00FF66A9">
              <w:rPr>
                <w:rFonts w:ascii="宋体" w:hAnsi="宋体" w:cs="宋体" w:hint="eastAsia"/>
                <w:kern w:val="0"/>
                <w:sz w:val="24"/>
                <w:szCs w:val="24"/>
              </w:rPr>
              <w:t>服务分类</w:t>
            </w:r>
          </w:p>
        </w:tc>
        <w:tc>
          <w:tcPr>
            <w:tcW w:w="4219" w:type="dxa"/>
          </w:tcPr>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r w:rsidRPr="00FF66A9">
              <w:rPr>
                <w:rFonts w:ascii="宋体" w:hAnsi="宋体" w:cs="宋体" w:hint="eastAsia"/>
                <w:kern w:val="0"/>
                <w:sz w:val="24"/>
                <w:szCs w:val="24"/>
              </w:rPr>
              <w:t>服务名称</w:t>
            </w:r>
          </w:p>
        </w:tc>
      </w:tr>
      <w:tr w:rsidR="0045096B">
        <w:trPr>
          <w:jc w:val="center"/>
        </w:trPr>
        <w:tc>
          <w:tcPr>
            <w:tcW w:w="2717" w:type="dxa"/>
            <w:vMerge w:val="restart"/>
          </w:tcPr>
          <w:p w:rsidR="0045096B" w:rsidRPr="00FF66A9" w:rsidRDefault="0045096B">
            <w:pPr>
              <w:pStyle w:val="Style1197"/>
              <w:adjustRightInd w:val="0"/>
              <w:snapToGrid w:val="0"/>
              <w:spacing w:line="360" w:lineRule="auto"/>
              <w:ind w:leftChars="100" w:left="210" w:firstLineChars="0" w:firstLine="0"/>
              <w:jc w:val="center"/>
              <w:rPr>
                <w:rFonts w:ascii="宋体" w:hAnsi="宋体" w:cs="宋体"/>
                <w:kern w:val="0"/>
                <w:sz w:val="24"/>
                <w:szCs w:val="24"/>
              </w:rPr>
            </w:pPr>
          </w:p>
          <w:p w:rsidR="0045096B" w:rsidRPr="00FF66A9" w:rsidRDefault="0045096B">
            <w:pPr>
              <w:pStyle w:val="Style1197"/>
              <w:adjustRightInd w:val="0"/>
              <w:snapToGrid w:val="0"/>
              <w:spacing w:line="360" w:lineRule="auto"/>
              <w:ind w:leftChars="100" w:left="210" w:firstLineChars="0" w:firstLine="0"/>
              <w:jc w:val="center"/>
              <w:rPr>
                <w:rFonts w:ascii="宋体" w:hAnsi="宋体" w:cs="宋体"/>
                <w:kern w:val="0"/>
                <w:sz w:val="24"/>
                <w:szCs w:val="24"/>
              </w:rPr>
            </w:pPr>
          </w:p>
          <w:p w:rsidR="0045096B" w:rsidRPr="00FF66A9" w:rsidRDefault="0045096B">
            <w:pPr>
              <w:pStyle w:val="Style1197"/>
              <w:adjustRightInd w:val="0"/>
              <w:snapToGrid w:val="0"/>
              <w:spacing w:line="360" w:lineRule="auto"/>
              <w:ind w:leftChars="100" w:left="210" w:firstLineChars="0" w:firstLine="0"/>
              <w:jc w:val="center"/>
              <w:rPr>
                <w:rFonts w:ascii="宋体" w:hAnsi="宋体" w:cs="宋体"/>
                <w:kern w:val="0"/>
                <w:sz w:val="24"/>
                <w:szCs w:val="24"/>
              </w:rPr>
            </w:pPr>
            <w:r w:rsidRPr="00FF66A9">
              <w:rPr>
                <w:rFonts w:ascii="宋体" w:hAnsi="宋体" w:cs="宋体" w:hint="eastAsia"/>
                <w:kern w:val="0"/>
                <w:sz w:val="24"/>
                <w:szCs w:val="24"/>
              </w:rPr>
              <w:t>信息技术管理服务</w:t>
            </w: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信息技术总体项目管理服务</w:t>
            </w:r>
          </w:p>
        </w:tc>
      </w:tr>
      <w:tr w:rsidR="0045096B">
        <w:trPr>
          <w:jc w:val="center"/>
        </w:trPr>
        <w:tc>
          <w:tcPr>
            <w:tcW w:w="2717" w:type="dxa"/>
            <w:vMerge/>
          </w:tcPr>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赛事应用系统管理服务</w:t>
            </w:r>
          </w:p>
        </w:tc>
      </w:tr>
      <w:tr w:rsidR="0045096B">
        <w:trPr>
          <w:jc w:val="center"/>
        </w:trPr>
        <w:tc>
          <w:tcPr>
            <w:tcW w:w="2717" w:type="dxa"/>
            <w:vMerge/>
          </w:tcPr>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通信网络管理服务</w:t>
            </w:r>
          </w:p>
        </w:tc>
      </w:tr>
      <w:tr w:rsidR="0045096B">
        <w:trPr>
          <w:jc w:val="center"/>
        </w:trPr>
        <w:tc>
          <w:tcPr>
            <w:tcW w:w="2717" w:type="dxa"/>
            <w:vMerge/>
          </w:tcPr>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网络安全管理服务</w:t>
            </w:r>
          </w:p>
        </w:tc>
      </w:tr>
      <w:tr w:rsidR="0045096B">
        <w:trPr>
          <w:jc w:val="center"/>
        </w:trPr>
        <w:tc>
          <w:tcPr>
            <w:tcW w:w="2717" w:type="dxa"/>
            <w:vMerge/>
          </w:tcPr>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中央级赛事运行管理服务</w:t>
            </w:r>
          </w:p>
        </w:tc>
      </w:tr>
      <w:tr w:rsidR="0045096B">
        <w:trPr>
          <w:jc w:val="center"/>
        </w:trPr>
        <w:tc>
          <w:tcPr>
            <w:tcW w:w="2717" w:type="dxa"/>
            <w:vMerge w:val="restart"/>
          </w:tcPr>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p>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p>
          <w:p w:rsidR="0045096B" w:rsidRPr="00FF66A9" w:rsidRDefault="0045096B">
            <w:pPr>
              <w:pStyle w:val="Style1197"/>
              <w:adjustRightInd w:val="0"/>
              <w:snapToGrid w:val="0"/>
              <w:spacing w:line="360" w:lineRule="auto"/>
              <w:ind w:firstLineChars="0" w:firstLine="0"/>
              <w:jc w:val="center"/>
              <w:rPr>
                <w:rFonts w:ascii="宋体" w:hAnsi="宋体" w:cs="宋体"/>
                <w:kern w:val="0"/>
                <w:sz w:val="24"/>
                <w:szCs w:val="24"/>
              </w:rPr>
            </w:pPr>
            <w:r w:rsidRPr="00FF66A9">
              <w:rPr>
                <w:rFonts w:ascii="宋体" w:hAnsi="宋体" w:cs="宋体" w:hint="eastAsia"/>
                <w:kern w:val="0"/>
                <w:sz w:val="24"/>
                <w:szCs w:val="24"/>
              </w:rPr>
              <w:t>信息技术设施运行服务</w:t>
            </w: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信息技术指挥中心（ITCC）运行服务</w:t>
            </w:r>
          </w:p>
        </w:tc>
      </w:tr>
      <w:tr w:rsidR="0045096B">
        <w:trPr>
          <w:jc w:val="center"/>
        </w:trPr>
        <w:tc>
          <w:tcPr>
            <w:tcW w:w="2717" w:type="dxa"/>
            <w:vMerge/>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集成实验室（ILAB）运行服务</w:t>
            </w:r>
          </w:p>
        </w:tc>
      </w:tr>
      <w:tr w:rsidR="0045096B">
        <w:trPr>
          <w:jc w:val="center"/>
        </w:trPr>
        <w:tc>
          <w:tcPr>
            <w:tcW w:w="2717" w:type="dxa"/>
            <w:vMerge/>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竞赛视频工作室运行服务</w:t>
            </w:r>
          </w:p>
        </w:tc>
      </w:tr>
      <w:tr w:rsidR="0045096B">
        <w:trPr>
          <w:jc w:val="center"/>
        </w:trPr>
        <w:tc>
          <w:tcPr>
            <w:tcW w:w="2717" w:type="dxa"/>
            <w:vMerge/>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p>
        </w:tc>
        <w:tc>
          <w:tcPr>
            <w:tcW w:w="4219" w:type="dxa"/>
          </w:tcPr>
          <w:p w:rsidR="0045096B" w:rsidRPr="00FF66A9" w:rsidRDefault="0045096B">
            <w:pPr>
              <w:pStyle w:val="Style1197"/>
              <w:adjustRightInd w:val="0"/>
              <w:snapToGrid w:val="0"/>
              <w:spacing w:line="360" w:lineRule="auto"/>
              <w:ind w:firstLineChars="0" w:firstLine="0"/>
              <w:rPr>
                <w:rFonts w:ascii="宋体" w:hAnsi="宋体" w:cs="宋体"/>
                <w:kern w:val="0"/>
                <w:sz w:val="24"/>
                <w:szCs w:val="24"/>
              </w:rPr>
            </w:pPr>
            <w:r w:rsidRPr="00FF66A9">
              <w:rPr>
                <w:rFonts w:ascii="宋体" w:hAnsi="宋体" w:cs="宋体" w:hint="eastAsia"/>
                <w:kern w:val="0"/>
                <w:sz w:val="24"/>
                <w:szCs w:val="24"/>
              </w:rPr>
              <w:t>PC工厂运行服务</w:t>
            </w:r>
          </w:p>
        </w:tc>
      </w:tr>
    </w:tbl>
    <w:p w:rsidR="0045096B" w:rsidRDefault="0045096B">
      <w:pPr>
        <w:pStyle w:val="a4"/>
        <w:rPr>
          <w:rFonts w:cs="宋体"/>
        </w:rPr>
      </w:pPr>
    </w:p>
    <w:p w:rsidR="0045096B" w:rsidRDefault="0045096B">
      <w:pPr>
        <w:pStyle w:val="a4"/>
        <w:spacing w:line="360" w:lineRule="auto"/>
        <w:rPr>
          <w:rFonts w:cs="宋体"/>
        </w:rPr>
      </w:pPr>
      <w:r>
        <w:rPr>
          <w:rFonts w:cs="宋体" w:hint="eastAsia"/>
        </w:rPr>
        <w:t>1.信息技术管理服务</w:t>
      </w:r>
    </w:p>
    <w:p w:rsidR="0045096B" w:rsidRDefault="0045096B">
      <w:pPr>
        <w:pStyle w:val="a4"/>
        <w:spacing w:line="360" w:lineRule="auto"/>
        <w:rPr>
          <w:rFonts w:cs="宋体"/>
        </w:rPr>
      </w:pPr>
      <w:r>
        <w:rPr>
          <w:rFonts w:cs="宋体" w:hint="eastAsia"/>
        </w:rPr>
        <w:t>信息技术管理服务包括信息技术总体项目管理服务、赛事应用系统管理服务、通信网络管理服务、网络安全管理服务、中央级赛事运行管理服务五大类服务内容。</w:t>
      </w:r>
    </w:p>
    <w:p w:rsidR="0045096B" w:rsidRDefault="0045096B">
      <w:pPr>
        <w:pStyle w:val="Style1197"/>
        <w:numPr>
          <w:ilvl w:val="0"/>
          <w:numId w:val="42"/>
        </w:numPr>
        <w:adjustRightInd w:val="0"/>
        <w:snapToGrid w:val="0"/>
        <w:spacing w:line="360" w:lineRule="auto"/>
        <w:ind w:left="0" w:firstLineChars="0" w:firstLine="426"/>
        <w:rPr>
          <w:rFonts w:ascii="宋体" w:hAnsi="宋体" w:cs="宋体"/>
          <w:kern w:val="0"/>
          <w:sz w:val="24"/>
          <w:szCs w:val="24"/>
        </w:rPr>
      </w:pPr>
      <w:r>
        <w:rPr>
          <w:rFonts w:ascii="宋体" w:hAnsi="宋体" w:cs="宋体" w:hint="eastAsia"/>
          <w:kern w:val="0"/>
          <w:sz w:val="24"/>
          <w:szCs w:val="24"/>
        </w:rPr>
        <w:t>信息技术总体项目管理服务：主要是为了加强对信息技术建设的工作范围、建设成本、工程质量、沟通协调、人力资源、工程风险和应急保障的全面管理，确保杭州亚运会信息技术建设的项目管理过程遵循相关项目管理体系，以使杭州亚组委、集成商、供应商在统一的管理框架下工作；</w:t>
      </w:r>
    </w:p>
    <w:p w:rsidR="0045096B" w:rsidRDefault="0045096B">
      <w:pPr>
        <w:pStyle w:val="Style1197"/>
        <w:numPr>
          <w:ilvl w:val="0"/>
          <w:numId w:val="42"/>
        </w:numPr>
        <w:tabs>
          <w:tab w:val="left" w:pos="426"/>
        </w:tabs>
        <w:adjustRightInd w:val="0"/>
        <w:snapToGrid w:val="0"/>
        <w:spacing w:line="360" w:lineRule="auto"/>
        <w:ind w:left="0" w:firstLineChars="0" w:firstLine="426"/>
        <w:jc w:val="left"/>
        <w:rPr>
          <w:rFonts w:ascii="宋体" w:hAnsi="宋体" w:cs="宋体"/>
          <w:kern w:val="0"/>
          <w:sz w:val="24"/>
          <w:szCs w:val="24"/>
        </w:rPr>
      </w:pPr>
      <w:r>
        <w:rPr>
          <w:rFonts w:ascii="宋体" w:hAnsi="宋体" w:cs="宋体" w:hint="eastAsia"/>
          <w:kern w:val="0"/>
          <w:sz w:val="24"/>
          <w:szCs w:val="24"/>
        </w:rPr>
        <w:t>赛事应用系统管理服务：包括赛事管理类应用系统管理服务和赛事成绩类应用系统管理服务。从各应用系统业务本身对系统的需求分析、详细设计、应用开发、测试验收、运行维护等各阶段进行指导把控和协调管理；</w:t>
      </w:r>
    </w:p>
    <w:p w:rsidR="0045096B" w:rsidRDefault="0045096B">
      <w:pPr>
        <w:pStyle w:val="Style1197"/>
        <w:numPr>
          <w:ilvl w:val="0"/>
          <w:numId w:val="42"/>
        </w:numPr>
        <w:adjustRightInd w:val="0"/>
        <w:snapToGrid w:val="0"/>
        <w:spacing w:line="360" w:lineRule="auto"/>
        <w:ind w:left="0" w:firstLineChars="0" w:firstLine="426"/>
        <w:rPr>
          <w:rFonts w:ascii="宋体" w:hAnsi="宋体" w:cs="宋体"/>
          <w:kern w:val="0"/>
          <w:sz w:val="24"/>
          <w:szCs w:val="24"/>
        </w:rPr>
      </w:pPr>
      <w:r>
        <w:rPr>
          <w:rFonts w:ascii="宋体" w:hAnsi="宋体" w:cs="宋体" w:hint="eastAsia"/>
          <w:kern w:val="0"/>
          <w:sz w:val="24"/>
          <w:szCs w:val="24"/>
        </w:rPr>
        <w:t>通信网络管理服务：主要负责整个亚运会通信网络建设</w:t>
      </w:r>
      <w:r w:rsidR="009C2A62">
        <w:rPr>
          <w:rFonts w:ascii="宋体" w:hAnsi="宋体" w:cs="宋体" w:hint="eastAsia"/>
          <w:kern w:val="0"/>
          <w:sz w:val="24"/>
          <w:szCs w:val="24"/>
        </w:rPr>
        <w:t>过程中</w:t>
      </w:r>
      <w:r>
        <w:rPr>
          <w:rFonts w:ascii="宋体" w:hAnsi="宋体" w:cs="宋体" w:hint="eastAsia"/>
          <w:kern w:val="0"/>
          <w:sz w:val="24"/>
          <w:szCs w:val="24"/>
        </w:rPr>
        <w:t>、运行过程中的相关管理、协调、技术指导工作；</w:t>
      </w:r>
    </w:p>
    <w:p w:rsidR="0045096B" w:rsidRDefault="0045096B">
      <w:pPr>
        <w:pStyle w:val="Style1197"/>
        <w:numPr>
          <w:ilvl w:val="0"/>
          <w:numId w:val="42"/>
        </w:numPr>
        <w:adjustRightInd w:val="0"/>
        <w:snapToGrid w:val="0"/>
        <w:spacing w:line="360" w:lineRule="auto"/>
        <w:ind w:left="0" w:firstLineChars="0" w:firstLine="426"/>
        <w:rPr>
          <w:rFonts w:ascii="宋体" w:hAnsi="宋体" w:cs="宋体"/>
          <w:kern w:val="0"/>
          <w:sz w:val="24"/>
          <w:szCs w:val="24"/>
        </w:rPr>
      </w:pPr>
      <w:r>
        <w:rPr>
          <w:rFonts w:ascii="宋体" w:hAnsi="宋体" w:cs="宋体" w:hint="eastAsia"/>
          <w:kern w:val="0"/>
          <w:sz w:val="24"/>
          <w:szCs w:val="24"/>
        </w:rPr>
        <w:t>网络安全管理服务：主要负责整个亚运会网络与信息系统网络安全服务建设</w:t>
      </w:r>
      <w:r w:rsidR="009C2A62">
        <w:rPr>
          <w:rFonts w:ascii="宋体" w:hAnsi="宋体" w:cs="宋体" w:hint="eastAsia"/>
          <w:kern w:val="0"/>
          <w:sz w:val="24"/>
          <w:szCs w:val="24"/>
        </w:rPr>
        <w:t>过程中</w:t>
      </w:r>
      <w:r>
        <w:rPr>
          <w:rFonts w:ascii="宋体" w:hAnsi="宋体" w:cs="宋体" w:hint="eastAsia"/>
          <w:kern w:val="0"/>
          <w:sz w:val="24"/>
          <w:szCs w:val="24"/>
        </w:rPr>
        <w:t>、运行过程中的相关管理、协调、技术指导工作；</w:t>
      </w:r>
    </w:p>
    <w:p w:rsidR="0045096B" w:rsidRDefault="0045096B">
      <w:pPr>
        <w:pStyle w:val="Style1197"/>
        <w:numPr>
          <w:ilvl w:val="0"/>
          <w:numId w:val="42"/>
        </w:numPr>
        <w:adjustRightInd w:val="0"/>
        <w:snapToGrid w:val="0"/>
        <w:spacing w:line="360" w:lineRule="auto"/>
        <w:ind w:left="0" w:firstLineChars="0" w:firstLine="426"/>
        <w:rPr>
          <w:rFonts w:ascii="宋体" w:hAnsi="宋体" w:cs="宋体"/>
          <w:kern w:val="0"/>
          <w:sz w:val="24"/>
          <w:szCs w:val="24"/>
        </w:rPr>
      </w:pPr>
      <w:r>
        <w:rPr>
          <w:rFonts w:ascii="宋体" w:hAnsi="宋体" w:cs="宋体" w:hint="eastAsia"/>
          <w:kern w:val="0"/>
          <w:sz w:val="24"/>
          <w:szCs w:val="24"/>
        </w:rPr>
        <w:t>中央级赛事运行管理服务：包括场馆技术类运行管理服务和赛时运行保障管理服务。</w:t>
      </w:r>
    </w:p>
    <w:p w:rsidR="0045096B" w:rsidRDefault="0045096B">
      <w:pPr>
        <w:pStyle w:val="Style1197"/>
        <w:adjustRightInd w:val="0"/>
        <w:snapToGrid w:val="0"/>
        <w:spacing w:line="360" w:lineRule="auto"/>
        <w:ind w:firstLine="480"/>
        <w:rPr>
          <w:rFonts w:ascii="宋体" w:hAnsi="宋体" w:cs="宋体"/>
          <w:kern w:val="0"/>
          <w:sz w:val="24"/>
          <w:szCs w:val="24"/>
        </w:rPr>
      </w:pPr>
      <w:r>
        <w:rPr>
          <w:rFonts w:ascii="宋体" w:hAnsi="宋体" w:cs="宋体" w:hint="eastAsia"/>
          <w:kern w:val="0"/>
          <w:sz w:val="24"/>
          <w:szCs w:val="24"/>
        </w:rPr>
        <w:lastRenderedPageBreak/>
        <w:t>2.信息技术设施运行服务</w:t>
      </w:r>
    </w:p>
    <w:p w:rsidR="0045096B" w:rsidRDefault="0045096B">
      <w:pPr>
        <w:pStyle w:val="Style1197"/>
        <w:adjustRightInd w:val="0"/>
        <w:snapToGrid w:val="0"/>
        <w:spacing w:line="360" w:lineRule="auto"/>
        <w:ind w:firstLine="480"/>
        <w:rPr>
          <w:rFonts w:ascii="宋体" w:hAnsi="宋体" w:cs="宋体"/>
          <w:kern w:val="0"/>
          <w:sz w:val="24"/>
          <w:szCs w:val="24"/>
        </w:rPr>
      </w:pPr>
      <w:r>
        <w:rPr>
          <w:rFonts w:ascii="宋体" w:hAnsi="宋体" w:cs="宋体" w:hint="eastAsia"/>
          <w:kern w:val="0"/>
          <w:sz w:val="24"/>
          <w:szCs w:val="24"/>
        </w:rPr>
        <w:t>信息技术设施运行服务覆盖信息技术指挥中心（ITCC）、集成实验室（ILAB）、竞赛视频工作室、PC工厂</w:t>
      </w:r>
      <w:r w:rsidR="006B2D93">
        <w:rPr>
          <w:rFonts w:ascii="宋体" w:hAnsi="宋体" w:cs="宋体" w:hint="eastAsia"/>
          <w:kern w:val="0"/>
          <w:sz w:val="24"/>
          <w:szCs w:val="24"/>
        </w:rPr>
        <w:t>的信息技术设施运行服务</w:t>
      </w:r>
      <w:r>
        <w:rPr>
          <w:rFonts w:ascii="宋体" w:hAnsi="宋体" w:cs="宋体" w:hint="eastAsia"/>
          <w:kern w:val="0"/>
          <w:sz w:val="24"/>
          <w:szCs w:val="24"/>
        </w:rPr>
        <w:t>。</w:t>
      </w:r>
    </w:p>
    <w:p w:rsidR="0045096B" w:rsidRDefault="0045096B">
      <w:pPr>
        <w:pStyle w:val="Style1197"/>
        <w:numPr>
          <w:ilvl w:val="0"/>
          <w:numId w:val="43"/>
        </w:numPr>
        <w:adjustRightInd w:val="0"/>
        <w:snapToGrid w:val="0"/>
        <w:spacing w:line="360" w:lineRule="auto"/>
        <w:ind w:left="0" w:firstLineChars="0" w:firstLine="426"/>
        <w:rPr>
          <w:rFonts w:ascii="宋体" w:hAnsi="宋体" w:cs="宋体"/>
          <w:kern w:val="0"/>
          <w:sz w:val="24"/>
          <w:szCs w:val="24"/>
        </w:rPr>
      </w:pPr>
      <w:r>
        <w:rPr>
          <w:rFonts w:ascii="宋体" w:hAnsi="宋体" w:cs="宋体" w:hint="eastAsia"/>
          <w:kern w:val="0"/>
          <w:sz w:val="24"/>
          <w:szCs w:val="24"/>
        </w:rPr>
        <w:t>信息技术指挥中心（ITCC）：包括基础设施服务、信息技术指挥中心（ITCC）监控系统集成和运行服务、设备设施类运行管理服务和运行保障服务。信息技术指挥中心（ITCC）是赛会期间广播电视和信息技术部的主要办公、决策场所，是信息技术监控与指挥的核心设施，所有信息技术方面的信息都将汇聚于此，信息技术指挥中心（ITCC）保障亚运会赛事期间所有技术服务工作的运行，包括对技术设备、数据中心、网络设备与网络安全等方面的运行状态监控，对出现的重大、突发、紧急技术实践进行迅速决策、协同各技术合作伙伴及相关方能够准确有效地处理危机和各类问题；</w:t>
      </w:r>
    </w:p>
    <w:p w:rsidR="0045096B" w:rsidRDefault="0045096B">
      <w:pPr>
        <w:pStyle w:val="Style1197"/>
        <w:numPr>
          <w:ilvl w:val="0"/>
          <w:numId w:val="43"/>
        </w:numPr>
        <w:adjustRightInd w:val="0"/>
        <w:snapToGrid w:val="0"/>
        <w:spacing w:line="360" w:lineRule="auto"/>
        <w:ind w:left="0" w:firstLine="480"/>
        <w:rPr>
          <w:rFonts w:ascii="宋体" w:hAnsi="宋体" w:cs="宋体"/>
          <w:kern w:val="0"/>
          <w:sz w:val="24"/>
          <w:szCs w:val="24"/>
        </w:rPr>
      </w:pPr>
      <w:r>
        <w:rPr>
          <w:rFonts w:ascii="宋体" w:hAnsi="宋体" w:cs="宋体" w:hint="eastAsia"/>
          <w:kern w:val="0"/>
          <w:sz w:val="24"/>
          <w:szCs w:val="24"/>
        </w:rPr>
        <w:t>集成实验室（ILAB）：包括基础设施服务、设备设施类运行管理服务和运行保障服务。通过在集成实验室（ILAB）环境中模拟亚运会期间信息系统的网络结构和系统运行，提供安装、集成、测试和监测各种亚运会信息系统的运行环境。集成实验室（ILAB）作为技术系统的一个重要的基础设施，其设计、实施、管理、运行对信息系统的成败至关重要；</w:t>
      </w:r>
    </w:p>
    <w:p w:rsidR="0045096B" w:rsidRDefault="0045096B">
      <w:pPr>
        <w:pStyle w:val="Style1197"/>
        <w:numPr>
          <w:ilvl w:val="0"/>
          <w:numId w:val="43"/>
        </w:numPr>
        <w:adjustRightInd w:val="0"/>
        <w:snapToGrid w:val="0"/>
        <w:spacing w:line="360" w:lineRule="auto"/>
        <w:ind w:left="0" w:firstLine="480"/>
        <w:rPr>
          <w:rFonts w:ascii="宋体" w:hAnsi="宋体" w:cs="宋体"/>
          <w:kern w:val="0"/>
          <w:sz w:val="24"/>
          <w:szCs w:val="24"/>
        </w:rPr>
      </w:pPr>
      <w:r>
        <w:rPr>
          <w:rFonts w:ascii="宋体" w:hAnsi="宋体" w:cs="宋体" w:hint="eastAsia"/>
          <w:kern w:val="0"/>
          <w:sz w:val="24"/>
          <w:szCs w:val="24"/>
        </w:rPr>
        <w:t>竞赛视频工作室：包括基础设施服务、设备设施类运行管理服务和运行保障服务。竞赛视频工作室作为数字化采集系统的控制中枢，承载着竞赛视频数字化采集的协调监控任务。竞赛视频工作室将凭借最先进的技术和监测手段，配以高水平、经验丰富的团队，对全项目全场馆全场次的竞赛视频采集、处理、发布进行管理与监控；</w:t>
      </w:r>
    </w:p>
    <w:p w:rsidR="0045096B" w:rsidRDefault="0045096B">
      <w:pPr>
        <w:pStyle w:val="afe"/>
        <w:adjustRightInd w:val="0"/>
        <w:snapToGrid w:val="0"/>
        <w:spacing w:line="360" w:lineRule="auto"/>
        <w:ind w:firstLine="480"/>
        <w:jc w:val="left"/>
        <w:rPr>
          <w:rFonts w:ascii="宋体" w:hAnsi="宋体" w:cs="宋体"/>
          <w:sz w:val="24"/>
          <w:szCs w:val="24"/>
        </w:rPr>
      </w:pPr>
      <w:r>
        <w:rPr>
          <w:rFonts w:ascii="宋体" w:hAnsi="宋体" w:cs="宋体" w:hint="eastAsia"/>
          <w:sz w:val="24"/>
          <w:szCs w:val="24"/>
        </w:rPr>
        <w:t>（4）PC工厂：包括</w:t>
      </w:r>
      <w:r w:rsidR="00CC3179">
        <w:rPr>
          <w:rFonts w:ascii="宋体" w:hAnsi="宋体" w:cs="宋体" w:hint="eastAsia"/>
          <w:kern w:val="0"/>
          <w:sz w:val="24"/>
          <w:szCs w:val="24"/>
        </w:rPr>
        <w:t>基础设施服务、</w:t>
      </w:r>
      <w:r>
        <w:rPr>
          <w:rFonts w:ascii="宋体" w:hAnsi="宋体" w:cs="宋体" w:hint="eastAsia"/>
          <w:sz w:val="24"/>
          <w:szCs w:val="24"/>
        </w:rPr>
        <w:t>设备设施类运行管理服务和运行保障服务。PC工厂是杭州亚运会基础设备的“加工检验仓库”，用于PC系统安装、调试、运维与软件安装及分发。在PC工厂中，对各种不同系统的软硬件设备进行接收、组装、存贮和分发，对硬件设备进行装配，对软件系统进行统一标准化灌装，同时对硬件设备进行仓储、分类及场馆部署。PC工厂确保尽可能多的设备在运送到场馆之前进行预先配置，这样就可以使现场的安装和配置工作量减少，同时系统和应用程序就能够在PC工厂中进行测试。</w:t>
      </w:r>
    </w:p>
    <w:bookmarkEnd w:id="6"/>
    <w:p w:rsidR="0045096B" w:rsidRDefault="0045096B">
      <w:pPr>
        <w:pStyle w:val="aff5"/>
        <w:ind w:firstLine="480"/>
        <w:rPr>
          <w:rFonts w:ascii="宋体" w:hAnsi="宋体" w:cs="宋体"/>
        </w:rPr>
      </w:pPr>
    </w:p>
    <w:p w:rsidR="0045096B" w:rsidRDefault="0045096B">
      <w:pPr>
        <w:pStyle w:val="1"/>
        <w:numPr>
          <w:ilvl w:val="0"/>
          <w:numId w:val="37"/>
        </w:numPr>
        <w:tabs>
          <w:tab w:val="left" w:pos="1559"/>
        </w:tabs>
        <w:jc w:val="center"/>
        <w:rPr>
          <w:rFonts w:eastAsia="宋体"/>
          <w:b/>
          <w:bCs/>
        </w:rPr>
      </w:pPr>
      <w:bookmarkStart w:id="7" w:name="_Toc63267591"/>
      <w:r>
        <w:rPr>
          <w:rFonts w:eastAsia="宋体" w:hint="eastAsia"/>
          <w:b/>
          <w:bCs/>
        </w:rPr>
        <w:lastRenderedPageBreak/>
        <w:t>项目建设需求分析</w:t>
      </w:r>
      <w:bookmarkEnd w:id="7"/>
    </w:p>
    <w:p w:rsidR="0045096B" w:rsidRDefault="0045096B">
      <w:pPr>
        <w:pStyle w:val="2"/>
        <w:numPr>
          <w:ilvl w:val="0"/>
          <w:numId w:val="44"/>
        </w:numPr>
        <w:tabs>
          <w:tab w:val="left" w:pos="595"/>
        </w:tabs>
        <w:ind w:right="210"/>
        <w:rPr>
          <w:rFonts w:ascii="宋体" w:eastAsia="宋体" w:hAnsi="宋体" w:cs="宋体"/>
          <w:b/>
          <w:bCs w:val="0"/>
        </w:rPr>
      </w:pPr>
      <w:bookmarkStart w:id="8" w:name="_Toc63267592"/>
      <w:r>
        <w:rPr>
          <w:rFonts w:ascii="宋体" w:eastAsia="宋体" w:hAnsi="宋体" w:cs="宋体" w:hint="eastAsia"/>
          <w:b/>
          <w:bCs w:val="0"/>
        </w:rPr>
        <w:t>杭州亚运会业务范围分析</w:t>
      </w:r>
      <w:bookmarkEnd w:id="8"/>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是确保杭州亚运会的顺利召开的重要技术手段，为确保信息技术保障万无一失，首先要明确亚运会的项目设置情况、场馆设置情况、梳理亚运会参会人员的需求等，在明确需求的基础上，提出信息技术体系的建设要求，并以此为服务对象及目标，梳理信息技术管理服务需求、信息技术设施运行服务需求。</w:t>
      </w:r>
    </w:p>
    <w:p w:rsidR="0045096B" w:rsidRDefault="0045096B">
      <w:pPr>
        <w:pStyle w:val="afe"/>
        <w:keepNext/>
        <w:keepLines/>
        <w:numPr>
          <w:ilvl w:val="0"/>
          <w:numId w:val="45"/>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45"/>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45"/>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45"/>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45"/>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项目设置</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截止目前，杭州亚运会共设40个竞赛项目，拟设59个分项。项目清单如下：</w:t>
      </w: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left"/>
        <w:rPr>
          <w:rFonts w:ascii="宋体" w:hAnsi="宋体" w:cs="宋体"/>
          <w:b/>
          <w:bCs/>
          <w:szCs w:val="21"/>
        </w:rPr>
      </w:pPr>
    </w:p>
    <w:p w:rsidR="00D8045F" w:rsidRDefault="00D8045F">
      <w:pPr>
        <w:pStyle w:val="aff6"/>
        <w:adjustRightInd w:val="0"/>
        <w:snapToGrid w:val="0"/>
        <w:spacing w:before="0" w:after="0"/>
        <w:ind w:firstLine="482"/>
        <w:jc w:val="left"/>
        <w:rPr>
          <w:rFonts w:ascii="宋体" w:hAnsi="宋体" w:cs="宋体"/>
          <w:b/>
          <w:bCs/>
          <w:szCs w:val="21"/>
        </w:rPr>
      </w:pPr>
    </w:p>
    <w:p w:rsidR="00080F2F" w:rsidRDefault="00080F2F">
      <w:pPr>
        <w:pStyle w:val="aff6"/>
        <w:adjustRightInd w:val="0"/>
        <w:snapToGrid w:val="0"/>
        <w:spacing w:before="0" w:after="0"/>
        <w:ind w:firstLine="482"/>
        <w:jc w:val="left"/>
        <w:rPr>
          <w:rFonts w:ascii="宋体" w:hAnsi="宋体" w:cs="宋体"/>
          <w:b/>
          <w:bCs/>
          <w:szCs w:val="21"/>
        </w:rPr>
      </w:pPr>
    </w:p>
    <w:p w:rsidR="0045096B" w:rsidRDefault="0045096B">
      <w:pPr>
        <w:pStyle w:val="aff6"/>
        <w:adjustRightInd w:val="0"/>
        <w:snapToGrid w:val="0"/>
        <w:spacing w:before="0" w:after="0"/>
        <w:ind w:firstLine="482"/>
        <w:jc w:val="center"/>
        <w:rPr>
          <w:rFonts w:ascii="宋体" w:hAnsi="宋体" w:cs="宋体"/>
        </w:rPr>
      </w:pPr>
      <w:r>
        <w:rPr>
          <w:rFonts w:ascii="宋体" w:hAnsi="宋体" w:cs="宋体" w:hint="eastAsia"/>
          <w:b/>
          <w:bCs/>
          <w:szCs w:val="21"/>
        </w:rPr>
        <w:lastRenderedPageBreak/>
        <w:t>杭州亚运会项目表</w:t>
      </w:r>
    </w:p>
    <w:tbl>
      <w:tblPr>
        <w:tblpPr w:leftFromText="180" w:rightFromText="180" w:vertAnchor="page" w:horzAnchor="page" w:tblpX="1795" w:tblpY="2224"/>
        <w:tblW w:w="0" w:type="auto"/>
        <w:tblLayout w:type="fixed"/>
        <w:tblLook w:val="0000"/>
      </w:tblPr>
      <w:tblGrid>
        <w:gridCol w:w="993"/>
        <w:gridCol w:w="1088"/>
        <w:gridCol w:w="890"/>
        <w:gridCol w:w="1486"/>
        <w:gridCol w:w="660"/>
        <w:gridCol w:w="1225"/>
        <w:gridCol w:w="757"/>
        <w:gridCol w:w="1423"/>
      </w:tblGrid>
      <w:tr w:rsidR="0045096B">
        <w:trPr>
          <w:trHeight w:val="285"/>
        </w:trPr>
        <w:tc>
          <w:tcPr>
            <w:tcW w:w="993" w:type="dxa"/>
            <w:tcBorders>
              <w:top w:val="single" w:sz="4" w:space="0" w:color="auto"/>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项目序号</w:t>
            </w:r>
          </w:p>
        </w:tc>
        <w:tc>
          <w:tcPr>
            <w:tcW w:w="1088"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890"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486"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c>
          <w:tcPr>
            <w:tcW w:w="660"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项目序号</w:t>
            </w:r>
          </w:p>
        </w:tc>
        <w:tc>
          <w:tcPr>
            <w:tcW w:w="1225"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757"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分项序号</w:t>
            </w:r>
          </w:p>
        </w:tc>
        <w:tc>
          <w:tcPr>
            <w:tcW w:w="1423"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r>
      <w:tr w:rsidR="0045096B">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手球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跳水</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曲棍球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花样游泳</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柔术</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水球</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柔道</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公开水域</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卡巴迪</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射箭</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6</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空手道</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3</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田径</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7</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克柔术</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羽毛球</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现代五项</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5</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棒垒球</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9</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棒球</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赛艇</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41</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10</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垒球</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42</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r>
      <w:tr w:rsidR="0045096B">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6</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篮球</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11</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r>
              <w:rPr>
                <w:rFonts w:ascii="宋体" w:hAnsi="宋体" w:cs="宋体" w:hint="eastAsia"/>
                <w:color w:val="000000"/>
                <w:kern w:val="0"/>
                <w:sz w:val="18"/>
                <w:szCs w:val="18"/>
              </w:rPr>
              <w:t>篮球</w:t>
            </w:r>
          </w:p>
        </w:tc>
        <w:tc>
          <w:tcPr>
            <w:tcW w:w="660"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43</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滑板</w:t>
            </w: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12</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r>
              <w:rPr>
                <w:rFonts w:ascii="宋体" w:hAnsi="宋体" w:cs="宋体" w:hint="eastAsia"/>
                <w:color w:val="000000"/>
                <w:kern w:val="0"/>
                <w:sz w:val="18"/>
                <w:szCs w:val="18"/>
              </w:rPr>
              <w:t>篮球</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橄榄球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44</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7</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拳击</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13</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帆船</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45</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8</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皮划艇</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14</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静水</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藤球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46</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15</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激流回旋</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射击</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47</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16</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龙舟</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竞技攀岩</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48</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棋类</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围棋</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壁球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49</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国际象棋</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乒乓球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50</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象棋</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跆拳道</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51</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桥牌</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52</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10</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板球</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53</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软式网球</w:t>
            </w:r>
          </w:p>
        </w:tc>
      </w:tr>
      <w:tr w:rsidR="0045096B">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11</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自行车</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场地</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铁人三项</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54</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公路</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山地</w:t>
            </w:r>
          </w:p>
        </w:tc>
        <w:tc>
          <w:tcPr>
            <w:tcW w:w="660"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56</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沙滩排球</w:t>
            </w: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小轮车</w:t>
            </w: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举重</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57</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12</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马术</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摔跤</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58</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13</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击剑</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225"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武术</w:t>
            </w:r>
          </w:p>
        </w:tc>
        <w:tc>
          <w:tcPr>
            <w:tcW w:w="757"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59</w:t>
            </w:r>
          </w:p>
        </w:tc>
        <w:tc>
          <w:tcPr>
            <w:tcW w:w="1423"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14</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足球</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center"/>
              <w:rPr>
                <w:rFonts w:ascii="宋体" w:hAnsi="宋体" w:cs="宋体"/>
                <w:color w:val="000000"/>
                <w:kern w:val="0"/>
                <w:sz w:val="18"/>
                <w:szCs w:val="18"/>
                <w:highlight w:val="yellow"/>
              </w:rPr>
            </w:pPr>
          </w:p>
        </w:tc>
        <w:tc>
          <w:tcPr>
            <w:tcW w:w="1225"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center"/>
              <w:rPr>
                <w:rFonts w:ascii="宋体" w:hAnsi="宋体" w:cs="宋体"/>
                <w:color w:val="000000"/>
                <w:kern w:val="0"/>
                <w:sz w:val="18"/>
                <w:szCs w:val="18"/>
                <w:highlight w:val="yellow"/>
              </w:rPr>
            </w:pPr>
          </w:p>
        </w:tc>
        <w:tc>
          <w:tcPr>
            <w:tcW w:w="757"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center"/>
              <w:rPr>
                <w:rFonts w:ascii="宋体" w:hAnsi="宋体" w:cs="宋体"/>
                <w:color w:val="000000"/>
                <w:kern w:val="0"/>
                <w:sz w:val="18"/>
                <w:szCs w:val="18"/>
                <w:highlight w:val="yellow"/>
              </w:rPr>
            </w:pPr>
          </w:p>
        </w:tc>
        <w:tc>
          <w:tcPr>
            <w:tcW w:w="1423"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r>
      <w:tr w:rsidR="0045096B">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15</w:t>
            </w:r>
          </w:p>
        </w:tc>
        <w:tc>
          <w:tcPr>
            <w:tcW w:w="1088"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高尔夫</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center"/>
              <w:rPr>
                <w:rFonts w:ascii="宋体" w:hAnsi="宋体" w:cs="宋体"/>
                <w:color w:val="000000"/>
                <w:kern w:val="0"/>
                <w:sz w:val="18"/>
                <w:szCs w:val="18"/>
                <w:highlight w:val="yellow"/>
              </w:rPr>
            </w:pPr>
          </w:p>
        </w:tc>
        <w:tc>
          <w:tcPr>
            <w:tcW w:w="1225"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center"/>
              <w:rPr>
                <w:rFonts w:ascii="宋体" w:hAnsi="宋体" w:cs="宋体"/>
                <w:color w:val="000000"/>
                <w:kern w:val="0"/>
                <w:sz w:val="18"/>
                <w:szCs w:val="18"/>
                <w:highlight w:val="yellow"/>
              </w:rPr>
            </w:pPr>
          </w:p>
        </w:tc>
        <w:tc>
          <w:tcPr>
            <w:tcW w:w="757"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center"/>
              <w:rPr>
                <w:rFonts w:ascii="宋体" w:hAnsi="宋体" w:cs="宋体"/>
                <w:color w:val="000000"/>
                <w:kern w:val="0"/>
                <w:sz w:val="18"/>
                <w:szCs w:val="18"/>
                <w:highlight w:val="yellow"/>
              </w:rPr>
            </w:pPr>
          </w:p>
        </w:tc>
        <w:tc>
          <w:tcPr>
            <w:tcW w:w="1423"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r>
      <w:tr w:rsidR="0045096B">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16</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660"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r>
      <w:tr w:rsidR="0045096B">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艺术体操</w:t>
            </w:r>
          </w:p>
        </w:tc>
        <w:tc>
          <w:tcPr>
            <w:tcW w:w="660"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r>
      <w:tr w:rsidR="0045096B">
        <w:trPr>
          <w:trHeight w:val="73"/>
        </w:trPr>
        <w:tc>
          <w:tcPr>
            <w:tcW w:w="993"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486" w:type="dxa"/>
            <w:tcBorders>
              <w:top w:val="nil"/>
              <w:left w:val="nil"/>
              <w:bottom w:val="single" w:sz="4" w:space="0" w:color="auto"/>
              <w:right w:val="single" w:sz="4" w:space="0" w:color="auto"/>
            </w:tcBorders>
            <w:shd w:val="clear" w:color="auto" w:fill="FFFFFF"/>
            <w:noWrap/>
            <w:vAlign w:val="center"/>
          </w:tcPr>
          <w:p w:rsidR="0045096B" w:rsidRDefault="0045096B">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蹦床</w:t>
            </w:r>
          </w:p>
        </w:tc>
        <w:tc>
          <w:tcPr>
            <w:tcW w:w="660"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rsidR="0045096B" w:rsidRDefault="0045096B">
            <w:pPr>
              <w:widowControl/>
              <w:adjustRightInd w:val="0"/>
              <w:snapToGrid w:val="0"/>
              <w:spacing w:line="360" w:lineRule="auto"/>
              <w:jc w:val="left"/>
              <w:rPr>
                <w:rFonts w:ascii="宋体" w:hAnsi="宋体" w:cs="宋体"/>
                <w:color w:val="000000"/>
                <w:kern w:val="0"/>
                <w:sz w:val="18"/>
                <w:szCs w:val="18"/>
              </w:rPr>
            </w:pPr>
          </w:p>
        </w:tc>
      </w:tr>
    </w:tbl>
    <w:p w:rsidR="0045096B" w:rsidRDefault="0045096B">
      <w:pPr>
        <w:pStyle w:val="aff6"/>
        <w:adjustRightInd w:val="0"/>
        <w:snapToGrid w:val="0"/>
        <w:spacing w:before="0" w:after="0"/>
        <w:ind w:firstLine="420"/>
        <w:rPr>
          <w:rFonts w:ascii="宋体" w:hAnsi="宋体" w:cs="宋体"/>
          <w:sz w:val="21"/>
          <w:szCs w:val="21"/>
        </w:rPr>
      </w:pPr>
    </w:p>
    <w:p w:rsidR="0045096B" w:rsidRDefault="0045096B">
      <w:pPr>
        <w:pStyle w:val="afe"/>
        <w:keepNext/>
        <w:keepLines/>
        <w:numPr>
          <w:ilvl w:val="2"/>
          <w:numId w:val="45"/>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lastRenderedPageBreak/>
        <w:t>场馆设置</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根据杭州亚运会的场馆布局规划，截止目前，已确定53个竞赛场馆分布在杭州、宁波、温州、金华、绍兴和湖州德清等多个办赛和协办城市。除竞赛场馆外，杭州亚运会还规划有非竞赛场馆，共同为赛事运行、赛事管理服务，为参赛人员和亚奥理事会大家庭服务。具体计划如下：</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p>
    <w:p w:rsidR="0045096B" w:rsidRDefault="0045096B">
      <w:pPr>
        <w:pStyle w:val="afe"/>
        <w:numPr>
          <w:ilvl w:val="0"/>
          <w:numId w:val="46"/>
        </w:numPr>
        <w:tabs>
          <w:tab w:val="clear" w:pos="840"/>
          <w:tab w:val="left" w:pos="709"/>
        </w:tabs>
        <w:adjustRightInd w:val="0"/>
        <w:snapToGrid w:val="0"/>
        <w:spacing w:line="360" w:lineRule="auto"/>
        <w:ind w:firstLineChars="0" w:firstLine="66"/>
        <w:rPr>
          <w:rFonts w:ascii="宋体" w:hAnsi="宋体" w:cs="宋体"/>
          <w:b/>
          <w:bCs/>
          <w:sz w:val="24"/>
          <w:szCs w:val="24"/>
        </w:rPr>
      </w:pPr>
      <w:r>
        <w:rPr>
          <w:rFonts w:ascii="宋体" w:hAnsi="宋体" w:cs="宋体" w:hint="eastAsia"/>
          <w:b/>
          <w:bCs/>
          <w:sz w:val="24"/>
          <w:szCs w:val="24"/>
        </w:rPr>
        <w:t>竞赛场馆</w:t>
      </w:r>
    </w:p>
    <w:p w:rsidR="0045096B" w:rsidRDefault="0045096B">
      <w:pPr>
        <w:pStyle w:val="afb"/>
        <w:adjustRightInd w:val="0"/>
        <w:snapToGrid w:val="0"/>
        <w:ind w:left="360" w:firstLineChars="0" w:firstLine="0"/>
        <w:rPr>
          <w:rFonts w:ascii="宋体" w:eastAsia="宋体" w:hAnsi="宋体" w:cs="宋体"/>
          <w:b/>
          <w:bCs/>
          <w:sz w:val="24"/>
          <w:szCs w:val="24"/>
        </w:rPr>
      </w:pPr>
      <w:r>
        <w:rPr>
          <w:rFonts w:ascii="宋体" w:eastAsia="宋体" w:hAnsi="宋体" w:cs="宋体" w:hint="eastAsia"/>
          <w:b/>
          <w:bCs/>
          <w:sz w:val="24"/>
          <w:szCs w:val="24"/>
        </w:rPr>
        <w:t>竞赛场馆设置清单</w:t>
      </w:r>
    </w:p>
    <w:tbl>
      <w:tblPr>
        <w:tblW w:w="0" w:type="auto"/>
        <w:jc w:val="center"/>
        <w:tblLayout w:type="fixed"/>
        <w:tblLook w:val="0000"/>
      </w:tblPr>
      <w:tblGrid>
        <w:gridCol w:w="891"/>
        <w:gridCol w:w="620"/>
        <w:gridCol w:w="1483"/>
        <w:gridCol w:w="3271"/>
        <w:gridCol w:w="2257"/>
      </w:tblGrid>
      <w:tr w:rsidR="0045096B">
        <w:trPr>
          <w:trHeight w:val="577"/>
          <w:jc w:val="center"/>
        </w:trPr>
        <w:tc>
          <w:tcPr>
            <w:tcW w:w="891" w:type="dxa"/>
            <w:tcBorders>
              <w:top w:val="single" w:sz="4" w:space="0" w:color="auto"/>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赛区</w:t>
            </w:r>
          </w:p>
        </w:tc>
        <w:tc>
          <w:tcPr>
            <w:tcW w:w="620"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序号</w:t>
            </w:r>
          </w:p>
        </w:tc>
        <w:tc>
          <w:tcPr>
            <w:tcW w:w="4754" w:type="dxa"/>
            <w:gridSpan w:val="2"/>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场馆（群）名称</w:t>
            </w:r>
          </w:p>
        </w:tc>
        <w:tc>
          <w:tcPr>
            <w:tcW w:w="2257" w:type="dxa"/>
            <w:tcBorders>
              <w:top w:val="single" w:sz="4" w:space="0" w:color="auto"/>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杭州亚运会项目</w:t>
            </w:r>
          </w:p>
        </w:tc>
      </w:tr>
      <w:tr w:rsidR="0045096B">
        <w:trPr>
          <w:trHeight w:val="90"/>
          <w:jc w:val="center"/>
        </w:trPr>
        <w:tc>
          <w:tcPr>
            <w:tcW w:w="891" w:type="dxa"/>
            <w:vMerge w:val="restart"/>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杭州</w:t>
            </w:r>
            <w:r>
              <w:rPr>
                <w:rFonts w:ascii="宋体" w:hAnsi="宋体" w:cs="宋体" w:hint="eastAsia"/>
                <w:b/>
                <w:bCs/>
                <w:color w:val="000000"/>
                <w:kern w:val="0"/>
                <w:szCs w:val="21"/>
              </w:rPr>
              <w:br/>
              <w:t>主赛区</w:t>
            </w: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483" w:type="dxa"/>
            <w:vMerge w:val="restart"/>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杭州奥体博览城场馆群</w:t>
            </w: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杭州奥体中心游泳馆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花样游泳、跳水、游泳</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杭州奥体博览城主体育场</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田径、开幕式</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杭州奥体中心体育馆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篮球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杭州奥体博览城网球中心</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网球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杭州国际博览中心</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壁球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483" w:type="dxa"/>
            <w:vMerge w:val="restart"/>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浙江黄龙体育中心场馆群</w:t>
            </w: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浙江省黄龙体育中心游泳跳水馆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水球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7</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浙江省黄龙体育中心体育场</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足球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8</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体操</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1483" w:type="dxa"/>
            <w:vMerge w:val="restart"/>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拱墅区运河亚运公园场馆群</w:t>
            </w: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拱墅区运河亚运公园体育馆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乒乓球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拱墅区运河亚运公园体育场</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曲棍球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1483" w:type="dxa"/>
            <w:vMerge w:val="restart"/>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萧山区体育中心场馆群</w:t>
            </w: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萧山区体育中心体育馆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举重</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12</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萧山区体育中心体育场</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13</w:t>
            </w:r>
          </w:p>
        </w:tc>
        <w:tc>
          <w:tcPr>
            <w:tcW w:w="1483" w:type="dxa"/>
            <w:vMerge w:val="restart"/>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余杭区体育中心场馆群</w:t>
            </w: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排球、空手道</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14</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余杭区体育中心体育场</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15</w:t>
            </w:r>
          </w:p>
        </w:tc>
        <w:tc>
          <w:tcPr>
            <w:tcW w:w="1483" w:type="dxa"/>
            <w:vMerge w:val="restart"/>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w:t>
            </w:r>
            <w:r>
              <w:rPr>
                <w:rFonts w:ascii="宋体" w:hAnsi="宋体" w:cs="宋体" w:hint="eastAsia"/>
                <w:color w:val="000000"/>
                <w:kern w:val="0"/>
                <w:szCs w:val="21"/>
              </w:rPr>
              <w:br/>
              <w:t>仓前校区场馆群</w:t>
            </w: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杭州师范大学仓前校区体育馆</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45096B">
        <w:trPr>
          <w:trHeight w:val="669"/>
          <w:jc w:val="center"/>
        </w:trPr>
        <w:tc>
          <w:tcPr>
            <w:tcW w:w="891" w:type="dxa"/>
            <w:vMerge/>
            <w:tcBorders>
              <w:top w:val="nil"/>
              <w:left w:val="single" w:sz="4" w:space="0" w:color="auto"/>
              <w:bottom w:val="single" w:sz="4" w:space="0" w:color="000000"/>
              <w:right w:val="single" w:sz="4" w:space="0" w:color="auto"/>
            </w:tcBorders>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16</w:t>
            </w:r>
          </w:p>
        </w:tc>
        <w:tc>
          <w:tcPr>
            <w:tcW w:w="1483" w:type="dxa"/>
            <w:vMerge/>
            <w:tcBorders>
              <w:top w:val="nil"/>
              <w:left w:val="single" w:sz="4" w:space="0" w:color="auto"/>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杭州师范大学仓前校区体育场</w:t>
            </w:r>
          </w:p>
        </w:tc>
        <w:tc>
          <w:tcPr>
            <w:tcW w:w="2257" w:type="dxa"/>
            <w:tcBorders>
              <w:top w:val="nil"/>
              <w:left w:val="nil"/>
              <w:bottom w:val="single" w:sz="4" w:space="0" w:color="auto"/>
              <w:right w:val="single" w:sz="4" w:space="0" w:color="auto"/>
            </w:tcBorders>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7人制橄榄球</w:t>
            </w:r>
          </w:p>
        </w:tc>
      </w:tr>
      <w:tr w:rsidR="0045096B">
        <w:trPr>
          <w:trHeight w:val="579"/>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17</w:t>
            </w:r>
          </w:p>
        </w:tc>
        <w:tc>
          <w:tcPr>
            <w:tcW w:w="1483"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富阳区射击射箭馆场馆群</w:t>
            </w: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富阳区射击射箭馆（现代五项场地）</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jc w:val="left"/>
              <w:rPr>
                <w:rFonts w:ascii="宋体" w:hAnsi="宋体" w:cs="宋体"/>
                <w:kern w:val="0"/>
                <w:szCs w:val="21"/>
              </w:rPr>
            </w:pPr>
            <w:r>
              <w:rPr>
                <w:rFonts w:ascii="宋体" w:hAnsi="宋体" w:cs="宋体" w:hint="eastAsia"/>
                <w:kern w:val="0"/>
                <w:szCs w:val="21"/>
              </w:rPr>
              <w:t>射击、射箭、现代五项</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18</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淳安场馆群</w:t>
            </w: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淳安县公开水域项目</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公开水域</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19</w:t>
            </w:r>
          </w:p>
        </w:tc>
        <w:tc>
          <w:tcPr>
            <w:tcW w:w="1483"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淳安县场地自行车项目</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场地自行车</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20</w:t>
            </w:r>
          </w:p>
        </w:tc>
        <w:tc>
          <w:tcPr>
            <w:tcW w:w="1483"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淳安县山地自行车项目</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山地自行车</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21</w:t>
            </w:r>
          </w:p>
        </w:tc>
        <w:tc>
          <w:tcPr>
            <w:tcW w:w="1483"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淳安县公路自行车项目</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公路自行车</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22</w:t>
            </w:r>
          </w:p>
        </w:tc>
        <w:tc>
          <w:tcPr>
            <w:tcW w:w="1483"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淳安县小轮车项目</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小轮车</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23</w:t>
            </w:r>
          </w:p>
        </w:tc>
        <w:tc>
          <w:tcPr>
            <w:tcW w:w="1483"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淳安县铁人三项项目</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铁人三项</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滨江区体育馆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羽毛球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浙江大学紫金港校区体育馆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拳击</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富阳区水上运动中心</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jc w:val="left"/>
              <w:rPr>
                <w:rFonts w:ascii="宋体" w:hAnsi="宋体" w:cs="宋体"/>
                <w:kern w:val="0"/>
                <w:szCs w:val="21"/>
              </w:rPr>
            </w:pPr>
            <w:r>
              <w:rPr>
                <w:rFonts w:ascii="宋体" w:hAnsi="宋体" w:cs="宋体" w:hint="eastAsia"/>
                <w:kern w:val="0"/>
                <w:szCs w:val="21"/>
              </w:rPr>
              <w:t>赛艇、皮划艇、激流回旋</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中国棋院杭州分院国际交流中心</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中国象棋、国际象棋</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杭州电子科技大学体育馆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击剑</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江干区体育中心体育场</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西湖国际高尔夫球场</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高尔夫</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浙江工商大学文体中心</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萧山区临浦体育馆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柔道、柔术、克柔术</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萧山区瓜沥文体中心体育馆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卡巴迪、武术</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杭州钱塘新区轮滑馆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轮滑</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临安文体会展中心</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跆拳道、摔跤</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德清体育中心体育馆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桐庐马术场馆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马术</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浙江工业大学板球场</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板球</w:t>
            </w:r>
          </w:p>
        </w:tc>
      </w:tr>
      <w:tr w:rsidR="0045096B">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浙江师范大学萧山校区体育馆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45096B">
        <w:trPr>
          <w:trHeight w:val="427"/>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宁波</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中国∙浙江海洋运动中心（亚帆中心）</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帆船</w:t>
            </w:r>
          </w:p>
        </w:tc>
      </w:tr>
      <w:tr w:rsidR="0045096B">
        <w:trPr>
          <w:trHeight w:val="313"/>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沙滩排球馆（宁波象山）</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沙滩排球</w:t>
            </w:r>
          </w:p>
        </w:tc>
      </w:tr>
      <w:tr w:rsidR="0045096B">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温州</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温州龙舟运动基地</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龙舟</w:t>
            </w:r>
          </w:p>
        </w:tc>
      </w:tr>
      <w:tr w:rsidR="0045096B">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温州奥林匹克体育中心主体育场</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45096B">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温州体育中心体育场</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45096B">
        <w:trPr>
          <w:trHeight w:val="345"/>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金华</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47</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金华体育中心</w:t>
            </w:r>
            <w:r>
              <w:rPr>
                <w:rFonts w:ascii="宋体" w:hAnsi="宋体" w:cs="宋体" w:hint="eastAsia"/>
                <w:color w:val="000000"/>
                <w:kern w:val="0"/>
                <w:szCs w:val="21"/>
              </w:rPr>
              <w:br/>
              <w:t>场馆群</w:t>
            </w: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藤球</w:t>
            </w:r>
          </w:p>
        </w:tc>
      </w:tr>
      <w:tr w:rsidR="0045096B">
        <w:trPr>
          <w:trHeight w:val="258"/>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1483"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金华体育中心体育场</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45096B">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浙江师范大学体育场</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45096B">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绍兴</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绍兴市奥体中心体育馆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45096B">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中国轻纺城体育中心体育馆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45096B">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绍兴柯桥羊山公园竞技攀岩场馆</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竞技攀岩</w:t>
            </w:r>
          </w:p>
        </w:tc>
      </w:tr>
      <w:tr w:rsidR="0045096B">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rsidR="0045096B" w:rsidRDefault="0045096B">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绍兴第19届亚运会棒（垒）球体育文化中心</w:t>
            </w:r>
          </w:p>
        </w:tc>
        <w:tc>
          <w:tcPr>
            <w:tcW w:w="2257" w:type="dxa"/>
            <w:tcBorders>
              <w:top w:val="nil"/>
              <w:left w:val="nil"/>
              <w:bottom w:val="single" w:sz="4" w:space="0" w:color="auto"/>
              <w:right w:val="single" w:sz="4" w:space="0" w:color="auto"/>
            </w:tcBorders>
            <w:shd w:val="clear" w:color="000000" w:fill="FFFFFF"/>
            <w:vAlign w:val="center"/>
          </w:tcPr>
          <w:p w:rsidR="0045096B" w:rsidRDefault="0045096B">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棒垒球</w:t>
            </w:r>
          </w:p>
        </w:tc>
      </w:tr>
    </w:tbl>
    <w:p w:rsidR="0045096B" w:rsidRDefault="0045096B">
      <w:pPr>
        <w:adjustRightInd w:val="0"/>
        <w:snapToGrid w:val="0"/>
        <w:spacing w:line="360" w:lineRule="auto"/>
        <w:jc w:val="center"/>
        <w:rPr>
          <w:rFonts w:ascii="宋体" w:hAnsi="宋体" w:cs="宋体"/>
          <w:sz w:val="22"/>
        </w:rPr>
      </w:pPr>
      <w:r>
        <w:rPr>
          <w:rFonts w:ascii="宋体" w:hAnsi="宋体" w:cs="宋体" w:hint="eastAsia"/>
          <w:sz w:val="22"/>
        </w:rPr>
        <w:t>（注：竞赛场馆设置清单为截止到目前的相关数据）</w:t>
      </w:r>
    </w:p>
    <w:p w:rsidR="0045096B" w:rsidRDefault="0045096B">
      <w:pPr>
        <w:pStyle w:val="afe"/>
        <w:numPr>
          <w:ilvl w:val="0"/>
          <w:numId w:val="46"/>
        </w:numPr>
        <w:tabs>
          <w:tab w:val="clear" w:pos="840"/>
          <w:tab w:val="left" w:pos="709"/>
        </w:tabs>
        <w:adjustRightInd w:val="0"/>
        <w:snapToGrid w:val="0"/>
        <w:spacing w:line="360" w:lineRule="auto"/>
        <w:ind w:firstLineChars="0" w:firstLine="66"/>
        <w:rPr>
          <w:rFonts w:ascii="宋体" w:hAnsi="宋体" w:cs="宋体"/>
          <w:b/>
          <w:bCs/>
          <w:sz w:val="24"/>
          <w:szCs w:val="24"/>
        </w:rPr>
      </w:pPr>
      <w:bookmarkStart w:id="9" w:name="_Toc499327737"/>
      <w:bookmarkStart w:id="10" w:name="_Toc499457837"/>
      <w:r>
        <w:rPr>
          <w:rFonts w:ascii="宋体" w:hAnsi="宋体" w:cs="宋体" w:hint="eastAsia"/>
          <w:b/>
          <w:bCs/>
          <w:sz w:val="24"/>
          <w:szCs w:val="24"/>
        </w:rPr>
        <w:lastRenderedPageBreak/>
        <w:t>非竞赛场馆</w:t>
      </w:r>
      <w:bookmarkEnd w:id="9"/>
      <w:bookmarkEnd w:id="10"/>
    </w:p>
    <w:p w:rsidR="0045096B" w:rsidRDefault="0045096B">
      <w:pPr>
        <w:pStyle w:val="afb"/>
        <w:adjustRightInd w:val="0"/>
        <w:snapToGrid w:val="0"/>
        <w:ind w:firstLine="482"/>
        <w:rPr>
          <w:rFonts w:ascii="宋体" w:eastAsia="宋体" w:hAnsi="宋体" w:cs="宋体"/>
          <w:szCs w:val="21"/>
        </w:rPr>
      </w:pPr>
      <w:bookmarkStart w:id="11" w:name="_Toc502838182"/>
      <w:bookmarkStart w:id="12" w:name="_Toc502819094"/>
      <w:bookmarkStart w:id="13" w:name="_Toc502837733"/>
      <w:bookmarkStart w:id="14" w:name="_Toc502819366"/>
      <w:bookmarkStart w:id="15" w:name="_Toc503299614"/>
      <w:r>
        <w:rPr>
          <w:rFonts w:ascii="宋体" w:eastAsia="宋体" w:hAnsi="宋体" w:cs="宋体" w:hint="eastAsia"/>
          <w:b/>
          <w:bCs/>
          <w:sz w:val="24"/>
          <w:szCs w:val="24"/>
        </w:rPr>
        <w:t>非竞赛场馆</w:t>
      </w:r>
      <w:bookmarkEnd w:id="11"/>
      <w:bookmarkEnd w:id="12"/>
      <w:bookmarkEnd w:id="13"/>
      <w:bookmarkEnd w:id="14"/>
      <w:bookmarkEnd w:id="15"/>
      <w:r>
        <w:rPr>
          <w:rFonts w:ascii="宋体" w:eastAsia="宋体" w:hAnsi="宋体" w:cs="宋体" w:hint="eastAsia"/>
          <w:b/>
          <w:bCs/>
          <w:sz w:val="24"/>
          <w:szCs w:val="24"/>
        </w:rPr>
        <w:t>设置清单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9"/>
        <w:gridCol w:w="2642"/>
        <w:gridCol w:w="2837"/>
        <w:gridCol w:w="2141"/>
      </w:tblGrid>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序号</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b/>
                <w:bCs/>
                <w:color w:val="000000"/>
                <w:szCs w:val="21"/>
              </w:rPr>
              <w:t>非竞赛场馆</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主责部门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主责业务领域</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主新闻中心MPC</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媒体运行</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国际广播中心IBC</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转播服务</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3</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亚运村</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4</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淳安亚运分村</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45096B">
        <w:trPr>
          <w:trHeight w:val="22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5</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宁波亚运分村</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6</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温州亚运分村</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7</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金华亚运分村</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8</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主注册中心</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注册与制证</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9</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物流和制服中心</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物流、制服</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10</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总部饭店</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住宿</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11</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主运行中心MOC</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指挥通讯与控制</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12</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开闭幕式运行中心</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大型活动部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w:t>
            </w:r>
          </w:p>
        </w:tc>
      </w:tr>
      <w:tr w:rsidR="0045096B">
        <w:trPr>
          <w:trHeight w:val="239"/>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13</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安保指挥中心</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安保</w:t>
            </w:r>
          </w:p>
        </w:tc>
      </w:tr>
      <w:tr w:rsidR="0045096B">
        <w:trPr>
          <w:trHeight w:val="247"/>
          <w:jc w:val="center"/>
        </w:trPr>
        <w:tc>
          <w:tcPr>
            <w:tcW w:w="789"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14</w:t>
            </w:r>
          </w:p>
        </w:tc>
        <w:tc>
          <w:tcPr>
            <w:tcW w:w="2642"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亚组委总部（暂定）</w:t>
            </w:r>
          </w:p>
        </w:tc>
        <w:tc>
          <w:tcPr>
            <w:tcW w:w="2837"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rsidR="0045096B" w:rsidRDefault="0045096B">
            <w:pPr>
              <w:adjustRightInd w:val="0"/>
              <w:snapToGrid w:val="0"/>
              <w:spacing w:line="360" w:lineRule="auto"/>
              <w:jc w:val="center"/>
              <w:rPr>
                <w:rFonts w:ascii="宋体" w:hAnsi="宋体" w:cs="宋体"/>
                <w:szCs w:val="21"/>
              </w:rPr>
            </w:pPr>
          </w:p>
        </w:tc>
      </w:tr>
    </w:tbl>
    <w:p w:rsidR="0045096B" w:rsidRDefault="0045096B">
      <w:pPr>
        <w:pStyle w:val="aff5"/>
        <w:ind w:firstLine="440"/>
        <w:jc w:val="center"/>
        <w:rPr>
          <w:rFonts w:ascii="宋体" w:hAnsi="宋体" w:cs="宋体"/>
          <w:sz w:val="22"/>
        </w:rPr>
      </w:pPr>
      <w:r>
        <w:rPr>
          <w:rFonts w:ascii="宋体" w:hAnsi="宋体" w:cs="宋体" w:hint="eastAsia"/>
          <w:sz w:val="22"/>
        </w:rPr>
        <w:t>（注：非竞赛场馆设置清单为截止到目前的相关数据）</w:t>
      </w:r>
    </w:p>
    <w:p w:rsidR="0045096B" w:rsidRDefault="0045096B">
      <w:pPr>
        <w:pStyle w:val="afe"/>
        <w:keepNext/>
        <w:keepLines/>
        <w:numPr>
          <w:ilvl w:val="2"/>
          <w:numId w:val="45"/>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参会人员</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参会人员是杭州亚运会各类人员的总和。对于杭州亚运会信息化建设统筹部门来说，是指整个杭州亚运会信息化系统提供服务的对象，是所有会对筹办领域的成功与否产生影响或者会受筹办领域活动影响的个人或机构。根据前几届亚运会实际情况，本届杭州亚运会参会人员主要包括以下几个群体：</w:t>
      </w:r>
    </w:p>
    <w:p w:rsidR="0045096B" w:rsidRDefault="0045096B">
      <w:pPr>
        <w:pStyle w:val="afb"/>
        <w:adjustRightInd w:val="0"/>
        <w:snapToGrid w:val="0"/>
        <w:ind w:firstLine="482"/>
        <w:rPr>
          <w:rFonts w:ascii="宋体" w:eastAsia="宋体" w:hAnsi="宋体" w:cs="宋体"/>
          <w:b/>
          <w:bCs/>
          <w:sz w:val="24"/>
          <w:szCs w:val="24"/>
        </w:rPr>
      </w:pPr>
      <w:bookmarkStart w:id="16" w:name="_Toc503299616"/>
      <w:bookmarkStart w:id="17" w:name="_Toc502819096"/>
      <w:bookmarkStart w:id="18" w:name="_Toc502819368"/>
      <w:bookmarkStart w:id="19" w:name="_Toc502837735"/>
      <w:bookmarkStart w:id="20" w:name="_Toc502838184"/>
      <w:r>
        <w:rPr>
          <w:rFonts w:ascii="宋体" w:eastAsia="宋体" w:hAnsi="宋体" w:cs="宋体" w:hint="eastAsia"/>
          <w:b/>
          <w:bCs/>
          <w:sz w:val="24"/>
          <w:szCs w:val="24"/>
        </w:rPr>
        <w:t>参会人员类别</w:t>
      </w:r>
      <w:bookmarkEnd w:id="16"/>
      <w:bookmarkEnd w:id="17"/>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2384"/>
        <w:gridCol w:w="5178"/>
      </w:tblGrid>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序号</w:t>
            </w:r>
          </w:p>
        </w:tc>
        <w:tc>
          <w:tcPr>
            <w:tcW w:w="2384" w:type="dxa"/>
            <w:vAlign w:val="center"/>
          </w:tcPr>
          <w:p w:rsidR="0045096B" w:rsidRDefault="0045096B">
            <w:pPr>
              <w:pStyle w:val="afa"/>
              <w:spacing w:line="360" w:lineRule="auto"/>
              <w:jc w:val="center"/>
              <w:rPr>
                <w:rFonts w:hAnsi="宋体"/>
                <w:b/>
                <w:szCs w:val="21"/>
              </w:rPr>
            </w:pPr>
            <w:r>
              <w:rPr>
                <w:rFonts w:hAnsi="宋体" w:hint="eastAsia"/>
                <w:b/>
                <w:szCs w:val="21"/>
              </w:rPr>
              <w:t>群体</w:t>
            </w:r>
          </w:p>
        </w:tc>
        <w:tc>
          <w:tcPr>
            <w:tcW w:w="5178" w:type="dxa"/>
            <w:vAlign w:val="center"/>
          </w:tcPr>
          <w:p w:rsidR="0045096B" w:rsidRDefault="0045096B">
            <w:pPr>
              <w:pStyle w:val="afa"/>
              <w:spacing w:line="360" w:lineRule="auto"/>
              <w:jc w:val="center"/>
              <w:rPr>
                <w:rFonts w:hAnsi="宋体"/>
                <w:b/>
                <w:szCs w:val="21"/>
              </w:rPr>
            </w:pPr>
            <w:r>
              <w:rPr>
                <w:rFonts w:hAnsi="宋体" w:hint="eastAsia"/>
                <w:b/>
                <w:szCs w:val="21"/>
              </w:rPr>
              <w:t>涵盖对象</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1</w:t>
            </w:r>
          </w:p>
        </w:tc>
        <w:tc>
          <w:tcPr>
            <w:tcW w:w="2384" w:type="dxa"/>
            <w:vAlign w:val="center"/>
          </w:tcPr>
          <w:p w:rsidR="0045096B" w:rsidRDefault="0045096B">
            <w:pPr>
              <w:pStyle w:val="afa"/>
              <w:spacing w:line="360" w:lineRule="auto"/>
              <w:rPr>
                <w:rFonts w:hAnsi="宋体"/>
                <w:szCs w:val="21"/>
              </w:rPr>
            </w:pPr>
            <w:r>
              <w:rPr>
                <w:rFonts w:hAnsi="宋体" w:hint="eastAsia"/>
                <w:szCs w:val="21"/>
              </w:rPr>
              <w:t>国外贵宾</w:t>
            </w:r>
          </w:p>
        </w:tc>
        <w:tc>
          <w:tcPr>
            <w:tcW w:w="5178" w:type="dxa"/>
            <w:vAlign w:val="center"/>
          </w:tcPr>
          <w:p w:rsidR="0045096B" w:rsidRDefault="0045096B">
            <w:pPr>
              <w:pStyle w:val="afa"/>
              <w:spacing w:line="360" w:lineRule="auto"/>
              <w:rPr>
                <w:rFonts w:hAnsi="宋体"/>
                <w:szCs w:val="21"/>
              </w:rPr>
            </w:pPr>
            <w:r>
              <w:rPr>
                <w:rFonts w:hAnsi="宋体" w:hint="eastAsia"/>
                <w:szCs w:val="21"/>
              </w:rPr>
              <w:t>各国重要来宾</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2</w:t>
            </w:r>
          </w:p>
        </w:tc>
        <w:tc>
          <w:tcPr>
            <w:tcW w:w="2384" w:type="dxa"/>
            <w:vAlign w:val="center"/>
          </w:tcPr>
          <w:p w:rsidR="0045096B" w:rsidRDefault="0045096B">
            <w:pPr>
              <w:pStyle w:val="afa"/>
              <w:spacing w:line="360" w:lineRule="auto"/>
              <w:rPr>
                <w:rFonts w:hAnsi="宋体"/>
                <w:szCs w:val="21"/>
              </w:rPr>
            </w:pPr>
            <w:r>
              <w:rPr>
                <w:rFonts w:hAnsi="宋体" w:hint="eastAsia"/>
                <w:szCs w:val="21"/>
              </w:rPr>
              <w:t>OCA/IF/AF</w:t>
            </w:r>
          </w:p>
        </w:tc>
        <w:tc>
          <w:tcPr>
            <w:tcW w:w="5178" w:type="dxa"/>
            <w:vAlign w:val="center"/>
          </w:tcPr>
          <w:p w:rsidR="0045096B" w:rsidRDefault="0045096B">
            <w:pPr>
              <w:pStyle w:val="afa"/>
              <w:spacing w:line="360" w:lineRule="auto"/>
              <w:rPr>
                <w:rFonts w:hAnsi="宋体"/>
                <w:szCs w:val="21"/>
              </w:rPr>
            </w:pPr>
            <w:r>
              <w:rPr>
                <w:rFonts w:hAnsi="宋体" w:hint="eastAsia"/>
                <w:szCs w:val="21"/>
              </w:rPr>
              <w:t>亚奥理事会/国际单项/亚洲单项联合会相关工作人员</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3</w:t>
            </w:r>
          </w:p>
        </w:tc>
        <w:tc>
          <w:tcPr>
            <w:tcW w:w="2384" w:type="dxa"/>
            <w:vAlign w:val="center"/>
          </w:tcPr>
          <w:p w:rsidR="0045096B" w:rsidRDefault="0045096B">
            <w:pPr>
              <w:pStyle w:val="afa"/>
              <w:spacing w:line="360" w:lineRule="auto"/>
              <w:rPr>
                <w:rFonts w:hAnsi="宋体"/>
                <w:szCs w:val="21"/>
              </w:rPr>
            </w:pPr>
            <w:r>
              <w:rPr>
                <w:rFonts w:hAnsi="宋体" w:hint="eastAsia"/>
                <w:szCs w:val="21"/>
              </w:rPr>
              <w:t>国内贵宾&amp;客人</w:t>
            </w:r>
          </w:p>
        </w:tc>
        <w:tc>
          <w:tcPr>
            <w:tcW w:w="5178" w:type="dxa"/>
            <w:vAlign w:val="center"/>
          </w:tcPr>
          <w:p w:rsidR="0045096B" w:rsidRDefault="0045096B">
            <w:pPr>
              <w:pStyle w:val="afa"/>
              <w:spacing w:line="360" w:lineRule="auto"/>
              <w:rPr>
                <w:rFonts w:hAnsi="宋体"/>
                <w:szCs w:val="21"/>
              </w:rPr>
            </w:pPr>
            <w:r>
              <w:rPr>
                <w:rFonts w:hAnsi="宋体" w:hint="eastAsia"/>
                <w:szCs w:val="21"/>
              </w:rPr>
              <w:t>国内贵宾</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4</w:t>
            </w:r>
          </w:p>
        </w:tc>
        <w:tc>
          <w:tcPr>
            <w:tcW w:w="2384" w:type="dxa"/>
            <w:vAlign w:val="center"/>
          </w:tcPr>
          <w:p w:rsidR="0045096B" w:rsidRDefault="0045096B">
            <w:pPr>
              <w:pStyle w:val="afa"/>
              <w:spacing w:line="360" w:lineRule="auto"/>
              <w:rPr>
                <w:rFonts w:hAnsi="宋体"/>
                <w:szCs w:val="21"/>
              </w:rPr>
            </w:pPr>
            <w:r>
              <w:rPr>
                <w:rFonts w:hAnsi="宋体" w:hint="eastAsia"/>
                <w:szCs w:val="21"/>
              </w:rPr>
              <w:t>运动员&amp;团队官员</w:t>
            </w:r>
          </w:p>
        </w:tc>
        <w:tc>
          <w:tcPr>
            <w:tcW w:w="5178" w:type="dxa"/>
            <w:vAlign w:val="center"/>
          </w:tcPr>
          <w:p w:rsidR="0045096B" w:rsidRDefault="0045096B">
            <w:pPr>
              <w:pStyle w:val="afa"/>
              <w:spacing w:line="360" w:lineRule="auto"/>
              <w:rPr>
                <w:rFonts w:hAnsi="宋体"/>
                <w:szCs w:val="21"/>
              </w:rPr>
            </w:pPr>
            <w:r>
              <w:rPr>
                <w:rFonts w:hAnsi="宋体" w:hint="eastAsia"/>
                <w:szCs w:val="21"/>
              </w:rPr>
              <w:t>各国参赛运动员，代表队团团长，代表队官员</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5</w:t>
            </w:r>
          </w:p>
        </w:tc>
        <w:tc>
          <w:tcPr>
            <w:tcW w:w="2384" w:type="dxa"/>
            <w:vAlign w:val="center"/>
          </w:tcPr>
          <w:p w:rsidR="0045096B" w:rsidRDefault="0045096B">
            <w:pPr>
              <w:pStyle w:val="afa"/>
              <w:spacing w:line="360" w:lineRule="auto"/>
              <w:rPr>
                <w:rFonts w:hAnsi="宋体"/>
                <w:szCs w:val="21"/>
              </w:rPr>
            </w:pPr>
            <w:r>
              <w:rPr>
                <w:rFonts w:hAnsi="宋体" w:hint="eastAsia"/>
                <w:szCs w:val="21"/>
              </w:rPr>
              <w:t>技术官员</w:t>
            </w:r>
          </w:p>
        </w:tc>
        <w:tc>
          <w:tcPr>
            <w:tcW w:w="5178" w:type="dxa"/>
            <w:vAlign w:val="center"/>
          </w:tcPr>
          <w:p w:rsidR="0045096B" w:rsidRDefault="0045096B">
            <w:pPr>
              <w:pStyle w:val="afa"/>
              <w:spacing w:line="360" w:lineRule="auto"/>
              <w:rPr>
                <w:rFonts w:hAnsi="宋体"/>
                <w:szCs w:val="21"/>
              </w:rPr>
            </w:pPr>
            <w:r>
              <w:rPr>
                <w:rFonts w:hAnsi="宋体" w:hint="eastAsia"/>
                <w:szCs w:val="21"/>
              </w:rPr>
              <w:t>亚组委成员，技术代表，裁判，训练员</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lastRenderedPageBreak/>
              <w:t>6</w:t>
            </w:r>
          </w:p>
        </w:tc>
        <w:tc>
          <w:tcPr>
            <w:tcW w:w="2384" w:type="dxa"/>
            <w:vAlign w:val="center"/>
          </w:tcPr>
          <w:p w:rsidR="0045096B" w:rsidRDefault="0045096B">
            <w:pPr>
              <w:pStyle w:val="afa"/>
              <w:spacing w:line="360" w:lineRule="auto"/>
              <w:rPr>
                <w:rFonts w:hAnsi="宋体"/>
                <w:szCs w:val="21"/>
              </w:rPr>
            </w:pPr>
            <w:r>
              <w:rPr>
                <w:rFonts w:hAnsi="宋体" w:hint="eastAsia"/>
                <w:szCs w:val="21"/>
              </w:rPr>
              <w:t>媒体人员</w:t>
            </w:r>
          </w:p>
        </w:tc>
        <w:tc>
          <w:tcPr>
            <w:tcW w:w="5178" w:type="dxa"/>
            <w:vAlign w:val="center"/>
          </w:tcPr>
          <w:p w:rsidR="0045096B" w:rsidRDefault="0045096B">
            <w:pPr>
              <w:pStyle w:val="afa"/>
              <w:spacing w:line="360" w:lineRule="auto"/>
              <w:rPr>
                <w:rFonts w:hAnsi="宋体"/>
                <w:szCs w:val="21"/>
              </w:rPr>
            </w:pPr>
            <w:r>
              <w:rPr>
                <w:rFonts w:hAnsi="宋体" w:hint="eastAsia"/>
                <w:szCs w:val="21"/>
              </w:rPr>
              <w:t>国内外广播电视媒体和平面媒体</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7</w:t>
            </w:r>
          </w:p>
        </w:tc>
        <w:tc>
          <w:tcPr>
            <w:tcW w:w="2384" w:type="dxa"/>
            <w:vAlign w:val="center"/>
          </w:tcPr>
          <w:p w:rsidR="0045096B" w:rsidRDefault="0045096B">
            <w:pPr>
              <w:pStyle w:val="afa"/>
              <w:spacing w:line="360" w:lineRule="auto"/>
              <w:rPr>
                <w:rFonts w:hAnsi="宋体"/>
                <w:szCs w:val="21"/>
              </w:rPr>
            </w:pPr>
            <w:r>
              <w:rPr>
                <w:rFonts w:hAnsi="宋体" w:hint="eastAsia"/>
                <w:szCs w:val="21"/>
              </w:rPr>
              <w:t>赞助商&amp;服务商</w:t>
            </w:r>
          </w:p>
        </w:tc>
        <w:tc>
          <w:tcPr>
            <w:tcW w:w="5178" w:type="dxa"/>
            <w:vAlign w:val="center"/>
          </w:tcPr>
          <w:p w:rsidR="0045096B" w:rsidRDefault="0045096B">
            <w:pPr>
              <w:pStyle w:val="afa"/>
              <w:spacing w:line="360" w:lineRule="auto"/>
              <w:rPr>
                <w:rFonts w:hAnsi="宋体"/>
                <w:szCs w:val="21"/>
              </w:rPr>
            </w:pPr>
            <w:r>
              <w:rPr>
                <w:rFonts w:hAnsi="宋体" w:hint="eastAsia"/>
                <w:szCs w:val="21"/>
              </w:rPr>
              <w:t>合作伙伴，赞助商，供应商和特许经营商</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8</w:t>
            </w:r>
          </w:p>
        </w:tc>
        <w:tc>
          <w:tcPr>
            <w:tcW w:w="2384" w:type="dxa"/>
            <w:vAlign w:val="center"/>
          </w:tcPr>
          <w:p w:rsidR="0045096B" w:rsidRDefault="0045096B">
            <w:pPr>
              <w:pStyle w:val="afa"/>
              <w:spacing w:line="360" w:lineRule="auto"/>
              <w:rPr>
                <w:rFonts w:hAnsi="宋体"/>
                <w:szCs w:val="21"/>
              </w:rPr>
            </w:pPr>
            <w:r>
              <w:rPr>
                <w:rFonts w:hAnsi="宋体" w:hint="eastAsia"/>
                <w:szCs w:val="21"/>
              </w:rPr>
              <w:t>工作人员</w:t>
            </w:r>
          </w:p>
        </w:tc>
        <w:tc>
          <w:tcPr>
            <w:tcW w:w="5178" w:type="dxa"/>
            <w:vAlign w:val="center"/>
          </w:tcPr>
          <w:p w:rsidR="0045096B" w:rsidRDefault="0045096B">
            <w:pPr>
              <w:pStyle w:val="afa"/>
              <w:spacing w:line="360" w:lineRule="auto"/>
              <w:rPr>
                <w:rFonts w:hAnsi="宋体"/>
                <w:szCs w:val="21"/>
              </w:rPr>
            </w:pPr>
            <w:r>
              <w:rPr>
                <w:rFonts w:hAnsi="宋体" w:hint="eastAsia"/>
                <w:szCs w:val="21"/>
              </w:rPr>
              <w:t>杭州亚运会工作人员、开闭幕演职人员、受薪员工、承包商员工等</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9</w:t>
            </w:r>
          </w:p>
        </w:tc>
        <w:tc>
          <w:tcPr>
            <w:tcW w:w="2384" w:type="dxa"/>
            <w:vAlign w:val="center"/>
          </w:tcPr>
          <w:p w:rsidR="0045096B" w:rsidRDefault="0045096B">
            <w:pPr>
              <w:pStyle w:val="afa"/>
              <w:spacing w:line="360" w:lineRule="auto"/>
              <w:rPr>
                <w:rFonts w:hAnsi="宋体"/>
                <w:szCs w:val="21"/>
              </w:rPr>
            </w:pPr>
            <w:r>
              <w:rPr>
                <w:rFonts w:hAnsi="宋体" w:hint="eastAsia"/>
                <w:szCs w:val="21"/>
              </w:rPr>
              <w:t>志愿者</w:t>
            </w:r>
          </w:p>
        </w:tc>
        <w:tc>
          <w:tcPr>
            <w:tcW w:w="5178" w:type="dxa"/>
            <w:vAlign w:val="center"/>
          </w:tcPr>
          <w:p w:rsidR="0045096B" w:rsidRDefault="0045096B">
            <w:pPr>
              <w:pStyle w:val="afa"/>
              <w:spacing w:line="360" w:lineRule="auto"/>
              <w:rPr>
                <w:rFonts w:hAnsi="宋体"/>
                <w:szCs w:val="21"/>
              </w:rPr>
            </w:pPr>
            <w:r>
              <w:rPr>
                <w:rFonts w:hAnsi="宋体" w:hint="eastAsia"/>
                <w:szCs w:val="21"/>
              </w:rPr>
              <w:t>杭州亚运会志愿者</w:t>
            </w:r>
          </w:p>
        </w:tc>
      </w:tr>
      <w:tr w:rsidR="0045096B">
        <w:trPr>
          <w:trHeight w:val="499"/>
          <w:tblHeader/>
          <w:jc w:val="center"/>
        </w:trPr>
        <w:tc>
          <w:tcPr>
            <w:tcW w:w="960" w:type="dxa"/>
            <w:vAlign w:val="center"/>
          </w:tcPr>
          <w:p w:rsidR="0045096B" w:rsidRDefault="0045096B">
            <w:pPr>
              <w:pStyle w:val="afa"/>
              <w:spacing w:line="360" w:lineRule="auto"/>
              <w:jc w:val="center"/>
              <w:rPr>
                <w:rFonts w:hAnsi="宋体"/>
                <w:b/>
                <w:szCs w:val="21"/>
              </w:rPr>
            </w:pPr>
            <w:r>
              <w:rPr>
                <w:rFonts w:hAnsi="宋体" w:hint="eastAsia"/>
                <w:b/>
                <w:szCs w:val="21"/>
              </w:rPr>
              <w:t>10</w:t>
            </w:r>
          </w:p>
        </w:tc>
        <w:tc>
          <w:tcPr>
            <w:tcW w:w="2384" w:type="dxa"/>
            <w:vAlign w:val="center"/>
          </w:tcPr>
          <w:p w:rsidR="0045096B" w:rsidRDefault="0045096B">
            <w:pPr>
              <w:pStyle w:val="afa"/>
              <w:spacing w:line="360" w:lineRule="auto"/>
              <w:rPr>
                <w:rFonts w:hAnsi="宋体"/>
                <w:szCs w:val="21"/>
              </w:rPr>
            </w:pPr>
            <w:r>
              <w:rPr>
                <w:rFonts w:hAnsi="宋体" w:hint="eastAsia"/>
                <w:szCs w:val="21"/>
              </w:rPr>
              <w:t>其他</w:t>
            </w:r>
          </w:p>
        </w:tc>
        <w:tc>
          <w:tcPr>
            <w:tcW w:w="5178" w:type="dxa"/>
            <w:vAlign w:val="center"/>
          </w:tcPr>
          <w:p w:rsidR="0045096B" w:rsidRDefault="0045096B">
            <w:pPr>
              <w:pStyle w:val="afa"/>
              <w:spacing w:line="360" w:lineRule="auto"/>
              <w:rPr>
                <w:rFonts w:hAnsi="宋体"/>
                <w:szCs w:val="21"/>
              </w:rPr>
            </w:pPr>
            <w:r>
              <w:rPr>
                <w:rFonts w:hAnsi="宋体" w:hint="eastAsia"/>
                <w:szCs w:val="21"/>
              </w:rPr>
              <w:t>文化交流人员，火炬接力代表等</w:t>
            </w:r>
          </w:p>
        </w:tc>
      </w:tr>
    </w:tbl>
    <w:p w:rsidR="0045096B" w:rsidRDefault="0045096B">
      <w:pPr>
        <w:pStyle w:val="2"/>
        <w:numPr>
          <w:ilvl w:val="0"/>
          <w:numId w:val="44"/>
        </w:numPr>
        <w:tabs>
          <w:tab w:val="left" w:pos="595"/>
        </w:tabs>
        <w:spacing w:before="0"/>
        <w:ind w:right="210"/>
        <w:rPr>
          <w:rFonts w:ascii="宋体" w:eastAsia="宋体" w:hAnsi="宋体" w:cs="宋体"/>
          <w:b/>
          <w:bCs w:val="0"/>
        </w:rPr>
      </w:pPr>
      <w:bookmarkStart w:id="21" w:name="_Toc502823054"/>
      <w:bookmarkStart w:id="22" w:name="_Toc503984333"/>
      <w:bookmarkStart w:id="23" w:name="_Toc501546775"/>
      <w:bookmarkStart w:id="24" w:name="_Toc63267593"/>
      <w:r>
        <w:rPr>
          <w:rFonts w:ascii="宋体" w:eastAsia="宋体" w:hAnsi="宋体" w:cs="宋体" w:hint="eastAsia"/>
          <w:b/>
          <w:bCs w:val="0"/>
        </w:rPr>
        <w:t>信息技术管理服务需求分析</w:t>
      </w:r>
      <w:bookmarkStart w:id="25" w:name="_Toc503984332"/>
      <w:bookmarkEnd w:id="21"/>
      <w:bookmarkEnd w:id="22"/>
      <w:bookmarkEnd w:id="23"/>
      <w:bookmarkEnd w:id="24"/>
    </w:p>
    <w:p w:rsidR="0045096B" w:rsidRDefault="0045096B">
      <w:pPr>
        <w:tabs>
          <w:tab w:val="clear" w:pos="840"/>
          <w:tab w:val="left" w:pos="426"/>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信息技术管理服务包括信息技术总体项目管理服务、赛事应用系统管理服务、通信网络管理服务、网络安全管理服务、中央级赛事运行管理服务。本项目所采购的服务为兜底服务，采购需求书中描述的需求内容为最基础的需求内容，具体需求存在继续扩展的可能。</w:t>
      </w:r>
    </w:p>
    <w:p w:rsidR="0045096B" w:rsidRDefault="0045096B">
      <w:pPr>
        <w:pStyle w:val="afe"/>
        <w:keepNext/>
        <w:keepLines/>
        <w:numPr>
          <w:ilvl w:val="0"/>
          <w:numId w:val="47"/>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47"/>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47"/>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47"/>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47"/>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47"/>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信息技术总体项目管理服务</w:t>
      </w:r>
      <w:bookmarkEnd w:id="25"/>
      <w:r>
        <w:rPr>
          <w:rFonts w:ascii="宋体" w:hAnsi="宋体" w:cs="宋体" w:hint="eastAsia"/>
          <w:b/>
          <w:sz w:val="28"/>
          <w:szCs w:val="28"/>
        </w:rPr>
        <w:t>需求分析</w:t>
      </w:r>
    </w:p>
    <w:p w:rsidR="0045096B" w:rsidRDefault="0045096B">
      <w:pPr>
        <w:pStyle w:val="aff6"/>
        <w:adjustRightInd w:val="0"/>
        <w:snapToGrid w:val="0"/>
        <w:spacing w:before="0" w:after="0"/>
        <w:ind w:firstLine="480"/>
        <w:rPr>
          <w:rFonts w:ascii="宋体" w:hAnsi="宋体" w:cs="宋体"/>
          <w:color w:val="auto"/>
        </w:rPr>
      </w:pPr>
      <w:r>
        <w:rPr>
          <w:rFonts w:ascii="宋体" w:hAnsi="宋体" w:cs="宋体" w:hint="eastAsia"/>
        </w:rPr>
        <w:t>信息技术总体项目管理服务，由信息技术总体项目管理服务专家组成管理团队，在杭州亚运会信息化建设整个过程的不同阶段中，负责总体项目管理服务工作。</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color w:val="auto"/>
        </w:rPr>
        <w:t>信息技术总体项目管理服务需求主要是加强对信息技术建设的工作</w:t>
      </w:r>
      <w:r>
        <w:rPr>
          <w:rFonts w:ascii="宋体" w:hAnsi="宋体" w:cs="宋体" w:hint="eastAsia"/>
        </w:rPr>
        <w:t>范围、建设成本、工程质量、沟通协调、人力资源、工程风险、知识和应急保障的全面管理。具体需求如下：</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范围管理：明确界定信息化系统的服务范围，明确各部门之间、各服务商之间的职责分工，从而降低因职责范围不明确造成的矛盾和冲突，确保相关部门和单位能够各司其职、协调配合，同时需对潜在的范围变更做好妥善的应对准备。</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成本管理：杭州亚运会信息化建设项目众多而经费预算有限，不应出现部分项目超预算而挤占其他项目建设资金、导致其他项目资金无法保障的情况，因此必须加强对每一个建设项目的预算和成本管理，</w:t>
      </w:r>
      <w:r w:rsidR="00C21F9F">
        <w:rPr>
          <w:rFonts w:ascii="宋体" w:hAnsi="宋体" w:cs="宋体" w:hint="eastAsia"/>
          <w:sz w:val="24"/>
          <w:szCs w:val="24"/>
        </w:rPr>
        <w:t>做好项目成本计算、项目成本合理性分析等服务工作，</w:t>
      </w:r>
      <w:r>
        <w:rPr>
          <w:rFonts w:ascii="宋体" w:hAnsi="宋体" w:cs="宋体" w:hint="eastAsia"/>
          <w:sz w:val="24"/>
          <w:szCs w:val="24"/>
        </w:rPr>
        <w:t>尽量将所有项目的建设成本控制在预算范围内</w:t>
      </w:r>
      <w:r w:rsidR="00C21F9F">
        <w:rPr>
          <w:rFonts w:ascii="宋体" w:hAnsi="宋体" w:cs="宋体" w:hint="eastAsia"/>
          <w:sz w:val="24"/>
          <w:szCs w:val="24"/>
        </w:rPr>
        <w:t>。</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质量管理：圆满完成杭州亚运会信息化建设必须加强质量管理，建立完善的质量管理体系，实现对信息化建设中每一个环节的质量管理，努力确保每一个信息系统稳定可靠。</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lastRenderedPageBreak/>
        <w:t>人力资源管理：人员充足稳定是成功举办杭州亚运会的重要保障，因此有必要对广播电视和信息技术部工作人员、主要供应商、场馆技术负责人、志愿者等人力资源提出合理可行的使用建议，确保杭州亚运会期间能够保质保量为赛事运行提供各类必要的工作人员。</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沟通管理：杭州亚运会信息化建设和运行保障工作需要各部门、各单位数以千计的信息技术人员共同参与，期间的沟通管理工作极为复杂，需要对沟通内容和沟通机制提出合理建议。</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风险管理：杭州亚运会信息化建设风险无处不在、无时不有，必须对可能存在的主要风险进行全面梳理，并据此对风险识别、应对计划、应对措施和处理流程进行系统规划，最大限度降低杭州亚运会信息化建设和运行管理风险。</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知识管理：杭州亚运会是一个国际综合性的大型运动会，参与人员众多，项目管理的复杂性也较大，因此要想让大量的参与人员不管是亚组委、供应商或是志愿者想法一致、技术水平的提高都需要对项目中发生的各种情况和经验进行总结。</w:t>
      </w:r>
    </w:p>
    <w:p w:rsidR="0045096B" w:rsidRDefault="0045096B">
      <w:pPr>
        <w:pStyle w:val="afe"/>
        <w:numPr>
          <w:ilvl w:val="0"/>
          <w:numId w:val="48"/>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应急保障：需针对杭州亚运会信息化建设、运行和管理中可能出现的突发情况提出合理可行的应急保障建议。</w:t>
      </w:r>
    </w:p>
    <w:p w:rsidR="0045096B" w:rsidRDefault="0045096B">
      <w:pPr>
        <w:pStyle w:val="afe"/>
        <w:keepNext/>
        <w:keepLines/>
        <w:numPr>
          <w:ilvl w:val="2"/>
          <w:numId w:val="47"/>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赛事应用系统管理服务需求分析</w:t>
      </w:r>
    </w:p>
    <w:p w:rsidR="0045096B" w:rsidRDefault="0045096B">
      <w:pPr>
        <w:pStyle w:val="aff6"/>
        <w:adjustRightInd w:val="0"/>
        <w:snapToGrid w:val="0"/>
        <w:spacing w:before="0" w:after="0"/>
        <w:ind w:firstLine="480"/>
        <w:rPr>
          <w:rFonts w:ascii="宋体" w:hAnsi="宋体" w:cs="宋体"/>
          <w:color w:val="auto"/>
        </w:rPr>
      </w:pPr>
      <w:r>
        <w:rPr>
          <w:rFonts w:ascii="宋体" w:hAnsi="宋体" w:cs="宋体" w:hint="eastAsia"/>
          <w:color w:val="auto"/>
        </w:rPr>
        <w:t>赛事应用系统管理服务，由赛事应用系统专家组成管理团队，服务范围包括赛事管理类应用系统管理服务和赛事成绩类应用系统管理服务。</w:t>
      </w:r>
    </w:p>
    <w:p w:rsidR="0045096B" w:rsidRDefault="0045096B">
      <w:pPr>
        <w:pStyle w:val="afe"/>
        <w:numPr>
          <w:ilvl w:val="0"/>
          <w:numId w:val="4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赛事管理类应用系统管理服务</w:t>
      </w:r>
    </w:p>
    <w:p w:rsidR="0045096B" w:rsidRDefault="0045096B">
      <w:pPr>
        <w:pStyle w:val="aff6"/>
        <w:adjustRightInd w:val="0"/>
        <w:snapToGrid w:val="0"/>
        <w:spacing w:before="0" w:after="0"/>
        <w:ind w:firstLine="480"/>
        <w:rPr>
          <w:rFonts w:ascii="宋体" w:hAnsi="宋体" w:cs="宋体"/>
          <w:color w:val="auto"/>
        </w:rPr>
      </w:pPr>
      <w:r>
        <w:rPr>
          <w:rFonts w:ascii="宋体" w:hAnsi="宋体" w:cs="宋体" w:hint="eastAsia"/>
          <w:color w:val="auto"/>
        </w:rPr>
        <w:t>赛事管理类应用系统管理服务，承担信息系统总体技术管理、亚组委赛事管理类应用系统及子系统建设管理等工作，同时，负责与亚奥理事会（OCA）、各单项联合会、各竞赛项目技术代表的技术沟通管理。</w:t>
      </w:r>
    </w:p>
    <w:p w:rsidR="0045096B" w:rsidRDefault="0045096B">
      <w:pPr>
        <w:pStyle w:val="afe"/>
        <w:numPr>
          <w:ilvl w:val="0"/>
          <w:numId w:val="4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赛事成绩类应用系统管理服务</w:t>
      </w:r>
    </w:p>
    <w:p w:rsidR="0045096B" w:rsidRDefault="0045096B">
      <w:pPr>
        <w:pStyle w:val="aff6"/>
        <w:adjustRightInd w:val="0"/>
        <w:snapToGrid w:val="0"/>
        <w:spacing w:before="0" w:after="0"/>
        <w:ind w:firstLine="480"/>
        <w:rPr>
          <w:rFonts w:ascii="宋体" w:hAnsi="宋体" w:cs="宋体"/>
          <w:color w:val="auto"/>
        </w:rPr>
      </w:pPr>
      <w:r>
        <w:rPr>
          <w:rFonts w:ascii="宋体" w:hAnsi="宋体" w:cs="宋体" w:hint="eastAsia"/>
          <w:color w:val="auto"/>
        </w:rPr>
        <w:t>赛事成绩类应用系统管理服务，承担赛事成绩类系统建设管理以及场馆成绩系统、计时记分系统、电视字幕系统、中央成绩系统、成绩发布系统等子系统的建设管理工作。</w:t>
      </w:r>
    </w:p>
    <w:p w:rsidR="0045096B" w:rsidRDefault="0045096B">
      <w:pPr>
        <w:pStyle w:val="aff6"/>
        <w:adjustRightInd w:val="0"/>
        <w:snapToGrid w:val="0"/>
        <w:spacing w:before="0" w:after="0"/>
        <w:ind w:firstLine="480"/>
        <w:rPr>
          <w:rFonts w:ascii="宋体" w:hAnsi="宋体" w:cs="宋体"/>
          <w:color w:val="FF0000"/>
        </w:rPr>
      </w:pPr>
      <w:r>
        <w:rPr>
          <w:rFonts w:ascii="宋体" w:hAnsi="宋体" w:cs="宋体" w:hint="eastAsia"/>
        </w:rPr>
        <w:t>赛事应用系统管理服务是从各应用系统业务本身，对系统的需求分析、详细设计、应用开发、测试验收、运行维护等各阶段进行指导把控和协调管理，时刻监控各应用系统是否按时保质保量上线运行，是成功举办杭州亚运会必不可少的</w:t>
      </w:r>
      <w:r>
        <w:rPr>
          <w:rFonts w:ascii="宋体" w:hAnsi="宋体" w:cs="宋体" w:hint="eastAsia"/>
        </w:rPr>
        <w:lastRenderedPageBreak/>
        <w:t>工作内容。</w:t>
      </w:r>
    </w:p>
    <w:p w:rsidR="0045096B" w:rsidRDefault="0045096B">
      <w:pPr>
        <w:pStyle w:val="afe"/>
        <w:keepNext/>
        <w:keepLines/>
        <w:numPr>
          <w:ilvl w:val="2"/>
          <w:numId w:val="47"/>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通信网络管理服务需求分析</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通信网络系统建设由通信网络供应商承担，本项目仅涉及通信网络管理服务，包括但不限于有线网络、无线通信、应急通信保障、场馆互联网等</w:t>
      </w:r>
      <w:r w:rsidR="008A5F8F">
        <w:rPr>
          <w:rFonts w:ascii="宋体" w:hAnsi="宋体" w:cs="宋体" w:hint="eastAsia"/>
          <w:sz w:val="24"/>
          <w:szCs w:val="24"/>
        </w:rPr>
        <w:t>通信网络服务</w:t>
      </w:r>
      <w:r>
        <w:rPr>
          <w:rFonts w:ascii="宋体" w:hAnsi="宋体" w:cs="宋体" w:hint="eastAsia"/>
          <w:sz w:val="24"/>
          <w:szCs w:val="24"/>
        </w:rPr>
        <w:t>工作。</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通信网络管理服务，由网络服务、通信服务等业务领域技术专家组成管理团队，从杭州亚运会通信网络建设初期开始，至杭州亚运会运行结束，负责整个通信网络建设</w:t>
      </w:r>
      <w:r w:rsidR="008A5F8F">
        <w:rPr>
          <w:rFonts w:ascii="宋体" w:hAnsi="宋体" w:cs="宋体" w:hint="eastAsia"/>
          <w:sz w:val="24"/>
          <w:szCs w:val="24"/>
        </w:rPr>
        <w:t>过程中</w:t>
      </w:r>
      <w:r>
        <w:rPr>
          <w:rFonts w:ascii="宋体" w:hAnsi="宋体" w:cs="宋体" w:hint="eastAsia"/>
          <w:sz w:val="24"/>
          <w:szCs w:val="24"/>
        </w:rPr>
        <w:t>、运行过程中的相关管理、协调工作。</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本项目涉及的通讯网络，除了赛事运行专网之外，还包括竞赛场馆与非竞赛场馆的通信网络，以及场馆之间通信网络，范围涵盖了整个杭州亚运会的办公系统以及信息技术系统的通信网络。其中，场馆通信服务，包括固定通信、移动通信、集群通信、无线对讲和互联网等服务。</w:t>
      </w:r>
    </w:p>
    <w:p w:rsidR="0045096B" w:rsidRDefault="0045096B">
      <w:pPr>
        <w:pStyle w:val="afe"/>
        <w:keepNext/>
        <w:keepLines/>
        <w:numPr>
          <w:ilvl w:val="2"/>
          <w:numId w:val="47"/>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网络安全管理服务需求分析</w:t>
      </w:r>
    </w:p>
    <w:p w:rsidR="0045096B" w:rsidRDefault="0045096B">
      <w:pPr>
        <w:tabs>
          <w:tab w:val="clear" w:pos="840"/>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网络安全体系建设由网络安全供应商承担，本项目仅涉及网络安全管理服务，包括亚组委内外围全方位网络安全管理服务工作。</w:t>
      </w:r>
    </w:p>
    <w:p w:rsidR="0045096B" w:rsidRDefault="0045096B">
      <w:pPr>
        <w:tabs>
          <w:tab w:val="clear" w:pos="840"/>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网络安全管理服务，由网络安全服务领域技术专家组成管理团队，从亚运会网络安全体系建设初期开始，至亚运会运行结束，承担全方位网络安全管理服务工作。</w:t>
      </w:r>
    </w:p>
    <w:p w:rsidR="0045096B" w:rsidRDefault="0045096B">
      <w:pPr>
        <w:tabs>
          <w:tab w:val="clear" w:pos="840"/>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本项目涉及的网络安全，除了赛事运行专网之外，还包括竞赛场馆与非竞赛场馆的通信网络，以及场馆之间通信网络，范围涵盖了整个亚运会的办公系统以及信息技术系统的网络安全。</w:t>
      </w:r>
    </w:p>
    <w:p w:rsidR="0045096B" w:rsidRDefault="0045096B">
      <w:pPr>
        <w:tabs>
          <w:tab w:val="clear" w:pos="840"/>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网络安全的服务范围，覆盖整个亚运会的信息技术范围，要确保亚运会整体网络与信息系统运行服务的安全、可靠，确保所有信息系统用户工作运行正常，全力保障亚运会建设工作的稳定与安全。</w:t>
      </w:r>
    </w:p>
    <w:p w:rsidR="0045096B" w:rsidRDefault="0045096B">
      <w:pPr>
        <w:pStyle w:val="afe"/>
        <w:keepNext/>
        <w:keepLines/>
        <w:numPr>
          <w:ilvl w:val="2"/>
          <w:numId w:val="47"/>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中央级赛事运行管理服务需求分析</w:t>
      </w:r>
    </w:p>
    <w:p w:rsidR="0045096B" w:rsidRDefault="0045096B">
      <w:pPr>
        <w:pStyle w:val="aff5"/>
        <w:adjustRightInd w:val="0"/>
        <w:snapToGrid w:val="0"/>
        <w:ind w:firstLine="480"/>
        <w:rPr>
          <w:rFonts w:ascii="宋体" w:hAnsi="宋体" w:cs="宋体"/>
        </w:rPr>
      </w:pPr>
      <w:r>
        <w:rPr>
          <w:rFonts w:ascii="宋体" w:hAnsi="宋体" w:cs="宋体" w:hint="eastAsia"/>
        </w:rPr>
        <w:t>中央级赛事运行管理服务，由赛事运行专家组成管理团队，服务范围包括场馆技术类运行管理服务和赛时运行保障管理服务。</w:t>
      </w:r>
    </w:p>
    <w:p w:rsidR="0045096B" w:rsidRDefault="0045096B">
      <w:pPr>
        <w:pStyle w:val="afe"/>
        <w:numPr>
          <w:ilvl w:val="0"/>
          <w:numId w:val="50"/>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场馆技术类运行管理服务</w:t>
      </w:r>
    </w:p>
    <w:p w:rsidR="0045096B" w:rsidRDefault="0045096B">
      <w:pPr>
        <w:pStyle w:val="aff5"/>
        <w:adjustRightInd w:val="0"/>
        <w:snapToGrid w:val="0"/>
        <w:ind w:firstLine="480"/>
        <w:rPr>
          <w:rFonts w:ascii="宋体" w:hAnsi="宋体" w:cs="宋体"/>
        </w:rPr>
      </w:pPr>
      <w:r>
        <w:rPr>
          <w:rFonts w:ascii="宋体" w:hAnsi="宋体" w:cs="宋体" w:hint="eastAsia"/>
        </w:rPr>
        <w:t>场馆技术类运行管理服务包括场馆运行管理、前期技术管理、场馆区域协调</w:t>
      </w:r>
      <w:r>
        <w:rPr>
          <w:rFonts w:ascii="宋体" w:hAnsi="宋体" w:cs="宋体" w:hint="eastAsia"/>
        </w:rPr>
        <w:lastRenderedPageBreak/>
        <w:t>管理等工作。</w:t>
      </w:r>
    </w:p>
    <w:p w:rsidR="0045096B" w:rsidRDefault="0045096B">
      <w:pPr>
        <w:pStyle w:val="afe"/>
        <w:numPr>
          <w:ilvl w:val="0"/>
          <w:numId w:val="50"/>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赛时运行保障管理服务</w:t>
      </w:r>
    </w:p>
    <w:p w:rsidR="0045096B" w:rsidRDefault="0045096B">
      <w:pPr>
        <w:pStyle w:val="aff5"/>
        <w:adjustRightInd w:val="0"/>
        <w:snapToGrid w:val="0"/>
        <w:ind w:firstLine="480"/>
        <w:rPr>
          <w:rFonts w:ascii="宋体" w:hAnsi="宋体" w:cs="宋体"/>
        </w:rPr>
      </w:pPr>
      <w:r>
        <w:rPr>
          <w:rFonts w:ascii="宋体" w:hAnsi="宋体" w:cs="宋体" w:hint="eastAsia"/>
        </w:rPr>
        <w:t>赛时运行保障管理服务主要指在赛时运行阶段，提供相应的赛时技术运行管理服务，以确保赛事的顺利进行。</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中央级赛事运行管理服务贯穿信息技术运行服务的各个阶段，包括集成测试运行、测试赛运行、技术演练运行、赛时运行以及赛事收尾等阶段。信息技术运行保障各阶段的各项专业服务是成功举办杭州亚运会必不可少的工作内容，只有确保足够的人员、制定完备的运行流程，提供赛时保障、赛时运行管理服务，才能够为成功举办杭州亚运会打下坚实的基础。</w:t>
      </w:r>
    </w:p>
    <w:p w:rsidR="0045096B" w:rsidRDefault="0045096B">
      <w:pPr>
        <w:pStyle w:val="2"/>
        <w:numPr>
          <w:ilvl w:val="0"/>
          <w:numId w:val="44"/>
        </w:numPr>
        <w:tabs>
          <w:tab w:val="left" w:pos="595"/>
        </w:tabs>
        <w:ind w:right="210"/>
        <w:rPr>
          <w:rFonts w:ascii="宋体" w:eastAsia="宋体" w:hAnsi="宋体" w:cs="宋体"/>
          <w:b/>
          <w:bCs w:val="0"/>
        </w:rPr>
      </w:pPr>
      <w:bookmarkStart w:id="26" w:name="_Toc63267594"/>
      <w:r>
        <w:rPr>
          <w:rFonts w:ascii="宋体" w:eastAsia="宋体" w:hAnsi="宋体" w:cs="宋体" w:hint="eastAsia"/>
          <w:b/>
          <w:bCs w:val="0"/>
        </w:rPr>
        <w:t>信息技术设施运行服务需求分析</w:t>
      </w:r>
      <w:bookmarkEnd w:id="26"/>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信息技术设施运行</w:t>
      </w:r>
      <w:bookmarkStart w:id="27" w:name="OLE_LINK5"/>
      <w:r>
        <w:rPr>
          <w:rFonts w:ascii="宋体" w:hAnsi="宋体" w:cs="宋体" w:hint="eastAsia"/>
          <w:sz w:val="24"/>
          <w:szCs w:val="24"/>
        </w:rPr>
        <w:t>服务覆盖信息技术</w:t>
      </w:r>
      <w:bookmarkEnd w:id="27"/>
      <w:r>
        <w:rPr>
          <w:rFonts w:ascii="宋体" w:hAnsi="宋体" w:cs="宋体" w:hint="eastAsia"/>
          <w:sz w:val="24"/>
          <w:szCs w:val="24"/>
        </w:rPr>
        <w:t>指挥中心（ITCC）基础设施服务及运行服务、集成实验室（ILAB）基础设施服务及运行服务、竞赛视频工作室基础设施服务及运行服务和PC工厂基础设施服务及运行服务等四大类服务内容。</w:t>
      </w:r>
    </w:p>
    <w:p w:rsidR="0045096B" w:rsidRDefault="0045096B">
      <w:pPr>
        <w:pStyle w:val="afe"/>
        <w:keepNext/>
        <w:keepLines/>
        <w:numPr>
          <w:ilvl w:val="0"/>
          <w:numId w:val="51"/>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51"/>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51"/>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51"/>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51"/>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51"/>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51"/>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28"/>
          <w:szCs w:val="28"/>
        </w:rPr>
        <w:t>信息技术指挥中心（ITCC）运行服务需求分析</w:t>
      </w:r>
    </w:p>
    <w:p w:rsidR="0045096B" w:rsidRDefault="0045096B">
      <w:pPr>
        <w:pStyle w:val="afe"/>
        <w:numPr>
          <w:ilvl w:val="0"/>
          <w:numId w:val="52"/>
        </w:numPr>
        <w:adjustRightInd w:val="0"/>
        <w:snapToGrid w:val="0"/>
        <w:spacing w:line="360" w:lineRule="auto"/>
        <w:ind w:left="993" w:firstLineChars="0"/>
        <w:jc w:val="left"/>
        <w:rPr>
          <w:rFonts w:ascii="宋体" w:hAnsi="宋体" w:cs="宋体"/>
          <w:b/>
          <w:color w:val="000000"/>
          <w:sz w:val="24"/>
          <w:szCs w:val="24"/>
        </w:rPr>
      </w:pPr>
      <w:r>
        <w:rPr>
          <w:rFonts w:ascii="宋体" w:hAnsi="宋体" w:cs="宋体" w:hint="eastAsia"/>
          <w:b/>
          <w:color w:val="000000"/>
          <w:sz w:val="24"/>
          <w:szCs w:val="24"/>
        </w:rPr>
        <w:t>功能用途需求</w:t>
      </w:r>
    </w:p>
    <w:p w:rsidR="0045096B" w:rsidRDefault="0045096B">
      <w:pPr>
        <w:tabs>
          <w:tab w:val="clear" w:pos="840"/>
          <w:tab w:val="left" w:pos="426"/>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信息技术指挥中心（ITCC）是赛会期间广播电视和信息技术部的主要办公、决策场所，是信息技术监控与指挥的核心设施，是关键的信息技术指挥中心、监控中心、故障处理中心，负责操作和管理所有的竞赛关键技术和技术服务。所有信息技术方面的信息都将汇聚于此。在杭州亚运会的运行过程中，信息技术指挥中心（ITCC）内将会集杭州亚运会信息技术相关的各个专业、领域的专家和技术人员。</w:t>
      </w:r>
    </w:p>
    <w:p w:rsidR="0045096B" w:rsidRDefault="0045096B">
      <w:pPr>
        <w:tabs>
          <w:tab w:val="clear" w:pos="840"/>
          <w:tab w:val="left" w:pos="426"/>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赛会期间，广播电视和信息技术部的主要领导，各部门负责人，服务供应商的负责人和主要技术人员将以信息技术指挥中心（ITCC）为主要办公场所。</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信息技术指挥中心（ITCC）运行服务包括ITCC基础设施服务、ITCC设备设施类运行保障服务、信息技术指挥中心监控系统的集成及运行服务、ITCC设备设施类运行管理服务。</w:t>
      </w:r>
    </w:p>
    <w:p w:rsidR="0045096B" w:rsidRDefault="0045096B">
      <w:pPr>
        <w:pStyle w:val="afe"/>
        <w:numPr>
          <w:ilvl w:val="0"/>
          <w:numId w:val="52"/>
        </w:numPr>
        <w:adjustRightInd w:val="0"/>
        <w:snapToGrid w:val="0"/>
        <w:spacing w:line="360" w:lineRule="auto"/>
        <w:ind w:left="993" w:firstLineChars="0"/>
        <w:rPr>
          <w:rFonts w:ascii="宋体" w:hAnsi="宋体" w:cs="宋体"/>
          <w:b/>
          <w:color w:val="000000"/>
          <w:sz w:val="24"/>
          <w:szCs w:val="24"/>
        </w:rPr>
      </w:pPr>
      <w:r>
        <w:rPr>
          <w:rFonts w:ascii="宋体" w:hAnsi="宋体" w:cs="宋体" w:hint="eastAsia"/>
          <w:b/>
          <w:color w:val="000000"/>
          <w:sz w:val="24"/>
          <w:szCs w:val="24"/>
        </w:rPr>
        <w:t>基础设施服务需求</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根据功能用途需求，在</w:t>
      </w:r>
      <w:r>
        <w:rPr>
          <w:rFonts w:ascii="宋体" w:hAnsi="宋体" w:cs="宋体" w:hint="eastAsia"/>
          <w:color w:val="000000"/>
          <w:sz w:val="24"/>
          <w:szCs w:val="24"/>
        </w:rPr>
        <w:t>信息技术指挥中心（ITCC）</w:t>
      </w:r>
      <w:r>
        <w:rPr>
          <w:rFonts w:ascii="宋体" w:hAnsi="宋体" w:cs="宋体" w:hint="eastAsia"/>
          <w:sz w:val="24"/>
          <w:szCs w:val="24"/>
        </w:rPr>
        <w:t>内需设指挥中心专用操作台、工位和会议室、休息室等满足应用系统技术人员、网络管理技术人员、主机</w:t>
      </w:r>
      <w:r>
        <w:rPr>
          <w:rFonts w:ascii="宋体" w:hAnsi="宋体" w:cs="宋体" w:hint="eastAsia"/>
          <w:sz w:val="24"/>
          <w:szCs w:val="24"/>
        </w:rPr>
        <w:lastRenderedPageBreak/>
        <w:t>与数据库技术人员、安全系统技术人员、技术专家、其他设备人员的需要。因此，ITCC需要提供安全、可靠、实用、舒适办公环境，ITCC整体对环境要求简洁大方，环境装修以满足ITCC的日常指挥调度工作需求。ITCC具体分为如下几个区域：</w:t>
      </w:r>
    </w:p>
    <w:p w:rsidR="0045096B" w:rsidRDefault="0045096B">
      <w:pPr>
        <w:pStyle w:val="afe"/>
        <w:numPr>
          <w:ilvl w:val="0"/>
          <w:numId w:val="53"/>
        </w:numPr>
        <w:tabs>
          <w:tab w:val="clear"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信息技术指挥大厅</w:t>
      </w:r>
    </w:p>
    <w:p w:rsidR="0045096B" w:rsidRDefault="0045096B">
      <w:pPr>
        <w:pStyle w:val="afe"/>
        <w:numPr>
          <w:ilvl w:val="0"/>
          <w:numId w:val="53"/>
        </w:numPr>
        <w:tabs>
          <w:tab w:val="clear"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办公区</w:t>
      </w:r>
    </w:p>
    <w:p w:rsidR="0045096B" w:rsidRDefault="0045096B">
      <w:pPr>
        <w:pStyle w:val="afe"/>
        <w:numPr>
          <w:ilvl w:val="0"/>
          <w:numId w:val="53"/>
        </w:numPr>
        <w:tabs>
          <w:tab w:val="clear"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会议室</w:t>
      </w:r>
    </w:p>
    <w:p w:rsidR="0045096B" w:rsidRDefault="0045096B">
      <w:pPr>
        <w:pStyle w:val="afe"/>
        <w:numPr>
          <w:ilvl w:val="0"/>
          <w:numId w:val="53"/>
        </w:numPr>
        <w:tabs>
          <w:tab w:val="clear"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休息室</w:t>
      </w:r>
    </w:p>
    <w:p w:rsidR="0045096B" w:rsidRDefault="0045096B">
      <w:pPr>
        <w:pStyle w:val="afe"/>
        <w:numPr>
          <w:ilvl w:val="0"/>
          <w:numId w:val="53"/>
        </w:numPr>
        <w:tabs>
          <w:tab w:val="clear"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HELP DESK呼叫中心</w:t>
      </w:r>
    </w:p>
    <w:p w:rsidR="0045096B" w:rsidRDefault="0045096B">
      <w:pPr>
        <w:numPr>
          <w:ilvl w:val="0"/>
          <w:numId w:val="52"/>
        </w:numPr>
        <w:adjustRightInd w:val="0"/>
        <w:snapToGrid w:val="0"/>
        <w:spacing w:line="360" w:lineRule="auto"/>
        <w:ind w:left="993" w:hanging="513"/>
        <w:rPr>
          <w:rFonts w:ascii="宋体" w:hAnsi="宋体" w:cs="宋体"/>
          <w:b/>
          <w:color w:val="000000"/>
          <w:sz w:val="24"/>
          <w:szCs w:val="24"/>
        </w:rPr>
      </w:pPr>
      <w:r>
        <w:rPr>
          <w:rFonts w:ascii="宋体" w:hAnsi="宋体" w:cs="宋体" w:hint="eastAsia"/>
          <w:b/>
          <w:color w:val="000000"/>
          <w:sz w:val="24"/>
          <w:szCs w:val="24"/>
        </w:rPr>
        <w:t>网络通讯需求</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p w:rsidR="0045096B" w:rsidRDefault="0045096B">
      <w:pPr>
        <w:numPr>
          <w:ilvl w:val="0"/>
          <w:numId w:val="52"/>
        </w:numPr>
        <w:adjustRightInd w:val="0"/>
        <w:snapToGrid w:val="0"/>
        <w:spacing w:line="360" w:lineRule="auto"/>
        <w:ind w:left="992"/>
        <w:rPr>
          <w:rFonts w:ascii="宋体" w:hAnsi="宋体" w:cs="宋体"/>
          <w:b/>
          <w:color w:val="000000"/>
          <w:sz w:val="24"/>
          <w:szCs w:val="24"/>
        </w:rPr>
      </w:pPr>
      <w:r>
        <w:rPr>
          <w:rFonts w:ascii="宋体" w:hAnsi="宋体" w:cs="宋体" w:hint="eastAsia"/>
          <w:b/>
          <w:color w:val="000000"/>
          <w:sz w:val="24"/>
          <w:szCs w:val="24"/>
        </w:rPr>
        <w:t>设备设施类运行保障服务需求</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信息技术指挥中心（ITCC）运行保障服务需求是指需要提供满足信息技术指挥中心（ITCC）正常运行所需要的设备设施类运行保障服务。</w:t>
      </w:r>
    </w:p>
    <w:p w:rsidR="0045096B" w:rsidRDefault="0045096B">
      <w:pPr>
        <w:numPr>
          <w:ilvl w:val="0"/>
          <w:numId w:val="52"/>
        </w:numPr>
        <w:adjustRightInd w:val="0"/>
        <w:snapToGrid w:val="0"/>
        <w:spacing w:line="360" w:lineRule="auto"/>
        <w:ind w:left="993" w:hanging="513"/>
        <w:rPr>
          <w:rFonts w:ascii="宋体" w:hAnsi="宋体" w:cs="宋体"/>
          <w:b/>
          <w:color w:val="000000"/>
          <w:sz w:val="24"/>
          <w:szCs w:val="24"/>
        </w:rPr>
      </w:pPr>
      <w:r>
        <w:rPr>
          <w:rFonts w:ascii="宋体" w:hAnsi="宋体" w:cs="宋体" w:hint="eastAsia"/>
          <w:b/>
          <w:color w:val="000000"/>
          <w:sz w:val="24"/>
          <w:szCs w:val="24"/>
        </w:rPr>
        <w:t>信息技术指挥中心监控系统的集成及运行服务需求</w:t>
      </w:r>
    </w:p>
    <w:p w:rsidR="0045096B" w:rsidRDefault="0045096B">
      <w:pPr>
        <w:adjustRightInd w:val="0"/>
        <w:snapToGrid w:val="0"/>
        <w:spacing w:line="360" w:lineRule="auto"/>
        <w:ind w:firstLineChars="200" w:firstLine="480"/>
        <w:rPr>
          <w:rFonts w:ascii="宋体" w:hAnsi="宋体" w:cs="宋体"/>
          <w:b/>
          <w:color w:val="000000"/>
          <w:sz w:val="24"/>
          <w:szCs w:val="24"/>
        </w:rPr>
      </w:pPr>
      <w:r>
        <w:rPr>
          <w:rFonts w:ascii="宋体" w:hAnsi="宋体" w:cs="宋体" w:hint="eastAsia"/>
          <w:sz w:val="24"/>
          <w:szCs w:val="24"/>
        </w:rPr>
        <w:t>依据杭州亚组委正式发布的《信息技术总体规划》、《亚奥理事会IT指南》，ITCC监控系统属于赛事支持类核心系统，ITCC监控系统主要部署在杭州亚运会信息技术指挥中心，为赛事指挥服务。ITCC监控系统的业务范围主要包括但不限于应用系统监控、网络监控、安全监控、事件监控、设备监控、无线电监控、竞赛视频监控、亚运钉监控等，包括系统运行状态的实时显示和竞赛信息相关业务的数据呈现。</w:t>
      </w:r>
    </w:p>
    <w:p w:rsidR="0045096B" w:rsidRDefault="0045096B">
      <w:pPr>
        <w:numPr>
          <w:ilvl w:val="0"/>
          <w:numId w:val="52"/>
        </w:numPr>
        <w:adjustRightInd w:val="0"/>
        <w:snapToGrid w:val="0"/>
        <w:spacing w:line="360" w:lineRule="auto"/>
        <w:ind w:left="992"/>
        <w:rPr>
          <w:rFonts w:ascii="宋体" w:hAnsi="宋体" w:cs="宋体"/>
          <w:b/>
          <w:color w:val="000000"/>
          <w:sz w:val="24"/>
          <w:szCs w:val="24"/>
        </w:rPr>
      </w:pPr>
      <w:r>
        <w:rPr>
          <w:rFonts w:ascii="宋体" w:hAnsi="宋体" w:cs="宋体" w:hint="eastAsia"/>
          <w:b/>
          <w:color w:val="000000"/>
          <w:sz w:val="24"/>
          <w:szCs w:val="24"/>
        </w:rPr>
        <w:t>设备设施类运行管理服务需求</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信息技术指挥中心（ITCC）设备设施服务运行管理服务是指由信息技术指挥中心（ITCC）设备设施服务运行管理领域技术专家组成管理团队，提供信息技术指挥中心（ITCC）相关设备设施类运行管理服务。</w:t>
      </w:r>
    </w:p>
    <w:p w:rsidR="0045096B" w:rsidRDefault="008A5F8F">
      <w:pPr>
        <w:adjustRightInd w:val="0"/>
        <w:snapToGrid w:val="0"/>
        <w:spacing w:line="360" w:lineRule="auto"/>
        <w:ind w:firstLine="480"/>
        <w:rPr>
          <w:rFonts w:ascii="宋体" w:hAnsi="宋体" w:cs="宋体"/>
          <w:b/>
          <w:color w:val="000000"/>
        </w:rPr>
      </w:pPr>
      <w:r>
        <w:rPr>
          <w:rFonts w:ascii="宋体" w:hAnsi="宋体" w:cs="宋体" w:hint="eastAsia"/>
          <w:color w:val="000000"/>
          <w:sz w:val="24"/>
          <w:szCs w:val="24"/>
        </w:rPr>
        <w:t>信息技术指挥中心（ITCC）</w:t>
      </w:r>
      <w:r w:rsidR="0045096B">
        <w:rPr>
          <w:rFonts w:ascii="宋体" w:hAnsi="宋体" w:cs="宋体" w:hint="eastAsia"/>
          <w:color w:val="000000"/>
          <w:sz w:val="24"/>
          <w:szCs w:val="24"/>
        </w:rPr>
        <w:t>是杭州亚运会最核心的技术系统运行中枢，设备</w:t>
      </w:r>
      <w:r w:rsidR="0045096B">
        <w:rPr>
          <w:rFonts w:ascii="宋体" w:hAnsi="宋体" w:cs="宋体" w:hint="eastAsia"/>
          <w:color w:val="000000"/>
          <w:sz w:val="24"/>
          <w:szCs w:val="24"/>
        </w:rPr>
        <w:lastRenderedPageBreak/>
        <w:t>设施的正常运转对于确保杭州亚运会顺利召开非常关键。保障杭州亚运会赛事期间所有技术服务保障工作的运行，包括技术设备、应用系统、数据中心、网络设置与安全等方面的运行状态监控，ITCC的设备设施类运行管理服务至关重要。</w:t>
      </w:r>
    </w:p>
    <w:p w:rsidR="0045096B" w:rsidRDefault="0045096B">
      <w:pPr>
        <w:pStyle w:val="afe"/>
        <w:keepNext/>
        <w:keepLines/>
        <w:numPr>
          <w:ilvl w:val="2"/>
          <w:numId w:val="51"/>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集成实验室（ILAB）运行服务需求分析</w:t>
      </w:r>
    </w:p>
    <w:p w:rsidR="0045096B" w:rsidRDefault="0045096B">
      <w:pPr>
        <w:adjustRightInd w:val="0"/>
        <w:snapToGrid w:val="0"/>
        <w:spacing w:line="360" w:lineRule="auto"/>
        <w:ind w:left="482"/>
        <w:rPr>
          <w:rFonts w:ascii="宋体" w:hAnsi="宋体" w:cs="宋体"/>
          <w:b/>
          <w:color w:val="000000"/>
          <w:sz w:val="24"/>
          <w:szCs w:val="24"/>
        </w:rPr>
      </w:pPr>
      <w:r>
        <w:rPr>
          <w:rFonts w:ascii="宋体" w:hAnsi="宋体" w:cs="宋体" w:hint="eastAsia"/>
          <w:b/>
          <w:color w:val="000000"/>
          <w:sz w:val="24"/>
          <w:szCs w:val="24"/>
        </w:rPr>
        <w:t>一、功能用途需求</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是应用系统集成测试的主要场所，对信息系统的成败至关重要。集成实验室主要按照竞赛场馆的规模进行应用系统的部署和模拟测试，是技术人员工作的主要场所之一。集成实验室从系统测试开始提交启动，运行到运动会开幕前转为应急模拟处理中心，并且持续运行至运动会闭幕结束。</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运行服务是通过在实验室环境中模拟运动会期间信息系统的网络结构和系统运行，提供安装、集成、测试和监测各种杭州亚运会信息系统的运行环境，以及运行服务工作。ILAB作为信息技术系统的一个重要的基础设施，其设计、实施、管理、运行对信息系统的成败至关重要。</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综合运动会必须非常重视信息系统的测试，集成测试是保证信息系统项目质量的最关键手段，为此要专门建立集成实验室，模拟实际网络环境和应用系统部署实施环境。竞赛信息系统的应用软件、信息服务软件和接口软件在参加测试赛和运行服务前，均要在集成实验室中进行测试。</w:t>
      </w:r>
    </w:p>
    <w:p w:rsidR="0045096B" w:rsidRDefault="0045096B">
      <w:pPr>
        <w:pStyle w:val="afe"/>
        <w:numPr>
          <w:ilvl w:val="0"/>
          <w:numId w:val="54"/>
        </w:numPr>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基础设施服务需求</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将模拟真实的场馆环境对运动会管理系统、信息发布系统、场馆成绩处理系统以及其他服务于亚运会的诸如信息安全、软件分发与监控等系统进行集成测试。根据集成实验室功能，集成实验室需建有测试单元、工位、会议室、休息室等功能区域，具体要求如下：</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ab/>
        <w:t>温度、湿度要求</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集成实验室ILAB有严格的温、湿度要求，需按国标GB2887-89《计算机场地安全要求》的规定配置空调设备：</w:t>
      </w:r>
    </w:p>
    <w:p w:rsidR="0045096B" w:rsidRDefault="0045096B">
      <w:pPr>
        <w:adjustRightInd w:val="0"/>
        <w:snapToGrid w:val="0"/>
        <w:spacing w:line="360" w:lineRule="auto"/>
        <w:jc w:val="center"/>
        <w:rPr>
          <w:rFonts w:ascii="宋体" w:hAnsi="宋体" w:cs="宋体"/>
          <w:color w:val="000000"/>
          <w:sz w:val="24"/>
          <w:szCs w:val="24"/>
        </w:rPr>
      </w:pPr>
      <w:r>
        <w:rPr>
          <w:rFonts w:ascii="宋体" w:hAnsi="宋体" w:cs="宋体" w:hint="eastAsia"/>
          <w:sz w:val="24"/>
          <w:szCs w:val="24"/>
        </w:rPr>
        <w:t>集成实验室空调设备配置规定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748"/>
        <w:gridCol w:w="3387"/>
        <w:gridCol w:w="3387"/>
      </w:tblGrid>
      <w:tr w:rsidR="0045096B">
        <w:trPr>
          <w:cantSplit/>
          <w:jc w:val="center"/>
        </w:trPr>
        <w:tc>
          <w:tcPr>
            <w:tcW w:w="1748" w:type="dxa"/>
            <w:vMerge w:val="restart"/>
            <w:shd w:val="clear" w:color="auto" w:fill="FFFFFF"/>
            <w:vAlign w:val="center"/>
          </w:tcPr>
          <w:p w:rsidR="0045096B" w:rsidRDefault="0045096B" w:rsidP="00AD4D70">
            <w:pPr>
              <w:spacing w:afterLines="50"/>
              <w:ind w:left="525" w:hanging="525"/>
              <w:jc w:val="center"/>
              <w:rPr>
                <w:rFonts w:ascii="宋体" w:hAnsi="宋体" w:cs="宋体"/>
                <w:b/>
                <w:bCs/>
                <w:color w:val="000000"/>
                <w:szCs w:val="21"/>
              </w:rPr>
            </w:pPr>
            <w:r>
              <w:rPr>
                <w:rFonts w:ascii="宋体" w:hAnsi="宋体" w:cs="宋体" w:hint="eastAsia"/>
                <w:b/>
                <w:bCs/>
                <w:color w:val="000000"/>
                <w:szCs w:val="21"/>
              </w:rPr>
              <w:t>级别项目</w:t>
            </w:r>
          </w:p>
        </w:tc>
        <w:tc>
          <w:tcPr>
            <w:tcW w:w="6774" w:type="dxa"/>
            <w:gridSpan w:val="2"/>
            <w:shd w:val="clear" w:color="auto" w:fill="FFFFFF"/>
            <w:vAlign w:val="center"/>
          </w:tcPr>
          <w:p w:rsidR="00000000" w:rsidRDefault="0045096B" w:rsidP="00AD4D70">
            <w:pPr>
              <w:spacing w:afterLines="50"/>
              <w:jc w:val="center"/>
              <w:rPr>
                <w:rFonts w:ascii="宋体" w:hAnsi="宋体" w:cs="宋体"/>
                <w:b/>
                <w:bCs/>
                <w:color w:val="000000"/>
                <w:szCs w:val="21"/>
              </w:rPr>
              <w:pPrChange w:id="28" w:author="微软用户" w:date="2021-03-31T20:25:00Z">
                <w:pPr>
                  <w:spacing w:afterLines="50"/>
                  <w:jc w:val="center"/>
                </w:pPr>
              </w:pPrChange>
            </w:pPr>
            <w:r>
              <w:rPr>
                <w:rFonts w:ascii="宋体" w:hAnsi="宋体" w:cs="宋体" w:hint="eastAsia"/>
                <w:b/>
                <w:bCs/>
                <w:color w:val="000000"/>
                <w:szCs w:val="21"/>
              </w:rPr>
              <w:t>A级</w:t>
            </w:r>
          </w:p>
        </w:tc>
      </w:tr>
      <w:tr w:rsidR="0045096B">
        <w:trPr>
          <w:cantSplit/>
          <w:jc w:val="center"/>
        </w:trPr>
        <w:tc>
          <w:tcPr>
            <w:tcW w:w="1748" w:type="dxa"/>
            <w:vMerge/>
            <w:shd w:val="clear" w:color="auto" w:fill="FFFFFF"/>
            <w:vAlign w:val="center"/>
          </w:tcPr>
          <w:p w:rsidR="00000000" w:rsidRDefault="00C50AE9" w:rsidP="00AD4D70">
            <w:pPr>
              <w:spacing w:afterLines="50"/>
              <w:jc w:val="center"/>
              <w:rPr>
                <w:rFonts w:ascii="宋体" w:eastAsia="黑体" w:hAnsi="宋体" w:cs="宋体"/>
                <w:b/>
                <w:bCs/>
                <w:color w:val="000000"/>
                <w:sz w:val="36"/>
                <w:szCs w:val="21"/>
              </w:rPr>
              <w:pPrChange w:id="29" w:author="微软用户" w:date="2021-03-31T20:24:00Z">
                <w:pPr>
                  <w:adjustRightInd w:val="0"/>
                  <w:snapToGrid w:val="0"/>
                  <w:spacing w:before="120" w:afterLines="50" w:line="432" w:lineRule="auto"/>
                  <w:ind w:left="3834" w:hanging="432"/>
                  <w:jc w:val="center"/>
                  <w:outlineLvl w:val="0"/>
                </w:pPr>
              </w:pPrChange>
            </w:pPr>
          </w:p>
        </w:tc>
        <w:tc>
          <w:tcPr>
            <w:tcW w:w="3387" w:type="dxa"/>
            <w:shd w:val="clear" w:color="auto" w:fill="FFFFFF"/>
            <w:vAlign w:val="center"/>
          </w:tcPr>
          <w:p w:rsidR="00EA4226" w:rsidRDefault="0045096B" w:rsidP="00AD4D70">
            <w:pPr>
              <w:spacing w:afterLines="50"/>
              <w:jc w:val="center"/>
              <w:rPr>
                <w:rFonts w:ascii="宋体" w:hAnsi="宋体" w:cs="宋体"/>
                <w:color w:val="000000"/>
                <w:szCs w:val="21"/>
              </w:rPr>
            </w:pPr>
            <w:r>
              <w:rPr>
                <w:rFonts w:ascii="宋体" w:hAnsi="宋体" w:cs="宋体" w:hint="eastAsia"/>
                <w:color w:val="000000"/>
                <w:szCs w:val="21"/>
              </w:rPr>
              <w:t>夏季</w:t>
            </w:r>
          </w:p>
        </w:tc>
        <w:tc>
          <w:tcPr>
            <w:tcW w:w="3387" w:type="dxa"/>
            <w:shd w:val="clear" w:color="auto" w:fill="FFFFFF"/>
            <w:vAlign w:val="center"/>
          </w:tcPr>
          <w:p w:rsidR="00000000" w:rsidRDefault="0045096B" w:rsidP="00AD4D70">
            <w:pPr>
              <w:spacing w:afterLines="50"/>
              <w:jc w:val="center"/>
              <w:rPr>
                <w:rFonts w:ascii="宋体" w:hAnsi="宋体" w:cs="宋体"/>
                <w:color w:val="000000"/>
                <w:szCs w:val="21"/>
              </w:rPr>
              <w:pPrChange w:id="30" w:author="微软用户" w:date="2021-03-31T20:24:00Z">
                <w:pPr>
                  <w:spacing w:afterLines="50"/>
                  <w:jc w:val="center"/>
                </w:pPr>
              </w:pPrChange>
            </w:pPr>
            <w:r>
              <w:rPr>
                <w:rFonts w:ascii="宋体" w:hAnsi="宋体" w:cs="宋体" w:hint="eastAsia"/>
                <w:color w:val="000000"/>
                <w:szCs w:val="21"/>
              </w:rPr>
              <w:t>冬季</w:t>
            </w:r>
          </w:p>
        </w:tc>
      </w:tr>
      <w:tr w:rsidR="0045096B">
        <w:trPr>
          <w:jc w:val="center"/>
        </w:trPr>
        <w:tc>
          <w:tcPr>
            <w:tcW w:w="1748" w:type="dxa"/>
            <w:shd w:val="clear" w:color="auto" w:fill="FFFFFF"/>
            <w:vAlign w:val="center"/>
          </w:tcPr>
          <w:p w:rsidR="0045096B" w:rsidRDefault="0045096B" w:rsidP="00AD4D70">
            <w:pPr>
              <w:spacing w:afterLines="50"/>
              <w:jc w:val="center"/>
              <w:rPr>
                <w:rFonts w:ascii="宋体" w:hAnsi="宋体" w:cs="宋体"/>
                <w:b/>
                <w:bCs/>
                <w:color w:val="000000"/>
                <w:szCs w:val="21"/>
              </w:rPr>
            </w:pPr>
            <w:r>
              <w:rPr>
                <w:rFonts w:ascii="宋体" w:hAnsi="宋体" w:cs="宋体" w:hint="eastAsia"/>
                <w:b/>
                <w:bCs/>
                <w:color w:val="000000"/>
                <w:szCs w:val="21"/>
              </w:rPr>
              <w:t>温度</w:t>
            </w:r>
          </w:p>
        </w:tc>
        <w:tc>
          <w:tcPr>
            <w:tcW w:w="3387" w:type="dxa"/>
            <w:shd w:val="clear" w:color="auto" w:fill="FFFFFF"/>
            <w:vAlign w:val="center"/>
          </w:tcPr>
          <w:p w:rsidR="00000000" w:rsidRDefault="0045096B" w:rsidP="00AD4D70">
            <w:pPr>
              <w:spacing w:afterLines="50"/>
              <w:jc w:val="center"/>
              <w:rPr>
                <w:rFonts w:ascii="宋体" w:hAnsi="宋体" w:cs="宋体"/>
                <w:color w:val="000000"/>
                <w:szCs w:val="21"/>
              </w:rPr>
              <w:pPrChange w:id="31" w:author="微软用户" w:date="2021-03-31T20:24:00Z">
                <w:pPr>
                  <w:spacing w:afterLines="50"/>
                  <w:jc w:val="center"/>
                </w:pPr>
              </w:pPrChange>
            </w:pPr>
            <w:r>
              <w:rPr>
                <w:rFonts w:ascii="宋体" w:hAnsi="宋体" w:cs="宋体" w:hint="eastAsia"/>
                <w:color w:val="000000"/>
                <w:szCs w:val="21"/>
              </w:rPr>
              <w:t>22</w:t>
            </w:r>
            <w:r w:rsidR="00D8045F" w:rsidRPr="00D8045F">
              <w:rPr>
                <w:rFonts w:ascii="宋体" w:hAnsi="宋体" w:cs="宋体"/>
                <w:color w:val="000000"/>
                <w:szCs w:val="21"/>
              </w:rPr>
              <w:t>℃</w:t>
            </w:r>
          </w:p>
        </w:tc>
        <w:tc>
          <w:tcPr>
            <w:tcW w:w="3387" w:type="dxa"/>
            <w:shd w:val="clear" w:color="auto" w:fill="FFFFFF"/>
            <w:vAlign w:val="center"/>
          </w:tcPr>
          <w:p w:rsidR="00000000" w:rsidRDefault="0045096B" w:rsidP="00AD4D70">
            <w:pPr>
              <w:spacing w:afterLines="50"/>
              <w:jc w:val="center"/>
              <w:rPr>
                <w:rFonts w:ascii="宋体" w:hAnsi="宋体" w:cs="宋体"/>
                <w:color w:val="000000"/>
                <w:szCs w:val="21"/>
              </w:rPr>
              <w:pPrChange w:id="32" w:author="微软用户" w:date="2021-03-31T20:24:00Z">
                <w:pPr>
                  <w:spacing w:afterLines="50"/>
                  <w:jc w:val="center"/>
                </w:pPr>
              </w:pPrChange>
            </w:pPr>
            <w:r>
              <w:rPr>
                <w:rFonts w:ascii="宋体" w:hAnsi="宋体" w:cs="宋体" w:hint="eastAsia"/>
                <w:color w:val="000000"/>
                <w:szCs w:val="21"/>
              </w:rPr>
              <w:t>20</w:t>
            </w:r>
            <w:r w:rsidR="00D8045F" w:rsidRPr="00D8045F">
              <w:rPr>
                <w:rFonts w:ascii="宋体" w:hAnsi="宋体" w:cs="宋体"/>
                <w:color w:val="000000"/>
                <w:szCs w:val="21"/>
              </w:rPr>
              <w:t>℃</w:t>
            </w:r>
          </w:p>
        </w:tc>
      </w:tr>
      <w:tr w:rsidR="0045096B">
        <w:trPr>
          <w:cantSplit/>
          <w:jc w:val="center"/>
        </w:trPr>
        <w:tc>
          <w:tcPr>
            <w:tcW w:w="1748" w:type="dxa"/>
            <w:shd w:val="clear" w:color="auto" w:fill="FFFFFF"/>
            <w:vAlign w:val="center"/>
          </w:tcPr>
          <w:p w:rsidR="00000000" w:rsidRDefault="0045096B" w:rsidP="00AD4D70">
            <w:pPr>
              <w:spacing w:afterLines="50"/>
              <w:jc w:val="center"/>
              <w:rPr>
                <w:rFonts w:ascii="宋体" w:hAnsi="宋体" w:cs="宋体"/>
                <w:b/>
                <w:bCs/>
                <w:color w:val="000000"/>
                <w:szCs w:val="21"/>
              </w:rPr>
            </w:pPr>
            <w:r>
              <w:rPr>
                <w:rFonts w:ascii="宋体" w:hAnsi="宋体" w:cs="宋体" w:hint="eastAsia"/>
                <w:b/>
                <w:bCs/>
                <w:color w:val="000000"/>
                <w:szCs w:val="21"/>
              </w:rPr>
              <w:lastRenderedPageBreak/>
              <w:t>相对湿度</w:t>
            </w:r>
          </w:p>
        </w:tc>
        <w:tc>
          <w:tcPr>
            <w:tcW w:w="6774" w:type="dxa"/>
            <w:gridSpan w:val="2"/>
            <w:shd w:val="clear" w:color="auto" w:fill="FFFFFF"/>
            <w:vAlign w:val="center"/>
          </w:tcPr>
          <w:p w:rsidR="00000000" w:rsidRDefault="0045096B" w:rsidP="00AD4D70">
            <w:pPr>
              <w:spacing w:afterLines="50"/>
              <w:jc w:val="center"/>
              <w:rPr>
                <w:rFonts w:ascii="宋体" w:hAnsi="宋体" w:cs="宋体"/>
                <w:color w:val="000000"/>
                <w:szCs w:val="21"/>
              </w:rPr>
            </w:pPr>
            <w:r>
              <w:rPr>
                <w:rFonts w:ascii="宋体" w:hAnsi="宋体" w:cs="宋体" w:hint="eastAsia"/>
                <w:color w:val="000000"/>
                <w:szCs w:val="21"/>
              </w:rPr>
              <w:t>45%~65%</w:t>
            </w:r>
          </w:p>
        </w:tc>
      </w:tr>
      <w:tr w:rsidR="0045096B">
        <w:trPr>
          <w:cantSplit/>
          <w:jc w:val="center"/>
        </w:trPr>
        <w:tc>
          <w:tcPr>
            <w:tcW w:w="1748" w:type="dxa"/>
            <w:shd w:val="clear" w:color="auto" w:fill="FFFFFF"/>
            <w:vAlign w:val="center"/>
          </w:tcPr>
          <w:p w:rsidR="00000000" w:rsidRDefault="0045096B" w:rsidP="00AD4D70">
            <w:pPr>
              <w:spacing w:afterLines="50"/>
              <w:jc w:val="center"/>
              <w:rPr>
                <w:rFonts w:ascii="宋体" w:hAnsi="宋体" w:cs="宋体"/>
                <w:b/>
                <w:bCs/>
                <w:color w:val="000000"/>
                <w:szCs w:val="21"/>
              </w:rPr>
            </w:pPr>
            <w:r>
              <w:rPr>
                <w:rFonts w:ascii="宋体" w:hAnsi="宋体" w:cs="宋体" w:hint="eastAsia"/>
                <w:b/>
                <w:bCs/>
                <w:color w:val="000000"/>
                <w:szCs w:val="21"/>
              </w:rPr>
              <w:t>温度变化率</w:t>
            </w:r>
          </w:p>
        </w:tc>
        <w:tc>
          <w:tcPr>
            <w:tcW w:w="6774" w:type="dxa"/>
            <w:gridSpan w:val="2"/>
            <w:shd w:val="clear" w:color="auto" w:fill="FFFFFF"/>
            <w:vAlign w:val="center"/>
          </w:tcPr>
          <w:p w:rsidR="00000000" w:rsidRDefault="0045096B" w:rsidP="00AD4D70">
            <w:pPr>
              <w:spacing w:afterLines="50"/>
              <w:jc w:val="center"/>
              <w:rPr>
                <w:rFonts w:ascii="宋体" w:hAnsi="宋体" w:cs="宋体"/>
                <w:color w:val="000000"/>
                <w:szCs w:val="21"/>
              </w:rPr>
            </w:pPr>
            <w:r>
              <w:rPr>
                <w:rFonts w:ascii="宋体" w:hAnsi="宋体" w:cs="宋体" w:hint="eastAsia"/>
                <w:color w:val="000000"/>
                <w:szCs w:val="21"/>
              </w:rPr>
              <w:sym w:font="Times New Roman" w:char="0000"/>
            </w:r>
            <w:r w:rsidR="00F05B7A" w:rsidRPr="00F05B7A">
              <w:rPr>
                <w:rFonts w:ascii="宋体" w:hAnsi="宋体" w:cs="宋体"/>
                <w:color w:val="000000"/>
                <w:szCs w:val="21"/>
              </w:rPr>
              <w:t>5</w:t>
            </w:r>
            <w:r w:rsidR="00D8045F" w:rsidRPr="00D8045F">
              <w:rPr>
                <w:rFonts w:ascii="宋体" w:hAnsi="宋体" w:cs="宋体"/>
                <w:color w:val="000000"/>
                <w:szCs w:val="21"/>
              </w:rPr>
              <w:t>℃</w:t>
            </w:r>
            <w:r w:rsidR="00F05B7A" w:rsidRPr="00F05B7A">
              <w:rPr>
                <w:rFonts w:ascii="宋体" w:hAnsi="宋体" w:cs="宋体"/>
                <w:color w:val="000000"/>
                <w:szCs w:val="21"/>
              </w:rPr>
              <w:t>/h</w:t>
            </w:r>
            <w:r>
              <w:rPr>
                <w:rFonts w:ascii="宋体" w:hAnsi="宋体" w:cs="宋体" w:hint="eastAsia"/>
                <w:color w:val="000000"/>
                <w:szCs w:val="21"/>
              </w:rPr>
              <w:t>并不得结露</w:t>
            </w:r>
          </w:p>
        </w:tc>
      </w:tr>
    </w:tbl>
    <w:p w:rsidR="00000000" w:rsidRDefault="0045096B" w:rsidP="00AD4D70">
      <w:pPr>
        <w:adjustRightInd w:val="0"/>
        <w:snapToGrid w:val="0"/>
        <w:spacing w:beforeLines="50"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同时，集成实验室的噪声声压级小于68分贝。</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ab/>
        <w:t>各功能区划分要求：</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（1）U型测试单元：集成实验室内需按照田径、游泳等亚运会体育赛事及其他需要测试的功能分为若干个测试区域；</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（2）供应商办公区；</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（3）会议室；</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（4）休息室。</w:t>
      </w:r>
    </w:p>
    <w:p w:rsidR="0045096B" w:rsidRDefault="0045096B">
      <w:pPr>
        <w:pStyle w:val="afe"/>
        <w:numPr>
          <w:ilvl w:val="0"/>
          <w:numId w:val="54"/>
        </w:numPr>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网络通讯需求</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网络通讯方面需要赛事专网、互联网同时接入。赛事专网需要采用传统网络线缆进行传输接口铺设至每个办公工位；互联网需要采用传统网络线路和无线两种方式进行传输，有线网络铺设至每个办公位，无线信号覆盖所有功能房间。网络划分尽可能的根据各竞赛场馆VLAN分配地址。</w:t>
      </w:r>
    </w:p>
    <w:p w:rsidR="0045096B" w:rsidRDefault="0045096B">
      <w:pPr>
        <w:pStyle w:val="afe"/>
        <w:numPr>
          <w:ilvl w:val="0"/>
          <w:numId w:val="54"/>
        </w:numPr>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设备设施类运行保障服务需求</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集成实验室（ILAB）运行保障服务需求是指需要提供满足集成实验室（ILAB）设备设施正常运行所需要的基本保障服务。</w:t>
      </w:r>
    </w:p>
    <w:p w:rsidR="0045096B" w:rsidRDefault="0045096B">
      <w:pPr>
        <w:pStyle w:val="afe"/>
        <w:numPr>
          <w:ilvl w:val="0"/>
          <w:numId w:val="54"/>
        </w:numPr>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设备设施类运行管理服务需求</w:t>
      </w:r>
    </w:p>
    <w:p w:rsidR="0045096B" w:rsidRDefault="0045096B">
      <w:pPr>
        <w:tabs>
          <w:tab w:val="clear" w:pos="840"/>
          <w:tab w:val="left" w:pos="426"/>
        </w:tabs>
        <w:adjustRightInd w:val="0"/>
        <w:snapToGrid w:val="0"/>
        <w:spacing w:line="360" w:lineRule="auto"/>
        <w:ind w:firstLineChars="200" w:firstLine="480"/>
        <w:contextualSpacing/>
        <w:rPr>
          <w:rFonts w:ascii="宋体" w:hAnsi="宋体" w:cs="宋体"/>
          <w:color w:val="000000"/>
          <w:sz w:val="24"/>
          <w:szCs w:val="24"/>
        </w:rPr>
      </w:pPr>
      <w:r>
        <w:rPr>
          <w:rFonts w:ascii="宋体" w:hAnsi="宋体" w:cs="宋体" w:hint="eastAsia"/>
          <w:color w:val="000000"/>
          <w:sz w:val="24"/>
          <w:szCs w:val="24"/>
        </w:rPr>
        <w:t>集成实验室（ILAB）设备设施服务运行管理服务是指由集成实验室（ILAB）设备设施服务类运行管理领域技术专家组成管理团队，提供集成实验室（ILAB）相关设备设施类运行管理服务。</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的整个周期将系统性地包括软件接收测试、端到端测试、接口测试、系统测试、一致性测试、压力测试、性能测试、多项目综合测试及技术演练等，其目的是确保各IT系统具备所需的功能及可靠性，从而顺利地为杭州亚运会服务，要在此进行测试的系统有：赛事管理系统、赛事成绩系统、赛事支持系统等。</w:t>
      </w:r>
    </w:p>
    <w:p w:rsidR="0045096B" w:rsidRDefault="0045096B">
      <w:pPr>
        <w:pStyle w:val="afe"/>
        <w:keepNext/>
        <w:keepLines/>
        <w:numPr>
          <w:ilvl w:val="2"/>
          <w:numId w:val="51"/>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竞赛视频工作室运行服务需求分析</w:t>
      </w:r>
    </w:p>
    <w:p w:rsidR="0045096B" w:rsidRDefault="0045096B">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一、功能用途需求</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竞赛视频工作室是杭州亚运会竞赛数字化采集系统控制中枢，承载着技术协</w:t>
      </w:r>
      <w:r>
        <w:rPr>
          <w:rFonts w:ascii="宋体" w:hAnsi="宋体" w:cs="宋体" w:hint="eastAsia"/>
          <w:color w:val="000000"/>
          <w:sz w:val="24"/>
          <w:szCs w:val="24"/>
        </w:rPr>
        <w:lastRenderedPageBreak/>
        <w:t>调和运行监控的任务。主要工作是赛前根据竞赛日程和比赛进度制定运行方案和保障计划；赛时根据方案执行计划对比赛视频进行数字化采集及监控；赛后对比赛视频资料进行保存。</w:t>
      </w:r>
    </w:p>
    <w:p w:rsidR="0045096B" w:rsidRDefault="0045096B">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二、基础设施服务需求</w:t>
      </w:r>
    </w:p>
    <w:p w:rsidR="0045096B" w:rsidRDefault="0045096B">
      <w:pPr>
        <w:adjustRightInd w:val="0"/>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根据亚运会项目规模，在竞赛视频工作室内共需设座席满足广播电视和信息技术部管理人员、供应商人员、志愿者等的需要，房间布局尽可能开敞，以便安装电视墙。竞赛视频工作室需要提供安全、可靠、实用、舒适的办公环境，竞赛视频工作室整体对环境要求简洁大方，环境装修以满足竞赛视频工作室的日常工作需求。</w:t>
      </w:r>
    </w:p>
    <w:p w:rsidR="0045096B" w:rsidRDefault="0045096B">
      <w:pPr>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三、网络通讯需求</w:t>
      </w:r>
    </w:p>
    <w:p w:rsidR="0045096B" w:rsidRDefault="0045096B">
      <w:pPr>
        <w:adjustRightInd w:val="0"/>
        <w:snapToGrid w:val="0"/>
        <w:spacing w:line="360" w:lineRule="auto"/>
        <w:ind w:firstLine="480"/>
        <w:contextualSpacing/>
        <w:rPr>
          <w:rFonts w:ascii="宋体" w:hAnsi="宋体" w:cs="宋体"/>
          <w:color w:val="000000"/>
          <w:sz w:val="24"/>
          <w:szCs w:val="24"/>
        </w:rPr>
      </w:pPr>
      <w:r>
        <w:rPr>
          <w:rFonts w:ascii="宋体" w:hAnsi="宋体" w:cs="宋体" w:hint="eastAsia"/>
          <w:color w:val="000000"/>
          <w:sz w:val="24"/>
          <w:szCs w:val="24"/>
        </w:rPr>
        <w:t>在网络通讯方面需要赛事专网、互联网、电话通讯网络同时接入。赛事专网需要采用传统网络线缆进行传输接口铺设至每个办公位；互联网需要采用传统网络线路和无线两种方式进行传输，有线网络铺设至每个办公位，无线信号覆盖所有功能房间；电话通讯网络也需要铺设至每一个办公位桌面上。</w:t>
      </w:r>
    </w:p>
    <w:p w:rsidR="0045096B" w:rsidRDefault="0045096B">
      <w:pPr>
        <w:adjustRightInd w:val="0"/>
        <w:snapToGrid w:val="0"/>
        <w:spacing w:line="360" w:lineRule="auto"/>
        <w:ind w:left="480"/>
        <w:contextualSpacing/>
        <w:rPr>
          <w:rFonts w:ascii="宋体" w:hAnsi="宋体" w:cs="宋体"/>
          <w:b/>
          <w:color w:val="000000"/>
          <w:sz w:val="24"/>
          <w:szCs w:val="24"/>
        </w:rPr>
      </w:pPr>
      <w:r>
        <w:rPr>
          <w:rFonts w:ascii="宋体" w:hAnsi="宋体" w:cs="宋体" w:hint="eastAsia"/>
          <w:b/>
          <w:bCs/>
          <w:color w:val="000000"/>
          <w:sz w:val="24"/>
          <w:szCs w:val="24"/>
        </w:rPr>
        <w:t>四、</w:t>
      </w:r>
      <w:r>
        <w:rPr>
          <w:rFonts w:ascii="宋体" w:hAnsi="宋体" w:cs="宋体" w:hint="eastAsia"/>
          <w:b/>
          <w:color w:val="000000"/>
          <w:sz w:val="24"/>
          <w:szCs w:val="24"/>
        </w:rPr>
        <w:t>设备设施类运行保障服务需求</w:t>
      </w:r>
    </w:p>
    <w:p w:rsidR="0045096B" w:rsidRDefault="0045096B">
      <w:pPr>
        <w:adjustRightInd w:val="0"/>
        <w:snapToGrid w:val="0"/>
        <w:spacing w:line="360" w:lineRule="auto"/>
        <w:ind w:firstLine="480"/>
        <w:contextualSpacing/>
        <w:rPr>
          <w:rFonts w:ascii="宋体" w:hAnsi="宋体" w:cs="宋体"/>
          <w:b/>
          <w:color w:val="000000"/>
          <w:sz w:val="24"/>
          <w:szCs w:val="24"/>
        </w:rPr>
      </w:pPr>
      <w:r>
        <w:rPr>
          <w:rFonts w:ascii="宋体" w:hAnsi="宋体" w:cs="宋体" w:hint="eastAsia"/>
          <w:color w:val="000000"/>
          <w:sz w:val="24"/>
          <w:szCs w:val="24"/>
        </w:rPr>
        <w:t>竞赛视频工作室运行保障服务需求是指需要提供满足竞赛视频工作室设备设施正常运行所需要的基本保障服务。</w:t>
      </w:r>
    </w:p>
    <w:p w:rsidR="0045096B" w:rsidRDefault="0045096B">
      <w:pPr>
        <w:adjustRightInd w:val="0"/>
        <w:snapToGrid w:val="0"/>
        <w:spacing w:line="360" w:lineRule="auto"/>
        <w:ind w:firstLine="480"/>
        <w:contextualSpacing/>
        <w:rPr>
          <w:rFonts w:ascii="宋体" w:hAnsi="宋体" w:cs="宋体"/>
          <w:b/>
          <w:bCs/>
          <w:color w:val="000000"/>
          <w:sz w:val="24"/>
          <w:szCs w:val="24"/>
        </w:rPr>
      </w:pPr>
      <w:r>
        <w:rPr>
          <w:rFonts w:ascii="宋体" w:hAnsi="宋体" w:cs="宋体" w:hint="eastAsia"/>
          <w:b/>
          <w:color w:val="000000"/>
          <w:sz w:val="24"/>
          <w:szCs w:val="24"/>
        </w:rPr>
        <w:t>五、</w:t>
      </w:r>
      <w:r>
        <w:rPr>
          <w:rFonts w:ascii="宋体" w:hAnsi="宋体" w:cs="宋体" w:hint="eastAsia"/>
          <w:b/>
          <w:bCs/>
          <w:color w:val="000000"/>
          <w:sz w:val="24"/>
          <w:szCs w:val="24"/>
        </w:rPr>
        <w:t>设备设施类运行管理服务需求</w:t>
      </w:r>
    </w:p>
    <w:p w:rsidR="0045096B" w:rsidRDefault="0045096B">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竞赛视频工作室设备设施服务类运行管理服务是指由竞赛视频工作室设备设施服务类运行管理领域技术专家组成管理团队，提供竞赛视频工作室相关设备设施类运行管理服务。</w:t>
      </w:r>
    </w:p>
    <w:p w:rsidR="0045096B" w:rsidRDefault="0045096B">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竞赛视频工作室承载着竞赛视频数字化采集的协调监控任务，竞赛视频工作室将凭借最先进的技术和监测手段，配以高水平、经验丰富的团队，对全项目全场馆全场次的竞赛视频采集、处理、发布进行管理与监控。</w:t>
      </w:r>
    </w:p>
    <w:p w:rsidR="0045096B" w:rsidRDefault="0045096B">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赛事视频工作室还起着支持现场运行团队的稳定运行，总体管理和协调与竞赛数字化采集系统相关的人员、设备和服务运行稳定的作用。</w:t>
      </w:r>
    </w:p>
    <w:p w:rsidR="0045096B" w:rsidRDefault="0045096B">
      <w:pPr>
        <w:pStyle w:val="afe"/>
        <w:keepNext/>
        <w:keepLines/>
        <w:numPr>
          <w:ilvl w:val="2"/>
          <w:numId w:val="51"/>
        </w:numPr>
        <w:tabs>
          <w:tab w:val="left" w:pos="72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PC工厂运行服务需求分析</w:t>
      </w:r>
    </w:p>
    <w:p w:rsidR="0045096B" w:rsidRDefault="0045096B">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一、功能用途需求</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PC工厂是杭州亚运会基础设备的“加工检验仓库”，在PC工厂将对各种不</w:t>
      </w:r>
      <w:r>
        <w:rPr>
          <w:rFonts w:ascii="宋体" w:hAnsi="宋体" w:cs="宋体" w:hint="eastAsia"/>
          <w:sz w:val="24"/>
          <w:szCs w:val="24"/>
        </w:rPr>
        <w:lastRenderedPageBreak/>
        <w:t>同系统的软硬件设备进行接收、组装、存贮和分发，对硬件设备进行装配，对软件系统进行统一标准化灌装，同时对硬件设备进行仓储、分类及场馆部署。PC工厂确保尽可能多的设备在运送到场馆之前进行预先配置，这样就可以使现场的安装和配置工作量减少，同时系统和应用程序就能够在PC工厂进行测试。</w:t>
      </w:r>
    </w:p>
    <w:p w:rsidR="0045096B" w:rsidRDefault="0045096B">
      <w:pPr>
        <w:pStyle w:val="afe"/>
        <w:numPr>
          <w:ilvl w:val="0"/>
          <w:numId w:val="55"/>
        </w:numPr>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基础设施服务需求</w:t>
      </w:r>
    </w:p>
    <w:p w:rsidR="0045096B" w:rsidRDefault="0045096B">
      <w:pPr>
        <w:adjustRightInd w:val="0"/>
        <w:snapToGrid w:val="0"/>
        <w:spacing w:line="360" w:lineRule="auto"/>
        <w:ind w:firstLineChars="183" w:firstLine="439"/>
        <w:rPr>
          <w:rFonts w:ascii="宋体" w:hAnsi="宋体" w:cs="宋体"/>
          <w:sz w:val="24"/>
          <w:szCs w:val="24"/>
        </w:rPr>
      </w:pPr>
      <w:r>
        <w:rPr>
          <w:rFonts w:ascii="宋体" w:hAnsi="宋体" w:cs="宋体" w:hint="eastAsia"/>
          <w:sz w:val="24"/>
          <w:szCs w:val="24"/>
        </w:rPr>
        <w:t>考虑到杭州亚运会将有近1万台PC机或笔记本、上百台服务器等通用设备需要在PC工厂进行灌装调试，建议工厂的面积不能少于2400平方米（其中仓库为2000平方米，由物流公司负责基础设施建设相关费用），PC工厂的运行为设备提供技术支持，并支持所有PC终端的配置。各种不同系统的组件都能在其中接收、组装、存贮和分发。具体要求如下：</w:t>
      </w:r>
    </w:p>
    <w:p w:rsidR="0045096B" w:rsidRDefault="0045096B">
      <w:pPr>
        <w:adjustRightInd w:val="0"/>
        <w:snapToGrid w:val="0"/>
        <w:spacing w:line="360" w:lineRule="auto"/>
        <w:ind w:left="480"/>
        <w:rPr>
          <w:rFonts w:ascii="宋体" w:hAnsi="宋体" w:cs="宋体"/>
          <w:sz w:val="24"/>
          <w:szCs w:val="24"/>
        </w:rPr>
      </w:pPr>
      <w:r>
        <w:rPr>
          <w:rFonts w:ascii="宋体" w:hAnsi="宋体" w:cs="宋体" w:hint="eastAsia"/>
          <w:sz w:val="24"/>
          <w:szCs w:val="24"/>
        </w:rPr>
        <w:t>PC工厂环境包括以下要素：</w:t>
      </w:r>
    </w:p>
    <w:p w:rsidR="0045096B" w:rsidRDefault="0045096B">
      <w:pPr>
        <w:adjustRightInd w:val="0"/>
        <w:snapToGrid w:val="0"/>
        <w:spacing w:line="360" w:lineRule="auto"/>
        <w:ind w:left="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t>温度、湿度要求</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PC工厂内需有严格的温、湿度要求，机房内按国标GB2887-89《计算机场地安全要求》的规定配置空调设备：</w:t>
      </w:r>
    </w:p>
    <w:p w:rsidR="0045096B" w:rsidRDefault="0045096B">
      <w:pPr>
        <w:adjustRightInd w:val="0"/>
        <w:snapToGrid w:val="0"/>
        <w:spacing w:line="360" w:lineRule="auto"/>
        <w:ind w:firstLineChars="200" w:firstLine="480"/>
        <w:rPr>
          <w:rFonts w:ascii="宋体" w:hAnsi="宋体" w:cs="宋体"/>
          <w:sz w:val="24"/>
          <w:szCs w:val="24"/>
        </w:rPr>
      </w:pPr>
    </w:p>
    <w:p w:rsidR="0045096B" w:rsidRDefault="0045096B">
      <w:pPr>
        <w:adjustRightInd w:val="0"/>
        <w:snapToGrid w:val="0"/>
        <w:spacing w:line="360" w:lineRule="auto"/>
        <w:jc w:val="center"/>
        <w:rPr>
          <w:rFonts w:ascii="宋体" w:hAnsi="宋体" w:cs="宋体"/>
          <w:sz w:val="24"/>
          <w:szCs w:val="24"/>
        </w:rPr>
      </w:pPr>
      <w:r>
        <w:rPr>
          <w:rFonts w:ascii="宋体" w:hAnsi="宋体" w:cs="宋体" w:hint="eastAsia"/>
          <w:sz w:val="24"/>
          <w:szCs w:val="24"/>
        </w:rPr>
        <w:t>PC工厂空调设备配置规定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748"/>
        <w:gridCol w:w="3387"/>
        <w:gridCol w:w="3387"/>
      </w:tblGrid>
      <w:tr w:rsidR="0045096B">
        <w:trPr>
          <w:cantSplit/>
        </w:trPr>
        <w:tc>
          <w:tcPr>
            <w:tcW w:w="1748" w:type="dxa"/>
            <w:vMerge w:val="restart"/>
            <w:shd w:val="clear" w:color="auto" w:fill="FFFFFF"/>
            <w:vAlign w:val="center"/>
          </w:tcPr>
          <w:p w:rsidR="00000000" w:rsidRDefault="0045096B" w:rsidP="00AD4D70">
            <w:pPr>
              <w:spacing w:before="156" w:afterLines="50"/>
              <w:jc w:val="center"/>
              <w:rPr>
                <w:rFonts w:ascii="宋体" w:hAnsi="宋体" w:cs="宋体"/>
                <w:b/>
                <w:bCs/>
                <w:color w:val="000000"/>
                <w:szCs w:val="21"/>
              </w:rPr>
            </w:pPr>
            <w:r>
              <w:rPr>
                <w:rFonts w:ascii="宋体" w:hAnsi="宋体" w:cs="宋体" w:hint="eastAsia"/>
                <w:b/>
                <w:bCs/>
                <w:color w:val="000000"/>
                <w:szCs w:val="21"/>
              </w:rPr>
              <w:t>级别项目</w:t>
            </w:r>
          </w:p>
        </w:tc>
        <w:tc>
          <w:tcPr>
            <w:tcW w:w="6774" w:type="dxa"/>
            <w:gridSpan w:val="2"/>
            <w:shd w:val="clear" w:color="auto" w:fill="FFFFFF"/>
            <w:vAlign w:val="center"/>
          </w:tcPr>
          <w:p w:rsidR="00000000" w:rsidRDefault="0045096B" w:rsidP="00AD4D70">
            <w:pPr>
              <w:spacing w:before="156" w:afterLines="50"/>
              <w:ind w:firstLine="482"/>
              <w:jc w:val="center"/>
              <w:rPr>
                <w:rFonts w:ascii="宋体" w:hAnsi="宋体" w:cs="宋体"/>
                <w:b/>
                <w:bCs/>
                <w:color w:val="000000"/>
                <w:szCs w:val="21"/>
              </w:rPr>
            </w:pPr>
            <w:r>
              <w:rPr>
                <w:rFonts w:ascii="宋体" w:hAnsi="宋体" w:cs="宋体" w:hint="eastAsia"/>
                <w:b/>
                <w:bCs/>
                <w:color w:val="000000"/>
                <w:szCs w:val="21"/>
              </w:rPr>
              <w:t>A级</w:t>
            </w:r>
          </w:p>
        </w:tc>
      </w:tr>
      <w:tr w:rsidR="0045096B">
        <w:trPr>
          <w:cantSplit/>
        </w:trPr>
        <w:tc>
          <w:tcPr>
            <w:tcW w:w="1748" w:type="dxa"/>
            <w:vMerge/>
            <w:shd w:val="clear" w:color="auto" w:fill="FFFFFF"/>
            <w:vAlign w:val="center"/>
          </w:tcPr>
          <w:p w:rsidR="00000000" w:rsidRDefault="00C50AE9" w:rsidP="00AD4D70">
            <w:pPr>
              <w:spacing w:afterLines="50"/>
              <w:jc w:val="center"/>
              <w:rPr>
                <w:rFonts w:ascii="宋体" w:eastAsia="黑体" w:hAnsi="宋体" w:cs="宋体"/>
                <w:b/>
                <w:bCs/>
                <w:color w:val="000000"/>
                <w:sz w:val="36"/>
                <w:szCs w:val="21"/>
              </w:rPr>
            </w:pPr>
          </w:p>
        </w:tc>
        <w:tc>
          <w:tcPr>
            <w:tcW w:w="3387" w:type="dxa"/>
            <w:shd w:val="clear" w:color="auto" w:fill="FFFFFF"/>
            <w:vAlign w:val="center"/>
          </w:tcPr>
          <w:p w:rsidR="00000000" w:rsidRDefault="0045096B" w:rsidP="00AD4D70">
            <w:pPr>
              <w:spacing w:afterLines="50"/>
              <w:jc w:val="center"/>
              <w:rPr>
                <w:rFonts w:ascii="宋体" w:hAnsi="宋体" w:cs="宋体"/>
                <w:color w:val="000000"/>
                <w:szCs w:val="21"/>
              </w:rPr>
            </w:pPr>
            <w:r>
              <w:rPr>
                <w:rFonts w:ascii="宋体" w:hAnsi="宋体" w:cs="宋体" w:hint="eastAsia"/>
                <w:color w:val="000000"/>
                <w:szCs w:val="21"/>
              </w:rPr>
              <w:t>夏季</w:t>
            </w:r>
          </w:p>
        </w:tc>
        <w:tc>
          <w:tcPr>
            <w:tcW w:w="3387" w:type="dxa"/>
            <w:shd w:val="clear" w:color="auto" w:fill="FFFFFF"/>
            <w:vAlign w:val="center"/>
          </w:tcPr>
          <w:p w:rsidR="00000000" w:rsidRDefault="0045096B" w:rsidP="00AD4D70">
            <w:pPr>
              <w:spacing w:afterLines="50"/>
              <w:jc w:val="center"/>
              <w:rPr>
                <w:rFonts w:ascii="宋体" w:hAnsi="宋体" w:cs="宋体"/>
                <w:color w:val="000000"/>
                <w:szCs w:val="21"/>
              </w:rPr>
            </w:pPr>
            <w:r>
              <w:rPr>
                <w:rFonts w:ascii="宋体" w:hAnsi="宋体" w:cs="宋体" w:hint="eastAsia"/>
                <w:color w:val="000000"/>
                <w:szCs w:val="21"/>
              </w:rPr>
              <w:t>冬季</w:t>
            </w:r>
          </w:p>
        </w:tc>
      </w:tr>
      <w:tr w:rsidR="0045096B">
        <w:tc>
          <w:tcPr>
            <w:tcW w:w="1748" w:type="dxa"/>
            <w:shd w:val="clear" w:color="auto" w:fill="FFFFFF"/>
            <w:vAlign w:val="center"/>
          </w:tcPr>
          <w:p w:rsidR="00000000" w:rsidRDefault="0045096B" w:rsidP="00AD4D70">
            <w:pPr>
              <w:spacing w:afterLines="50"/>
              <w:jc w:val="center"/>
              <w:rPr>
                <w:rFonts w:ascii="宋体" w:hAnsi="宋体" w:cs="宋体"/>
                <w:b/>
                <w:bCs/>
                <w:color w:val="000000"/>
                <w:szCs w:val="21"/>
              </w:rPr>
            </w:pPr>
            <w:r>
              <w:rPr>
                <w:rFonts w:ascii="宋体" w:hAnsi="宋体" w:cs="宋体" w:hint="eastAsia"/>
                <w:b/>
                <w:bCs/>
                <w:color w:val="000000"/>
                <w:szCs w:val="21"/>
              </w:rPr>
              <w:t>温度</w:t>
            </w:r>
          </w:p>
        </w:tc>
        <w:tc>
          <w:tcPr>
            <w:tcW w:w="3387" w:type="dxa"/>
            <w:shd w:val="clear" w:color="auto" w:fill="FFFFFF"/>
            <w:vAlign w:val="center"/>
          </w:tcPr>
          <w:p w:rsidR="00000000" w:rsidRDefault="0045096B" w:rsidP="00AD4D70">
            <w:pPr>
              <w:spacing w:afterLines="50"/>
              <w:jc w:val="center"/>
              <w:rPr>
                <w:rFonts w:ascii="宋体" w:hAnsi="宋体" w:cs="宋体"/>
                <w:color w:val="000000"/>
                <w:szCs w:val="21"/>
              </w:rPr>
            </w:pPr>
            <w:r>
              <w:rPr>
                <w:rFonts w:ascii="宋体" w:hAnsi="宋体" w:cs="宋体" w:hint="eastAsia"/>
                <w:color w:val="000000"/>
                <w:szCs w:val="21"/>
              </w:rPr>
              <w:t>22</w:t>
            </w:r>
            <w:r w:rsidR="00D8045F" w:rsidRPr="00D8045F">
              <w:rPr>
                <w:rFonts w:ascii="宋体" w:hAnsi="宋体" w:cs="宋体"/>
                <w:color w:val="000000"/>
                <w:szCs w:val="21"/>
              </w:rPr>
              <w:t>℃</w:t>
            </w:r>
          </w:p>
        </w:tc>
        <w:tc>
          <w:tcPr>
            <w:tcW w:w="3387" w:type="dxa"/>
            <w:shd w:val="clear" w:color="auto" w:fill="FFFFFF"/>
            <w:vAlign w:val="center"/>
          </w:tcPr>
          <w:p w:rsidR="00000000" w:rsidRDefault="0045096B" w:rsidP="00AD4D70">
            <w:pPr>
              <w:spacing w:afterLines="50"/>
              <w:jc w:val="center"/>
              <w:rPr>
                <w:rFonts w:ascii="宋体" w:hAnsi="宋体" w:cs="宋体"/>
                <w:color w:val="000000"/>
                <w:szCs w:val="21"/>
              </w:rPr>
            </w:pPr>
            <w:r>
              <w:rPr>
                <w:rFonts w:ascii="宋体" w:hAnsi="宋体" w:cs="宋体" w:hint="eastAsia"/>
                <w:color w:val="000000"/>
                <w:szCs w:val="21"/>
              </w:rPr>
              <w:t>20</w:t>
            </w:r>
            <w:r w:rsidR="00D8045F" w:rsidRPr="00D8045F">
              <w:rPr>
                <w:rFonts w:ascii="宋体" w:hAnsi="宋体" w:cs="宋体"/>
                <w:color w:val="000000"/>
                <w:szCs w:val="21"/>
              </w:rPr>
              <w:t>℃</w:t>
            </w:r>
          </w:p>
        </w:tc>
      </w:tr>
      <w:tr w:rsidR="0045096B">
        <w:trPr>
          <w:cantSplit/>
        </w:trPr>
        <w:tc>
          <w:tcPr>
            <w:tcW w:w="1748" w:type="dxa"/>
            <w:shd w:val="clear" w:color="auto" w:fill="FFFFFF"/>
            <w:vAlign w:val="center"/>
          </w:tcPr>
          <w:p w:rsidR="00000000" w:rsidRDefault="0045096B" w:rsidP="00AD4D70">
            <w:pPr>
              <w:spacing w:afterLines="50"/>
              <w:jc w:val="center"/>
              <w:rPr>
                <w:rFonts w:ascii="宋体" w:hAnsi="宋体" w:cs="宋体"/>
                <w:b/>
                <w:bCs/>
                <w:color w:val="000000"/>
                <w:szCs w:val="21"/>
              </w:rPr>
            </w:pPr>
            <w:r>
              <w:rPr>
                <w:rFonts w:ascii="宋体" w:hAnsi="宋体" w:cs="宋体" w:hint="eastAsia"/>
                <w:b/>
                <w:bCs/>
                <w:color w:val="000000"/>
                <w:szCs w:val="21"/>
              </w:rPr>
              <w:t>相对湿度</w:t>
            </w:r>
          </w:p>
        </w:tc>
        <w:tc>
          <w:tcPr>
            <w:tcW w:w="6774" w:type="dxa"/>
            <w:gridSpan w:val="2"/>
            <w:shd w:val="clear" w:color="auto" w:fill="FFFFFF"/>
            <w:vAlign w:val="center"/>
          </w:tcPr>
          <w:p w:rsidR="00000000" w:rsidRDefault="0045096B" w:rsidP="00AD4D70">
            <w:pPr>
              <w:spacing w:afterLines="50"/>
              <w:jc w:val="center"/>
              <w:rPr>
                <w:rFonts w:ascii="宋体" w:hAnsi="宋体" w:cs="宋体"/>
                <w:color w:val="000000"/>
                <w:szCs w:val="21"/>
              </w:rPr>
            </w:pPr>
            <w:r>
              <w:rPr>
                <w:rFonts w:ascii="宋体" w:hAnsi="宋体" w:cs="宋体" w:hint="eastAsia"/>
                <w:color w:val="000000"/>
                <w:szCs w:val="21"/>
              </w:rPr>
              <w:t>45%~65%</w:t>
            </w:r>
          </w:p>
        </w:tc>
      </w:tr>
      <w:tr w:rsidR="0045096B">
        <w:trPr>
          <w:cantSplit/>
        </w:trPr>
        <w:tc>
          <w:tcPr>
            <w:tcW w:w="1748" w:type="dxa"/>
            <w:shd w:val="clear" w:color="auto" w:fill="FFFFFF"/>
            <w:vAlign w:val="center"/>
          </w:tcPr>
          <w:p w:rsidR="00000000" w:rsidRDefault="0045096B" w:rsidP="00AD4D70">
            <w:pPr>
              <w:spacing w:afterLines="50"/>
              <w:jc w:val="center"/>
              <w:rPr>
                <w:rFonts w:ascii="宋体" w:hAnsi="宋体" w:cs="宋体"/>
                <w:b/>
                <w:bCs/>
                <w:color w:val="000000"/>
                <w:szCs w:val="21"/>
              </w:rPr>
            </w:pPr>
            <w:r>
              <w:rPr>
                <w:rFonts w:ascii="宋体" w:hAnsi="宋体" w:cs="宋体" w:hint="eastAsia"/>
                <w:b/>
                <w:bCs/>
                <w:color w:val="000000"/>
                <w:szCs w:val="21"/>
              </w:rPr>
              <w:t>温度变化率</w:t>
            </w:r>
          </w:p>
        </w:tc>
        <w:tc>
          <w:tcPr>
            <w:tcW w:w="6774" w:type="dxa"/>
            <w:gridSpan w:val="2"/>
            <w:shd w:val="clear" w:color="auto" w:fill="FFFFFF"/>
            <w:vAlign w:val="center"/>
          </w:tcPr>
          <w:p w:rsidR="00000000" w:rsidRDefault="00F05B7A" w:rsidP="00AD4D70">
            <w:pPr>
              <w:spacing w:afterLines="50"/>
              <w:jc w:val="center"/>
              <w:rPr>
                <w:rFonts w:ascii="宋体" w:hAnsi="宋体" w:cs="宋体"/>
                <w:color w:val="000000"/>
                <w:szCs w:val="21"/>
              </w:rPr>
            </w:pPr>
            <w:r w:rsidRPr="00F05B7A">
              <w:rPr>
                <w:rFonts w:ascii="宋体" w:hAnsi="宋体" w:cs="宋体"/>
                <w:color w:val="000000"/>
                <w:szCs w:val="21"/>
              </w:rPr>
              <w:t>5</w:t>
            </w:r>
            <w:r w:rsidR="00D8045F" w:rsidRPr="00D8045F">
              <w:rPr>
                <w:rFonts w:ascii="宋体" w:hAnsi="宋体" w:cs="宋体"/>
                <w:color w:val="000000"/>
                <w:szCs w:val="21"/>
              </w:rPr>
              <w:t>℃</w:t>
            </w:r>
            <w:r w:rsidRPr="00F05B7A">
              <w:rPr>
                <w:rFonts w:ascii="宋体" w:hAnsi="宋体" w:cs="宋体"/>
                <w:color w:val="000000"/>
                <w:szCs w:val="21"/>
              </w:rPr>
              <w:t>/h</w:t>
            </w:r>
            <w:r w:rsidR="0045096B">
              <w:rPr>
                <w:rFonts w:ascii="宋体" w:hAnsi="宋体" w:cs="宋体" w:hint="eastAsia"/>
                <w:color w:val="000000"/>
                <w:szCs w:val="21"/>
              </w:rPr>
              <w:t>并不得结露</w:t>
            </w:r>
          </w:p>
        </w:tc>
      </w:tr>
    </w:tbl>
    <w:p w:rsidR="00000000" w:rsidRDefault="0045096B" w:rsidP="00AD4D70">
      <w:pPr>
        <w:adjustRightInd w:val="0"/>
        <w:snapToGrid w:val="0"/>
        <w:spacing w:beforeLines="50" w:line="360" w:lineRule="auto"/>
        <w:ind w:left="482"/>
        <w:rPr>
          <w:rFonts w:ascii="宋体" w:hAnsi="宋体" w:cs="宋体"/>
          <w:sz w:val="24"/>
          <w:szCs w:val="24"/>
        </w:rPr>
      </w:pPr>
      <w:r>
        <w:rPr>
          <w:rFonts w:ascii="宋体" w:hAnsi="宋体" w:cs="宋体" w:hint="eastAsia"/>
          <w:sz w:val="24"/>
          <w:szCs w:val="24"/>
        </w:rPr>
        <w:t>同时，PC工厂的噪声声压级小于68分贝；</w:t>
      </w:r>
    </w:p>
    <w:p w:rsidR="0045096B" w:rsidRDefault="0045096B">
      <w:pPr>
        <w:adjustRightInd w:val="0"/>
        <w:snapToGrid w:val="0"/>
        <w:spacing w:line="360" w:lineRule="auto"/>
        <w:ind w:left="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面积要求：</w:t>
      </w:r>
    </w:p>
    <w:p w:rsidR="0045096B" w:rsidRDefault="0045096B">
      <w:pPr>
        <w:adjustRightInd w:val="0"/>
        <w:snapToGrid w:val="0"/>
        <w:spacing w:line="360" w:lineRule="auto"/>
        <w:ind w:left="480"/>
        <w:rPr>
          <w:rFonts w:ascii="宋体" w:hAnsi="宋体" w:cs="宋体"/>
          <w:sz w:val="24"/>
          <w:szCs w:val="24"/>
        </w:rPr>
      </w:pPr>
      <w:r>
        <w:rPr>
          <w:rFonts w:ascii="宋体" w:hAnsi="宋体" w:cs="宋体" w:hint="eastAsia"/>
          <w:sz w:val="24"/>
          <w:szCs w:val="24"/>
        </w:rPr>
        <w:t>PC工厂的空间总面积要求不少于2400平米；</w:t>
      </w:r>
    </w:p>
    <w:p w:rsidR="0045096B" w:rsidRDefault="0045096B">
      <w:pPr>
        <w:adjustRightInd w:val="0"/>
        <w:snapToGrid w:val="0"/>
        <w:spacing w:line="360" w:lineRule="auto"/>
        <w:ind w:left="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ab/>
        <w:t>各功能区划分要求：</w:t>
      </w:r>
    </w:p>
    <w:p w:rsidR="0045096B" w:rsidRDefault="0045096B">
      <w:pPr>
        <w:numPr>
          <w:ilvl w:val="0"/>
          <w:numId w:val="56"/>
        </w:numPr>
        <w:adjustRightInd w:val="0"/>
        <w:snapToGrid w:val="0"/>
        <w:spacing w:line="360" w:lineRule="auto"/>
        <w:rPr>
          <w:rFonts w:ascii="宋体" w:hAnsi="宋体" w:cs="宋体"/>
          <w:sz w:val="24"/>
          <w:szCs w:val="24"/>
        </w:rPr>
      </w:pPr>
      <w:r>
        <w:rPr>
          <w:rFonts w:ascii="宋体" w:hAnsi="宋体" w:cs="宋体" w:hint="eastAsia"/>
          <w:sz w:val="24"/>
          <w:szCs w:val="24"/>
        </w:rPr>
        <w:t>用于存贮接收到的设备和已成型系统的仓库；</w:t>
      </w:r>
    </w:p>
    <w:p w:rsidR="0045096B" w:rsidRDefault="0045096B">
      <w:pPr>
        <w:numPr>
          <w:ilvl w:val="0"/>
          <w:numId w:val="56"/>
        </w:numPr>
        <w:adjustRightInd w:val="0"/>
        <w:snapToGrid w:val="0"/>
        <w:spacing w:line="360" w:lineRule="auto"/>
        <w:rPr>
          <w:rFonts w:ascii="宋体" w:hAnsi="宋体" w:cs="宋体"/>
          <w:sz w:val="24"/>
          <w:szCs w:val="24"/>
        </w:rPr>
      </w:pPr>
      <w:r>
        <w:rPr>
          <w:rFonts w:ascii="宋体" w:hAnsi="宋体" w:cs="宋体" w:hint="eastAsia"/>
          <w:sz w:val="24"/>
          <w:szCs w:val="24"/>
        </w:rPr>
        <w:t>装卸并接收场馆设备的区域；</w:t>
      </w:r>
    </w:p>
    <w:p w:rsidR="0045096B" w:rsidRDefault="0045096B">
      <w:pPr>
        <w:numPr>
          <w:ilvl w:val="0"/>
          <w:numId w:val="56"/>
        </w:numPr>
        <w:adjustRightInd w:val="0"/>
        <w:snapToGrid w:val="0"/>
        <w:spacing w:line="360" w:lineRule="auto"/>
        <w:rPr>
          <w:rFonts w:ascii="宋体" w:hAnsi="宋体" w:cs="宋体"/>
          <w:sz w:val="24"/>
          <w:szCs w:val="24"/>
        </w:rPr>
      </w:pPr>
      <w:r>
        <w:rPr>
          <w:rFonts w:ascii="宋体" w:hAnsi="宋体" w:cs="宋体" w:hint="eastAsia"/>
          <w:sz w:val="24"/>
          <w:szCs w:val="24"/>
        </w:rPr>
        <w:t>单元测试、组装和部署工作区，包括测试工具、设备，环境试验空间；</w:t>
      </w:r>
    </w:p>
    <w:p w:rsidR="0045096B" w:rsidRDefault="0045096B">
      <w:pPr>
        <w:numPr>
          <w:ilvl w:val="0"/>
          <w:numId w:val="56"/>
        </w:numPr>
        <w:adjustRightInd w:val="0"/>
        <w:snapToGrid w:val="0"/>
        <w:spacing w:line="360" w:lineRule="auto"/>
        <w:rPr>
          <w:rFonts w:ascii="宋体" w:hAnsi="宋体" w:cs="宋体"/>
          <w:sz w:val="24"/>
          <w:szCs w:val="24"/>
        </w:rPr>
      </w:pPr>
      <w:r>
        <w:rPr>
          <w:rFonts w:ascii="宋体" w:hAnsi="宋体" w:cs="宋体" w:hint="eastAsia"/>
          <w:sz w:val="24"/>
          <w:szCs w:val="24"/>
        </w:rPr>
        <w:t>对PC系统和外围设备进行两天的弹性试验和热力实验的单独空间；</w:t>
      </w:r>
    </w:p>
    <w:p w:rsidR="0045096B" w:rsidRDefault="0045096B">
      <w:pPr>
        <w:numPr>
          <w:ilvl w:val="0"/>
          <w:numId w:val="56"/>
        </w:numPr>
        <w:adjustRightInd w:val="0"/>
        <w:snapToGrid w:val="0"/>
        <w:spacing w:line="360" w:lineRule="auto"/>
        <w:rPr>
          <w:rFonts w:ascii="宋体" w:hAnsi="宋体" w:cs="宋体"/>
          <w:sz w:val="24"/>
          <w:szCs w:val="24"/>
        </w:rPr>
      </w:pPr>
      <w:r>
        <w:rPr>
          <w:rFonts w:ascii="宋体" w:hAnsi="宋体" w:cs="宋体" w:hint="eastAsia"/>
          <w:sz w:val="24"/>
          <w:szCs w:val="24"/>
        </w:rPr>
        <w:lastRenderedPageBreak/>
        <w:t>用于包装、存储和运送至最终场馆系统的设备及空间；</w:t>
      </w:r>
    </w:p>
    <w:p w:rsidR="0045096B" w:rsidRDefault="0045096B">
      <w:pPr>
        <w:numPr>
          <w:ilvl w:val="0"/>
          <w:numId w:val="56"/>
        </w:numPr>
        <w:adjustRightInd w:val="0"/>
        <w:snapToGrid w:val="0"/>
        <w:spacing w:line="360" w:lineRule="auto"/>
        <w:rPr>
          <w:rFonts w:ascii="宋体" w:hAnsi="宋体" w:cs="宋体"/>
          <w:sz w:val="24"/>
          <w:szCs w:val="24"/>
        </w:rPr>
      </w:pPr>
      <w:r>
        <w:rPr>
          <w:rFonts w:ascii="宋体" w:hAnsi="宋体" w:cs="宋体" w:hint="eastAsia"/>
          <w:sz w:val="24"/>
          <w:szCs w:val="24"/>
        </w:rPr>
        <w:t>PC工厂服务器所需的空间；</w:t>
      </w:r>
    </w:p>
    <w:p w:rsidR="0045096B" w:rsidRDefault="0045096B">
      <w:pPr>
        <w:numPr>
          <w:ilvl w:val="0"/>
          <w:numId w:val="56"/>
        </w:numPr>
        <w:adjustRightInd w:val="0"/>
        <w:snapToGrid w:val="0"/>
        <w:spacing w:line="360" w:lineRule="auto"/>
        <w:rPr>
          <w:rFonts w:ascii="宋体" w:hAnsi="宋体" w:cs="宋体"/>
          <w:sz w:val="24"/>
          <w:szCs w:val="24"/>
        </w:rPr>
      </w:pPr>
      <w:r>
        <w:rPr>
          <w:rFonts w:ascii="宋体" w:hAnsi="宋体" w:cs="宋体" w:hint="eastAsia"/>
          <w:sz w:val="24"/>
          <w:szCs w:val="24"/>
        </w:rPr>
        <w:t>用于进行部署培训的空间或中心。</w:t>
      </w:r>
    </w:p>
    <w:p w:rsidR="0045096B" w:rsidRDefault="0045096B">
      <w:pPr>
        <w:pStyle w:val="afe"/>
        <w:numPr>
          <w:ilvl w:val="0"/>
          <w:numId w:val="55"/>
        </w:numPr>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网络通讯需求</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p w:rsidR="0045096B" w:rsidRDefault="0045096B">
      <w:pPr>
        <w:pStyle w:val="afe"/>
        <w:numPr>
          <w:ilvl w:val="0"/>
          <w:numId w:val="55"/>
        </w:numPr>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设备设施类运行保障服务需求</w:t>
      </w:r>
    </w:p>
    <w:p w:rsidR="0045096B" w:rsidRDefault="0045096B">
      <w:pPr>
        <w:pStyle w:val="aff5"/>
        <w:ind w:firstLine="480"/>
        <w:rPr>
          <w:rFonts w:ascii="宋体" w:hAnsi="宋体" w:cs="宋体"/>
        </w:rPr>
      </w:pPr>
      <w:r>
        <w:rPr>
          <w:rFonts w:ascii="宋体" w:hAnsi="宋体" w:cs="宋体" w:hint="eastAsia"/>
        </w:rPr>
        <w:t>PC工厂运行保障服务需求是指需要提供满足PC工厂运行保障服务需求是指需要提供满足PC工厂设备设施正常运行所需要的基本保障服务。</w:t>
      </w:r>
    </w:p>
    <w:p w:rsidR="0045096B" w:rsidRDefault="0045096B">
      <w:pPr>
        <w:pStyle w:val="afe"/>
        <w:numPr>
          <w:ilvl w:val="0"/>
          <w:numId w:val="55"/>
        </w:numPr>
        <w:adjustRightInd w:val="0"/>
        <w:snapToGrid w:val="0"/>
        <w:spacing w:line="360" w:lineRule="auto"/>
        <w:ind w:firstLineChars="0"/>
        <w:rPr>
          <w:rFonts w:ascii="宋体" w:hAnsi="宋体" w:cs="宋体"/>
          <w:b/>
          <w:bCs/>
          <w:color w:val="000000"/>
          <w:sz w:val="24"/>
          <w:szCs w:val="24"/>
        </w:rPr>
      </w:pPr>
      <w:r>
        <w:rPr>
          <w:rFonts w:ascii="宋体" w:hAnsi="宋体" w:cs="宋体" w:hint="eastAsia"/>
          <w:b/>
          <w:bCs/>
          <w:color w:val="000000"/>
          <w:sz w:val="24"/>
          <w:szCs w:val="24"/>
        </w:rPr>
        <w:t>设备设施类运行管理服务需求</w:t>
      </w:r>
    </w:p>
    <w:p w:rsidR="0045096B" w:rsidRDefault="0045096B">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PC工厂设备设施服务类运行管理服务是指由PC工厂设备设施服务类运行管理领域技术专家组成管理团队，提供PC工厂相关设备设施类运行管理服务。</w:t>
      </w:r>
    </w:p>
    <w:p w:rsidR="0045096B" w:rsidRDefault="0045096B">
      <w:pPr>
        <w:adjustRightInd w:val="0"/>
        <w:snapToGrid w:val="0"/>
        <w:spacing w:line="360" w:lineRule="auto"/>
        <w:ind w:firstLineChars="200" w:firstLine="480"/>
        <w:rPr>
          <w:rFonts w:ascii="宋体" w:hAnsi="宋体" w:cs="宋体"/>
          <w:color w:val="000000"/>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45096B" w:rsidRDefault="0045096B">
      <w:pPr>
        <w:widowControl/>
        <w:tabs>
          <w:tab w:val="clear" w:pos="840"/>
        </w:tabs>
        <w:jc w:val="left"/>
        <w:rPr>
          <w:rFonts w:ascii="宋体" w:hAnsi="宋体" w:cs="宋体"/>
          <w:sz w:val="24"/>
          <w:szCs w:val="24"/>
        </w:rPr>
      </w:pPr>
    </w:p>
    <w:p w:rsidR="00F05B7A" w:rsidRDefault="00F05B7A">
      <w:pPr>
        <w:widowControl/>
        <w:tabs>
          <w:tab w:val="clear" w:pos="840"/>
        </w:tabs>
        <w:jc w:val="left"/>
        <w:rPr>
          <w:rFonts w:ascii="宋体" w:hAnsi="宋体" w:cs="宋体"/>
          <w:sz w:val="24"/>
          <w:szCs w:val="24"/>
        </w:rPr>
      </w:pPr>
    </w:p>
    <w:p w:rsidR="00F05B7A" w:rsidRDefault="00F05B7A">
      <w:pPr>
        <w:widowControl/>
        <w:tabs>
          <w:tab w:val="clear" w:pos="840"/>
        </w:tabs>
        <w:jc w:val="left"/>
        <w:rPr>
          <w:rFonts w:ascii="宋体" w:hAnsi="宋体" w:cs="宋体"/>
          <w:sz w:val="24"/>
          <w:szCs w:val="24"/>
        </w:rPr>
      </w:pPr>
    </w:p>
    <w:p w:rsidR="00D8045F" w:rsidRDefault="00D8045F">
      <w:pPr>
        <w:widowControl/>
        <w:tabs>
          <w:tab w:val="clear" w:pos="840"/>
        </w:tabs>
        <w:jc w:val="left"/>
        <w:rPr>
          <w:rFonts w:ascii="宋体" w:hAnsi="宋体" w:cs="宋体"/>
          <w:sz w:val="24"/>
          <w:szCs w:val="24"/>
        </w:rPr>
      </w:pPr>
    </w:p>
    <w:p w:rsidR="00D8045F" w:rsidRDefault="00D8045F">
      <w:pPr>
        <w:widowControl/>
        <w:tabs>
          <w:tab w:val="clear" w:pos="840"/>
        </w:tabs>
        <w:jc w:val="left"/>
        <w:rPr>
          <w:rFonts w:ascii="宋体" w:hAnsi="宋体" w:cs="宋体"/>
          <w:sz w:val="24"/>
          <w:szCs w:val="24"/>
        </w:rPr>
      </w:pPr>
    </w:p>
    <w:p w:rsidR="00D8045F" w:rsidRDefault="00D8045F">
      <w:pPr>
        <w:widowControl/>
        <w:tabs>
          <w:tab w:val="clear" w:pos="840"/>
        </w:tabs>
        <w:jc w:val="left"/>
        <w:rPr>
          <w:rFonts w:ascii="宋体" w:hAnsi="宋体" w:cs="宋体"/>
          <w:sz w:val="24"/>
          <w:szCs w:val="24"/>
        </w:rPr>
      </w:pPr>
    </w:p>
    <w:p w:rsidR="0045096B" w:rsidRDefault="008A5F8F">
      <w:pPr>
        <w:pStyle w:val="1"/>
        <w:numPr>
          <w:ilvl w:val="0"/>
          <w:numId w:val="37"/>
        </w:numPr>
        <w:tabs>
          <w:tab w:val="left" w:pos="1559"/>
        </w:tabs>
        <w:jc w:val="center"/>
        <w:rPr>
          <w:rFonts w:eastAsia="宋体"/>
          <w:b/>
          <w:bCs/>
        </w:rPr>
      </w:pPr>
      <w:bookmarkStart w:id="33" w:name="_Toc63267595"/>
      <w:r>
        <w:rPr>
          <w:rFonts w:eastAsia="宋体" w:hint="eastAsia"/>
          <w:b/>
          <w:bCs/>
        </w:rPr>
        <w:lastRenderedPageBreak/>
        <w:t>项目建设方案要求</w:t>
      </w:r>
      <w:bookmarkEnd w:id="33"/>
    </w:p>
    <w:p w:rsidR="0045096B" w:rsidRDefault="0045096B">
      <w:pPr>
        <w:pStyle w:val="afe"/>
        <w:keepNext/>
        <w:keepLines/>
        <w:widowControl/>
        <w:numPr>
          <w:ilvl w:val="0"/>
          <w:numId w:val="57"/>
        </w:numPr>
        <w:tabs>
          <w:tab w:val="left" w:pos="1304"/>
        </w:tabs>
        <w:adjustRightInd w:val="0"/>
        <w:snapToGrid w:val="0"/>
        <w:spacing w:before="120" w:after="120" w:line="360" w:lineRule="auto"/>
        <w:ind w:right="210" w:firstLineChars="0"/>
        <w:jc w:val="left"/>
        <w:outlineLvl w:val="1"/>
        <w:rPr>
          <w:rFonts w:ascii="宋体" w:hAnsi="宋体" w:cs="宋体"/>
          <w:vanish/>
          <w:color w:val="000000"/>
          <w:kern w:val="0"/>
          <w:sz w:val="30"/>
          <w:szCs w:val="30"/>
        </w:rPr>
      </w:pPr>
      <w:bookmarkStart w:id="34" w:name="_Toc58249678"/>
      <w:bookmarkStart w:id="35" w:name="_Toc57585721"/>
      <w:bookmarkStart w:id="36" w:name="_Toc53480360"/>
      <w:bookmarkStart w:id="37" w:name="_Toc60943869"/>
      <w:bookmarkStart w:id="38" w:name="_Toc53480834"/>
      <w:bookmarkStart w:id="39" w:name="_Toc61213514"/>
      <w:bookmarkStart w:id="40" w:name="_Toc63267596"/>
      <w:bookmarkEnd w:id="34"/>
      <w:bookmarkEnd w:id="35"/>
      <w:bookmarkEnd w:id="36"/>
      <w:bookmarkEnd w:id="37"/>
      <w:bookmarkEnd w:id="38"/>
      <w:bookmarkEnd w:id="39"/>
      <w:bookmarkEnd w:id="40"/>
    </w:p>
    <w:p w:rsidR="0045096B" w:rsidRDefault="0045096B">
      <w:pPr>
        <w:pStyle w:val="afe"/>
        <w:keepNext/>
        <w:keepLines/>
        <w:widowControl/>
        <w:numPr>
          <w:ilvl w:val="0"/>
          <w:numId w:val="57"/>
        </w:numPr>
        <w:tabs>
          <w:tab w:val="left" w:pos="1304"/>
        </w:tabs>
        <w:adjustRightInd w:val="0"/>
        <w:snapToGrid w:val="0"/>
        <w:spacing w:before="120" w:after="120" w:line="360" w:lineRule="auto"/>
        <w:ind w:right="210" w:firstLineChars="0"/>
        <w:jc w:val="left"/>
        <w:outlineLvl w:val="1"/>
        <w:rPr>
          <w:rFonts w:ascii="宋体" w:hAnsi="宋体" w:cs="宋体"/>
          <w:vanish/>
          <w:color w:val="000000"/>
          <w:kern w:val="0"/>
          <w:sz w:val="30"/>
          <w:szCs w:val="30"/>
        </w:rPr>
      </w:pPr>
      <w:bookmarkStart w:id="41" w:name="_Toc58249679"/>
      <w:bookmarkStart w:id="42" w:name="_Toc57585722"/>
      <w:bookmarkStart w:id="43" w:name="_Toc53480835"/>
      <w:bookmarkStart w:id="44" w:name="_Toc53480361"/>
      <w:bookmarkStart w:id="45" w:name="_Toc60943870"/>
      <w:bookmarkStart w:id="46" w:name="_Toc61213515"/>
      <w:bookmarkStart w:id="47" w:name="_Toc63267597"/>
      <w:bookmarkEnd w:id="41"/>
      <w:bookmarkEnd w:id="42"/>
      <w:bookmarkEnd w:id="43"/>
      <w:bookmarkEnd w:id="44"/>
      <w:bookmarkEnd w:id="45"/>
      <w:bookmarkEnd w:id="46"/>
      <w:bookmarkEnd w:id="47"/>
    </w:p>
    <w:p w:rsidR="0045096B" w:rsidRDefault="0045096B">
      <w:pPr>
        <w:pStyle w:val="afe"/>
        <w:keepNext/>
        <w:keepLines/>
        <w:widowControl/>
        <w:numPr>
          <w:ilvl w:val="0"/>
          <w:numId w:val="57"/>
        </w:numPr>
        <w:tabs>
          <w:tab w:val="left" w:pos="1304"/>
        </w:tabs>
        <w:adjustRightInd w:val="0"/>
        <w:snapToGrid w:val="0"/>
        <w:spacing w:before="120" w:after="120" w:line="360" w:lineRule="auto"/>
        <w:ind w:right="210" w:firstLineChars="0"/>
        <w:jc w:val="left"/>
        <w:outlineLvl w:val="1"/>
        <w:rPr>
          <w:rFonts w:ascii="宋体" w:hAnsi="宋体" w:cs="宋体"/>
          <w:vanish/>
          <w:color w:val="000000"/>
          <w:kern w:val="0"/>
          <w:sz w:val="30"/>
          <w:szCs w:val="30"/>
        </w:rPr>
      </w:pPr>
      <w:bookmarkStart w:id="48" w:name="_Toc58249680"/>
      <w:bookmarkStart w:id="49" w:name="_Toc53480836"/>
      <w:bookmarkStart w:id="50" w:name="_Toc57585723"/>
      <w:bookmarkStart w:id="51" w:name="_Toc53480362"/>
      <w:bookmarkStart w:id="52" w:name="_Toc60943871"/>
      <w:bookmarkStart w:id="53" w:name="_Toc61213516"/>
      <w:bookmarkStart w:id="54" w:name="_Toc63267598"/>
      <w:bookmarkEnd w:id="48"/>
      <w:bookmarkEnd w:id="49"/>
      <w:bookmarkEnd w:id="50"/>
      <w:bookmarkEnd w:id="51"/>
      <w:bookmarkEnd w:id="52"/>
      <w:bookmarkEnd w:id="53"/>
      <w:bookmarkEnd w:id="54"/>
    </w:p>
    <w:p w:rsidR="0045096B" w:rsidRDefault="0045096B">
      <w:pPr>
        <w:pStyle w:val="afe"/>
        <w:keepNext/>
        <w:keepLines/>
        <w:widowControl/>
        <w:numPr>
          <w:ilvl w:val="0"/>
          <w:numId w:val="57"/>
        </w:numPr>
        <w:tabs>
          <w:tab w:val="left" w:pos="1304"/>
        </w:tabs>
        <w:adjustRightInd w:val="0"/>
        <w:snapToGrid w:val="0"/>
        <w:spacing w:before="120" w:after="120" w:line="360" w:lineRule="auto"/>
        <w:ind w:right="210" w:firstLineChars="0"/>
        <w:jc w:val="left"/>
        <w:outlineLvl w:val="1"/>
        <w:rPr>
          <w:rFonts w:ascii="宋体" w:hAnsi="宋体" w:cs="宋体"/>
          <w:vanish/>
          <w:color w:val="000000"/>
          <w:kern w:val="0"/>
          <w:sz w:val="30"/>
          <w:szCs w:val="30"/>
        </w:rPr>
      </w:pPr>
      <w:bookmarkStart w:id="55" w:name="_Toc53480363"/>
      <w:bookmarkStart w:id="56" w:name="_Toc57585724"/>
      <w:bookmarkStart w:id="57" w:name="_Toc58249681"/>
      <w:bookmarkStart w:id="58" w:name="_Toc53480837"/>
      <w:bookmarkStart w:id="59" w:name="_Toc60943872"/>
      <w:bookmarkStart w:id="60" w:name="_Toc61213517"/>
      <w:bookmarkStart w:id="61" w:name="_Toc63267599"/>
      <w:bookmarkEnd w:id="55"/>
      <w:bookmarkEnd w:id="56"/>
      <w:bookmarkEnd w:id="57"/>
      <w:bookmarkEnd w:id="58"/>
      <w:bookmarkEnd w:id="59"/>
      <w:bookmarkEnd w:id="60"/>
      <w:bookmarkEnd w:id="61"/>
    </w:p>
    <w:p w:rsidR="0045096B" w:rsidRDefault="0045096B">
      <w:pPr>
        <w:pStyle w:val="2"/>
        <w:numPr>
          <w:ilvl w:val="0"/>
          <w:numId w:val="58"/>
        </w:numPr>
        <w:tabs>
          <w:tab w:val="left" w:pos="595"/>
        </w:tabs>
        <w:ind w:right="210"/>
        <w:rPr>
          <w:rFonts w:ascii="宋体" w:eastAsia="宋体" w:hAnsi="宋体" w:cs="宋体"/>
          <w:b/>
          <w:bCs w:val="0"/>
          <w:sz w:val="30"/>
          <w:szCs w:val="30"/>
        </w:rPr>
      </w:pPr>
      <w:bookmarkStart w:id="62" w:name="_Toc63267600"/>
      <w:r>
        <w:rPr>
          <w:rFonts w:ascii="宋体" w:eastAsia="宋体" w:hAnsi="宋体" w:cs="宋体" w:hint="eastAsia"/>
          <w:b/>
          <w:bCs w:val="0"/>
        </w:rPr>
        <w:t>总体指导思想</w:t>
      </w:r>
      <w:bookmarkEnd w:id="62"/>
    </w:p>
    <w:p w:rsidR="0045096B" w:rsidRDefault="0045096B">
      <w:pPr>
        <w:pStyle w:val="aff6"/>
        <w:adjustRightInd w:val="0"/>
        <w:snapToGrid w:val="0"/>
        <w:spacing w:before="0" w:after="0"/>
        <w:ind w:firstLine="480"/>
        <w:rPr>
          <w:rFonts w:ascii="宋体" w:hAnsi="宋体" w:cs="宋体"/>
          <w:color w:val="auto"/>
        </w:rPr>
      </w:pPr>
      <w:r>
        <w:rPr>
          <w:rFonts w:ascii="宋体" w:hAnsi="宋体" w:cs="宋体" w:hint="eastAsia"/>
          <w:color w:val="auto"/>
        </w:rPr>
        <w:t>深入贯彻党的十九大会议精神，以习近平新时代中国特色社会主义思想和习近平总书记关于体育工作的重要论述为指导，围绕杭州亚运会“绿色、智能、节俭、文明”的办会理念，充分利用浙江省、杭州市在云计算、大数据、人工智能等信息产业的资源优势，推进场馆建设、赛事运行和综合保障等方面的信息化应用，全面提升赛会信息化水平，保障杭州亚运会成功举办，为加快杭州城市国际化、打造国际赛事之城、建设独特韵味别样精彩的世界名城奠定基础。</w:t>
      </w:r>
    </w:p>
    <w:p w:rsidR="0045096B" w:rsidRDefault="0045096B">
      <w:pPr>
        <w:pStyle w:val="2"/>
        <w:numPr>
          <w:ilvl w:val="0"/>
          <w:numId w:val="58"/>
        </w:numPr>
        <w:tabs>
          <w:tab w:val="left" w:pos="595"/>
        </w:tabs>
        <w:ind w:right="210"/>
        <w:rPr>
          <w:rFonts w:ascii="宋体" w:eastAsia="宋体" w:hAnsi="宋体" w:cs="宋体"/>
          <w:b/>
          <w:bCs w:val="0"/>
        </w:rPr>
      </w:pPr>
      <w:bookmarkStart w:id="63" w:name="_Toc63267601"/>
      <w:r>
        <w:rPr>
          <w:rFonts w:ascii="宋体" w:eastAsia="宋体" w:hAnsi="宋体" w:cs="宋体" w:hint="eastAsia"/>
          <w:b/>
          <w:bCs w:val="0"/>
        </w:rPr>
        <w:t>总体建设任务</w:t>
      </w:r>
      <w:bookmarkEnd w:id="63"/>
    </w:p>
    <w:p w:rsidR="0045096B" w:rsidRDefault="0045096B">
      <w:pPr>
        <w:pStyle w:val="aff6"/>
        <w:adjustRightInd w:val="0"/>
        <w:snapToGrid w:val="0"/>
        <w:spacing w:before="0" w:after="0"/>
        <w:ind w:firstLine="480"/>
        <w:rPr>
          <w:rFonts w:ascii="宋体" w:hAnsi="宋体" w:cs="宋体"/>
        </w:rPr>
      </w:pPr>
      <w:r>
        <w:rPr>
          <w:rFonts w:ascii="宋体" w:hAnsi="宋体" w:cs="宋体" w:hint="eastAsia"/>
          <w:color w:val="auto"/>
        </w:rPr>
        <w:t>随着现代科技的发展，信息技术已经融合到各个业务领域和技术领域。杭州亚运会是亚洲规模最大的综合性运动会，根据亚组委总体规划要求，杭州亚运会信息技术工作应以国际视野和创新思维，着力营造一流的办赛环境、提供一流的服务保障为杭州亚运会参赛、观赛、办赛人员提供高质量、高标准的信息化服务。为了能够清晰地定位杭州亚运会信息技术的建设目标、服务对象和工作重点，帮助杭州亚组委能够在信息技术建设中明确工作目标，紧抓工作重点，实现对信息技术工作的科学安排、有序推进，本项目总体建设任务如下：</w:t>
      </w:r>
    </w:p>
    <w:p w:rsidR="0045096B" w:rsidRDefault="0045096B">
      <w:pPr>
        <w:pStyle w:val="aff6"/>
        <w:adjustRightInd w:val="0"/>
        <w:snapToGrid w:val="0"/>
        <w:spacing w:before="0" w:after="0"/>
        <w:ind w:firstLine="482"/>
        <w:rPr>
          <w:rFonts w:ascii="宋体" w:hAnsi="宋体" w:cs="宋体"/>
        </w:rPr>
      </w:pPr>
      <w:r>
        <w:rPr>
          <w:rFonts w:ascii="宋体" w:hAnsi="宋体" w:cs="宋体" w:hint="eastAsia"/>
          <w:b/>
          <w:bCs/>
          <w:color w:val="auto"/>
        </w:rPr>
        <w:t>信息技术管理服务：</w:t>
      </w:r>
      <w:r>
        <w:rPr>
          <w:rFonts w:ascii="宋体" w:hAnsi="宋体" w:cs="宋体" w:hint="eastAsia"/>
          <w:color w:val="auto"/>
        </w:rPr>
        <w:t>信息技术管理服务将从信息技术总体项目管理、赛事应用</w:t>
      </w:r>
      <w:r>
        <w:rPr>
          <w:rFonts w:ascii="宋体" w:hAnsi="宋体" w:cs="宋体" w:hint="eastAsia"/>
        </w:rPr>
        <w:t>系统</w:t>
      </w:r>
      <w:r>
        <w:rPr>
          <w:rFonts w:ascii="宋体" w:hAnsi="宋体" w:cs="宋体" w:hint="eastAsia"/>
          <w:color w:val="auto"/>
        </w:rPr>
        <w:t>服务管理、通信网络管理、网络安全管理及中央级赛事运行管理等关键角度入手，确保杭州亚运会核心信息技术服务的成功交付和运行。</w:t>
      </w:r>
    </w:p>
    <w:p w:rsidR="0045096B" w:rsidRDefault="0045096B">
      <w:pPr>
        <w:pStyle w:val="aff6"/>
        <w:adjustRightInd w:val="0"/>
        <w:snapToGrid w:val="0"/>
        <w:spacing w:before="0" w:after="0"/>
        <w:ind w:firstLine="482"/>
        <w:rPr>
          <w:rFonts w:ascii="宋体" w:hAnsi="宋体" w:cs="宋体"/>
        </w:rPr>
      </w:pPr>
      <w:r>
        <w:rPr>
          <w:rFonts w:ascii="宋体" w:hAnsi="宋体" w:cs="宋体" w:hint="eastAsia"/>
          <w:b/>
          <w:bCs/>
          <w:color w:val="auto"/>
        </w:rPr>
        <w:t>信息技术设施运行服务：</w:t>
      </w:r>
      <w:r>
        <w:rPr>
          <w:rFonts w:ascii="宋体" w:hAnsi="宋体" w:cs="宋体" w:hint="eastAsia"/>
          <w:color w:val="auto"/>
        </w:rPr>
        <w:t>杭州亚运会信息技术系统建设涉及的信息技术设备数量庞大、种类繁多，广播电视和信息技术部承担不了所有设施的具体运行工作。因此，必须对信息技术设施进行规划和设计专项工作。</w:t>
      </w:r>
      <w:r>
        <w:rPr>
          <w:rFonts w:ascii="宋体" w:hAnsi="宋体" w:cs="宋体" w:hint="eastAsia"/>
        </w:rPr>
        <w:t>本项目信息技术设施运行服务部分将覆盖包括信息技术指挥中心（ITCC）基础设施服务及运行服务、集成实验室（ILAB)基础设施服务及运行服务、竞赛视频工作室基础设施服务及运行服务、PC工厂基础设施服务及运行服务四大类。这四个基础设施的运行服务对有效保障杭州亚运会的信息技术服务将起到关键性的作用。</w:t>
      </w:r>
    </w:p>
    <w:p w:rsidR="0045096B" w:rsidRDefault="0045096B">
      <w:pPr>
        <w:pStyle w:val="2"/>
        <w:numPr>
          <w:ilvl w:val="0"/>
          <w:numId w:val="58"/>
        </w:numPr>
        <w:tabs>
          <w:tab w:val="left" w:pos="595"/>
        </w:tabs>
        <w:ind w:right="210"/>
        <w:rPr>
          <w:rFonts w:ascii="宋体" w:eastAsia="宋体" w:hAnsi="宋体" w:cs="宋体"/>
          <w:b/>
          <w:bCs w:val="0"/>
        </w:rPr>
      </w:pPr>
      <w:bookmarkStart w:id="64" w:name="_Toc63267602"/>
      <w:r>
        <w:rPr>
          <w:rFonts w:ascii="宋体" w:eastAsia="宋体" w:hAnsi="宋体" w:cs="宋体" w:hint="eastAsia"/>
          <w:b/>
          <w:bCs w:val="0"/>
        </w:rPr>
        <w:lastRenderedPageBreak/>
        <w:t>总体建设原则</w:t>
      </w:r>
      <w:bookmarkEnd w:id="64"/>
    </w:p>
    <w:p w:rsidR="0045096B" w:rsidRDefault="0045096B">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杭州亚运会是杭州向世界展示的舞台，杭州亚运会信息技术需为“参赛、观赛、办赛”提供全面的支撑服务，遵循杭州亚运会“控制成本、充分利用、注重实用、高效运作、科学办赛、彰显特色”的筹办原则，结合杭州亚运会实际情况进行规划，具体建设原则如下：</w:t>
      </w:r>
    </w:p>
    <w:p w:rsidR="0045096B" w:rsidRDefault="0045096B">
      <w:pPr>
        <w:pStyle w:val="afe"/>
        <w:autoSpaceDE w:val="0"/>
        <w:autoSpaceDN w:val="0"/>
        <w:adjustRightInd w:val="0"/>
        <w:snapToGrid w:val="0"/>
        <w:spacing w:line="360" w:lineRule="auto"/>
        <w:ind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一、需求牵引，业务驱动</w:t>
      </w:r>
    </w:p>
    <w:p w:rsidR="0045096B" w:rsidRDefault="0045096B">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按照“需求牵引、业务驱动”的原则，基于亚奥理事会IT建设指南要求，结合国家、省、市相关要求及杭州亚运会办赛规模、业务需求等，开展信息技术管理服务和信息技术设施运行服务建设方案设计。</w:t>
      </w:r>
    </w:p>
    <w:p w:rsidR="0045096B" w:rsidRDefault="0045096B">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二、科学规范，保障安全</w:t>
      </w:r>
    </w:p>
    <w:p w:rsidR="0045096B" w:rsidRDefault="0045096B">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参照国家电子政务建设总体规范和思路，基于国际、国内通用标准，采用统一的规范体系，进行信息技术管理服务及信息技术设施运行服务建设方案设计。建立健全科学规范的安全标准体系，确保杭州亚运会信息技术工作安全、稳定、可靠。</w:t>
      </w:r>
    </w:p>
    <w:p w:rsidR="0045096B" w:rsidRDefault="0045096B">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三、提升能力，创新应用</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充分利用数字浙江具备的“计算能力、数据资源整合能力、算法服务能力、网络安全保障能力”，打通信息壁垒，实现业务融合和技术融合，积极探索创新应用，提升体育赛事信息化服务水平。</w:t>
      </w:r>
    </w:p>
    <w:p w:rsidR="0045096B" w:rsidRDefault="0045096B">
      <w:pPr>
        <w:pStyle w:val="2"/>
        <w:numPr>
          <w:ilvl w:val="0"/>
          <w:numId w:val="58"/>
        </w:numPr>
        <w:tabs>
          <w:tab w:val="left" w:pos="595"/>
        </w:tabs>
        <w:ind w:right="210"/>
        <w:rPr>
          <w:rFonts w:ascii="宋体" w:eastAsia="宋体" w:hAnsi="宋体" w:cs="宋体"/>
          <w:b/>
          <w:bCs w:val="0"/>
        </w:rPr>
      </w:pPr>
      <w:bookmarkStart w:id="65" w:name="_Toc63267603"/>
      <w:r>
        <w:rPr>
          <w:rFonts w:ascii="宋体" w:eastAsia="宋体" w:hAnsi="宋体" w:cs="宋体" w:hint="eastAsia"/>
          <w:b/>
          <w:bCs w:val="0"/>
        </w:rPr>
        <w:t>信息技术管理服务建设方案</w:t>
      </w:r>
      <w:r w:rsidR="008A5F8F">
        <w:rPr>
          <w:rFonts w:ascii="宋体" w:eastAsia="宋体" w:hAnsi="宋体" w:cs="宋体" w:hint="eastAsia"/>
          <w:b/>
          <w:bCs w:val="0"/>
        </w:rPr>
        <w:t>要求</w:t>
      </w:r>
      <w:bookmarkEnd w:id="65"/>
    </w:p>
    <w:p w:rsidR="0045096B" w:rsidRDefault="0045096B">
      <w:pPr>
        <w:adjustRightInd w:val="0"/>
        <w:snapToGrid w:val="0"/>
        <w:spacing w:line="360" w:lineRule="auto"/>
        <w:ind w:firstLine="480"/>
        <w:rPr>
          <w:rFonts w:ascii="宋体" w:hAnsi="宋体" w:cs="宋体"/>
          <w:color w:val="000000"/>
          <w:sz w:val="24"/>
          <w:szCs w:val="24"/>
        </w:rPr>
      </w:pPr>
      <w:bookmarkStart w:id="66" w:name="_Hlk44434597"/>
      <w:r>
        <w:rPr>
          <w:rFonts w:ascii="宋体" w:hAnsi="宋体" w:cs="宋体" w:hint="eastAsia"/>
          <w:color w:val="000000"/>
          <w:sz w:val="24"/>
          <w:szCs w:val="24"/>
        </w:rPr>
        <w:t>杭州亚运会信息技术管理服务将包括</w:t>
      </w:r>
      <w:r w:rsidR="00360E68">
        <w:rPr>
          <w:rFonts w:ascii="宋体" w:hAnsi="宋体" w:cs="宋体" w:hint="eastAsia"/>
          <w:color w:val="000000"/>
          <w:sz w:val="24"/>
          <w:szCs w:val="24"/>
        </w:rPr>
        <w:t>信息技术</w:t>
      </w:r>
      <w:r>
        <w:rPr>
          <w:rFonts w:ascii="宋体" w:hAnsi="宋体" w:cs="宋体" w:hint="eastAsia"/>
          <w:color w:val="000000"/>
          <w:sz w:val="24"/>
          <w:szCs w:val="24"/>
        </w:rPr>
        <w:t>总体项目管理、赛事应用服务管理、通信网络管理、网络安全管理及中央级赛事运行管理，</w:t>
      </w:r>
      <w:r>
        <w:rPr>
          <w:rFonts w:ascii="宋体" w:hAnsi="宋体" w:cs="宋体" w:hint="eastAsia"/>
          <w:sz w:val="24"/>
          <w:szCs w:val="24"/>
        </w:rPr>
        <w:t>为完成以上工作，应选用一支有丰富综合体育赛事管理经验的团队执行实施，团队成员应包含以下人员，具体包括：</w:t>
      </w:r>
    </w:p>
    <w:p w:rsidR="0045096B" w:rsidRDefault="0045096B">
      <w:pPr>
        <w:pStyle w:val="afe"/>
        <w:numPr>
          <w:ilvl w:val="0"/>
          <w:numId w:val="5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信息技术总体项目管理专家、信息技术总体需求管理专家、高级主管、主管；</w:t>
      </w:r>
    </w:p>
    <w:p w:rsidR="0045096B" w:rsidRDefault="0045096B">
      <w:pPr>
        <w:pStyle w:val="afe"/>
        <w:numPr>
          <w:ilvl w:val="0"/>
          <w:numId w:val="5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赛事管理类应用</w:t>
      </w:r>
      <w:r>
        <w:rPr>
          <w:rFonts w:ascii="宋体" w:hAnsi="宋体" w:cs="宋体" w:hint="eastAsia"/>
          <w:kern w:val="0"/>
          <w:sz w:val="24"/>
          <w:szCs w:val="24"/>
        </w:rPr>
        <w:t>系统</w:t>
      </w:r>
      <w:r>
        <w:rPr>
          <w:rFonts w:ascii="宋体" w:hAnsi="宋体" w:cs="宋体" w:hint="eastAsia"/>
          <w:sz w:val="24"/>
          <w:szCs w:val="24"/>
        </w:rPr>
        <w:t>管理服务业务领域技术专家和高级主管；</w:t>
      </w:r>
    </w:p>
    <w:p w:rsidR="0045096B" w:rsidRDefault="0045096B">
      <w:pPr>
        <w:pStyle w:val="afe"/>
        <w:numPr>
          <w:ilvl w:val="0"/>
          <w:numId w:val="5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赛事成绩类应用</w:t>
      </w:r>
      <w:r>
        <w:rPr>
          <w:rFonts w:ascii="宋体" w:hAnsi="宋体" w:cs="宋体" w:hint="eastAsia"/>
          <w:kern w:val="0"/>
          <w:sz w:val="24"/>
          <w:szCs w:val="24"/>
        </w:rPr>
        <w:t>系统</w:t>
      </w:r>
      <w:r>
        <w:rPr>
          <w:rFonts w:ascii="宋体" w:hAnsi="宋体" w:cs="宋体" w:hint="eastAsia"/>
          <w:sz w:val="24"/>
          <w:szCs w:val="24"/>
        </w:rPr>
        <w:t>管理业务领域技术专家和高级主管；</w:t>
      </w:r>
    </w:p>
    <w:p w:rsidR="0045096B" w:rsidRDefault="0045096B">
      <w:pPr>
        <w:pStyle w:val="afe"/>
        <w:numPr>
          <w:ilvl w:val="0"/>
          <w:numId w:val="5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通信网络管理服务业务领域技术专家和高级主管；</w:t>
      </w:r>
    </w:p>
    <w:p w:rsidR="0045096B" w:rsidRDefault="0045096B">
      <w:pPr>
        <w:pStyle w:val="afe"/>
        <w:numPr>
          <w:ilvl w:val="0"/>
          <w:numId w:val="5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lastRenderedPageBreak/>
        <w:t>网络安全管理服务业务领域技术专家；</w:t>
      </w:r>
    </w:p>
    <w:p w:rsidR="0045096B" w:rsidRDefault="0045096B">
      <w:pPr>
        <w:pStyle w:val="afe"/>
        <w:numPr>
          <w:ilvl w:val="0"/>
          <w:numId w:val="59"/>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场馆技术类运行管理服务技术领域专家和高级主管。</w:t>
      </w:r>
    </w:p>
    <w:p w:rsidR="0045096B" w:rsidRDefault="0045096B">
      <w:pPr>
        <w:pStyle w:val="afe"/>
        <w:keepNext/>
        <w:keepLines/>
        <w:numPr>
          <w:ilvl w:val="0"/>
          <w:numId w:val="60"/>
        </w:numPr>
        <w:tabs>
          <w:tab w:val="left" w:pos="720"/>
        </w:tabs>
        <w:adjustRightInd w:val="0"/>
        <w:snapToGrid w:val="0"/>
        <w:spacing w:line="360" w:lineRule="auto"/>
        <w:ind w:firstLineChars="0"/>
        <w:outlineLvl w:val="2"/>
        <w:rPr>
          <w:rFonts w:ascii="宋体" w:hAnsi="宋体" w:cs="宋体"/>
          <w:bCs/>
          <w:vanish/>
          <w:sz w:val="30"/>
          <w:szCs w:val="30"/>
        </w:rPr>
      </w:pPr>
      <w:bookmarkStart w:id="67" w:name="_Toc503984377"/>
      <w:bookmarkEnd w:id="66"/>
    </w:p>
    <w:p w:rsidR="0045096B" w:rsidRDefault="0045096B">
      <w:pPr>
        <w:pStyle w:val="afe"/>
        <w:keepNext/>
        <w:keepLines/>
        <w:numPr>
          <w:ilvl w:val="0"/>
          <w:numId w:val="60"/>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60"/>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60"/>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60"/>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60"/>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60"/>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60"/>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60"/>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30"/>
          <w:szCs w:val="30"/>
        </w:rPr>
        <w:t>信息技术总体项目管理服务</w:t>
      </w:r>
    </w:p>
    <w:p w:rsidR="0045096B" w:rsidRDefault="0045096B">
      <w:pPr>
        <w:pStyle w:val="aff5"/>
        <w:ind w:firstLine="480"/>
        <w:rPr>
          <w:rFonts w:ascii="宋体" w:hAnsi="宋体" w:cs="宋体"/>
        </w:rPr>
      </w:pPr>
      <w:bookmarkStart w:id="68" w:name="_Hlk497068353"/>
      <w:r>
        <w:rPr>
          <w:rFonts w:ascii="宋体" w:hAnsi="宋体" w:cs="宋体" w:hint="eastAsia"/>
        </w:rPr>
        <w:t>信息技术总体项目管理服务承担所有项目管理工作，包括项目管理规范的制定、总体项目的管理。按照国际综合性运动会的特点，杭州亚运会所有信息技术项目均需纳入统一的总体项目计划，分阶段进行时点和进度控制。每个项目应指定专人专项具体管理，对于项目进展中遇到的问题，应组织多层次的专家支持团队予以解决。</w:t>
      </w:r>
    </w:p>
    <w:p w:rsidR="0045096B" w:rsidRDefault="0045096B">
      <w:pPr>
        <w:pStyle w:val="afe"/>
        <w:keepNext/>
        <w:keepLines/>
        <w:numPr>
          <w:ilvl w:val="0"/>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61"/>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4"/>
        <w:numPr>
          <w:ilvl w:val="3"/>
          <w:numId w:val="61"/>
        </w:numPr>
        <w:tabs>
          <w:tab w:val="clear" w:pos="840"/>
          <w:tab w:val="left" w:pos="57"/>
        </w:tabs>
        <w:textAlignment w:val="auto"/>
        <w:rPr>
          <w:rFonts w:ascii="宋体" w:hAnsi="宋体" w:cs="宋体"/>
          <w:b/>
          <w:bCs w:val="0"/>
          <w:sz w:val="28"/>
          <w:szCs w:val="28"/>
        </w:rPr>
      </w:pPr>
      <w:r>
        <w:rPr>
          <w:rFonts w:ascii="宋体" w:hAnsi="宋体" w:cs="宋体" w:hint="eastAsia"/>
          <w:b/>
          <w:bCs w:val="0"/>
          <w:sz w:val="28"/>
          <w:szCs w:val="28"/>
        </w:rPr>
        <w:t>建设要求</w:t>
      </w:r>
    </w:p>
    <w:p w:rsidR="0045096B" w:rsidRDefault="0045096B">
      <w:pPr>
        <w:adjustRightInd w:val="0"/>
        <w:snapToGrid w:val="0"/>
        <w:spacing w:line="360" w:lineRule="auto"/>
        <w:ind w:firstLine="482"/>
        <w:rPr>
          <w:rFonts w:ascii="宋体" w:hAnsi="宋体" w:cs="宋体"/>
          <w:sz w:val="24"/>
          <w:szCs w:val="24"/>
        </w:rPr>
      </w:pPr>
      <w:r>
        <w:rPr>
          <w:rFonts w:ascii="宋体" w:hAnsi="宋体" w:cs="宋体" w:hint="eastAsia"/>
          <w:sz w:val="24"/>
          <w:szCs w:val="24"/>
        </w:rPr>
        <w:t>信息技术总体项目管理服务建设要求如下：</w:t>
      </w:r>
    </w:p>
    <w:p w:rsidR="0045096B" w:rsidRDefault="0045096B">
      <w:pPr>
        <w:pStyle w:val="afe"/>
        <w:numPr>
          <w:ilvl w:val="0"/>
          <w:numId w:val="62"/>
        </w:numPr>
        <w:adjustRightInd w:val="0"/>
        <w:snapToGrid w:val="0"/>
        <w:spacing w:line="360" w:lineRule="auto"/>
        <w:ind w:firstLineChars="0" w:firstLine="66"/>
        <w:rPr>
          <w:rFonts w:ascii="宋体" w:hAnsi="宋体" w:cs="宋体"/>
          <w:sz w:val="24"/>
          <w:szCs w:val="24"/>
        </w:rPr>
      </w:pPr>
      <w:r>
        <w:rPr>
          <w:rFonts w:ascii="宋体" w:hAnsi="宋体" w:cs="宋体" w:hint="eastAsia"/>
          <w:sz w:val="24"/>
          <w:szCs w:val="24"/>
        </w:rPr>
        <w:t>把握好项目进展中的重要时点和里程碑</w:t>
      </w:r>
    </w:p>
    <w:p w:rsidR="0045096B" w:rsidRDefault="0045096B">
      <w:pPr>
        <w:pStyle w:val="afe"/>
        <w:tabs>
          <w:tab w:val="clear" w:pos="840"/>
        </w:tabs>
        <w:adjustRightInd w:val="0"/>
        <w:snapToGrid w:val="0"/>
        <w:spacing w:line="360" w:lineRule="auto"/>
        <w:ind w:firstLine="480"/>
        <w:rPr>
          <w:rFonts w:ascii="宋体" w:hAnsi="宋体" w:cs="宋体"/>
          <w:sz w:val="24"/>
          <w:szCs w:val="24"/>
        </w:rPr>
      </w:pPr>
      <w:r>
        <w:rPr>
          <w:rFonts w:ascii="宋体" w:hAnsi="宋体" w:cs="宋体" w:hint="eastAsia"/>
          <w:sz w:val="24"/>
          <w:szCs w:val="24"/>
        </w:rPr>
        <w:t>尽最大可能避免出现项目进展过迟，影响其他重要环节推进的情况，对亚奥理事会和亚组委重点监控的项目，必须按时推进。对于不对其他重要环节产生重大影响相对独立的项目，要实事求是地确定项目进展时点，以确保正常完成为限。</w:t>
      </w:r>
    </w:p>
    <w:p w:rsidR="0045096B" w:rsidRDefault="0045096B">
      <w:pPr>
        <w:pStyle w:val="aff8"/>
        <w:adjustRightInd w:val="0"/>
        <w:snapToGrid w:val="0"/>
        <w:spacing w:after="0" w:line="360" w:lineRule="auto"/>
        <w:ind w:firstLine="482"/>
        <w:rPr>
          <w:rFonts w:ascii="宋体" w:hAnsi="宋体" w:cs="宋体"/>
          <w:sz w:val="24"/>
          <w:szCs w:val="24"/>
        </w:rPr>
      </w:pPr>
      <w:r>
        <w:rPr>
          <w:rFonts w:ascii="宋体" w:hAnsi="宋体" w:cs="宋体" w:hint="eastAsia"/>
          <w:sz w:val="24"/>
          <w:szCs w:val="24"/>
        </w:rPr>
        <w:t>信息系统工程每个阶段的完成都有严格的时间规定，具体进度安排见下表：</w:t>
      </w:r>
    </w:p>
    <w:p w:rsidR="0045096B" w:rsidRDefault="0045096B">
      <w:pPr>
        <w:pStyle w:val="affff"/>
        <w:adjustRightInd w:val="0"/>
        <w:snapToGrid w:val="0"/>
        <w:spacing w:line="360" w:lineRule="auto"/>
        <w:jc w:val="center"/>
        <w:rPr>
          <w:rFonts w:hAnsi="宋体" w:cs="宋体"/>
          <w:b/>
          <w:bCs/>
          <w:sz w:val="24"/>
          <w:szCs w:val="24"/>
        </w:rPr>
      </w:pPr>
      <w:r>
        <w:rPr>
          <w:rFonts w:hAnsi="宋体" w:cs="宋体" w:hint="eastAsia"/>
          <w:b/>
          <w:bCs/>
          <w:sz w:val="24"/>
          <w:szCs w:val="24"/>
        </w:rPr>
        <w:t>关键里程碑一览表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132"/>
        <w:gridCol w:w="3838"/>
        <w:gridCol w:w="1846"/>
      </w:tblGrid>
      <w:tr w:rsidR="0045096B">
        <w:trPr>
          <w:jc w:val="center"/>
        </w:trPr>
        <w:tc>
          <w:tcPr>
            <w:tcW w:w="706" w:type="dxa"/>
          </w:tcPr>
          <w:p w:rsidR="0045096B" w:rsidRDefault="0045096B">
            <w:pPr>
              <w:adjustRightInd w:val="0"/>
              <w:snapToGrid w:val="0"/>
              <w:spacing w:line="360" w:lineRule="auto"/>
              <w:jc w:val="center"/>
              <w:rPr>
                <w:rFonts w:ascii="宋体" w:hAnsi="宋体" w:cs="宋体"/>
                <w:b/>
                <w:bCs/>
                <w:szCs w:val="21"/>
              </w:rPr>
            </w:pPr>
            <w:bookmarkStart w:id="69" w:name="_Hlk44259953"/>
            <w:r>
              <w:rPr>
                <w:rFonts w:ascii="宋体" w:hAnsi="宋体" w:cs="宋体" w:hint="eastAsia"/>
                <w:b/>
                <w:bCs/>
                <w:szCs w:val="21"/>
              </w:rPr>
              <w:t>序号</w:t>
            </w:r>
          </w:p>
        </w:tc>
        <w:tc>
          <w:tcPr>
            <w:tcW w:w="2132" w:type="dxa"/>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szCs w:val="21"/>
              </w:rPr>
              <w:t>阶段</w:t>
            </w:r>
          </w:p>
        </w:tc>
        <w:tc>
          <w:tcPr>
            <w:tcW w:w="3838" w:type="dxa"/>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szCs w:val="21"/>
              </w:rPr>
              <w:t>服务确认节点</w:t>
            </w:r>
          </w:p>
        </w:tc>
        <w:tc>
          <w:tcPr>
            <w:tcW w:w="1846" w:type="dxa"/>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szCs w:val="21"/>
              </w:rPr>
              <w:t>预计完成时间</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w:t>
            </w:r>
          </w:p>
        </w:tc>
        <w:tc>
          <w:tcPr>
            <w:tcW w:w="2132" w:type="dxa"/>
            <w:vMerge w:val="restart"/>
            <w:vAlign w:val="center"/>
          </w:tcPr>
          <w:p w:rsidR="0045096B" w:rsidRDefault="0045096B">
            <w:pPr>
              <w:autoSpaceDE w:val="0"/>
              <w:autoSpaceDN w:val="0"/>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AGIS实施阶段</w:t>
            </w:r>
          </w:p>
        </w:tc>
        <w:tc>
          <w:tcPr>
            <w:tcW w:w="3838" w:type="dxa"/>
            <w:vAlign w:val="center"/>
          </w:tcPr>
          <w:p w:rsidR="0045096B" w:rsidRDefault="0045096B">
            <w:pPr>
              <w:autoSpaceDE w:val="0"/>
              <w:autoSpaceDN w:val="0"/>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AGISGMS相关系统启动集成测试</w:t>
            </w:r>
          </w:p>
        </w:tc>
        <w:tc>
          <w:tcPr>
            <w:tcW w:w="1846" w:type="dxa"/>
            <w:vAlign w:val="center"/>
          </w:tcPr>
          <w:p w:rsidR="0045096B" w:rsidRDefault="0045096B">
            <w:pPr>
              <w:autoSpaceDE w:val="0"/>
              <w:autoSpaceDN w:val="0"/>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2021年</w:t>
            </w:r>
            <w:r w:rsidR="00E9107D">
              <w:rPr>
                <w:rFonts w:ascii="宋体" w:hAnsi="宋体" w:cs="宋体" w:hint="eastAsia"/>
                <w:color w:val="000000"/>
                <w:kern w:val="0"/>
                <w:szCs w:val="21"/>
              </w:rPr>
              <w:t>5</w:t>
            </w:r>
            <w:r>
              <w:rPr>
                <w:rFonts w:ascii="宋体" w:hAnsi="宋体" w:cs="宋体" w:hint="eastAsia"/>
                <w:color w:val="000000"/>
                <w:kern w:val="0"/>
                <w:szCs w:val="21"/>
              </w:rPr>
              <w:t>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utoSpaceDE w:val="0"/>
              <w:autoSpaceDN w:val="0"/>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启动首批测试赛</w:t>
            </w:r>
          </w:p>
        </w:tc>
        <w:tc>
          <w:tcPr>
            <w:tcW w:w="1846" w:type="dxa"/>
            <w:vAlign w:val="center"/>
          </w:tcPr>
          <w:p w:rsidR="0045096B" w:rsidRDefault="0045096B">
            <w:pPr>
              <w:autoSpaceDE w:val="0"/>
              <w:autoSpaceDN w:val="0"/>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2021年6月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3</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utoSpaceDE w:val="0"/>
              <w:autoSpaceDN w:val="0"/>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AGISGMS验收测试（第一阶段）</w:t>
            </w:r>
          </w:p>
        </w:tc>
        <w:tc>
          <w:tcPr>
            <w:tcW w:w="1846" w:type="dxa"/>
            <w:vAlign w:val="center"/>
          </w:tcPr>
          <w:p w:rsidR="0045096B" w:rsidRDefault="0045096B">
            <w:pPr>
              <w:autoSpaceDE w:val="0"/>
              <w:autoSpaceDN w:val="0"/>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2021年7月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4</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AGIS成绩相关系统启动集成测试</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2021年8月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5</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示范场馆技术运行手册</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2021年8月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6</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GMS群中注册系统上线</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2021年10月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7</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集成实验室的设备交付和安装</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2021年9月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8</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AGIS网络主体建设</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2021年12月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9</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通信服务主体建设</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2021年12月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10</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场馆运行转换开始</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2022年1月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11</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赛事信息发布系统数据集成</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2022年2月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12</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运动会信息系统与官方网站整合</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2022年2月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13</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场馆成绩相关系统完成一致性验证测试</w:t>
            </w:r>
            <w:r>
              <w:rPr>
                <w:rFonts w:ascii="宋体" w:hAnsi="宋体" w:cs="宋体" w:hint="eastAsia"/>
                <w:szCs w:val="21"/>
              </w:rPr>
              <w:lastRenderedPageBreak/>
              <w:t>（第一阶段）</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lastRenderedPageBreak/>
              <w:t>2022年2月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lastRenderedPageBreak/>
              <w:t>14</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ITCC设施环境交付</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2021年9月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15</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场馆成绩相关系统完成一致性验证测试（第二阶段）</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2022年5月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16</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AGISGMS验收测试（第二阶段）</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2022年5月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17</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AGIS其他应用系统（除GMS）</w:t>
            </w:r>
          </w:p>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验收测试</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2022年5月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18</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AGIS集成测试及验收完成</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2022年5月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19</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灾难恢复演练</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2022年5月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20</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完成2次技术演练</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2022年7月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21</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技术冻结</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2022年7月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22</w:t>
            </w:r>
          </w:p>
        </w:tc>
        <w:tc>
          <w:tcPr>
            <w:tcW w:w="2132" w:type="dxa"/>
            <w:vMerge/>
            <w:vAlign w:val="center"/>
          </w:tcPr>
          <w:p w:rsidR="0045096B" w:rsidRDefault="0045096B">
            <w:pPr>
              <w:adjustRightInd w:val="0"/>
              <w:snapToGrid w:val="0"/>
              <w:spacing w:line="360" w:lineRule="auto"/>
              <w:jc w:val="left"/>
              <w:rPr>
                <w:rFonts w:ascii="宋体" w:hAnsi="宋体" w:cs="宋体"/>
                <w:szCs w:val="21"/>
              </w:rPr>
            </w:pP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中央成绩和成绩发布相关系统上线</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2022年8月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23</w:t>
            </w:r>
          </w:p>
        </w:tc>
        <w:tc>
          <w:tcPr>
            <w:tcW w:w="2132"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color w:val="000000"/>
                <w:kern w:val="0"/>
                <w:szCs w:val="21"/>
              </w:rPr>
              <w:t>上线阶段</w:t>
            </w: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一站式科技观赛平台上线</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2022年3月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24</w:t>
            </w:r>
          </w:p>
        </w:tc>
        <w:tc>
          <w:tcPr>
            <w:tcW w:w="2132"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赛事运行阶段</w:t>
            </w: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赛时运行</w:t>
            </w:r>
          </w:p>
        </w:tc>
        <w:tc>
          <w:tcPr>
            <w:tcW w:w="1846" w:type="dxa"/>
            <w:vAlign w:val="center"/>
          </w:tcPr>
          <w:p w:rsidR="0045096B" w:rsidRDefault="0045096B">
            <w:pPr>
              <w:adjustRightInd w:val="0"/>
              <w:snapToGrid w:val="0"/>
              <w:spacing w:line="360" w:lineRule="auto"/>
              <w:jc w:val="center"/>
              <w:rPr>
                <w:rFonts w:ascii="宋体" w:hAnsi="宋体" w:cs="宋体"/>
                <w:szCs w:val="21"/>
              </w:rPr>
            </w:pPr>
            <w:r>
              <w:rPr>
                <w:rFonts w:ascii="宋体" w:hAnsi="宋体" w:cs="宋体" w:hint="eastAsia"/>
                <w:szCs w:val="21"/>
              </w:rPr>
              <w:t>2022年9月</w:t>
            </w:r>
          </w:p>
        </w:tc>
      </w:tr>
      <w:tr w:rsidR="0045096B">
        <w:trPr>
          <w:jc w:val="center"/>
        </w:trPr>
        <w:tc>
          <w:tcPr>
            <w:tcW w:w="706"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25</w:t>
            </w:r>
          </w:p>
        </w:tc>
        <w:tc>
          <w:tcPr>
            <w:tcW w:w="2132"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收尾阶段</w:t>
            </w:r>
          </w:p>
        </w:tc>
        <w:tc>
          <w:tcPr>
            <w:tcW w:w="3838" w:type="dxa"/>
            <w:vAlign w:val="center"/>
          </w:tcPr>
          <w:p w:rsidR="0045096B" w:rsidRDefault="0045096B">
            <w:pPr>
              <w:adjustRightInd w:val="0"/>
              <w:snapToGrid w:val="0"/>
              <w:spacing w:line="360" w:lineRule="auto"/>
              <w:jc w:val="left"/>
              <w:rPr>
                <w:rFonts w:ascii="宋体" w:hAnsi="宋体" w:cs="宋体"/>
                <w:szCs w:val="21"/>
              </w:rPr>
            </w:pPr>
            <w:r>
              <w:rPr>
                <w:rFonts w:ascii="宋体" w:hAnsi="宋体" w:cs="宋体" w:hint="eastAsia"/>
                <w:szCs w:val="21"/>
              </w:rPr>
              <w:t>赛后总结及知识转移</w:t>
            </w:r>
          </w:p>
        </w:tc>
        <w:tc>
          <w:tcPr>
            <w:tcW w:w="1846" w:type="dxa"/>
            <w:vAlign w:val="center"/>
          </w:tcPr>
          <w:p w:rsidR="0045096B" w:rsidRDefault="00E623CB">
            <w:pPr>
              <w:adjustRightInd w:val="0"/>
              <w:snapToGrid w:val="0"/>
              <w:spacing w:line="360" w:lineRule="auto"/>
              <w:jc w:val="center"/>
              <w:rPr>
                <w:rFonts w:ascii="宋体" w:hAnsi="宋体" w:cs="宋体"/>
                <w:szCs w:val="21"/>
              </w:rPr>
            </w:pPr>
            <w:r w:rsidRPr="00AD4D70">
              <w:rPr>
                <w:rFonts w:ascii="宋体" w:hAnsi="宋体" w:cs="宋体"/>
                <w:szCs w:val="21"/>
              </w:rPr>
              <w:t>202</w:t>
            </w:r>
            <w:r w:rsidRPr="00AD4D70">
              <w:rPr>
                <w:rFonts w:ascii="宋体" w:hAnsi="宋体" w:cs="宋体"/>
                <w:szCs w:val="21"/>
              </w:rPr>
              <w:t>2年</w:t>
            </w:r>
            <w:r w:rsidR="00EA4226" w:rsidRPr="00AD4D70">
              <w:rPr>
                <w:rFonts w:ascii="宋体" w:hAnsi="宋体" w:cs="宋体" w:hint="eastAsia"/>
                <w:szCs w:val="21"/>
              </w:rPr>
              <w:t>12</w:t>
            </w:r>
            <w:r w:rsidRPr="00AD4D70">
              <w:rPr>
                <w:rFonts w:ascii="宋体" w:hAnsi="宋体" w:cs="宋体"/>
                <w:szCs w:val="21"/>
              </w:rPr>
              <w:t>月</w:t>
            </w:r>
          </w:p>
        </w:tc>
      </w:tr>
    </w:tbl>
    <w:bookmarkEnd w:id="69"/>
    <w:p w:rsidR="00000000" w:rsidRDefault="0045096B" w:rsidP="00AD4D70">
      <w:pPr>
        <w:pStyle w:val="afe"/>
        <w:numPr>
          <w:ilvl w:val="0"/>
          <w:numId w:val="62"/>
        </w:numPr>
        <w:adjustRightInd w:val="0"/>
        <w:snapToGrid w:val="0"/>
        <w:spacing w:beforeLines="50" w:line="360" w:lineRule="auto"/>
        <w:ind w:left="0" w:firstLineChars="0" w:firstLine="425"/>
        <w:rPr>
          <w:rFonts w:ascii="宋体" w:hAnsi="宋体" w:cs="宋体"/>
          <w:sz w:val="24"/>
          <w:szCs w:val="24"/>
        </w:rPr>
      </w:pPr>
      <w:r>
        <w:rPr>
          <w:rFonts w:ascii="宋体" w:hAnsi="宋体" w:cs="宋体" w:hint="eastAsia"/>
          <w:sz w:val="24"/>
          <w:szCs w:val="24"/>
        </w:rPr>
        <w:t>做好合作伙伴的利益协调工作，在工作推进中，一定要坚持“统筹考虑、大局为重、效率优先，合作共赢”的工作思路。</w:t>
      </w:r>
    </w:p>
    <w:p w:rsidR="0045096B" w:rsidRDefault="0045096B">
      <w:pPr>
        <w:pStyle w:val="afe"/>
        <w:numPr>
          <w:ilvl w:val="0"/>
          <w:numId w:val="62"/>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项目的组织协调要注意分层次地开展工作。避免在工作层面的细节上过多纠缠，延误项目的正常进展。</w:t>
      </w:r>
    </w:p>
    <w:p w:rsidR="0045096B" w:rsidRDefault="0045096B">
      <w:pPr>
        <w:pStyle w:val="afe"/>
        <w:numPr>
          <w:ilvl w:val="0"/>
          <w:numId w:val="62"/>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杭州亚运会是一项有着严格“关门”时间的特殊项目，所以对项目的进度监控要非常重视。对项目监控要实行分层管理，按月检查和核报。</w:t>
      </w:r>
    </w:p>
    <w:p w:rsidR="0045096B" w:rsidRDefault="0045096B">
      <w:pPr>
        <w:pStyle w:val="4"/>
        <w:numPr>
          <w:ilvl w:val="3"/>
          <w:numId w:val="61"/>
        </w:numPr>
        <w:tabs>
          <w:tab w:val="clear" w:pos="840"/>
          <w:tab w:val="left" w:pos="57"/>
        </w:tabs>
        <w:textAlignment w:val="auto"/>
        <w:rPr>
          <w:rFonts w:ascii="宋体" w:hAnsi="宋体" w:cs="宋体"/>
          <w:b/>
          <w:bCs w:val="0"/>
          <w:sz w:val="28"/>
          <w:szCs w:val="28"/>
        </w:rPr>
      </w:pPr>
      <w:r>
        <w:rPr>
          <w:rFonts w:ascii="宋体" w:hAnsi="宋体" w:cs="宋体" w:hint="eastAsia"/>
          <w:b/>
          <w:bCs w:val="0"/>
          <w:sz w:val="28"/>
          <w:szCs w:val="28"/>
        </w:rPr>
        <w:t>建设方案</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信息技术总体项目管理服务内容包括：</w:t>
      </w:r>
    </w:p>
    <w:p w:rsidR="0045096B" w:rsidRDefault="0045096B">
      <w:pPr>
        <w:pStyle w:val="afe"/>
        <w:numPr>
          <w:ilvl w:val="0"/>
          <w:numId w:val="63"/>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参与管理不同服务提供商的项目，确保为杭州亚运会交付一个完整的信息技术一体化解决方案；</w:t>
      </w:r>
    </w:p>
    <w:p w:rsidR="0045096B" w:rsidRDefault="0045096B">
      <w:pPr>
        <w:pStyle w:val="afe"/>
        <w:numPr>
          <w:ilvl w:val="0"/>
          <w:numId w:val="63"/>
        </w:numPr>
        <w:adjustRightInd w:val="0"/>
        <w:snapToGrid w:val="0"/>
        <w:spacing w:line="360" w:lineRule="auto"/>
        <w:ind w:firstLineChars="0" w:firstLine="66"/>
        <w:rPr>
          <w:rFonts w:ascii="宋体" w:hAnsi="宋体" w:cs="宋体"/>
          <w:sz w:val="24"/>
          <w:szCs w:val="24"/>
        </w:rPr>
      </w:pPr>
      <w:r>
        <w:rPr>
          <w:rFonts w:ascii="宋体" w:hAnsi="宋体" w:cs="宋体" w:hint="eastAsia"/>
          <w:sz w:val="24"/>
          <w:szCs w:val="24"/>
        </w:rPr>
        <w:t>参与定义与完善项目管理流程并获得亚奥理事会和杭州亚组委的审批；</w:t>
      </w:r>
    </w:p>
    <w:p w:rsidR="0045096B" w:rsidRDefault="0045096B">
      <w:pPr>
        <w:pStyle w:val="afe"/>
        <w:numPr>
          <w:ilvl w:val="0"/>
          <w:numId w:val="63"/>
        </w:numPr>
        <w:adjustRightInd w:val="0"/>
        <w:snapToGrid w:val="0"/>
        <w:spacing w:line="360" w:lineRule="auto"/>
        <w:ind w:firstLineChars="0" w:firstLine="66"/>
        <w:rPr>
          <w:rFonts w:ascii="宋体" w:hAnsi="宋体" w:cs="宋体"/>
          <w:sz w:val="24"/>
          <w:szCs w:val="24"/>
        </w:rPr>
      </w:pPr>
      <w:r>
        <w:rPr>
          <w:rFonts w:ascii="宋体" w:hAnsi="宋体" w:cs="宋体" w:hint="eastAsia"/>
          <w:sz w:val="24"/>
          <w:szCs w:val="24"/>
        </w:rPr>
        <w:t>参与定义和维护杭州亚组委信息技术总体计划；</w:t>
      </w:r>
    </w:p>
    <w:p w:rsidR="0045096B" w:rsidRDefault="0045096B">
      <w:pPr>
        <w:pStyle w:val="afe"/>
        <w:numPr>
          <w:ilvl w:val="0"/>
          <w:numId w:val="63"/>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根据项目管理流程，定期向亚奥理事会和杭州亚组委汇报信息技术工作进展；</w:t>
      </w:r>
    </w:p>
    <w:p w:rsidR="0045096B" w:rsidRDefault="0045096B">
      <w:pPr>
        <w:pStyle w:val="afe"/>
        <w:numPr>
          <w:ilvl w:val="0"/>
          <w:numId w:val="63"/>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向亚奥理事会和杭州亚组委定义进行风险事件汇报并根据既定的风险管理流程，协调相应供应商，提供具体可行的风险应对措施。</w:t>
      </w:r>
    </w:p>
    <w:p w:rsidR="0045096B" w:rsidRDefault="0045096B">
      <w:pPr>
        <w:pStyle w:val="aff5"/>
        <w:adjustRightInd w:val="0"/>
        <w:snapToGrid w:val="0"/>
        <w:ind w:firstLine="480"/>
        <w:rPr>
          <w:rFonts w:ascii="宋体" w:hAnsi="宋体" w:cs="宋体"/>
        </w:rPr>
      </w:pPr>
      <w:bookmarkStart w:id="70" w:name="_Toc502160972"/>
      <w:bookmarkStart w:id="71" w:name="_Toc447877214"/>
      <w:bookmarkStart w:id="72" w:name="_Toc502823246"/>
      <w:bookmarkStart w:id="73" w:name="_Toc499458165"/>
      <w:bookmarkStart w:id="74" w:name="_Toc500952205"/>
      <w:bookmarkEnd w:id="68"/>
      <w:r>
        <w:rPr>
          <w:rFonts w:ascii="宋体" w:hAnsi="宋体" w:cs="宋体" w:hint="eastAsia"/>
        </w:rPr>
        <w:lastRenderedPageBreak/>
        <w:t>具体服务范围包括：</w:t>
      </w:r>
    </w:p>
    <w:p w:rsidR="0045096B" w:rsidRDefault="0045096B">
      <w:pPr>
        <w:pStyle w:val="aff5"/>
        <w:adjustRightInd w:val="0"/>
        <w:snapToGrid w:val="0"/>
        <w:ind w:firstLine="482"/>
        <w:rPr>
          <w:rFonts w:ascii="宋体" w:hAnsi="宋体" w:cs="宋体"/>
          <w:b/>
        </w:rPr>
      </w:pPr>
      <w:r>
        <w:rPr>
          <w:rFonts w:ascii="宋体" w:hAnsi="宋体" w:cs="宋体" w:hint="eastAsia"/>
          <w:b/>
          <w:bCs/>
        </w:rPr>
        <w:t>一、范围管理</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的信息化建设涉及范围极为广泛，涵盖绝大部分信息技术领域，几乎涉及亚组委的所有部门，建设工作需要大量服务商和专业技术人员的参与。管理头绪多、技术实现复杂必然会产生矛盾和冲突，必须对项目范围进行明确的定义，给出清晰的边界，使大家各司其职，顺畅解决问题。</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杭州亚运会信息化建设的范围管理</w:t>
      </w:r>
      <w:r w:rsidR="002B11E0">
        <w:rPr>
          <w:rFonts w:ascii="宋体" w:hAnsi="宋体" w:cs="宋体" w:hint="eastAsia"/>
        </w:rPr>
        <w:t>可以最少</w:t>
      </w:r>
      <w:r>
        <w:rPr>
          <w:rFonts w:ascii="宋体" w:hAnsi="宋体" w:cs="宋体" w:hint="eastAsia"/>
        </w:rPr>
        <w:t>从</w:t>
      </w:r>
      <w:r w:rsidR="002B11E0">
        <w:rPr>
          <w:rFonts w:ascii="宋体" w:hAnsi="宋体" w:cs="宋体" w:hint="eastAsia"/>
        </w:rPr>
        <w:t>以下</w:t>
      </w:r>
      <w:r>
        <w:rPr>
          <w:rFonts w:ascii="宋体" w:hAnsi="宋体" w:cs="宋体" w:hint="eastAsia"/>
        </w:rPr>
        <w:t>三个层面加以明确：</w:t>
      </w:r>
    </w:p>
    <w:p w:rsidR="0045096B" w:rsidRDefault="0045096B">
      <w:pPr>
        <w:pStyle w:val="afe"/>
        <w:numPr>
          <w:ilvl w:val="0"/>
          <w:numId w:val="64"/>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信息化系统的服务范围：</w:t>
      </w:r>
      <w:r w:rsidR="002B11E0">
        <w:rPr>
          <w:rFonts w:ascii="宋体" w:hAnsi="宋体" w:cs="宋体" w:hint="eastAsia"/>
          <w:sz w:val="24"/>
          <w:szCs w:val="24"/>
        </w:rPr>
        <w:t>需要</w:t>
      </w:r>
      <w:r>
        <w:rPr>
          <w:rFonts w:ascii="宋体" w:hAnsi="宋体" w:cs="宋体" w:hint="eastAsia"/>
          <w:sz w:val="24"/>
          <w:szCs w:val="24"/>
        </w:rPr>
        <w:t>分解并细化各系统、清楚定义各系统的范围和实施内容、明确各系统之间的关系和边界及其专业领域、制定项目及子项目划分的策略。</w:t>
      </w:r>
    </w:p>
    <w:p w:rsidR="0045096B" w:rsidRDefault="0045096B">
      <w:pPr>
        <w:pStyle w:val="afe"/>
        <w:numPr>
          <w:ilvl w:val="0"/>
          <w:numId w:val="64"/>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部门之间的职责范围：对于协作、配合等部门，在各项目之间理清各部门之间的职责范围。</w:t>
      </w:r>
    </w:p>
    <w:p w:rsidR="002B11E0" w:rsidRPr="002B11E0" w:rsidRDefault="0045096B" w:rsidP="00162083">
      <w:pPr>
        <w:pStyle w:val="afe"/>
        <w:numPr>
          <w:ilvl w:val="0"/>
          <w:numId w:val="64"/>
        </w:numPr>
        <w:adjustRightInd w:val="0"/>
        <w:snapToGrid w:val="0"/>
        <w:spacing w:line="360" w:lineRule="auto"/>
        <w:ind w:left="0" w:firstLineChars="0" w:firstLine="426"/>
        <w:rPr>
          <w:rFonts w:ascii="宋体" w:hAnsi="宋体" w:cs="宋体"/>
          <w:sz w:val="24"/>
          <w:szCs w:val="24"/>
        </w:rPr>
      </w:pPr>
      <w:r w:rsidRPr="002B11E0">
        <w:rPr>
          <w:rFonts w:ascii="宋体" w:hAnsi="宋体" w:cs="宋体" w:hint="eastAsia"/>
          <w:sz w:val="24"/>
          <w:szCs w:val="24"/>
        </w:rPr>
        <w:t>服务商之间的职责范围：在项目的不同阶段涉及到不同的服务供应商，按需求划清职责内容。</w:t>
      </w:r>
      <w:r w:rsidR="002B11E0" w:rsidRPr="002B11E0">
        <w:rPr>
          <w:rFonts w:ascii="宋体" w:hAnsi="宋体" w:cs="宋体" w:hint="eastAsia"/>
          <w:sz w:val="24"/>
          <w:szCs w:val="24"/>
        </w:rPr>
        <w:t>如与咨询团队的职责划分、与监理团队的职责划分等。</w:t>
      </w:r>
    </w:p>
    <w:p w:rsidR="0045096B" w:rsidRDefault="0045096B">
      <w:pPr>
        <w:pStyle w:val="aff5"/>
        <w:adjustRightInd w:val="0"/>
        <w:snapToGrid w:val="0"/>
        <w:ind w:firstLine="482"/>
        <w:rPr>
          <w:rFonts w:ascii="宋体" w:hAnsi="宋体" w:cs="宋体"/>
          <w:b/>
        </w:rPr>
      </w:pPr>
      <w:r>
        <w:rPr>
          <w:rFonts w:ascii="宋体" w:hAnsi="宋体" w:cs="宋体" w:hint="eastAsia"/>
          <w:b/>
          <w:bCs/>
        </w:rPr>
        <w:t>二、成本管理</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信息化系统的建设过程，是一个多系统并行、涉及范围广、参与人员众多、建设期长的组织过程，特别是运动会本身的需求变化也很大，范围的遗漏或者改变，外部原因造成的进度拖延和费用的超值，质量要求的不断提高等，都会增加成本风险，将对预算和成本的合理性产生极大的压力。因此，成本管理非常重要。成本管理的工作内容主要包括：</w:t>
      </w:r>
    </w:p>
    <w:p w:rsidR="0045096B" w:rsidRDefault="0045096B">
      <w:pPr>
        <w:pStyle w:val="afe"/>
        <w:numPr>
          <w:ilvl w:val="0"/>
          <w:numId w:val="65"/>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预算管理：建立项目预算基准，使得各项目/子项目的费用与项目采购策略相一致。</w:t>
      </w:r>
    </w:p>
    <w:p w:rsidR="0045096B" w:rsidRDefault="0045096B">
      <w:pPr>
        <w:pStyle w:val="afe"/>
        <w:numPr>
          <w:ilvl w:val="0"/>
          <w:numId w:val="65"/>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成本计划：通过成本计划把目标成本层层分解，落实到项目实施过程的每个环节，是成本管理的有效手段。</w:t>
      </w:r>
    </w:p>
    <w:p w:rsidR="0045096B" w:rsidRDefault="0045096B">
      <w:pPr>
        <w:pStyle w:val="afe"/>
        <w:numPr>
          <w:ilvl w:val="0"/>
          <w:numId w:val="65"/>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成本管控：在项目实施过程中，持续收集项目的实际成本，并监督成本执行情况与计划间的偏离。另外还必须将项目实施过程中的成本控制和其它控制过程结合（范围管理、质量管理）。例如，对成本偏离采取不恰当反应常会引起项目的质量或进度问题或增大风险。</w:t>
      </w:r>
    </w:p>
    <w:p w:rsidR="0045096B" w:rsidRDefault="0045096B">
      <w:pPr>
        <w:pStyle w:val="afe"/>
        <w:numPr>
          <w:ilvl w:val="0"/>
          <w:numId w:val="65"/>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成本分析：对各个项目的成本（包括人工费、材料费、设备购买费、其他直接费）进行分析、管理和归集。系统地研究项目成本变动因素，检查成本计</w:t>
      </w:r>
      <w:r>
        <w:rPr>
          <w:rFonts w:ascii="宋体" w:hAnsi="宋体" w:cs="宋体" w:hint="eastAsia"/>
          <w:sz w:val="24"/>
          <w:szCs w:val="24"/>
        </w:rPr>
        <w:lastRenderedPageBreak/>
        <w:t>划的合理性，通过分析，确定成本变动规律，寻求降低项目建设成本的途径。</w:t>
      </w:r>
    </w:p>
    <w:p w:rsidR="002B11E0" w:rsidRDefault="0045096B" w:rsidP="002B11E0">
      <w:pPr>
        <w:pStyle w:val="aff6"/>
        <w:adjustRightInd w:val="0"/>
        <w:snapToGrid w:val="0"/>
        <w:spacing w:before="0" w:after="0"/>
        <w:ind w:firstLine="480"/>
        <w:rPr>
          <w:rFonts w:ascii="宋体" w:hAnsi="宋体" w:cs="宋体"/>
        </w:rPr>
      </w:pPr>
      <w:r>
        <w:rPr>
          <w:rFonts w:ascii="宋体" w:hAnsi="宋体" w:cs="宋体" w:hint="eastAsia"/>
        </w:rPr>
        <w:t>在亚运会信息技术管理</w:t>
      </w:r>
      <w:r w:rsidR="002B11E0">
        <w:rPr>
          <w:rFonts w:ascii="宋体" w:hAnsi="宋体" w:cs="宋体" w:hint="eastAsia"/>
        </w:rPr>
        <w:t>各阶段</w:t>
      </w:r>
      <w:r>
        <w:rPr>
          <w:rFonts w:ascii="宋体" w:hAnsi="宋体" w:cs="宋体" w:hint="eastAsia"/>
        </w:rPr>
        <w:t>中，对成本和费用的控制方法</w:t>
      </w:r>
      <w:r w:rsidR="002B11E0">
        <w:rPr>
          <w:rFonts w:ascii="宋体" w:hAnsi="宋体" w:cs="宋体" w:hint="eastAsia"/>
        </w:rPr>
        <w:t>需要根据</w:t>
      </w:r>
      <w:r>
        <w:rPr>
          <w:rFonts w:ascii="宋体" w:hAnsi="宋体" w:cs="宋体" w:hint="eastAsia"/>
        </w:rPr>
        <w:t>其工作性质</w:t>
      </w:r>
      <w:r w:rsidR="002B11E0">
        <w:rPr>
          <w:rFonts w:ascii="宋体" w:hAnsi="宋体" w:cs="宋体" w:hint="eastAsia"/>
        </w:rPr>
        <w:t>进行调整。</w:t>
      </w:r>
    </w:p>
    <w:p w:rsidR="0045096B" w:rsidRDefault="0045096B">
      <w:pPr>
        <w:pStyle w:val="aff6"/>
        <w:adjustRightInd w:val="0"/>
        <w:snapToGrid w:val="0"/>
        <w:spacing w:before="0" w:after="0"/>
        <w:ind w:firstLine="482"/>
        <w:rPr>
          <w:rFonts w:ascii="宋体" w:hAnsi="宋体" w:cs="宋体"/>
          <w:b/>
        </w:rPr>
      </w:pPr>
      <w:r>
        <w:rPr>
          <w:rFonts w:ascii="宋体" w:hAnsi="宋体" w:cs="宋体" w:hint="eastAsia"/>
          <w:b/>
          <w:bCs/>
        </w:rPr>
        <w:t>三、质量管理</w:t>
      </w:r>
    </w:p>
    <w:p w:rsidR="00C17D55" w:rsidRDefault="0045096B">
      <w:pPr>
        <w:pStyle w:val="aff6"/>
        <w:adjustRightInd w:val="0"/>
        <w:snapToGrid w:val="0"/>
        <w:spacing w:before="0" w:after="0"/>
        <w:ind w:firstLine="480"/>
        <w:rPr>
          <w:rFonts w:ascii="宋体" w:hAnsi="宋体" w:cs="宋体"/>
        </w:rPr>
      </w:pPr>
      <w:r>
        <w:rPr>
          <w:rFonts w:ascii="宋体" w:hAnsi="宋体" w:cs="宋体" w:hint="eastAsia"/>
        </w:rPr>
        <w:t>亚运会信息化系统是必须在规定时间内保证质量完成的系统。亚运会信息化系统庞杂，整个系统的建设过程中系统范围始终是一个动态变化的过程，各系统相互影响、互为制约，很难将其中一部分工作单独提取出来按照完整的质量检查程序进行检查，另外，从时间上也是不被允许的。</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考虑到亚运会信息化系统质量管理的这些特点，杭州亚运会信息化系统的质量管理</w:t>
      </w:r>
      <w:r w:rsidR="00C17D55">
        <w:rPr>
          <w:rFonts w:ascii="宋体" w:hAnsi="宋体" w:cs="宋体" w:hint="eastAsia"/>
        </w:rPr>
        <w:t>服务工作</w:t>
      </w:r>
      <w:r>
        <w:rPr>
          <w:rFonts w:ascii="宋体" w:hAnsi="宋体" w:cs="宋体" w:hint="eastAsia"/>
        </w:rPr>
        <w:t>应该</w:t>
      </w:r>
      <w:r w:rsidR="002B11E0">
        <w:rPr>
          <w:rFonts w:ascii="宋体" w:hAnsi="宋体" w:cs="宋体" w:hint="eastAsia"/>
        </w:rPr>
        <w:t>至少</w:t>
      </w:r>
      <w:r>
        <w:rPr>
          <w:rFonts w:ascii="宋体" w:hAnsi="宋体" w:cs="宋体" w:hint="eastAsia"/>
        </w:rPr>
        <w:t>包括如下三个过程：</w:t>
      </w:r>
    </w:p>
    <w:p w:rsidR="0045096B" w:rsidRDefault="0045096B">
      <w:pPr>
        <w:pStyle w:val="afe"/>
        <w:numPr>
          <w:ilvl w:val="0"/>
          <w:numId w:val="66"/>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质量规划：在项目计划阶段，需要对每一个项目/子项目以及其交付物有明确的质量要求，并对该项目或交付物定义质量指标（如功能指标、性能指标）与验收方法和条件。</w:t>
      </w:r>
      <w:r w:rsidR="00C17D55">
        <w:rPr>
          <w:rFonts w:ascii="宋体" w:hAnsi="宋体" w:cs="宋体" w:hint="eastAsia"/>
          <w:sz w:val="24"/>
          <w:szCs w:val="24"/>
        </w:rPr>
        <w:t>如对于</w:t>
      </w:r>
      <w:r w:rsidR="00C17D55" w:rsidRPr="00596F5D">
        <w:rPr>
          <w:rFonts w:ascii="宋体" w:hAnsi="宋体" w:cs="宋体" w:hint="eastAsia"/>
          <w:kern w:val="0"/>
          <w:sz w:val="24"/>
          <w:szCs w:val="21"/>
        </w:rPr>
        <w:t>I</w:t>
      </w:r>
      <w:r w:rsidR="00C17D55" w:rsidRPr="00596F5D">
        <w:rPr>
          <w:rFonts w:ascii="宋体" w:hAnsi="宋体" w:cs="宋体"/>
          <w:kern w:val="0"/>
          <w:sz w:val="24"/>
          <w:szCs w:val="21"/>
        </w:rPr>
        <w:t>TCC</w:t>
      </w:r>
      <w:r w:rsidR="00C17D55" w:rsidRPr="00596F5D">
        <w:rPr>
          <w:rFonts w:ascii="宋体" w:hAnsi="宋体" w:cs="宋体" w:hint="eastAsia"/>
          <w:kern w:val="0"/>
          <w:sz w:val="24"/>
          <w:szCs w:val="21"/>
        </w:rPr>
        <w:t>监控系统</w:t>
      </w:r>
      <w:r w:rsidR="00C17D55">
        <w:rPr>
          <w:rFonts w:ascii="宋体" w:hAnsi="宋体" w:cs="宋体" w:hint="eastAsia"/>
          <w:kern w:val="0"/>
          <w:sz w:val="24"/>
          <w:szCs w:val="21"/>
        </w:rPr>
        <w:t>的质量规划，</w:t>
      </w:r>
      <w:r w:rsidR="00C17D55" w:rsidRPr="00596F5D">
        <w:rPr>
          <w:rFonts w:ascii="宋体" w:hAnsi="宋体" w:cs="宋体" w:hint="eastAsia"/>
          <w:kern w:val="0"/>
          <w:sz w:val="24"/>
          <w:szCs w:val="21"/>
        </w:rPr>
        <w:t>服务提供商</w:t>
      </w:r>
      <w:r w:rsidR="00C17D55">
        <w:rPr>
          <w:rFonts w:ascii="宋体" w:hAnsi="宋体" w:cs="宋体" w:hint="eastAsia"/>
          <w:kern w:val="0"/>
          <w:sz w:val="24"/>
          <w:szCs w:val="21"/>
        </w:rPr>
        <w:t>需提交</w:t>
      </w:r>
      <w:r w:rsidR="00C17D55" w:rsidRPr="00596F5D">
        <w:rPr>
          <w:rFonts w:ascii="宋体" w:hAnsi="宋体" w:cs="宋体" w:hint="eastAsia"/>
          <w:kern w:val="0"/>
          <w:sz w:val="24"/>
          <w:szCs w:val="21"/>
        </w:rPr>
        <w:t>设计方案、实施方案、总体测试方案、各阶段成果、过程记录文档、变更纪要、集成测试报告等</w:t>
      </w:r>
      <w:r w:rsidR="00C17D55">
        <w:rPr>
          <w:rFonts w:ascii="宋体" w:hAnsi="宋体" w:cs="宋体" w:hint="eastAsia"/>
          <w:kern w:val="0"/>
          <w:sz w:val="24"/>
          <w:szCs w:val="21"/>
        </w:rPr>
        <w:t>，对每个交付物的</w:t>
      </w:r>
      <w:r w:rsidR="003926BB">
        <w:rPr>
          <w:rFonts w:ascii="宋体" w:hAnsi="宋体" w:cs="宋体" w:hint="eastAsia"/>
          <w:kern w:val="0"/>
          <w:sz w:val="24"/>
          <w:szCs w:val="21"/>
        </w:rPr>
        <w:t>输入输出规范、模板需要有明确的要求</w:t>
      </w:r>
      <w:r w:rsidR="00C17D55" w:rsidRPr="00596F5D">
        <w:rPr>
          <w:rFonts w:ascii="宋体" w:hAnsi="宋体" w:cs="宋体" w:hint="eastAsia"/>
          <w:kern w:val="0"/>
          <w:sz w:val="24"/>
          <w:szCs w:val="21"/>
        </w:rPr>
        <w:t>。</w:t>
      </w:r>
    </w:p>
    <w:p w:rsidR="0045096B" w:rsidRDefault="0045096B">
      <w:pPr>
        <w:pStyle w:val="afe"/>
        <w:numPr>
          <w:ilvl w:val="0"/>
          <w:numId w:val="66"/>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质量保证：在项目的实施过程中，建立相应的质量保证流程体系。质量保证是在执行项目执行过程中，定期对整个项目计划执行情况进行评估、核查和改进等工作。</w:t>
      </w:r>
    </w:p>
    <w:p w:rsidR="0045096B" w:rsidRDefault="0045096B">
      <w:pPr>
        <w:pStyle w:val="afe"/>
        <w:numPr>
          <w:ilvl w:val="0"/>
          <w:numId w:val="66"/>
        </w:numPr>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质量控制</w:t>
      </w:r>
      <w:r w:rsidR="00C17D55">
        <w:rPr>
          <w:rFonts w:ascii="宋体" w:hAnsi="宋体" w:cs="宋体" w:hint="eastAsia"/>
          <w:sz w:val="24"/>
          <w:szCs w:val="24"/>
        </w:rPr>
        <w:t>：</w:t>
      </w:r>
      <w:r>
        <w:rPr>
          <w:rFonts w:ascii="宋体" w:hAnsi="宋体" w:cs="宋体" w:hint="eastAsia"/>
          <w:sz w:val="24"/>
          <w:szCs w:val="24"/>
        </w:rPr>
        <w:t>主要包括软件测试，同行评审、审计等。</w:t>
      </w:r>
      <w:bookmarkStart w:id="75" w:name="_GoBack"/>
      <w:bookmarkStart w:id="76" w:name="_Toc209961582"/>
      <w:bookmarkEnd w:id="70"/>
      <w:bookmarkEnd w:id="71"/>
      <w:bookmarkEnd w:id="72"/>
      <w:bookmarkEnd w:id="73"/>
      <w:bookmarkEnd w:id="74"/>
      <w:bookmarkEnd w:id="75"/>
    </w:p>
    <w:p w:rsidR="0045096B" w:rsidRDefault="0045096B">
      <w:pPr>
        <w:adjustRightInd w:val="0"/>
        <w:snapToGrid w:val="0"/>
        <w:spacing w:line="360" w:lineRule="auto"/>
        <w:ind w:firstLineChars="200" w:firstLine="482"/>
        <w:rPr>
          <w:rFonts w:ascii="宋体" w:hAnsi="宋体" w:cs="宋体"/>
          <w:sz w:val="24"/>
          <w:szCs w:val="24"/>
        </w:rPr>
      </w:pPr>
      <w:r>
        <w:rPr>
          <w:rFonts w:ascii="宋体" w:hAnsi="宋体" w:cs="宋体" w:hint="eastAsia"/>
          <w:b/>
          <w:bCs/>
          <w:sz w:val="24"/>
          <w:szCs w:val="24"/>
        </w:rPr>
        <w:t>四、人力资源管理：</w:t>
      </w:r>
      <w:r>
        <w:rPr>
          <w:rFonts w:ascii="宋体" w:hAnsi="宋体" w:cs="宋体" w:hint="eastAsia"/>
          <w:sz w:val="24"/>
          <w:szCs w:val="24"/>
        </w:rPr>
        <w:t>人员充足稳定是成功举办杭州亚运会的重要保障，因此有必要对广播电视和信息技术部工作人员、主要供应商、场馆技术负责人、志愿者等人力资源提出合理可行的使用建议，确保杭州亚运会期间能够保质保量为赛事运行提供各类必要的工作人员。</w:t>
      </w:r>
    </w:p>
    <w:p w:rsidR="0045096B" w:rsidRDefault="0045096B">
      <w:pPr>
        <w:pStyle w:val="aff5"/>
        <w:adjustRightInd w:val="0"/>
        <w:snapToGrid w:val="0"/>
        <w:ind w:firstLine="482"/>
        <w:rPr>
          <w:rFonts w:ascii="宋体" w:hAnsi="宋体" w:cs="宋体"/>
          <w:b/>
        </w:rPr>
      </w:pPr>
      <w:bookmarkStart w:id="77" w:name="_Toc502823249"/>
      <w:bookmarkStart w:id="78" w:name="_Toc499458180"/>
      <w:bookmarkStart w:id="79" w:name="_Toc502160975"/>
      <w:bookmarkStart w:id="80" w:name="_Toc500952209"/>
      <w:r>
        <w:rPr>
          <w:rFonts w:ascii="宋体" w:hAnsi="宋体" w:cs="宋体" w:hint="eastAsia"/>
          <w:b/>
          <w:bCs/>
        </w:rPr>
        <w:t>五、沟通管理</w:t>
      </w:r>
      <w:bookmarkEnd w:id="77"/>
      <w:bookmarkEnd w:id="78"/>
      <w:bookmarkEnd w:id="79"/>
      <w:bookmarkEnd w:id="80"/>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杭州亚运会信息化系统的建设涉及众多业务种类，由大量的服务商参与，如何管理这样复杂的组织结构是一大难题。面对这一难题，沟通管理的作用显得极为重要。</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杭州亚运会信息化系统建设的沟通管理</w:t>
      </w:r>
      <w:r w:rsidR="009063B2">
        <w:rPr>
          <w:rFonts w:ascii="宋体" w:hAnsi="宋体" w:cs="宋体" w:hint="eastAsia"/>
        </w:rPr>
        <w:t>服务工作至少</w:t>
      </w:r>
      <w:r>
        <w:rPr>
          <w:rFonts w:ascii="宋体" w:hAnsi="宋体" w:cs="宋体" w:hint="eastAsia"/>
        </w:rPr>
        <w:t>需要包含如下内容：</w:t>
      </w:r>
    </w:p>
    <w:p w:rsidR="0045096B" w:rsidRDefault="0045096B">
      <w:pPr>
        <w:pStyle w:val="aff6"/>
        <w:numPr>
          <w:ilvl w:val="1"/>
          <w:numId w:val="67"/>
        </w:numPr>
        <w:adjustRightInd w:val="0"/>
        <w:snapToGrid w:val="0"/>
        <w:spacing w:before="0" w:after="0"/>
        <w:ind w:left="0" w:firstLine="480"/>
        <w:rPr>
          <w:rFonts w:ascii="宋体" w:hAnsi="宋体" w:cs="宋体"/>
        </w:rPr>
      </w:pPr>
      <w:r>
        <w:rPr>
          <w:rFonts w:ascii="宋体" w:hAnsi="宋体" w:cs="宋体" w:hint="eastAsia"/>
        </w:rPr>
        <w:t>确定所有需要广播电视和信息技术部负责管理协调的服务商和个人，安排专人管理与服务商和个人之间的沟通工作；</w:t>
      </w:r>
    </w:p>
    <w:p w:rsidR="0045096B" w:rsidRDefault="0045096B">
      <w:pPr>
        <w:pStyle w:val="aff6"/>
        <w:numPr>
          <w:ilvl w:val="1"/>
          <w:numId w:val="67"/>
        </w:numPr>
        <w:adjustRightInd w:val="0"/>
        <w:snapToGrid w:val="0"/>
        <w:spacing w:before="0" w:after="0"/>
        <w:ind w:left="0" w:firstLine="480"/>
        <w:rPr>
          <w:rFonts w:ascii="宋体" w:hAnsi="宋体" w:cs="宋体"/>
        </w:rPr>
      </w:pPr>
      <w:r>
        <w:rPr>
          <w:rFonts w:ascii="宋体" w:hAnsi="宋体" w:cs="宋体" w:hint="eastAsia"/>
        </w:rPr>
        <w:lastRenderedPageBreak/>
        <w:t>需制定沟通管理计划，其中包括沟通对象、沟通内容、目的、频率、时间、方式等。沟通管理计划必须在项目初期就进行制定，在整个项目的执行过程中，应对其进行定期的检查，并根据需要进行修改，以保证计划的适用性；</w:t>
      </w:r>
    </w:p>
    <w:p w:rsidR="0045096B" w:rsidRDefault="0045096B">
      <w:pPr>
        <w:pStyle w:val="aff6"/>
        <w:numPr>
          <w:ilvl w:val="1"/>
          <w:numId w:val="67"/>
        </w:numPr>
        <w:adjustRightInd w:val="0"/>
        <w:snapToGrid w:val="0"/>
        <w:spacing w:before="0" w:after="0"/>
        <w:ind w:left="0" w:firstLine="480"/>
        <w:rPr>
          <w:rFonts w:ascii="宋体" w:hAnsi="宋体" w:cs="宋体"/>
        </w:rPr>
      </w:pPr>
      <w:r>
        <w:rPr>
          <w:rFonts w:ascii="宋体" w:hAnsi="宋体" w:cs="宋体" w:hint="eastAsia"/>
        </w:rPr>
        <w:t>需制定清晰的会议列表，其中包括会议的周期性、内容、参会人员等，并将此表发送给相关的参会人员；</w:t>
      </w:r>
    </w:p>
    <w:p w:rsidR="0045096B" w:rsidRDefault="0045096B">
      <w:pPr>
        <w:pStyle w:val="aff6"/>
        <w:numPr>
          <w:ilvl w:val="1"/>
          <w:numId w:val="67"/>
        </w:numPr>
        <w:adjustRightInd w:val="0"/>
        <w:snapToGrid w:val="0"/>
        <w:spacing w:before="0" w:after="0"/>
        <w:ind w:left="0" w:firstLine="480"/>
        <w:rPr>
          <w:rFonts w:ascii="宋体" w:hAnsi="宋体" w:cs="宋体"/>
        </w:rPr>
      </w:pPr>
      <w:r>
        <w:rPr>
          <w:rFonts w:ascii="宋体" w:hAnsi="宋体" w:cs="宋体" w:hint="eastAsia"/>
        </w:rPr>
        <w:t>负责会议内容的管理工作，所有正式会议内容必须以书面形式告知有关供应商或者个人。</w:t>
      </w:r>
    </w:p>
    <w:p w:rsidR="0045096B" w:rsidRDefault="0045096B">
      <w:pPr>
        <w:pStyle w:val="aff5"/>
        <w:adjustRightInd w:val="0"/>
        <w:snapToGrid w:val="0"/>
        <w:ind w:firstLine="482"/>
        <w:rPr>
          <w:rFonts w:ascii="宋体" w:hAnsi="宋体" w:cs="宋体"/>
          <w:b/>
        </w:rPr>
      </w:pPr>
      <w:bookmarkStart w:id="81" w:name="_Toc502160976"/>
      <w:bookmarkStart w:id="82" w:name="_Toc499458183"/>
      <w:bookmarkStart w:id="83" w:name="_Toc500952210"/>
      <w:bookmarkStart w:id="84" w:name="_Toc502823250"/>
      <w:r>
        <w:rPr>
          <w:rFonts w:ascii="宋体" w:hAnsi="宋体" w:cs="宋体" w:hint="eastAsia"/>
          <w:b/>
          <w:bCs/>
        </w:rPr>
        <w:t>六、风险管理</w:t>
      </w:r>
      <w:bookmarkEnd w:id="81"/>
      <w:bookmarkEnd w:id="82"/>
      <w:bookmarkEnd w:id="83"/>
      <w:bookmarkEnd w:id="84"/>
    </w:p>
    <w:p w:rsidR="0045096B" w:rsidRDefault="0045096B" w:rsidP="009063B2">
      <w:pPr>
        <w:pStyle w:val="aff6"/>
        <w:adjustRightInd w:val="0"/>
        <w:snapToGrid w:val="0"/>
        <w:spacing w:before="0" w:after="0"/>
        <w:ind w:firstLine="480"/>
        <w:rPr>
          <w:rFonts w:ascii="宋体" w:hAnsi="宋体" w:cs="宋体"/>
        </w:rPr>
      </w:pPr>
      <w:r>
        <w:rPr>
          <w:rFonts w:ascii="宋体" w:hAnsi="宋体" w:cs="宋体" w:hint="eastAsia"/>
        </w:rPr>
        <w:t>风险是每个项目固有的内在组成部分，在任何技术领域里，风险都不可能完全被消除。杭州亚运会信息化系统建设从本质上讲就是一个大的项目，杭州亚运会信息化系统建设是有着严格的时间结点，只准一次成功不允许失败的项目，因此，不能让任何风险对运动会造成致命的影响，也就是必须通过风险管理把风险可能造成的影响降到可以接受的范围；</w:t>
      </w:r>
      <w:r w:rsidR="009063B2">
        <w:rPr>
          <w:rFonts w:ascii="宋体" w:hAnsi="宋体" w:cs="宋体" w:hint="eastAsia"/>
        </w:rPr>
        <w:t>杭州亚运会信息技术建设的风险包括但不限于疫情原因导致的延期风险、</w:t>
      </w:r>
      <w:r w:rsidR="00CF3787">
        <w:rPr>
          <w:rFonts w:ascii="宋体" w:hAnsi="宋体" w:cs="宋体" w:hint="eastAsia"/>
        </w:rPr>
        <w:t>需求变更导致的风险、场馆交付延期导致的风险、通信网络设计问题导致的风险、设备到货原因导致的延期风险等。</w:t>
      </w:r>
    </w:p>
    <w:p w:rsidR="009063B2" w:rsidRDefault="009063B2">
      <w:pPr>
        <w:pStyle w:val="aff6"/>
        <w:adjustRightInd w:val="0"/>
        <w:snapToGrid w:val="0"/>
        <w:spacing w:before="0" w:after="0"/>
        <w:ind w:firstLine="480"/>
        <w:rPr>
          <w:rFonts w:ascii="宋体" w:hAnsi="宋体" w:cs="宋体"/>
        </w:rPr>
      </w:pPr>
      <w:bookmarkStart w:id="85" w:name="_Toc502160977"/>
      <w:bookmarkStart w:id="86" w:name="_Toc240698204"/>
      <w:bookmarkStart w:id="87" w:name="_Toc238832721"/>
      <w:bookmarkStart w:id="88" w:name="_Toc502823251"/>
      <w:bookmarkStart w:id="89" w:name="_Toc499458186"/>
      <w:bookmarkStart w:id="90" w:name="_Toc500952211"/>
      <w:r>
        <w:rPr>
          <w:rFonts w:ascii="宋体" w:hAnsi="宋体" w:cs="宋体" w:hint="eastAsia"/>
        </w:rPr>
        <w:t>杭州亚运会信息技术建设的风险管理服务工作至少需要包含如下内容：</w:t>
      </w:r>
    </w:p>
    <w:p w:rsidR="007E40A7" w:rsidRDefault="00CF3787" w:rsidP="007E40A7">
      <w:pPr>
        <w:pStyle w:val="aff6"/>
        <w:numPr>
          <w:ilvl w:val="1"/>
          <w:numId w:val="136"/>
        </w:numPr>
        <w:adjustRightInd w:val="0"/>
        <w:snapToGrid w:val="0"/>
        <w:spacing w:before="0" w:after="0"/>
        <w:ind w:left="0" w:firstLine="480"/>
        <w:rPr>
          <w:rFonts w:ascii="宋体" w:hAnsi="宋体" w:cs="宋体"/>
        </w:rPr>
      </w:pPr>
      <w:r w:rsidRPr="00CF3787">
        <w:rPr>
          <w:rFonts w:ascii="宋体" w:hAnsi="宋体" w:cs="宋体"/>
        </w:rPr>
        <w:t>风险识别，确认有可能会影响项目进展的风险，并记录每个风险所具有的特点</w:t>
      </w:r>
      <w:r w:rsidR="007E40A7">
        <w:rPr>
          <w:rFonts w:ascii="宋体" w:hAnsi="宋体" w:cs="宋体" w:hint="eastAsia"/>
        </w:rPr>
        <w:t>；</w:t>
      </w:r>
    </w:p>
    <w:p w:rsidR="007E40A7" w:rsidRDefault="00CF3787" w:rsidP="007E40A7">
      <w:pPr>
        <w:pStyle w:val="aff6"/>
        <w:numPr>
          <w:ilvl w:val="1"/>
          <w:numId w:val="136"/>
        </w:numPr>
        <w:adjustRightInd w:val="0"/>
        <w:snapToGrid w:val="0"/>
        <w:spacing w:before="0" w:after="0"/>
        <w:ind w:left="0" w:firstLine="480"/>
        <w:rPr>
          <w:rFonts w:ascii="宋体" w:hAnsi="宋体" w:cs="宋体"/>
        </w:rPr>
      </w:pPr>
      <w:r w:rsidRPr="00CF3787">
        <w:rPr>
          <w:rFonts w:ascii="宋体" w:hAnsi="宋体" w:cs="宋体"/>
        </w:rPr>
        <w:t>风险量化，评估</w:t>
      </w:r>
      <w:r w:rsidR="007E40A7">
        <w:rPr>
          <w:rFonts w:ascii="宋体" w:hAnsi="宋体" w:cs="宋体" w:hint="eastAsia"/>
        </w:rPr>
        <w:t>风险的等级、</w:t>
      </w:r>
      <w:r w:rsidRPr="00CF3787">
        <w:rPr>
          <w:rFonts w:ascii="宋体" w:hAnsi="宋体" w:cs="宋体"/>
        </w:rPr>
        <w:t>风险和风险之间的相互作用，以便评定项目可能产出结果的范围</w:t>
      </w:r>
      <w:r w:rsidR="007E40A7">
        <w:rPr>
          <w:rFonts w:ascii="宋体" w:hAnsi="宋体" w:cs="宋体" w:hint="eastAsia"/>
        </w:rPr>
        <w:t>；</w:t>
      </w:r>
    </w:p>
    <w:p w:rsidR="007E40A7" w:rsidRDefault="00CF3787" w:rsidP="007E40A7">
      <w:pPr>
        <w:pStyle w:val="aff6"/>
        <w:numPr>
          <w:ilvl w:val="1"/>
          <w:numId w:val="136"/>
        </w:numPr>
        <w:adjustRightInd w:val="0"/>
        <w:snapToGrid w:val="0"/>
        <w:spacing w:before="0" w:after="0"/>
        <w:ind w:left="0" w:firstLine="480"/>
        <w:rPr>
          <w:rFonts w:ascii="宋体" w:hAnsi="宋体" w:cs="宋体"/>
        </w:rPr>
      </w:pPr>
      <w:r w:rsidRPr="00CF3787">
        <w:rPr>
          <w:rFonts w:ascii="宋体" w:hAnsi="宋体" w:cs="宋体"/>
        </w:rPr>
        <w:t>风险对策研究，对</w:t>
      </w:r>
      <w:r w:rsidR="007E40A7">
        <w:rPr>
          <w:rFonts w:ascii="宋体" w:hAnsi="宋体" w:cs="宋体" w:hint="eastAsia"/>
        </w:rPr>
        <w:t>风险</w:t>
      </w:r>
      <w:r w:rsidRPr="00CF3787">
        <w:rPr>
          <w:rFonts w:ascii="宋体" w:hAnsi="宋体" w:cs="宋体"/>
        </w:rPr>
        <w:t>做出应对的步骤</w:t>
      </w:r>
      <w:r w:rsidR="007E40A7">
        <w:rPr>
          <w:rFonts w:ascii="宋体" w:hAnsi="宋体" w:cs="宋体" w:hint="eastAsia"/>
        </w:rPr>
        <w:t>和策略</w:t>
      </w:r>
      <w:r w:rsidRPr="00CF3787">
        <w:rPr>
          <w:rFonts w:ascii="宋体" w:hAnsi="宋体" w:cs="宋体"/>
        </w:rPr>
        <w:t>。</w:t>
      </w:r>
    </w:p>
    <w:p w:rsidR="009063B2" w:rsidRDefault="00CF3787" w:rsidP="007E40A7">
      <w:pPr>
        <w:pStyle w:val="aff6"/>
        <w:numPr>
          <w:ilvl w:val="1"/>
          <w:numId w:val="136"/>
        </w:numPr>
        <w:adjustRightInd w:val="0"/>
        <w:snapToGrid w:val="0"/>
        <w:spacing w:before="0" w:after="0"/>
        <w:ind w:left="0" w:firstLine="480"/>
        <w:rPr>
          <w:rFonts w:ascii="宋体" w:hAnsi="宋体" w:cs="宋体"/>
        </w:rPr>
      </w:pPr>
      <w:r w:rsidRPr="00CF3787">
        <w:rPr>
          <w:rFonts w:ascii="宋体" w:hAnsi="宋体" w:cs="宋体"/>
        </w:rPr>
        <w:t>风险对策实施控制，对项目进程中风险所产生的变化作出反应。</w:t>
      </w:r>
    </w:p>
    <w:p w:rsidR="0045096B" w:rsidRDefault="0045096B">
      <w:pPr>
        <w:pStyle w:val="aff6"/>
        <w:adjustRightInd w:val="0"/>
        <w:snapToGrid w:val="0"/>
        <w:spacing w:before="0" w:after="0"/>
        <w:ind w:firstLine="482"/>
        <w:rPr>
          <w:rFonts w:ascii="宋体" w:hAnsi="宋体" w:cs="宋体"/>
          <w:b/>
        </w:rPr>
      </w:pPr>
      <w:r>
        <w:rPr>
          <w:rFonts w:ascii="宋体" w:hAnsi="宋体" w:cs="宋体" w:hint="eastAsia"/>
          <w:b/>
          <w:bCs/>
        </w:rPr>
        <w:t>七、知识管理</w:t>
      </w:r>
      <w:bookmarkEnd w:id="85"/>
      <w:bookmarkEnd w:id="86"/>
      <w:bookmarkEnd w:id="87"/>
      <w:bookmarkEnd w:id="88"/>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是一个国际综合性的大型运动会，参与人员众多，项目管理的复杂性也较大，因此要想让大量的参与人员不管是亚组委或者是供应商或是志愿者想法一致、技术水平的提高都需要对项目中发生的各种情况和经验进行总结。知识管理是项目管理中必要的管理手段。</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杭州亚运会信息</w:t>
      </w:r>
      <w:r w:rsidR="00511B95">
        <w:rPr>
          <w:rFonts w:ascii="宋体" w:hAnsi="宋体" w:cs="宋体" w:hint="eastAsia"/>
        </w:rPr>
        <w:t>技术服务工作至少需要包含如下内容</w:t>
      </w:r>
      <w:r>
        <w:rPr>
          <w:rFonts w:ascii="宋体" w:hAnsi="宋体" w:cs="宋体" w:hint="eastAsia"/>
        </w:rPr>
        <w:t>：</w:t>
      </w:r>
    </w:p>
    <w:p w:rsidR="0045096B" w:rsidRDefault="0045096B">
      <w:pPr>
        <w:pStyle w:val="aff6"/>
        <w:numPr>
          <w:ilvl w:val="0"/>
          <w:numId w:val="69"/>
        </w:numPr>
        <w:adjustRightInd w:val="0"/>
        <w:snapToGrid w:val="0"/>
        <w:spacing w:before="0" w:after="0"/>
        <w:ind w:left="0" w:firstLine="480"/>
        <w:rPr>
          <w:rFonts w:ascii="宋体" w:hAnsi="宋体" w:cs="宋体"/>
        </w:rPr>
      </w:pPr>
      <w:r>
        <w:rPr>
          <w:rFonts w:ascii="宋体" w:hAnsi="宋体" w:cs="宋体" w:hint="eastAsia"/>
        </w:rPr>
        <w:t>知识分类：</w:t>
      </w:r>
      <w:r w:rsidR="00511B95">
        <w:rPr>
          <w:rFonts w:ascii="宋体" w:hAnsi="宋体" w:cs="宋体" w:hint="eastAsia"/>
        </w:rPr>
        <w:t>按照亚组委统一的分类标准和分类维护规则，</w:t>
      </w:r>
      <w:r>
        <w:rPr>
          <w:rFonts w:ascii="宋体" w:hAnsi="宋体" w:cs="宋体" w:hint="eastAsia"/>
        </w:rPr>
        <w:t>将杭州亚运会信息化建设和运行过程中各种不同部门产生的知识进行分类；</w:t>
      </w:r>
    </w:p>
    <w:p w:rsidR="0045096B" w:rsidRDefault="0045096B">
      <w:pPr>
        <w:pStyle w:val="aff6"/>
        <w:numPr>
          <w:ilvl w:val="0"/>
          <w:numId w:val="69"/>
        </w:numPr>
        <w:adjustRightInd w:val="0"/>
        <w:snapToGrid w:val="0"/>
        <w:spacing w:before="0" w:after="0"/>
        <w:ind w:left="0" w:firstLine="480"/>
        <w:rPr>
          <w:rFonts w:ascii="宋体" w:hAnsi="宋体" w:cs="宋体"/>
        </w:rPr>
      </w:pPr>
      <w:r>
        <w:rPr>
          <w:rFonts w:ascii="宋体" w:hAnsi="宋体" w:cs="宋体" w:hint="eastAsia"/>
        </w:rPr>
        <w:lastRenderedPageBreak/>
        <w:t>文件上传：将</w:t>
      </w:r>
      <w:r w:rsidR="00511B95">
        <w:rPr>
          <w:rFonts w:ascii="宋体" w:hAnsi="宋体" w:cs="宋体" w:hint="eastAsia"/>
        </w:rPr>
        <w:t>服务过程中产生</w:t>
      </w:r>
      <w:r>
        <w:rPr>
          <w:rFonts w:ascii="宋体" w:hAnsi="宋体" w:cs="宋体" w:hint="eastAsia"/>
        </w:rPr>
        <w:t>的各种知识文档进行上传，并进行维护；</w:t>
      </w:r>
    </w:p>
    <w:p w:rsidR="0045096B" w:rsidRDefault="0045096B">
      <w:pPr>
        <w:pStyle w:val="aff6"/>
        <w:numPr>
          <w:ilvl w:val="0"/>
          <w:numId w:val="69"/>
        </w:numPr>
        <w:adjustRightInd w:val="0"/>
        <w:snapToGrid w:val="0"/>
        <w:spacing w:before="0" w:after="0"/>
        <w:ind w:left="0" w:firstLine="480"/>
        <w:rPr>
          <w:rFonts w:ascii="宋体" w:hAnsi="宋体" w:cs="宋体"/>
        </w:rPr>
      </w:pPr>
      <w:r>
        <w:rPr>
          <w:rFonts w:ascii="宋体" w:hAnsi="宋体" w:cs="宋体" w:hint="eastAsia"/>
        </w:rPr>
        <w:t>人员培训和知识传递：通过对参与杭州亚运会信息化建设实施的项目组成员进行必要的正式培训或现场面对面经验分享，来保证项目组成员的知识和技能能够满足自己岗位的要求，也可以通过必要的知识共享手段使得新加入项目组的成员能够尽快地了解项目的相关背景和知识</w:t>
      </w:r>
      <w:r w:rsidR="00511B95">
        <w:rPr>
          <w:rFonts w:ascii="宋体" w:hAnsi="宋体" w:cs="宋体" w:hint="eastAsia"/>
        </w:rPr>
        <w:t>。</w:t>
      </w:r>
    </w:p>
    <w:p w:rsidR="0045096B" w:rsidRDefault="0045096B">
      <w:pPr>
        <w:pStyle w:val="aff5"/>
        <w:adjustRightInd w:val="0"/>
        <w:snapToGrid w:val="0"/>
        <w:ind w:firstLine="482"/>
        <w:rPr>
          <w:rFonts w:ascii="宋体" w:hAnsi="宋体" w:cs="宋体"/>
          <w:b/>
        </w:rPr>
      </w:pPr>
      <w:bookmarkStart w:id="91" w:name="_Toc502823252"/>
      <w:bookmarkStart w:id="92" w:name="_Toc502160978"/>
      <w:bookmarkEnd w:id="76"/>
      <w:bookmarkEnd w:id="89"/>
      <w:bookmarkEnd w:id="90"/>
      <w:r>
        <w:rPr>
          <w:rFonts w:ascii="宋体" w:hAnsi="宋体" w:cs="宋体" w:hint="eastAsia"/>
          <w:b/>
          <w:bCs/>
        </w:rPr>
        <w:t>八、应急保障</w:t>
      </w:r>
      <w:bookmarkEnd w:id="91"/>
      <w:bookmarkEnd w:id="92"/>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虽然所有信息化系统在赛前将经过集成测试、测试赛、技术演练、赛前合练等多阶段的测试和演练，但在赛时还可能发生一些问题和情况，因此需要制定一套完备的应急预案，对赛时可能发生的问题进行预判，并制定好应对的预案。</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应急处理的原则为：先抢通，后抢修；先重要业务，后次要业务。各服务商均应成立应急保障团队，并提前规划应急预案。</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为完成以上工作，应选用一支有丰富综合体育赛事管理经验的团队执行实施项目管理服务。团队成员应包含以下人员：信息技术总体项目管理专家、高级主管、助理（主管）。</w:t>
      </w:r>
    </w:p>
    <w:p w:rsidR="008162D8" w:rsidRDefault="008162D8">
      <w:pPr>
        <w:pStyle w:val="aff6"/>
        <w:adjustRightInd w:val="0"/>
        <w:snapToGrid w:val="0"/>
        <w:spacing w:before="0" w:after="0"/>
        <w:ind w:firstLine="480"/>
        <w:rPr>
          <w:rFonts w:ascii="宋体" w:hAnsi="宋体" w:cs="宋体"/>
        </w:rPr>
      </w:pPr>
      <w:r>
        <w:rPr>
          <w:rFonts w:ascii="宋体" w:hAnsi="宋体" w:cs="宋体" w:hint="eastAsia"/>
        </w:rPr>
        <w:t>人员配置要求：</w:t>
      </w:r>
    </w:p>
    <w:tbl>
      <w:tblPr>
        <w:tblW w:w="8921" w:type="dxa"/>
        <w:tblInd w:w="118" w:type="dxa"/>
        <w:tblLook w:val="04A0"/>
      </w:tblPr>
      <w:tblGrid>
        <w:gridCol w:w="560"/>
        <w:gridCol w:w="1131"/>
        <w:gridCol w:w="4820"/>
        <w:gridCol w:w="1134"/>
        <w:gridCol w:w="1276"/>
      </w:tblGrid>
      <w:tr w:rsidR="008162D8" w:rsidRPr="008162D8" w:rsidTr="00F05B7A">
        <w:trPr>
          <w:trHeight w:val="280"/>
        </w:trPr>
        <w:tc>
          <w:tcPr>
            <w:tcW w:w="560" w:type="dxa"/>
            <w:vMerge w:val="restart"/>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8162D8" w:rsidRPr="00F05B7A" w:rsidRDefault="008162D8" w:rsidP="008162D8">
            <w:pPr>
              <w:widowControl/>
              <w:tabs>
                <w:tab w:val="clear" w:pos="840"/>
              </w:tabs>
              <w:jc w:val="center"/>
              <w:rPr>
                <w:rFonts w:ascii="宋体" w:hAnsi="宋体" w:cs="宋体"/>
                <w:b/>
                <w:bCs/>
                <w:color w:val="000000"/>
                <w:kern w:val="0"/>
                <w:sz w:val="18"/>
                <w:szCs w:val="18"/>
              </w:rPr>
            </w:pPr>
          </w:p>
        </w:tc>
        <w:tc>
          <w:tcPr>
            <w:tcW w:w="1131"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rsidR="008162D8" w:rsidRPr="00F05B7A" w:rsidRDefault="008162D8" w:rsidP="008162D8">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4820"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rsidR="008162D8" w:rsidRPr="00F05B7A" w:rsidRDefault="008162D8" w:rsidP="008162D8">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4" w:type="dxa"/>
            <w:tcBorders>
              <w:top w:val="single" w:sz="8" w:space="0" w:color="auto"/>
              <w:left w:val="nil"/>
              <w:bottom w:val="single" w:sz="4" w:space="0" w:color="auto"/>
              <w:right w:val="single" w:sz="4" w:space="0" w:color="auto"/>
            </w:tcBorders>
            <w:shd w:val="clear" w:color="000000" w:fill="DDEBF7"/>
            <w:noWrap/>
            <w:vAlign w:val="center"/>
            <w:hideMark/>
          </w:tcPr>
          <w:p w:rsidR="008162D8" w:rsidRPr="00F05B7A" w:rsidRDefault="008162D8" w:rsidP="008162D8">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p>
        </w:tc>
        <w:tc>
          <w:tcPr>
            <w:tcW w:w="1276" w:type="dxa"/>
            <w:tcBorders>
              <w:top w:val="single" w:sz="8" w:space="0" w:color="auto"/>
              <w:left w:val="nil"/>
              <w:bottom w:val="single" w:sz="4" w:space="0" w:color="auto"/>
              <w:right w:val="single" w:sz="8" w:space="0" w:color="auto"/>
            </w:tcBorders>
            <w:shd w:val="clear" w:color="000000" w:fill="DDEBF7"/>
            <w:noWrap/>
            <w:vAlign w:val="center"/>
            <w:hideMark/>
          </w:tcPr>
          <w:p w:rsidR="008162D8" w:rsidRPr="00F05B7A" w:rsidRDefault="008162D8" w:rsidP="008162D8">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p>
        </w:tc>
      </w:tr>
      <w:tr w:rsidR="008162D8" w:rsidRPr="008162D8" w:rsidTr="00F05B7A">
        <w:trPr>
          <w:trHeight w:val="280"/>
        </w:trPr>
        <w:tc>
          <w:tcPr>
            <w:tcW w:w="560" w:type="dxa"/>
            <w:vMerge/>
            <w:tcBorders>
              <w:top w:val="single" w:sz="8" w:space="0" w:color="auto"/>
              <w:left w:val="single" w:sz="8" w:space="0" w:color="auto"/>
              <w:bottom w:val="single" w:sz="4" w:space="0" w:color="auto"/>
              <w:right w:val="single" w:sz="4" w:space="0" w:color="auto"/>
            </w:tcBorders>
            <w:vAlign w:val="center"/>
            <w:hideMark/>
          </w:tcPr>
          <w:p w:rsidR="008162D8" w:rsidRPr="00F05B7A" w:rsidRDefault="008162D8" w:rsidP="008162D8">
            <w:pPr>
              <w:widowControl/>
              <w:tabs>
                <w:tab w:val="clear" w:pos="840"/>
              </w:tabs>
              <w:jc w:val="left"/>
              <w:rPr>
                <w:rFonts w:ascii="宋体" w:hAnsi="宋体" w:cs="宋体"/>
                <w:b/>
                <w:bCs/>
                <w:color w:val="000000"/>
                <w:kern w:val="0"/>
                <w:sz w:val="18"/>
                <w:szCs w:val="18"/>
              </w:rPr>
            </w:pPr>
          </w:p>
        </w:tc>
        <w:tc>
          <w:tcPr>
            <w:tcW w:w="1131" w:type="dxa"/>
            <w:vMerge/>
            <w:tcBorders>
              <w:top w:val="single" w:sz="8" w:space="0" w:color="auto"/>
              <w:left w:val="single" w:sz="4" w:space="0" w:color="auto"/>
              <w:bottom w:val="single" w:sz="4" w:space="0" w:color="auto"/>
              <w:right w:val="single" w:sz="4" w:space="0" w:color="auto"/>
            </w:tcBorders>
            <w:vAlign w:val="center"/>
            <w:hideMark/>
          </w:tcPr>
          <w:p w:rsidR="008162D8" w:rsidRPr="00F05B7A" w:rsidRDefault="008162D8" w:rsidP="008162D8">
            <w:pPr>
              <w:widowControl/>
              <w:tabs>
                <w:tab w:val="clear" w:pos="840"/>
              </w:tabs>
              <w:jc w:val="left"/>
              <w:rPr>
                <w:rFonts w:ascii="宋体" w:hAnsi="宋体" w:cs="宋体"/>
                <w:b/>
                <w:bCs/>
                <w:color w:val="000000"/>
                <w:kern w:val="0"/>
                <w:sz w:val="18"/>
                <w:szCs w:val="18"/>
              </w:rPr>
            </w:pPr>
          </w:p>
        </w:tc>
        <w:tc>
          <w:tcPr>
            <w:tcW w:w="4820" w:type="dxa"/>
            <w:vMerge/>
            <w:tcBorders>
              <w:top w:val="single" w:sz="8" w:space="0" w:color="auto"/>
              <w:left w:val="single" w:sz="4" w:space="0" w:color="auto"/>
              <w:bottom w:val="single" w:sz="4" w:space="0" w:color="auto"/>
              <w:right w:val="single" w:sz="4" w:space="0" w:color="auto"/>
            </w:tcBorders>
            <w:vAlign w:val="center"/>
            <w:hideMark/>
          </w:tcPr>
          <w:p w:rsidR="008162D8" w:rsidRPr="00F05B7A" w:rsidRDefault="008162D8" w:rsidP="008162D8">
            <w:pPr>
              <w:widowControl/>
              <w:tabs>
                <w:tab w:val="clear" w:pos="840"/>
              </w:tabs>
              <w:jc w:val="left"/>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000000" w:fill="DDEBF7"/>
            <w:noWrap/>
            <w:vAlign w:val="center"/>
            <w:hideMark/>
          </w:tcPr>
          <w:p w:rsidR="008162D8" w:rsidRPr="00F05B7A" w:rsidRDefault="008162D8" w:rsidP="008162D8">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（不少于）</w:t>
            </w:r>
          </w:p>
        </w:tc>
        <w:tc>
          <w:tcPr>
            <w:tcW w:w="1276" w:type="dxa"/>
            <w:tcBorders>
              <w:top w:val="nil"/>
              <w:left w:val="nil"/>
              <w:bottom w:val="single" w:sz="4" w:space="0" w:color="auto"/>
              <w:right w:val="single" w:sz="8" w:space="0" w:color="auto"/>
            </w:tcBorders>
            <w:shd w:val="clear" w:color="000000" w:fill="DDEBF7"/>
            <w:noWrap/>
            <w:vAlign w:val="center"/>
            <w:hideMark/>
          </w:tcPr>
          <w:p w:rsidR="008162D8" w:rsidRPr="00F05B7A" w:rsidRDefault="008162D8" w:rsidP="008162D8">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（不少于）</w:t>
            </w:r>
          </w:p>
        </w:tc>
      </w:tr>
      <w:tr w:rsidR="002951B3" w:rsidRPr="008162D8" w:rsidTr="00F05B7A">
        <w:trPr>
          <w:trHeight w:val="2050"/>
        </w:trPr>
        <w:tc>
          <w:tcPr>
            <w:tcW w:w="560" w:type="dxa"/>
            <w:vMerge w:val="restart"/>
            <w:tcBorders>
              <w:top w:val="nil"/>
              <w:left w:val="single" w:sz="8" w:space="0" w:color="auto"/>
              <w:right w:val="single" w:sz="4" w:space="0" w:color="auto"/>
            </w:tcBorders>
            <w:shd w:val="clear" w:color="auto" w:fill="auto"/>
            <w:vAlign w:val="center"/>
            <w:hideMark/>
          </w:tcPr>
          <w:p w:rsidR="002951B3" w:rsidRPr="00F05B7A" w:rsidRDefault="002951B3" w:rsidP="008162D8">
            <w:pPr>
              <w:jc w:val="center"/>
              <w:rPr>
                <w:rFonts w:ascii="宋体" w:hAnsi="宋体" w:cs="宋体"/>
                <w:color w:val="000000"/>
                <w:kern w:val="0"/>
                <w:sz w:val="18"/>
                <w:szCs w:val="18"/>
              </w:rPr>
            </w:pPr>
            <w:r w:rsidRPr="00F05B7A">
              <w:rPr>
                <w:rFonts w:ascii="宋体" w:hAnsi="宋体" w:cs="宋体" w:hint="eastAsia"/>
                <w:sz w:val="18"/>
                <w:szCs w:val="18"/>
              </w:rPr>
              <w:t>信息技术总体项目管理服务</w:t>
            </w:r>
          </w:p>
        </w:tc>
        <w:tc>
          <w:tcPr>
            <w:tcW w:w="1131" w:type="dxa"/>
            <w:tcBorders>
              <w:top w:val="nil"/>
              <w:left w:val="nil"/>
              <w:bottom w:val="single" w:sz="4" w:space="0" w:color="auto"/>
              <w:right w:val="single" w:sz="4" w:space="0" w:color="auto"/>
            </w:tcBorders>
            <w:shd w:val="clear" w:color="auto" w:fill="auto"/>
            <w:vAlign w:val="center"/>
            <w:hideMark/>
          </w:tcPr>
          <w:p w:rsidR="002951B3" w:rsidRPr="00F05B7A" w:rsidRDefault="00760E65"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w:t>
            </w:r>
            <w:r w:rsidR="003C2AD7">
              <w:rPr>
                <w:rFonts w:ascii="宋体" w:hAnsi="宋体" w:cs="宋体" w:hint="eastAsia"/>
                <w:kern w:val="0"/>
                <w:sz w:val="18"/>
                <w:szCs w:val="18"/>
              </w:rPr>
              <w:t>主管</w:t>
            </w:r>
            <w:r w:rsidR="002951B3" w:rsidRPr="00F05B7A">
              <w:rPr>
                <w:rFonts w:ascii="宋体" w:hAnsi="宋体" w:cs="宋体" w:hint="eastAsia"/>
                <w:kern w:val="0"/>
                <w:sz w:val="18"/>
                <w:szCs w:val="18"/>
              </w:rPr>
              <w:t>（组长</w:t>
            </w:r>
            <w:r w:rsidR="00454D7C" w:rsidRPr="00F05B7A">
              <w:rPr>
                <w:rFonts w:ascii="宋体" w:hAnsi="宋体" w:cs="宋体" w:hint="eastAsia"/>
                <w:kern w:val="0"/>
                <w:sz w:val="18"/>
                <w:szCs w:val="18"/>
              </w:rPr>
              <w:t>级</w:t>
            </w:r>
            <w:r w:rsidR="002951B3" w:rsidRPr="00F05B7A">
              <w:rPr>
                <w:rFonts w:ascii="宋体" w:hAnsi="宋体" w:cs="宋体" w:hint="eastAsia"/>
                <w:kern w:val="0"/>
                <w:sz w:val="18"/>
                <w:szCs w:val="18"/>
              </w:rPr>
              <w:t>）</w:t>
            </w:r>
          </w:p>
        </w:tc>
        <w:tc>
          <w:tcPr>
            <w:tcW w:w="4820" w:type="dxa"/>
            <w:tcBorders>
              <w:top w:val="nil"/>
              <w:left w:val="nil"/>
              <w:bottom w:val="single" w:sz="4" w:space="0" w:color="auto"/>
              <w:right w:val="single" w:sz="4" w:space="0" w:color="auto"/>
            </w:tcBorders>
            <w:shd w:val="clear" w:color="auto" w:fill="auto"/>
            <w:vAlign w:val="center"/>
            <w:hideMark/>
          </w:tcPr>
          <w:p w:rsidR="002951B3" w:rsidRPr="00F05B7A" w:rsidRDefault="002951B3" w:rsidP="008162D8">
            <w:pPr>
              <w:widowControl/>
              <w:tabs>
                <w:tab w:val="clear" w:pos="840"/>
              </w:tabs>
              <w:jc w:val="left"/>
              <w:rPr>
                <w:rFonts w:ascii="宋体" w:hAnsi="宋体" w:cs="宋体"/>
                <w:color w:val="000000"/>
                <w:kern w:val="0"/>
                <w:sz w:val="18"/>
                <w:szCs w:val="18"/>
              </w:rPr>
            </w:pPr>
            <w:r w:rsidRPr="00F05B7A">
              <w:rPr>
                <w:rFonts w:ascii="宋体" w:hAnsi="宋体" w:cs="宋体" w:hint="eastAsia"/>
                <w:color w:val="000000"/>
                <w:kern w:val="0"/>
                <w:sz w:val="18"/>
                <w:szCs w:val="18"/>
              </w:rPr>
              <w:t>1、本科及以上学历，具备中级以上职称；</w:t>
            </w:r>
            <w:r w:rsidRPr="00F05B7A">
              <w:rPr>
                <w:rFonts w:ascii="宋体" w:hAnsi="宋体" w:cs="宋体" w:hint="eastAsia"/>
                <w:color w:val="000000"/>
                <w:kern w:val="0"/>
                <w:sz w:val="18"/>
                <w:szCs w:val="18"/>
              </w:rPr>
              <w:br/>
              <w:t>2、从事体育赛事行业年限10年及以上，或有3届及以上全国（或以上）级别体育赛事相关工作经历；</w:t>
            </w:r>
            <w:r w:rsidRPr="00F05B7A">
              <w:rPr>
                <w:rFonts w:ascii="宋体" w:hAnsi="宋体" w:cs="宋体" w:hint="eastAsia"/>
                <w:color w:val="000000"/>
                <w:kern w:val="0"/>
                <w:sz w:val="18"/>
                <w:szCs w:val="18"/>
              </w:rPr>
              <w:br/>
              <w:t>3、有较强的项目总体管理能力，曾牵头主导实施至少3个5人及以上项目（或作为核心技术人员参与至少3个10人以上的项目）；或担任过至少3个10人以上项目的项目经理或项目总监）。</w:t>
            </w:r>
          </w:p>
        </w:tc>
        <w:tc>
          <w:tcPr>
            <w:tcW w:w="1134" w:type="dxa"/>
            <w:tcBorders>
              <w:top w:val="nil"/>
              <w:left w:val="nil"/>
              <w:bottom w:val="single" w:sz="4" w:space="0" w:color="auto"/>
              <w:right w:val="single" w:sz="4" w:space="0" w:color="auto"/>
            </w:tcBorders>
            <w:shd w:val="clear" w:color="auto" w:fill="auto"/>
            <w:vAlign w:val="center"/>
            <w:hideMark/>
          </w:tcPr>
          <w:p w:rsidR="002951B3" w:rsidRPr="00F05B7A" w:rsidRDefault="002951B3" w:rsidP="008162D8">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w:t>
            </w:r>
          </w:p>
        </w:tc>
        <w:tc>
          <w:tcPr>
            <w:tcW w:w="1276" w:type="dxa"/>
            <w:tcBorders>
              <w:top w:val="nil"/>
              <w:left w:val="nil"/>
              <w:bottom w:val="single" w:sz="4" w:space="0" w:color="auto"/>
              <w:right w:val="single" w:sz="8" w:space="0" w:color="auto"/>
            </w:tcBorders>
            <w:shd w:val="clear" w:color="auto" w:fill="auto"/>
            <w:vAlign w:val="center"/>
            <w:hideMark/>
          </w:tcPr>
          <w:p w:rsidR="002951B3" w:rsidRPr="00F05B7A" w:rsidRDefault="002951B3" w:rsidP="008162D8">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40</w:t>
            </w:r>
          </w:p>
        </w:tc>
      </w:tr>
      <w:tr w:rsidR="002951B3" w:rsidRPr="008162D8" w:rsidTr="00F05B7A">
        <w:trPr>
          <w:trHeight w:val="1820"/>
        </w:trPr>
        <w:tc>
          <w:tcPr>
            <w:tcW w:w="560" w:type="dxa"/>
            <w:vMerge/>
            <w:tcBorders>
              <w:left w:val="single" w:sz="8" w:space="0" w:color="auto"/>
              <w:right w:val="single" w:sz="4" w:space="0" w:color="auto"/>
            </w:tcBorders>
            <w:shd w:val="clear" w:color="auto" w:fill="auto"/>
            <w:vAlign w:val="center"/>
            <w:hideMark/>
          </w:tcPr>
          <w:p w:rsidR="002951B3" w:rsidRPr="00F05B7A" w:rsidRDefault="002951B3" w:rsidP="008162D8">
            <w:pPr>
              <w:jc w:val="center"/>
              <w:rPr>
                <w:rFonts w:ascii="宋体" w:hAnsi="宋体" w:cs="宋体"/>
                <w:color w:val="000000"/>
                <w:kern w:val="0"/>
                <w:sz w:val="18"/>
                <w:szCs w:val="18"/>
              </w:rPr>
            </w:pPr>
          </w:p>
        </w:tc>
        <w:tc>
          <w:tcPr>
            <w:tcW w:w="1131" w:type="dxa"/>
            <w:tcBorders>
              <w:top w:val="nil"/>
              <w:left w:val="nil"/>
              <w:bottom w:val="single" w:sz="4" w:space="0" w:color="auto"/>
              <w:right w:val="single" w:sz="4" w:space="0" w:color="auto"/>
            </w:tcBorders>
            <w:shd w:val="clear" w:color="auto" w:fill="auto"/>
            <w:vAlign w:val="center"/>
            <w:hideMark/>
          </w:tcPr>
          <w:p w:rsidR="002951B3" w:rsidRPr="00F05B7A" w:rsidRDefault="00C00211"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中级</w:t>
            </w:r>
            <w:r w:rsidR="002951B3" w:rsidRPr="00F05B7A">
              <w:rPr>
                <w:rFonts w:ascii="宋体" w:hAnsi="宋体" w:cs="宋体" w:hint="eastAsia"/>
                <w:kern w:val="0"/>
                <w:sz w:val="18"/>
                <w:szCs w:val="18"/>
              </w:rPr>
              <w:t>主管</w:t>
            </w:r>
          </w:p>
        </w:tc>
        <w:tc>
          <w:tcPr>
            <w:tcW w:w="4820" w:type="dxa"/>
            <w:tcBorders>
              <w:top w:val="nil"/>
              <w:left w:val="nil"/>
              <w:bottom w:val="single" w:sz="4" w:space="0" w:color="auto"/>
              <w:right w:val="single" w:sz="4" w:space="0" w:color="auto"/>
            </w:tcBorders>
            <w:shd w:val="clear" w:color="auto" w:fill="auto"/>
            <w:vAlign w:val="center"/>
            <w:hideMark/>
          </w:tcPr>
          <w:p w:rsidR="002951B3" w:rsidRPr="00F05B7A" w:rsidRDefault="002951B3" w:rsidP="008162D8">
            <w:pPr>
              <w:widowControl/>
              <w:tabs>
                <w:tab w:val="clear" w:pos="840"/>
              </w:tabs>
              <w:jc w:val="left"/>
              <w:rPr>
                <w:rFonts w:ascii="宋体" w:hAnsi="宋体" w:cs="宋体"/>
                <w:color w:val="000000"/>
                <w:kern w:val="0"/>
                <w:sz w:val="18"/>
                <w:szCs w:val="18"/>
              </w:rPr>
            </w:pPr>
            <w:r w:rsidRPr="00F05B7A">
              <w:rPr>
                <w:rFonts w:ascii="宋体" w:hAnsi="宋体" w:cs="宋体" w:hint="eastAsia"/>
                <w:color w:val="000000"/>
                <w:kern w:val="0"/>
                <w:sz w:val="18"/>
                <w:szCs w:val="18"/>
              </w:rPr>
              <w:t>1、本科及以上学历；</w:t>
            </w:r>
            <w:r w:rsidRPr="00F05B7A">
              <w:rPr>
                <w:rFonts w:ascii="宋体" w:hAnsi="宋体" w:cs="宋体" w:hint="eastAsia"/>
                <w:color w:val="000000"/>
                <w:kern w:val="0"/>
                <w:sz w:val="18"/>
                <w:szCs w:val="18"/>
              </w:rPr>
              <w:br/>
              <w:t>2、从事该行业年限5年及以上，或有2届及以上全国（或以上）级别体育赛事相关工作经历；</w:t>
            </w:r>
            <w:r w:rsidRPr="00F05B7A">
              <w:rPr>
                <w:rFonts w:ascii="宋体" w:hAnsi="宋体" w:cs="宋体" w:hint="eastAsia"/>
                <w:color w:val="000000"/>
                <w:kern w:val="0"/>
                <w:sz w:val="18"/>
                <w:szCs w:val="18"/>
              </w:rPr>
              <w:br/>
              <w:t>3、有较强的项目总体管理能力，曾牵头主导实施至少1个5人及以上项目（或作为核心技术人员参与至少1个10人以上的项目）；或担任过至少1个10人以上项目的项目经理或项目总监。</w:t>
            </w:r>
          </w:p>
        </w:tc>
        <w:tc>
          <w:tcPr>
            <w:tcW w:w="1134" w:type="dxa"/>
            <w:tcBorders>
              <w:top w:val="nil"/>
              <w:left w:val="nil"/>
              <w:bottom w:val="single" w:sz="4" w:space="0" w:color="auto"/>
              <w:right w:val="single" w:sz="4" w:space="0" w:color="auto"/>
            </w:tcBorders>
            <w:shd w:val="clear" w:color="auto" w:fill="auto"/>
            <w:vAlign w:val="center"/>
            <w:hideMark/>
          </w:tcPr>
          <w:p w:rsidR="002951B3" w:rsidRPr="00F05B7A" w:rsidRDefault="002951B3" w:rsidP="008162D8">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w:t>
            </w:r>
          </w:p>
        </w:tc>
        <w:tc>
          <w:tcPr>
            <w:tcW w:w="1276" w:type="dxa"/>
            <w:tcBorders>
              <w:top w:val="nil"/>
              <w:left w:val="nil"/>
              <w:bottom w:val="single" w:sz="4" w:space="0" w:color="auto"/>
              <w:right w:val="single" w:sz="8" w:space="0" w:color="auto"/>
            </w:tcBorders>
            <w:shd w:val="clear" w:color="auto" w:fill="auto"/>
            <w:vAlign w:val="center"/>
            <w:hideMark/>
          </w:tcPr>
          <w:p w:rsidR="002951B3" w:rsidRPr="00F05B7A" w:rsidRDefault="002951B3" w:rsidP="008162D8">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40</w:t>
            </w:r>
          </w:p>
        </w:tc>
      </w:tr>
      <w:tr w:rsidR="002951B3" w:rsidRPr="008162D8" w:rsidTr="00F05B7A">
        <w:trPr>
          <w:trHeight w:val="1050"/>
        </w:trPr>
        <w:tc>
          <w:tcPr>
            <w:tcW w:w="560" w:type="dxa"/>
            <w:vMerge/>
            <w:tcBorders>
              <w:left w:val="single" w:sz="8" w:space="0" w:color="auto"/>
              <w:bottom w:val="single" w:sz="8" w:space="0" w:color="auto"/>
              <w:right w:val="single" w:sz="4" w:space="0" w:color="auto"/>
            </w:tcBorders>
            <w:shd w:val="clear" w:color="auto" w:fill="auto"/>
            <w:vAlign w:val="center"/>
            <w:hideMark/>
          </w:tcPr>
          <w:p w:rsidR="002951B3" w:rsidRPr="00F05B7A" w:rsidRDefault="002951B3" w:rsidP="008162D8">
            <w:pPr>
              <w:widowControl/>
              <w:tabs>
                <w:tab w:val="clear" w:pos="840"/>
              </w:tabs>
              <w:jc w:val="center"/>
              <w:rPr>
                <w:rFonts w:ascii="宋体" w:hAnsi="宋体" w:cs="宋体"/>
                <w:color w:val="000000"/>
                <w:kern w:val="0"/>
                <w:sz w:val="18"/>
                <w:szCs w:val="18"/>
              </w:rPr>
            </w:pPr>
          </w:p>
        </w:tc>
        <w:tc>
          <w:tcPr>
            <w:tcW w:w="1131" w:type="dxa"/>
            <w:tcBorders>
              <w:top w:val="nil"/>
              <w:left w:val="nil"/>
              <w:bottom w:val="single" w:sz="8" w:space="0" w:color="auto"/>
              <w:right w:val="single" w:sz="4" w:space="0" w:color="auto"/>
            </w:tcBorders>
            <w:shd w:val="clear" w:color="auto" w:fill="auto"/>
            <w:vAlign w:val="center"/>
            <w:hideMark/>
          </w:tcPr>
          <w:p w:rsidR="002951B3" w:rsidRPr="00F05B7A" w:rsidRDefault="008B17A1"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初级</w:t>
            </w:r>
            <w:r w:rsidR="002951B3" w:rsidRPr="00F05B7A">
              <w:rPr>
                <w:rFonts w:ascii="宋体" w:hAnsi="宋体" w:cs="宋体" w:hint="eastAsia"/>
                <w:kern w:val="0"/>
                <w:sz w:val="18"/>
                <w:szCs w:val="18"/>
              </w:rPr>
              <w:t>主管</w:t>
            </w:r>
          </w:p>
        </w:tc>
        <w:tc>
          <w:tcPr>
            <w:tcW w:w="4820" w:type="dxa"/>
            <w:tcBorders>
              <w:top w:val="nil"/>
              <w:left w:val="nil"/>
              <w:bottom w:val="single" w:sz="8" w:space="0" w:color="auto"/>
              <w:right w:val="single" w:sz="4" w:space="0" w:color="auto"/>
            </w:tcBorders>
            <w:shd w:val="clear" w:color="auto" w:fill="auto"/>
            <w:vAlign w:val="center"/>
            <w:hideMark/>
          </w:tcPr>
          <w:p w:rsidR="002951B3" w:rsidRPr="00F05B7A" w:rsidRDefault="002951B3" w:rsidP="008162D8">
            <w:pPr>
              <w:widowControl/>
              <w:tabs>
                <w:tab w:val="clear" w:pos="840"/>
              </w:tabs>
              <w:jc w:val="left"/>
              <w:rPr>
                <w:rFonts w:ascii="宋体" w:hAnsi="宋体" w:cs="宋体"/>
                <w:color w:val="000000"/>
                <w:kern w:val="0"/>
                <w:sz w:val="18"/>
                <w:szCs w:val="18"/>
              </w:rPr>
            </w:pPr>
            <w:r w:rsidRPr="00F05B7A">
              <w:rPr>
                <w:rFonts w:ascii="宋体" w:hAnsi="宋体" w:cs="宋体" w:hint="eastAsia"/>
                <w:color w:val="000000"/>
                <w:kern w:val="0"/>
                <w:sz w:val="18"/>
                <w:szCs w:val="18"/>
              </w:rPr>
              <w:t>1、本科及以上学历；</w:t>
            </w:r>
            <w:r w:rsidRPr="00F05B7A">
              <w:rPr>
                <w:rFonts w:ascii="宋体" w:hAnsi="宋体" w:cs="宋体" w:hint="eastAsia"/>
                <w:color w:val="000000"/>
                <w:kern w:val="0"/>
                <w:sz w:val="18"/>
                <w:szCs w:val="18"/>
              </w:rPr>
              <w:br/>
              <w:t>2、有一定的项目管理能力或技术培训经验；</w:t>
            </w:r>
            <w:r w:rsidRPr="00F05B7A">
              <w:rPr>
                <w:rFonts w:ascii="宋体" w:hAnsi="宋体" w:cs="宋体" w:hint="eastAsia"/>
                <w:color w:val="000000"/>
                <w:kern w:val="0"/>
                <w:sz w:val="18"/>
                <w:szCs w:val="18"/>
              </w:rPr>
              <w:br/>
              <w:t>3、有1届及以上全国（或以上）级别体育赛事相关工作经历。</w:t>
            </w:r>
          </w:p>
        </w:tc>
        <w:tc>
          <w:tcPr>
            <w:tcW w:w="1134" w:type="dxa"/>
            <w:tcBorders>
              <w:top w:val="nil"/>
              <w:left w:val="nil"/>
              <w:bottom w:val="single" w:sz="8" w:space="0" w:color="auto"/>
              <w:right w:val="single" w:sz="4" w:space="0" w:color="auto"/>
            </w:tcBorders>
            <w:shd w:val="clear" w:color="auto" w:fill="auto"/>
            <w:vAlign w:val="center"/>
            <w:hideMark/>
          </w:tcPr>
          <w:p w:rsidR="002951B3" w:rsidRPr="00F05B7A" w:rsidRDefault="002951B3" w:rsidP="008162D8">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276" w:type="dxa"/>
            <w:tcBorders>
              <w:top w:val="nil"/>
              <w:left w:val="nil"/>
              <w:bottom w:val="single" w:sz="8" w:space="0" w:color="auto"/>
              <w:right w:val="single" w:sz="8" w:space="0" w:color="auto"/>
            </w:tcBorders>
            <w:shd w:val="clear" w:color="auto" w:fill="auto"/>
            <w:vAlign w:val="center"/>
            <w:hideMark/>
          </w:tcPr>
          <w:p w:rsidR="002951B3" w:rsidRPr="00F05B7A" w:rsidRDefault="002951B3" w:rsidP="008162D8">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bl>
    <w:p w:rsidR="008162D8" w:rsidRDefault="008162D8">
      <w:pPr>
        <w:pStyle w:val="aff6"/>
        <w:adjustRightInd w:val="0"/>
        <w:snapToGrid w:val="0"/>
        <w:spacing w:before="0" w:after="0"/>
        <w:ind w:firstLine="480"/>
        <w:rPr>
          <w:rFonts w:ascii="宋体" w:hAnsi="宋体" w:cs="宋体"/>
        </w:rPr>
      </w:pPr>
    </w:p>
    <w:bookmarkEnd w:id="67"/>
    <w:p w:rsidR="0045096B" w:rsidRDefault="0045096B">
      <w:pPr>
        <w:pStyle w:val="afe"/>
        <w:keepNext/>
        <w:keepLines/>
        <w:numPr>
          <w:ilvl w:val="2"/>
          <w:numId w:val="60"/>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30"/>
          <w:szCs w:val="30"/>
        </w:rPr>
        <w:lastRenderedPageBreak/>
        <w:t>赛事应用系统管理服务</w:t>
      </w:r>
    </w:p>
    <w:p w:rsidR="0045096B" w:rsidRDefault="0045096B">
      <w:pPr>
        <w:pStyle w:val="afe"/>
        <w:keepNext/>
        <w:keepLines/>
        <w:numPr>
          <w:ilvl w:val="0"/>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0"/>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4"/>
        <w:numPr>
          <w:ilvl w:val="3"/>
          <w:numId w:val="70"/>
        </w:numPr>
        <w:tabs>
          <w:tab w:val="clear" w:pos="840"/>
          <w:tab w:val="left" w:pos="57"/>
        </w:tabs>
        <w:textAlignment w:val="auto"/>
        <w:rPr>
          <w:rFonts w:ascii="宋体" w:hAnsi="宋体" w:cs="宋体"/>
          <w:b/>
          <w:bCs w:val="0"/>
          <w:sz w:val="28"/>
          <w:szCs w:val="28"/>
        </w:rPr>
      </w:pPr>
      <w:r>
        <w:rPr>
          <w:rFonts w:ascii="宋体" w:hAnsi="宋体" w:cs="宋体" w:hint="eastAsia"/>
          <w:b/>
          <w:bCs w:val="0"/>
          <w:sz w:val="28"/>
          <w:szCs w:val="28"/>
        </w:rPr>
        <w:t>建设要求</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杭州亚运会是亚洲规模最大的综合性运动会，根据亚组委总体规划要求，杭州亚运会信息技术工作应以国际视野和创新思维精心谋划新一代信息技术在亚运会中的集成应用、融合应用和创新应用，着力营造一流的办赛环境、提供一流的服务保障，为杭州亚运会参赛、观赛、办赛人员提供高质量、高标准的信息化服务。</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赛事应用系统是杭州亚运会的核心系统，包含了运动会管理系统、成绩系统、成绩发布系统、杭州亚运会支持系统，其它系统如票务、仲裁录像系统等，涵盖了所有业务领域。</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为了确保赛事管理类应用</w:t>
      </w:r>
      <w:r>
        <w:rPr>
          <w:rFonts w:ascii="宋体" w:hAnsi="宋体" w:cs="宋体" w:hint="eastAsia"/>
          <w:kern w:val="0"/>
          <w:sz w:val="24"/>
          <w:szCs w:val="24"/>
        </w:rPr>
        <w:t>系统</w:t>
      </w:r>
      <w:r>
        <w:rPr>
          <w:rFonts w:ascii="宋体" w:hAnsi="宋体" w:cs="宋体" w:hint="eastAsia"/>
          <w:sz w:val="24"/>
          <w:szCs w:val="24"/>
        </w:rPr>
        <w:t>管理服务和赛事成绩类应用</w:t>
      </w:r>
      <w:r>
        <w:rPr>
          <w:rFonts w:ascii="宋体" w:hAnsi="宋体" w:cs="宋体" w:hint="eastAsia"/>
          <w:kern w:val="0"/>
          <w:sz w:val="24"/>
          <w:szCs w:val="24"/>
        </w:rPr>
        <w:t>系统</w:t>
      </w:r>
      <w:r>
        <w:rPr>
          <w:rFonts w:ascii="宋体" w:hAnsi="宋体" w:cs="宋体" w:hint="eastAsia"/>
          <w:sz w:val="24"/>
          <w:szCs w:val="24"/>
        </w:rPr>
        <w:t>管理服务的顺利推进，需要做到以下几点：</w:t>
      </w:r>
    </w:p>
    <w:p w:rsidR="0045096B" w:rsidRDefault="0045096B">
      <w:pPr>
        <w:pStyle w:val="aff6"/>
        <w:numPr>
          <w:ilvl w:val="0"/>
          <w:numId w:val="71"/>
        </w:numPr>
        <w:adjustRightInd w:val="0"/>
        <w:snapToGrid w:val="0"/>
        <w:spacing w:before="0" w:after="0"/>
        <w:ind w:left="0" w:firstLine="480"/>
        <w:rPr>
          <w:rFonts w:ascii="宋体" w:hAnsi="宋体" w:cs="宋体"/>
        </w:rPr>
      </w:pPr>
      <w:r>
        <w:rPr>
          <w:rFonts w:ascii="宋体" w:hAnsi="宋体" w:cs="宋体" w:hint="eastAsia"/>
        </w:rPr>
        <w:t>从总体项目管理的角度出发，协助广播电视和信息技术部与赛事应用供应商建立并维护高效的沟通机制；</w:t>
      </w:r>
    </w:p>
    <w:p w:rsidR="0045096B" w:rsidRDefault="0045096B">
      <w:pPr>
        <w:pStyle w:val="aff6"/>
        <w:numPr>
          <w:ilvl w:val="0"/>
          <w:numId w:val="71"/>
        </w:numPr>
        <w:adjustRightInd w:val="0"/>
        <w:snapToGrid w:val="0"/>
        <w:spacing w:before="0" w:after="0"/>
        <w:ind w:left="0" w:firstLine="480"/>
        <w:rPr>
          <w:rFonts w:ascii="宋体" w:hAnsi="宋体" w:cs="宋体"/>
        </w:rPr>
      </w:pPr>
      <w:r>
        <w:rPr>
          <w:rFonts w:ascii="宋体" w:hAnsi="宋体" w:cs="宋体" w:hint="eastAsia"/>
        </w:rPr>
        <w:t>监控各应用系统的开发建设、测试、交付和运行集成流程和进度；</w:t>
      </w:r>
    </w:p>
    <w:p w:rsidR="0045096B" w:rsidRDefault="0045096B">
      <w:pPr>
        <w:pStyle w:val="aff6"/>
        <w:numPr>
          <w:ilvl w:val="0"/>
          <w:numId w:val="71"/>
        </w:numPr>
        <w:adjustRightInd w:val="0"/>
        <w:snapToGrid w:val="0"/>
        <w:spacing w:before="0" w:after="0"/>
        <w:ind w:left="0" w:firstLine="480"/>
        <w:rPr>
          <w:rFonts w:ascii="宋体" w:hAnsi="宋体" w:cs="宋体"/>
        </w:rPr>
      </w:pPr>
      <w:r>
        <w:rPr>
          <w:rFonts w:ascii="宋体" w:hAnsi="宋体" w:cs="宋体" w:hint="eastAsia"/>
        </w:rPr>
        <w:t>跟踪和控制各应用系统项目规划和各阶段里程碑交付物；</w:t>
      </w:r>
    </w:p>
    <w:p w:rsidR="0045096B" w:rsidRDefault="0045096B">
      <w:pPr>
        <w:pStyle w:val="aff6"/>
        <w:numPr>
          <w:ilvl w:val="0"/>
          <w:numId w:val="71"/>
        </w:numPr>
        <w:adjustRightInd w:val="0"/>
        <w:snapToGrid w:val="0"/>
        <w:spacing w:before="0" w:after="0"/>
        <w:ind w:left="0" w:firstLine="480"/>
        <w:rPr>
          <w:rFonts w:ascii="宋体" w:hAnsi="宋体" w:cs="宋体"/>
        </w:rPr>
      </w:pPr>
      <w:r>
        <w:rPr>
          <w:rFonts w:ascii="宋体" w:hAnsi="宋体" w:cs="宋体" w:hint="eastAsia"/>
        </w:rPr>
        <w:t>审查和评估各应用系统质量；</w:t>
      </w:r>
    </w:p>
    <w:p w:rsidR="0045096B" w:rsidRDefault="0045096B">
      <w:pPr>
        <w:pStyle w:val="aff6"/>
        <w:numPr>
          <w:ilvl w:val="0"/>
          <w:numId w:val="71"/>
        </w:numPr>
        <w:adjustRightInd w:val="0"/>
        <w:snapToGrid w:val="0"/>
        <w:spacing w:before="0" w:after="0"/>
        <w:ind w:left="0" w:firstLine="480"/>
        <w:rPr>
          <w:rFonts w:ascii="宋体" w:hAnsi="宋体" w:cs="宋体"/>
        </w:rPr>
      </w:pPr>
      <w:r>
        <w:rPr>
          <w:rFonts w:ascii="宋体" w:hAnsi="宋体" w:cs="宋体" w:hint="eastAsia"/>
        </w:rPr>
        <w:t>协调管理项目周期中物资和人员调度；</w:t>
      </w:r>
    </w:p>
    <w:p w:rsidR="0045096B" w:rsidRDefault="0045096B">
      <w:pPr>
        <w:pStyle w:val="aff6"/>
        <w:numPr>
          <w:ilvl w:val="0"/>
          <w:numId w:val="71"/>
        </w:numPr>
        <w:adjustRightInd w:val="0"/>
        <w:snapToGrid w:val="0"/>
        <w:spacing w:before="0" w:after="0"/>
        <w:ind w:left="0" w:firstLine="480"/>
        <w:rPr>
          <w:rFonts w:ascii="宋体" w:hAnsi="宋体" w:cs="宋体"/>
        </w:rPr>
      </w:pPr>
      <w:r>
        <w:rPr>
          <w:rFonts w:ascii="宋体" w:hAnsi="宋体" w:cs="宋体" w:hint="eastAsia"/>
        </w:rPr>
        <w:t>管理和指导各系统开发及运行过程中的问题咨询。</w:t>
      </w:r>
    </w:p>
    <w:p w:rsidR="0045096B" w:rsidRDefault="0045096B">
      <w:pPr>
        <w:pStyle w:val="4"/>
        <w:numPr>
          <w:ilvl w:val="3"/>
          <w:numId w:val="70"/>
        </w:numPr>
        <w:tabs>
          <w:tab w:val="clear" w:pos="840"/>
          <w:tab w:val="left" w:pos="57"/>
        </w:tabs>
        <w:textAlignment w:val="auto"/>
        <w:rPr>
          <w:rFonts w:ascii="宋体" w:hAnsi="宋体" w:cs="宋体"/>
          <w:b/>
          <w:bCs w:val="0"/>
          <w:sz w:val="28"/>
          <w:szCs w:val="28"/>
        </w:rPr>
      </w:pPr>
      <w:r>
        <w:rPr>
          <w:rFonts w:ascii="宋体" w:hAnsi="宋体" w:cs="宋体" w:hint="eastAsia"/>
          <w:b/>
          <w:bCs w:val="0"/>
          <w:sz w:val="28"/>
          <w:szCs w:val="28"/>
        </w:rPr>
        <w:t>建设方案</w:t>
      </w:r>
    </w:p>
    <w:p w:rsidR="0045096B" w:rsidRDefault="0045096B">
      <w:pPr>
        <w:pStyle w:val="aff5"/>
        <w:ind w:firstLine="482"/>
        <w:rPr>
          <w:rFonts w:ascii="宋体" w:hAnsi="宋体" w:cs="宋体"/>
          <w:b/>
        </w:rPr>
      </w:pPr>
      <w:r>
        <w:rPr>
          <w:rFonts w:ascii="宋体" w:hAnsi="宋体" w:cs="宋体" w:hint="eastAsia"/>
          <w:b/>
          <w:bCs/>
        </w:rPr>
        <w:t>一、赛事管理类应用</w:t>
      </w:r>
      <w:r w:rsidRPr="007F10FE">
        <w:rPr>
          <w:rFonts w:ascii="宋体" w:hAnsi="宋体" w:cs="宋体" w:hint="eastAsia"/>
          <w:b/>
          <w:bCs/>
        </w:rPr>
        <w:t>系统</w:t>
      </w:r>
      <w:r>
        <w:rPr>
          <w:rFonts w:ascii="宋体" w:hAnsi="宋体" w:cs="宋体" w:hint="eastAsia"/>
          <w:b/>
          <w:bCs/>
        </w:rPr>
        <w:t>管理服务</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赛事管理类应用系统，主要指亚组委使用的管理类应用，例如赛事管理系统、赛事支撑系统、志愿者管理系统、注册管理系统等中央级的应用系统。</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赛事管理类应用</w:t>
      </w:r>
      <w:r>
        <w:rPr>
          <w:rFonts w:ascii="宋体" w:hAnsi="宋体" w:cs="宋体" w:hint="eastAsia"/>
          <w:kern w:val="0"/>
          <w:sz w:val="24"/>
          <w:szCs w:val="24"/>
        </w:rPr>
        <w:t>系统</w:t>
      </w:r>
      <w:r>
        <w:rPr>
          <w:rFonts w:ascii="宋体" w:hAnsi="宋体" w:cs="宋体" w:hint="eastAsia"/>
          <w:sz w:val="24"/>
          <w:szCs w:val="24"/>
        </w:rPr>
        <w:t>管理服务，具体包括以下工作内容：</w:t>
      </w:r>
    </w:p>
    <w:p w:rsidR="0045096B" w:rsidRDefault="0045096B">
      <w:pPr>
        <w:pStyle w:val="aff6"/>
        <w:numPr>
          <w:ilvl w:val="0"/>
          <w:numId w:val="72"/>
        </w:numPr>
        <w:adjustRightInd w:val="0"/>
        <w:snapToGrid w:val="0"/>
        <w:spacing w:before="0" w:after="0"/>
        <w:ind w:left="0" w:firstLine="480"/>
        <w:rPr>
          <w:rFonts w:ascii="宋体" w:hAnsi="宋体" w:cs="宋体"/>
        </w:rPr>
      </w:pPr>
      <w:r>
        <w:rPr>
          <w:rFonts w:ascii="宋体" w:hAnsi="宋体" w:cs="宋体" w:hint="eastAsia"/>
        </w:rPr>
        <w:t>信息系统总体技术管理、亚组委管理类系统的建设、运营和管理协调、赛事管理类系统及子系统的建设、运营和管理协调等工作；</w:t>
      </w:r>
    </w:p>
    <w:p w:rsidR="0045096B" w:rsidRDefault="0045096B">
      <w:pPr>
        <w:pStyle w:val="aff6"/>
        <w:numPr>
          <w:ilvl w:val="0"/>
          <w:numId w:val="72"/>
        </w:numPr>
        <w:adjustRightInd w:val="0"/>
        <w:snapToGrid w:val="0"/>
        <w:spacing w:before="0" w:after="0"/>
        <w:ind w:left="0" w:firstLine="480"/>
        <w:rPr>
          <w:rFonts w:ascii="宋体" w:hAnsi="宋体" w:cs="宋体"/>
        </w:rPr>
      </w:pPr>
      <w:r>
        <w:rPr>
          <w:rFonts w:ascii="宋体" w:hAnsi="宋体" w:cs="宋体" w:hint="eastAsia"/>
        </w:rPr>
        <w:t>负责与亚奥理事会（OCA）、各单项联合会、各竞赛项目技术代表的技术沟通管理。</w:t>
      </w:r>
    </w:p>
    <w:p w:rsidR="007F10FE" w:rsidRDefault="007F10FE" w:rsidP="00147227">
      <w:pPr>
        <w:pStyle w:val="aff6"/>
        <w:adjustRightInd w:val="0"/>
        <w:snapToGrid w:val="0"/>
        <w:spacing w:before="0" w:after="0"/>
        <w:ind w:firstLine="480"/>
        <w:rPr>
          <w:rFonts w:ascii="宋体" w:hAnsi="宋体" w:cs="宋体"/>
        </w:rPr>
      </w:pPr>
      <w:r>
        <w:rPr>
          <w:rFonts w:ascii="宋体" w:hAnsi="宋体" w:cs="宋体" w:hint="eastAsia"/>
        </w:rPr>
        <w:t>为保证系统运行高效、统筹推进，需安排相应的赛事</w:t>
      </w:r>
      <w:r w:rsidR="00B32C4D">
        <w:rPr>
          <w:rFonts w:ascii="宋体" w:hAnsi="宋体" w:cs="宋体" w:hint="eastAsia"/>
        </w:rPr>
        <w:t>管理类</w:t>
      </w:r>
      <w:r>
        <w:rPr>
          <w:rFonts w:ascii="宋体" w:hAnsi="宋体" w:cs="宋体" w:hint="eastAsia"/>
        </w:rPr>
        <w:t>应用系统管理服</w:t>
      </w:r>
      <w:r>
        <w:rPr>
          <w:rFonts w:ascii="宋体" w:hAnsi="宋体" w:cs="宋体" w:hint="eastAsia"/>
        </w:rPr>
        <w:lastRenderedPageBreak/>
        <w:t>务的业务领域技术专家及高级主管。</w:t>
      </w:r>
    </w:p>
    <w:p w:rsidR="00147227" w:rsidRDefault="00147227" w:rsidP="00147227">
      <w:pPr>
        <w:pStyle w:val="aff6"/>
        <w:adjustRightInd w:val="0"/>
        <w:snapToGrid w:val="0"/>
        <w:spacing w:before="0" w:after="0"/>
        <w:ind w:firstLine="480"/>
        <w:rPr>
          <w:rFonts w:ascii="宋体" w:hAnsi="宋体" w:cs="宋体"/>
        </w:rPr>
      </w:pPr>
      <w:r>
        <w:rPr>
          <w:rFonts w:ascii="宋体" w:hAnsi="宋体" w:cs="宋体" w:hint="eastAsia"/>
        </w:rPr>
        <w:t>人员配置要求：</w:t>
      </w:r>
    </w:p>
    <w:tbl>
      <w:tblPr>
        <w:tblW w:w="9346" w:type="dxa"/>
        <w:tblInd w:w="118" w:type="dxa"/>
        <w:tblLook w:val="04A0"/>
      </w:tblPr>
      <w:tblGrid>
        <w:gridCol w:w="560"/>
        <w:gridCol w:w="1160"/>
        <w:gridCol w:w="5220"/>
        <w:gridCol w:w="1130"/>
        <w:gridCol w:w="1276"/>
      </w:tblGrid>
      <w:tr w:rsidR="007A09BA" w:rsidRPr="007A09BA" w:rsidTr="00F05B7A">
        <w:trPr>
          <w:trHeight w:val="52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7A09BA" w:rsidRPr="00F05B7A" w:rsidRDefault="007A09BA" w:rsidP="007A09BA">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hideMark/>
          </w:tcPr>
          <w:p w:rsidR="007A09BA" w:rsidRPr="00F05B7A" w:rsidRDefault="007A09BA" w:rsidP="007A09BA">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hideMark/>
          </w:tcPr>
          <w:p w:rsidR="007A09BA" w:rsidRPr="00F05B7A" w:rsidRDefault="007A09BA" w:rsidP="007A09BA">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hideMark/>
          </w:tcPr>
          <w:p w:rsidR="007A09BA" w:rsidRPr="00F05B7A" w:rsidRDefault="007A09BA" w:rsidP="007A09BA">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276" w:type="dxa"/>
            <w:tcBorders>
              <w:top w:val="single" w:sz="8" w:space="0" w:color="auto"/>
              <w:left w:val="nil"/>
              <w:bottom w:val="single" w:sz="4" w:space="0" w:color="auto"/>
              <w:right w:val="single" w:sz="8" w:space="0" w:color="auto"/>
            </w:tcBorders>
            <w:shd w:val="clear" w:color="000000" w:fill="DDEBF7"/>
            <w:vAlign w:val="center"/>
            <w:hideMark/>
          </w:tcPr>
          <w:p w:rsidR="007A09BA" w:rsidRPr="00F05B7A" w:rsidRDefault="007A09BA" w:rsidP="007A09BA">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7A09BA" w:rsidRPr="007A09BA" w:rsidTr="00F05B7A">
        <w:trPr>
          <w:trHeight w:val="2050"/>
        </w:trPr>
        <w:tc>
          <w:tcPr>
            <w:tcW w:w="560" w:type="dxa"/>
            <w:vMerge w:val="restart"/>
            <w:tcBorders>
              <w:top w:val="nil"/>
              <w:left w:val="single" w:sz="8" w:space="0" w:color="auto"/>
              <w:bottom w:val="single" w:sz="4" w:space="0" w:color="auto"/>
              <w:right w:val="single" w:sz="4" w:space="0" w:color="auto"/>
            </w:tcBorders>
            <w:shd w:val="clear" w:color="auto" w:fill="auto"/>
            <w:vAlign w:val="center"/>
            <w:hideMark/>
          </w:tcPr>
          <w:p w:rsidR="007A09BA" w:rsidRPr="00F05B7A" w:rsidRDefault="007A09BA" w:rsidP="007A09BA">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赛事管理类应用系统管理服务</w:t>
            </w:r>
          </w:p>
        </w:tc>
        <w:tc>
          <w:tcPr>
            <w:tcW w:w="1160" w:type="dxa"/>
            <w:tcBorders>
              <w:top w:val="nil"/>
              <w:left w:val="nil"/>
              <w:bottom w:val="single" w:sz="4" w:space="0" w:color="auto"/>
              <w:right w:val="single" w:sz="4" w:space="0" w:color="auto"/>
            </w:tcBorders>
            <w:shd w:val="clear" w:color="auto" w:fill="auto"/>
            <w:vAlign w:val="center"/>
            <w:hideMark/>
          </w:tcPr>
          <w:p w:rsidR="007A09BA" w:rsidRPr="00F05B7A" w:rsidRDefault="00376D20" w:rsidP="00320462">
            <w:pPr>
              <w:widowControl/>
              <w:tabs>
                <w:tab w:val="clear" w:pos="840"/>
              </w:tabs>
              <w:ind w:firstLineChars="50" w:firstLine="90"/>
              <w:jc w:val="center"/>
              <w:rPr>
                <w:rFonts w:ascii="宋体" w:hAnsi="宋体" w:cs="宋体"/>
                <w:kern w:val="0"/>
                <w:sz w:val="18"/>
                <w:szCs w:val="18"/>
              </w:rPr>
            </w:pPr>
            <w:r>
              <w:rPr>
                <w:rFonts w:ascii="宋体" w:hAnsi="宋体" w:cs="宋体" w:hint="eastAsia"/>
                <w:kern w:val="0"/>
                <w:sz w:val="18"/>
                <w:szCs w:val="18"/>
              </w:rPr>
              <w:t>高级</w:t>
            </w:r>
            <w:r w:rsidR="007F473C">
              <w:rPr>
                <w:rFonts w:ascii="宋体" w:hAnsi="宋体" w:cs="宋体" w:hint="eastAsia"/>
                <w:kern w:val="0"/>
                <w:sz w:val="18"/>
                <w:szCs w:val="18"/>
              </w:rPr>
              <w:t>主管</w:t>
            </w:r>
            <w:r w:rsidR="007A09BA" w:rsidRPr="00F05B7A">
              <w:rPr>
                <w:rFonts w:ascii="宋体" w:hAnsi="宋体" w:cs="宋体" w:hint="eastAsia"/>
                <w:kern w:val="0"/>
                <w:sz w:val="18"/>
                <w:szCs w:val="18"/>
              </w:rPr>
              <w:t>（组长</w:t>
            </w:r>
            <w:r w:rsidR="00F44140" w:rsidRPr="00F05B7A">
              <w:rPr>
                <w:rFonts w:ascii="宋体" w:hAnsi="宋体" w:cs="宋体" w:hint="eastAsia"/>
                <w:kern w:val="0"/>
                <w:sz w:val="18"/>
                <w:szCs w:val="18"/>
              </w:rPr>
              <w:t>级</w:t>
            </w:r>
            <w:r w:rsidR="007A09BA" w:rsidRPr="00F05B7A">
              <w:rPr>
                <w:rFonts w:ascii="宋体" w:hAnsi="宋体" w:cs="宋体" w:hint="eastAsia"/>
                <w:kern w:val="0"/>
                <w:sz w:val="18"/>
                <w:szCs w:val="18"/>
              </w:rPr>
              <w:t>）</w:t>
            </w:r>
          </w:p>
        </w:tc>
        <w:tc>
          <w:tcPr>
            <w:tcW w:w="5220" w:type="dxa"/>
            <w:tcBorders>
              <w:top w:val="nil"/>
              <w:left w:val="nil"/>
              <w:bottom w:val="single" w:sz="4" w:space="0" w:color="auto"/>
              <w:right w:val="single" w:sz="4" w:space="0" w:color="auto"/>
            </w:tcBorders>
            <w:shd w:val="clear" w:color="auto" w:fill="auto"/>
            <w:vAlign w:val="center"/>
            <w:hideMark/>
          </w:tcPr>
          <w:p w:rsidR="007A09BA" w:rsidRPr="00F05B7A" w:rsidRDefault="007A09BA" w:rsidP="007A09BA">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1、本科及以上学历，具备中级以上职称；</w:t>
            </w:r>
            <w:r w:rsidRPr="00F05B7A">
              <w:rPr>
                <w:rFonts w:ascii="宋体" w:hAnsi="宋体" w:cs="宋体" w:hint="eastAsia"/>
                <w:kern w:val="0"/>
                <w:sz w:val="18"/>
                <w:szCs w:val="18"/>
              </w:rPr>
              <w:br/>
              <w:t>2、从事体育赛事行业年限10年及以上，或有3届及以上全国（或以上）级别体育赛事相关工作经历；</w:t>
            </w:r>
            <w:r w:rsidRPr="00F05B7A">
              <w:rPr>
                <w:rFonts w:ascii="宋体" w:hAnsi="宋体" w:cs="宋体" w:hint="eastAsia"/>
                <w:kern w:val="0"/>
                <w:sz w:val="18"/>
                <w:szCs w:val="18"/>
              </w:rPr>
              <w:br/>
              <w:t>3、有较强的项目管理能力或赛事管理类系统工作经验，曾牵头主导实施至少3个5人及以上项目（或作为核心技术人员参与至少3个10人以上的项目）；或担任过至少3个10人以上项目的项目经理或项目总监）。</w:t>
            </w:r>
          </w:p>
        </w:tc>
        <w:tc>
          <w:tcPr>
            <w:tcW w:w="1130" w:type="dxa"/>
            <w:tcBorders>
              <w:top w:val="nil"/>
              <w:left w:val="nil"/>
              <w:bottom w:val="single" w:sz="4" w:space="0" w:color="auto"/>
              <w:right w:val="single" w:sz="4" w:space="0" w:color="auto"/>
            </w:tcBorders>
            <w:shd w:val="clear" w:color="auto" w:fill="auto"/>
            <w:vAlign w:val="center"/>
            <w:hideMark/>
          </w:tcPr>
          <w:p w:rsidR="007A09BA" w:rsidRPr="00F05B7A" w:rsidRDefault="007A09BA" w:rsidP="007A09BA">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276" w:type="dxa"/>
            <w:tcBorders>
              <w:top w:val="nil"/>
              <w:left w:val="nil"/>
              <w:bottom w:val="single" w:sz="4" w:space="0" w:color="auto"/>
              <w:right w:val="single" w:sz="8" w:space="0" w:color="auto"/>
            </w:tcBorders>
            <w:shd w:val="clear" w:color="auto" w:fill="auto"/>
            <w:vAlign w:val="center"/>
            <w:hideMark/>
          </w:tcPr>
          <w:p w:rsidR="007A09BA" w:rsidRPr="00F05B7A" w:rsidRDefault="007A09BA" w:rsidP="007A09BA">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r w:rsidR="007A09BA" w:rsidRPr="007A09BA" w:rsidTr="00F05B7A">
        <w:trPr>
          <w:trHeight w:val="1730"/>
        </w:trPr>
        <w:tc>
          <w:tcPr>
            <w:tcW w:w="560" w:type="dxa"/>
            <w:vMerge/>
            <w:tcBorders>
              <w:top w:val="nil"/>
              <w:left w:val="single" w:sz="8" w:space="0" w:color="auto"/>
              <w:bottom w:val="single" w:sz="4" w:space="0" w:color="auto"/>
              <w:right w:val="single" w:sz="4" w:space="0" w:color="auto"/>
            </w:tcBorders>
            <w:vAlign w:val="center"/>
            <w:hideMark/>
          </w:tcPr>
          <w:p w:rsidR="007A09BA" w:rsidRPr="00F05B7A" w:rsidRDefault="007A09BA" w:rsidP="007A09BA">
            <w:pPr>
              <w:widowControl/>
              <w:tabs>
                <w:tab w:val="clear" w:pos="840"/>
              </w:tabs>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7A09BA" w:rsidRPr="00F05B7A" w:rsidRDefault="00376D20"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w:t>
            </w:r>
            <w:r w:rsidR="007F473C">
              <w:rPr>
                <w:rFonts w:ascii="宋体" w:hAnsi="宋体" w:cs="宋体" w:hint="eastAsia"/>
                <w:kern w:val="0"/>
                <w:sz w:val="18"/>
                <w:szCs w:val="18"/>
              </w:rPr>
              <w:t>主管</w:t>
            </w:r>
          </w:p>
        </w:tc>
        <w:tc>
          <w:tcPr>
            <w:tcW w:w="5220" w:type="dxa"/>
            <w:tcBorders>
              <w:top w:val="nil"/>
              <w:left w:val="nil"/>
              <w:bottom w:val="single" w:sz="4" w:space="0" w:color="auto"/>
              <w:right w:val="single" w:sz="4" w:space="0" w:color="auto"/>
            </w:tcBorders>
            <w:shd w:val="clear" w:color="auto" w:fill="auto"/>
            <w:vAlign w:val="center"/>
            <w:hideMark/>
          </w:tcPr>
          <w:p w:rsidR="007A09BA" w:rsidRPr="00F05B7A" w:rsidRDefault="007A09BA" w:rsidP="007A09BA">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w:t>
            </w:r>
            <w:r w:rsidRPr="00F05B7A">
              <w:rPr>
                <w:rFonts w:ascii="宋体" w:hAnsi="宋体" w:cs="宋体" w:hint="eastAsia"/>
                <w:kern w:val="0"/>
                <w:sz w:val="18"/>
                <w:szCs w:val="18"/>
              </w:rPr>
              <w:br/>
              <w:t>2、从事体育赛事行业年限8年及以上，或有2届及以上全国（或以上）级别体育赛事相关工作经历；</w:t>
            </w:r>
            <w:r w:rsidRPr="00F05B7A">
              <w:rPr>
                <w:rFonts w:ascii="宋体" w:hAnsi="宋体" w:cs="宋体" w:hint="eastAsia"/>
                <w:kern w:val="0"/>
                <w:sz w:val="18"/>
                <w:szCs w:val="18"/>
              </w:rPr>
              <w:br/>
              <w:t>3、有较强的项目管理能力或赛事管理类应用系统管理经验，曾牵头主导实施至少2个5人及以上项目（或作为核心技术人员参与至少2个10人以上的项目）；或担任过至少2个10人以上项目的项目经理或项目总监）。</w:t>
            </w:r>
          </w:p>
        </w:tc>
        <w:tc>
          <w:tcPr>
            <w:tcW w:w="1130" w:type="dxa"/>
            <w:tcBorders>
              <w:top w:val="nil"/>
              <w:left w:val="nil"/>
              <w:bottom w:val="single" w:sz="4" w:space="0" w:color="auto"/>
              <w:right w:val="single" w:sz="4" w:space="0" w:color="auto"/>
            </w:tcBorders>
            <w:shd w:val="clear" w:color="auto" w:fill="auto"/>
            <w:vAlign w:val="center"/>
            <w:hideMark/>
          </w:tcPr>
          <w:p w:rsidR="007A09BA" w:rsidRPr="00F05B7A" w:rsidRDefault="007A09BA" w:rsidP="007A09BA">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w:t>
            </w:r>
          </w:p>
        </w:tc>
        <w:tc>
          <w:tcPr>
            <w:tcW w:w="1276" w:type="dxa"/>
            <w:tcBorders>
              <w:top w:val="nil"/>
              <w:left w:val="nil"/>
              <w:bottom w:val="single" w:sz="4" w:space="0" w:color="auto"/>
              <w:right w:val="single" w:sz="8" w:space="0" w:color="auto"/>
            </w:tcBorders>
            <w:shd w:val="clear" w:color="auto" w:fill="auto"/>
            <w:vAlign w:val="center"/>
            <w:hideMark/>
          </w:tcPr>
          <w:p w:rsidR="007A09BA" w:rsidRPr="00F05B7A" w:rsidRDefault="007A09BA" w:rsidP="007A09BA">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40</w:t>
            </w:r>
          </w:p>
        </w:tc>
      </w:tr>
      <w:tr w:rsidR="007A09BA" w:rsidRPr="007A09BA" w:rsidTr="00F05B7A">
        <w:trPr>
          <w:trHeight w:val="1730"/>
        </w:trPr>
        <w:tc>
          <w:tcPr>
            <w:tcW w:w="560" w:type="dxa"/>
            <w:vMerge/>
            <w:tcBorders>
              <w:top w:val="nil"/>
              <w:left w:val="single" w:sz="8" w:space="0" w:color="auto"/>
              <w:bottom w:val="single" w:sz="4" w:space="0" w:color="auto"/>
              <w:right w:val="single" w:sz="4" w:space="0" w:color="auto"/>
            </w:tcBorders>
            <w:vAlign w:val="center"/>
            <w:hideMark/>
          </w:tcPr>
          <w:p w:rsidR="007A09BA" w:rsidRPr="00F05B7A" w:rsidRDefault="007A09BA" w:rsidP="007A09BA">
            <w:pPr>
              <w:widowControl/>
              <w:tabs>
                <w:tab w:val="clear" w:pos="840"/>
              </w:tabs>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7A09BA" w:rsidRPr="00F05B7A" w:rsidRDefault="00877AA4"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中</w:t>
            </w:r>
            <w:r w:rsidR="007A09BA" w:rsidRPr="00F05B7A">
              <w:rPr>
                <w:rFonts w:ascii="宋体" w:hAnsi="宋体" w:cs="宋体" w:hint="eastAsia"/>
                <w:kern w:val="0"/>
                <w:sz w:val="18"/>
                <w:szCs w:val="18"/>
              </w:rPr>
              <w:t>级主管</w:t>
            </w:r>
          </w:p>
        </w:tc>
        <w:tc>
          <w:tcPr>
            <w:tcW w:w="5220" w:type="dxa"/>
            <w:tcBorders>
              <w:top w:val="nil"/>
              <w:left w:val="nil"/>
              <w:bottom w:val="single" w:sz="4" w:space="0" w:color="auto"/>
              <w:right w:val="single" w:sz="4" w:space="0" w:color="auto"/>
            </w:tcBorders>
            <w:shd w:val="clear" w:color="auto" w:fill="auto"/>
            <w:vAlign w:val="center"/>
            <w:hideMark/>
          </w:tcPr>
          <w:p w:rsidR="007A09BA" w:rsidRPr="00F05B7A" w:rsidRDefault="007A09BA" w:rsidP="007A09BA">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w:t>
            </w:r>
            <w:r w:rsidRPr="00F05B7A">
              <w:rPr>
                <w:rFonts w:ascii="宋体" w:hAnsi="宋体" w:cs="宋体" w:hint="eastAsia"/>
                <w:kern w:val="0"/>
                <w:sz w:val="18"/>
                <w:szCs w:val="18"/>
              </w:rPr>
              <w:br/>
              <w:t>2、从事体育赛事行业年限5年及以上，或有2届及以上全国（或以上）级别体育赛事相关工作经历；</w:t>
            </w:r>
            <w:r w:rsidRPr="00F05B7A">
              <w:rPr>
                <w:rFonts w:ascii="宋体" w:hAnsi="宋体" w:cs="宋体" w:hint="eastAsia"/>
                <w:kern w:val="0"/>
                <w:sz w:val="18"/>
                <w:szCs w:val="18"/>
              </w:rPr>
              <w:br/>
              <w:t>3、有较强的项目管理能力或赛事管理类系统工作经验，曾牵头主导实施至少1个5人及以上项目（或作为核心技术人员参与至少1个10人以上的项目）；或担任过至少1个10人以上项目的项目经理或项目总监。</w:t>
            </w:r>
          </w:p>
        </w:tc>
        <w:tc>
          <w:tcPr>
            <w:tcW w:w="1130" w:type="dxa"/>
            <w:tcBorders>
              <w:top w:val="nil"/>
              <w:left w:val="nil"/>
              <w:bottom w:val="single" w:sz="4" w:space="0" w:color="auto"/>
              <w:right w:val="single" w:sz="4" w:space="0" w:color="auto"/>
            </w:tcBorders>
            <w:shd w:val="clear" w:color="auto" w:fill="auto"/>
            <w:vAlign w:val="center"/>
            <w:hideMark/>
          </w:tcPr>
          <w:p w:rsidR="007A09BA" w:rsidRPr="00F05B7A" w:rsidRDefault="00961078" w:rsidP="007A09BA">
            <w:pPr>
              <w:widowControl/>
              <w:tabs>
                <w:tab w:val="clear" w:pos="840"/>
              </w:tabs>
              <w:jc w:val="center"/>
              <w:rPr>
                <w:rFonts w:ascii="宋体" w:hAnsi="宋体" w:cs="宋体"/>
                <w:kern w:val="0"/>
                <w:sz w:val="18"/>
                <w:szCs w:val="18"/>
              </w:rPr>
            </w:pPr>
            <w:r>
              <w:rPr>
                <w:rFonts w:ascii="宋体" w:hAnsi="宋体" w:cs="宋体"/>
                <w:kern w:val="0"/>
                <w:sz w:val="18"/>
                <w:szCs w:val="18"/>
              </w:rPr>
              <w:t>6</w:t>
            </w:r>
          </w:p>
        </w:tc>
        <w:tc>
          <w:tcPr>
            <w:tcW w:w="1276" w:type="dxa"/>
            <w:tcBorders>
              <w:top w:val="nil"/>
              <w:left w:val="nil"/>
              <w:bottom w:val="single" w:sz="4" w:space="0" w:color="auto"/>
              <w:right w:val="single" w:sz="8" w:space="0" w:color="auto"/>
            </w:tcBorders>
            <w:shd w:val="clear" w:color="auto" w:fill="auto"/>
            <w:vAlign w:val="center"/>
            <w:hideMark/>
          </w:tcPr>
          <w:p w:rsidR="007A09BA" w:rsidRPr="00F05B7A" w:rsidRDefault="007A09BA" w:rsidP="007A09BA">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r w:rsidR="00E523F8">
              <w:rPr>
                <w:rFonts w:ascii="宋体" w:hAnsi="宋体" w:cs="宋体"/>
                <w:kern w:val="0"/>
                <w:sz w:val="18"/>
                <w:szCs w:val="18"/>
              </w:rPr>
              <w:t>2</w:t>
            </w:r>
            <w:r w:rsidRPr="00F05B7A">
              <w:rPr>
                <w:rFonts w:ascii="宋体" w:hAnsi="宋体" w:cs="宋体" w:hint="eastAsia"/>
                <w:kern w:val="0"/>
                <w:sz w:val="18"/>
                <w:szCs w:val="18"/>
              </w:rPr>
              <w:t>0</w:t>
            </w:r>
          </w:p>
        </w:tc>
      </w:tr>
    </w:tbl>
    <w:p w:rsidR="00147227" w:rsidRDefault="00147227" w:rsidP="00147227">
      <w:pPr>
        <w:pStyle w:val="aff6"/>
        <w:adjustRightInd w:val="0"/>
        <w:snapToGrid w:val="0"/>
        <w:spacing w:before="0" w:after="0"/>
        <w:ind w:firstLine="480"/>
        <w:rPr>
          <w:rFonts w:ascii="宋体" w:hAnsi="宋体" w:cs="宋体"/>
        </w:rPr>
      </w:pPr>
    </w:p>
    <w:p w:rsidR="0045096B" w:rsidRDefault="0045096B">
      <w:pPr>
        <w:pStyle w:val="aff5"/>
        <w:ind w:firstLine="482"/>
        <w:rPr>
          <w:rFonts w:ascii="宋体" w:hAnsi="宋体" w:cs="宋体"/>
          <w:b/>
          <w:bCs/>
        </w:rPr>
      </w:pPr>
      <w:r>
        <w:rPr>
          <w:rFonts w:ascii="宋体" w:hAnsi="宋体" w:cs="宋体" w:hint="eastAsia"/>
          <w:b/>
          <w:bCs/>
        </w:rPr>
        <w:t>二、赛事成绩</w:t>
      </w:r>
      <w:r w:rsidRPr="005B3621">
        <w:rPr>
          <w:rFonts w:ascii="宋体" w:hAnsi="宋体" w:cs="宋体" w:hint="eastAsia"/>
          <w:b/>
          <w:bCs/>
        </w:rPr>
        <w:t>类应用系统</w:t>
      </w:r>
      <w:r>
        <w:rPr>
          <w:rFonts w:ascii="宋体" w:hAnsi="宋体" w:cs="宋体" w:hint="eastAsia"/>
          <w:b/>
          <w:bCs/>
        </w:rPr>
        <w:t>管理服务</w:t>
      </w:r>
    </w:p>
    <w:p w:rsidR="0045096B" w:rsidRDefault="0045096B">
      <w:pPr>
        <w:pStyle w:val="aff5"/>
        <w:adjustRightInd w:val="0"/>
        <w:snapToGrid w:val="0"/>
        <w:ind w:firstLine="480"/>
        <w:rPr>
          <w:rFonts w:ascii="宋体" w:hAnsi="宋体" w:cs="宋体"/>
        </w:rPr>
      </w:pPr>
      <w:r>
        <w:rPr>
          <w:rFonts w:ascii="宋体" w:hAnsi="宋体" w:cs="宋体" w:hint="eastAsia"/>
        </w:rPr>
        <w:t>赛事成绩类应用系统主要指场馆成绩系统、计时记分系统、电视字幕系统、中央成绩系统、成绩发布系统等赛事成绩系统子系统。</w:t>
      </w:r>
    </w:p>
    <w:p w:rsidR="0045096B" w:rsidRDefault="0045096B">
      <w:pPr>
        <w:pStyle w:val="aff5"/>
        <w:adjustRightInd w:val="0"/>
        <w:snapToGrid w:val="0"/>
        <w:ind w:firstLine="480"/>
        <w:rPr>
          <w:rFonts w:ascii="宋体" w:hAnsi="宋体" w:cs="宋体"/>
          <w:color w:val="000000"/>
        </w:rPr>
      </w:pPr>
      <w:r>
        <w:rPr>
          <w:rFonts w:ascii="宋体" w:hAnsi="宋体" w:cs="宋体" w:hint="eastAsia"/>
        </w:rPr>
        <w:t>赛事成绩类应用系统管理服务</w:t>
      </w:r>
      <w:r>
        <w:rPr>
          <w:rFonts w:ascii="宋体" w:hAnsi="宋体" w:cs="宋体" w:hint="eastAsia"/>
          <w:color w:val="000000"/>
        </w:rPr>
        <w:t>，具体包括以下工作内容：</w:t>
      </w:r>
    </w:p>
    <w:p w:rsidR="0045096B" w:rsidRDefault="0045096B">
      <w:pPr>
        <w:pStyle w:val="aff6"/>
        <w:numPr>
          <w:ilvl w:val="0"/>
          <w:numId w:val="73"/>
        </w:numPr>
        <w:adjustRightInd w:val="0"/>
        <w:snapToGrid w:val="0"/>
        <w:spacing w:before="0" w:after="0"/>
        <w:ind w:left="0" w:firstLine="480"/>
        <w:rPr>
          <w:rFonts w:ascii="宋体" w:hAnsi="宋体" w:cs="宋体"/>
        </w:rPr>
      </w:pPr>
      <w:r>
        <w:rPr>
          <w:rFonts w:ascii="宋体" w:hAnsi="宋体" w:cs="宋体" w:hint="eastAsia"/>
        </w:rPr>
        <w:t>赛事成绩类应用系统的建设、运营和管理协调，统筹应用系统供应商的建设情况；</w:t>
      </w:r>
    </w:p>
    <w:p w:rsidR="0045096B" w:rsidRDefault="0045096B">
      <w:pPr>
        <w:pStyle w:val="aff6"/>
        <w:numPr>
          <w:ilvl w:val="0"/>
          <w:numId w:val="73"/>
        </w:numPr>
        <w:adjustRightInd w:val="0"/>
        <w:snapToGrid w:val="0"/>
        <w:spacing w:before="0" w:after="0"/>
        <w:ind w:left="0" w:firstLine="480"/>
        <w:rPr>
          <w:rFonts w:ascii="宋体" w:hAnsi="宋体" w:cs="宋体"/>
        </w:rPr>
      </w:pPr>
      <w:r>
        <w:rPr>
          <w:rFonts w:ascii="宋体" w:hAnsi="宋体" w:cs="宋体" w:hint="eastAsia"/>
        </w:rPr>
        <w:t>专门负责赛事成绩、赛事管理、赛事支持、成绩发布、视频视讯等工作。</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赛事成绩类应用</w:t>
      </w:r>
      <w:r w:rsidR="005B3621">
        <w:rPr>
          <w:rFonts w:ascii="宋体" w:hAnsi="宋体" w:cs="宋体" w:hint="eastAsia"/>
        </w:rPr>
        <w:t>系统</w:t>
      </w:r>
      <w:r>
        <w:rPr>
          <w:rFonts w:ascii="宋体" w:hAnsi="宋体" w:cs="宋体" w:hint="eastAsia"/>
        </w:rPr>
        <w:t>具有非常高的专业性和特殊性，其管理工作事关重要，关乎杭州亚运会赛时信息技术工作的成败</w:t>
      </w:r>
      <w:r w:rsidR="005B3621">
        <w:rPr>
          <w:rFonts w:ascii="宋体" w:hAnsi="宋体" w:cs="宋体" w:hint="eastAsia"/>
        </w:rPr>
        <w:t>，需安排相应的赛事成绩类应用系统管理服务业务领域技术专家及高级主管</w:t>
      </w:r>
      <w:r w:rsidR="00FF533D">
        <w:rPr>
          <w:rFonts w:ascii="宋体" w:hAnsi="宋体" w:cs="宋体" w:hint="eastAsia"/>
        </w:rPr>
        <w:t>。</w:t>
      </w:r>
    </w:p>
    <w:p w:rsidR="00FF533D" w:rsidRDefault="00FF533D">
      <w:pPr>
        <w:pStyle w:val="aff6"/>
        <w:adjustRightInd w:val="0"/>
        <w:snapToGrid w:val="0"/>
        <w:spacing w:before="0" w:after="0"/>
        <w:ind w:firstLine="480"/>
        <w:rPr>
          <w:rFonts w:ascii="宋体" w:hAnsi="宋体" w:cs="宋体"/>
        </w:rPr>
      </w:pPr>
      <w:r>
        <w:rPr>
          <w:rFonts w:ascii="宋体" w:hAnsi="宋体" w:cs="宋体" w:hint="eastAsia"/>
        </w:rPr>
        <w:t>人员配置要求：</w:t>
      </w:r>
    </w:p>
    <w:tbl>
      <w:tblPr>
        <w:tblW w:w="9346" w:type="dxa"/>
        <w:tblInd w:w="118" w:type="dxa"/>
        <w:tblLook w:val="04A0"/>
      </w:tblPr>
      <w:tblGrid>
        <w:gridCol w:w="560"/>
        <w:gridCol w:w="1160"/>
        <w:gridCol w:w="5220"/>
        <w:gridCol w:w="1130"/>
        <w:gridCol w:w="1276"/>
      </w:tblGrid>
      <w:tr w:rsidR="000122B9" w:rsidRPr="00D42880" w:rsidTr="00F05B7A">
        <w:trPr>
          <w:trHeight w:val="734"/>
        </w:trPr>
        <w:tc>
          <w:tcPr>
            <w:tcW w:w="560" w:type="dxa"/>
            <w:tcBorders>
              <w:top w:val="single" w:sz="4" w:space="0" w:color="auto"/>
              <w:left w:val="single" w:sz="8" w:space="0" w:color="auto"/>
              <w:bottom w:val="single" w:sz="8" w:space="0" w:color="000000"/>
              <w:right w:val="single" w:sz="4" w:space="0" w:color="auto"/>
            </w:tcBorders>
            <w:shd w:val="clear" w:color="auto" w:fill="DBE5F1" w:themeFill="accent1" w:themeFillTint="33"/>
            <w:vAlign w:val="center"/>
            <w:hideMark/>
          </w:tcPr>
          <w:p w:rsidR="000122B9" w:rsidRPr="00F05B7A" w:rsidRDefault="000122B9" w:rsidP="000122B9">
            <w:pPr>
              <w:widowControl/>
              <w:tabs>
                <w:tab w:val="clear" w:pos="840"/>
              </w:tabs>
              <w:rPr>
                <w:rFonts w:ascii="宋体" w:hAnsi="宋体" w:cs="宋体"/>
                <w:color w:val="000000"/>
                <w:kern w:val="0"/>
                <w:sz w:val="18"/>
                <w:szCs w:val="18"/>
              </w:rPr>
            </w:pPr>
            <w:r w:rsidRPr="00F05B7A">
              <w:rPr>
                <w:rFonts w:ascii="宋体" w:hAnsi="宋体" w:cs="宋体" w:hint="eastAsia"/>
                <w:b/>
                <w:bCs/>
                <w:color w:val="000000"/>
                <w:kern w:val="0"/>
                <w:sz w:val="18"/>
                <w:szCs w:val="18"/>
              </w:rPr>
              <w:lastRenderedPageBreak/>
              <w:t xml:space="preserve">　</w:t>
            </w:r>
          </w:p>
        </w:tc>
        <w:tc>
          <w:tcPr>
            <w:tcW w:w="11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122B9" w:rsidRPr="00F05B7A" w:rsidRDefault="000122B9" w:rsidP="00D42880">
            <w:pPr>
              <w:widowControl/>
              <w:tabs>
                <w:tab w:val="clear" w:pos="840"/>
              </w:tabs>
              <w:jc w:val="left"/>
              <w:rPr>
                <w:rFonts w:ascii="宋体" w:hAnsi="宋体" w:cs="宋体"/>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122B9" w:rsidRPr="00F05B7A" w:rsidRDefault="000122B9" w:rsidP="00D42880">
            <w:pPr>
              <w:widowControl/>
              <w:tabs>
                <w:tab w:val="clear" w:pos="840"/>
              </w:tabs>
              <w:jc w:val="left"/>
              <w:rPr>
                <w:rFonts w:ascii="宋体" w:hAnsi="宋体" w:cs="宋体"/>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122B9" w:rsidRPr="00F05B7A" w:rsidRDefault="000122B9" w:rsidP="00D42880">
            <w:pPr>
              <w:widowControl/>
              <w:tabs>
                <w:tab w:val="clear" w:pos="840"/>
              </w:tabs>
              <w:jc w:val="center"/>
              <w:rPr>
                <w:rFonts w:ascii="宋体" w:hAnsi="宋体" w:cs="宋体"/>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276" w:type="dxa"/>
            <w:tcBorders>
              <w:top w:val="single" w:sz="4" w:space="0" w:color="auto"/>
              <w:left w:val="nil"/>
              <w:bottom w:val="single" w:sz="4" w:space="0" w:color="auto"/>
              <w:right w:val="single" w:sz="8" w:space="0" w:color="auto"/>
            </w:tcBorders>
            <w:shd w:val="clear" w:color="auto" w:fill="DBE5F1" w:themeFill="accent1" w:themeFillTint="33"/>
            <w:vAlign w:val="center"/>
            <w:hideMark/>
          </w:tcPr>
          <w:p w:rsidR="000122B9" w:rsidRPr="00F05B7A" w:rsidRDefault="000122B9" w:rsidP="00D42880">
            <w:pPr>
              <w:widowControl/>
              <w:tabs>
                <w:tab w:val="clear" w:pos="840"/>
              </w:tabs>
              <w:jc w:val="center"/>
              <w:rPr>
                <w:rFonts w:ascii="宋体" w:hAnsi="宋体" w:cs="宋体"/>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0122B9" w:rsidRPr="00D42880" w:rsidTr="00F05B7A">
        <w:trPr>
          <w:trHeight w:val="2040"/>
        </w:trPr>
        <w:tc>
          <w:tcPr>
            <w:tcW w:w="56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0122B9" w:rsidRPr="00F05B7A" w:rsidRDefault="000122B9" w:rsidP="00D42880">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赛事成绩类应用系统管理服务</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122B9" w:rsidRPr="00F05B7A" w:rsidRDefault="00F11011"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w:t>
            </w:r>
            <w:r w:rsidR="007F473C">
              <w:rPr>
                <w:rFonts w:ascii="宋体" w:hAnsi="宋体" w:cs="宋体" w:hint="eastAsia"/>
                <w:kern w:val="0"/>
                <w:sz w:val="18"/>
                <w:szCs w:val="18"/>
              </w:rPr>
              <w:t>主管</w:t>
            </w:r>
            <w:r w:rsidR="000122B9" w:rsidRPr="00F05B7A">
              <w:rPr>
                <w:rFonts w:ascii="宋体" w:hAnsi="宋体" w:cs="宋体" w:hint="eastAsia"/>
                <w:kern w:val="0"/>
                <w:sz w:val="18"/>
                <w:szCs w:val="18"/>
              </w:rPr>
              <w:t>（组长级）</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0122B9" w:rsidRPr="00F05B7A" w:rsidRDefault="000122B9" w:rsidP="00D42880">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1、本科及以上学历，具备中级以上职称；</w:t>
            </w:r>
            <w:r w:rsidRPr="00F05B7A">
              <w:rPr>
                <w:rFonts w:ascii="宋体" w:hAnsi="宋体" w:cs="宋体" w:hint="eastAsia"/>
                <w:kern w:val="0"/>
                <w:sz w:val="18"/>
                <w:szCs w:val="18"/>
              </w:rPr>
              <w:br/>
              <w:t>2、从事体育赛事行业年限10年及以上，或有3届及以上全国（或以上）级别体育赛事相关工作经历；</w:t>
            </w:r>
            <w:r w:rsidRPr="00F05B7A">
              <w:rPr>
                <w:rFonts w:ascii="宋体" w:hAnsi="宋体" w:cs="宋体" w:hint="eastAsia"/>
                <w:kern w:val="0"/>
                <w:sz w:val="18"/>
                <w:szCs w:val="18"/>
              </w:rPr>
              <w:br/>
              <w:t>3、有较强的项目管理能力或赛事成绩类系统工作经验，曾牵头主导实施至少3个5人及以上项目（或作为核心技术人员参与至少3个10人以上的项目）；或担任过至少3个10人以上项目的项目经理或项目总监）。</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122B9" w:rsidRPr="00F05B7A" w:rsidRDefault="000122B9" w:rsidP="00D42880">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122B9" w:rsidRPr="00F05B7A" w:rsidRDefault="000122B9" w:rsidP="00D42880">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r w:rsidR="000122B9" w:rsidRPr="00D42880" w:rsidTr="00F05B7A">
        <w:trPr>
          <w:trHeight w:val="1860"/>
        </w:trPr>
        <w:tc>
          <w:tcPr>
            <w:tcW w:w="560" w:type="dxa"/>
            <w:vMerge/>
            <w:tcBorders>
              <w:top w:val="single" w:sz="4" w:space="0" w:color="auto"/>
              <w:left w:val="single" w:sz="8" w:space="0" w:color="auto"/>
              <w:bottom w:val="single" w:sz="8" w:space="0" w:color="000000"/>
              <w:right w:val="single" w:sz="4" w:space="0" w:color="auto"/>
            </w:tcBorders>
            <w:vAlign w:val="center"/>
            <w:hideMark/>
          </w:tcPr>
          <w:p w:rsidR="000122B9" w:rsidRPr="00F05B7A" w:rsidRDefault="000122B9" w:rsidP="00D42880">
            <w:pPr>
              <w:widowControl/>
              <w:tabs>
                <w:tab w:val="clear" w:pos="840"/>
              </w:tabs>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0122B9" w:rsidRPr="00F05B7A" w:rsidRDefault="00F11011"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w:t>
            </w:r>
            <w:r w:rsidR="007F473C">
              <w:rPr>
                <w:rFonts w:ascii="宋体" w:hAnsi="宋体" w:cs="宋体" w:hint="eastAsia"/>
                <w:kern w:val="0"/>
                <w:sz w:val="18"/>
                <w:szCs w:val="18"/>
              </w:rPr>
              <w:t>主管</w:t>
            </w:r>
          </w:p>
        </w:tc>
        <w:tc>
          <w:tcPr>
            <w:tcW w:w="5220" w:type="dxa"/>
            <w:tcBorders>
              <w:top w:val="nil"/>
              <w:left w:val="nil"/>
              <w:bottom w:val="single" w:sz="4" w:space="0" w:color="auto"/>
              <w:right w:val="single" w:sz="4" w:space="0" w:color="auto"/>
            </w:tcBorders>
            <w:shd w:val="clear" w:color="auto" w:fill="auto"/>
            <w:vAlign w:val="center"/>
            <w:hideMark/>
          </w:tcPr>
          <w:p w:rsidR="000122B9" w:rsidRPr="00F05B7A" w:rsidRDefault="000122B9" w:rsidP="00D42880">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w:t>
            </w:r>
            <w:r w:rsidRPr="00F05B7A">
              <w:rPr>
                <w:rFonts w:ascii="宋体" w:hAnsi="宋体" w:cs="宋体" w:hint="eastAsia"/>
                <w:kern w:val="0"/>
                <w:sz w:val="18"/>
                <w:szCs w:val="18"/>
              </w:rPr>
              <w:br/>
              <w:t>2、从事体育赛事行业年限8年及以上，或有2届及以上全国（或以上）级别体育赛事相关工作经历；</w:t>
            </w:r>
            <w:r w:rsidRPr="00F05B7A">
              <w:rPr>
                <w:rFonts w:ascii="宋体" w:hAnsi="宋体" w:cs="宋体" w:hint="eastAsia"/>
                <w:kern w:val="0"/>
                <w:sz w:val="18"/>
                <w:szCs w:val="18"/>
              </w:rPr>
              <w:br/>
              <w:t>3、有较强的项目管理能力或或赛事成绩类系统工作经验，曾牵头主导实施至少2个5人及以上项目（或作为核心技术人员参与至少2个10人以上的项目）；或担任过至少2个10人以上项目的项目经理或项目总监）。</w:t>
            </w:r>
          </w:p>
        </w:tc>
        <w:tc>
          <w:tcPr>
            <w:tcW w:w="1130" w:type="dxa"/>
            <w:tcBorders>
              <w:top w:val="nil"/>
              <w:left w:val="nil"/>
              <w:bottom w:val="single" w:sz="4" w:space="0" w:color="auto"/>
              <w:right w:val="single" w:sz="4" w:space="0" w:color="auto"/>
            </w:tcBorders>
            <w:shd w:val="clear" w:color="auto" w:fill="auto"/>
            <w:vAlign w:val="center"/>
            <w:hideMark/>
          </w:tcPr>
          <w:p w:rsidR="000122B9" w:rsidRPr="00F05B7A" w:rsidRDefault="000122B9" w:rsidP="00D42880">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276" w:type="dxa"/>
            <w:tcBorders>
              <w:top w:val="nil"/>
              <w:left w:val="nil"/>
              <w:bottom w:val="single" w:sz="4" w:space="0" w:color="auto"/>
              <w:right w:val="single" w:sz="8" w:space="0" w:color="auto"/>
            </w:tcBorders>
            <w:shd w:val="clear" w:color="auto" w:fill="auto"/>
            <w:vAlign w:val="center"/>
            <w:hideMark/>
          </w:tcPr>
          <w:p w:rsidR="000122B9" w:rsidRPr="00F05B7A" w:rsidRDefault="000122B9" w:rsidP="00D42880">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r w:rsidR="000122B9" w:rsidRPr="00D42880" w:rsidTr="00F05B7A">
        <w:trPr>
          <w:trHeight w:val="1830"/>
        </w:trPr>
        <w:tc>
          <w:tcPr>
            <w:tcW w:w="560" w:type="dxa"/>
            <w:vMerge/>
            <w:tcBorders>
              <w:top w:val="single" w:sz="4" w:space="0" w:color="auto"/>
              <w:left w:val="single" w:sz="8" w:space="0" w:color="auto"/>
              <w:bottom w:val="single" w:sz="8" w:space="0" w:color="000000"/>
              <w:right w:val="single" w:sz="4" w:space="0" w:color="auto"/>
            </w:tcBorders>
            <w:vAlign w:val="center"/>
            <w:hideMark/>
          </w:tcPr>
          <w:p w:rsidR="000122B9" w:rsidRPr="00F05B7A" w:rsidRDefault="000122B9" w:rsidP="00D42880">
            <w:pPr>
              <w:widowControl/>
              <w:tabs>
                <w:tab w:val="clear" w:pos="840"/>
              </w:tabs>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hideMark/>
          </w:tcPr>
          <w:p w:rsidR="000122B9" w:rsidRPr="00F05B7A" w:rsidRDefault="00F11011"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中</w:t>
            </w:r>
            <w:r w:rsidR="000122B9" w:rsidRPr="00F05B7A">
              <w:rPr>
                <w:rFonts w:ascii="宋体" w:hAnsi="宋体" w:cs="宋体" w:hint="eastAsia"/>
                <w:kern w:val="0"/>
                <w:sz w:val="18"/>
                <w:szCs w:val="18"/>
              </w:rPr>
              <w:t>级主管</w:t>
            </w:r>
          </w:p>
        </w:tc>
        <w:tc>
          <w:tcPr>
            <w:tcW w:w="5220" w:type="dxa"/>
            <w:tcBorders>
              <w:top w:val="nil"/>
              <w:left w:val="nil"/>
              <w:bottom w:val="single" w:sz="8" w:space="0" w:color="auto"/>
              <w:right w:val="single" w:sz="4" w:space="0" w:color="auto"/>
            </w:tcBorders>
            <w:shd w:val="clear" w:color="auto" w:fill="auto"/>
            <w:vAlign w:val="center"/>
            <w:hideMark/>
          </w:tcPr>
          <w:p w:rsidR="000122B9" w:rsidRPr="00F05B7A" w:rsidRDefault="000122B9" w:rsidP="00D42880">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w:t>
            </w:r>
            <w:r w:rsidRPr="00F05B7A">
              <w:rPr>
                <w:rFonts w:ascii="宋体" w:hAnsi="宋体" w:cs="宋体" w:hint="eastAsia"/>
                <w:kern w:val="0"/>
                <w:sz w:val="18"/>
                <w:szCs w:val="18"/>
              </w:rPr>
              <w:br/>
              <w:t>2、从事体育赛事行业年限5年及以上，或有2届及以上全国（或以上）级别体育赛事相关工作经历；</w:t>
            </w:r>
            <w:r w:rsidRPr="00F05B7A">
              <w:rPr>
                <w:rFonts w:ascii="宋体" w:hAnsi="宋体" w:cs="宋体" w:hint="eastAsia"/>
                <w:kern w:val="0"/>
                <w:sz w:val="18"/>
                <w:szCs w:val="18"/>
              </w:rPr>
              <w:br/>
              <w:t>3、有较强的项目管理能力或赛事成绩系统工作经验，曾牵头主导实施至少1个5人及以上项目（或作为核心技术人员参与至少1个10人以上的项目）；或担任过至少1个10人以上项目的项目经理或项目总监。</w:t>
            </w:r>
          </w:p>
        </w:tc>
        <w:tc>
          <w:tcPr>
            <w:tcW w:w="1130" w:type="dxa"/>
            <w:tcBorders>
              <w:top w:val="nil"/>
              <w:left w:val="nil"/>
              <w:bottom w:val="single" w:sz="8" w:space="0" w:color="auto"/>
              <w:right w:val="single" w:sz="4" w:space="0" w:color="auto"/>
            </w:tcBorders>
            <w:shd w:val="clear" w:color="auto" w:fill="auto"/>
            <w:vAlign w:val="center"/>
            <w:hideMark/>
          </w:tcPr>
          <w:p w:rsidR="000122B9" w:rsidRPr="00F05B7A" w:rsidRDefault="00B325CC" w:rsidP="00D42880">
            <w:pPr>
              <w:widowControl/>
              <w:tabs>
                <w:tab w:val="clear" w:pos="840"/>
              </w:tabs>
              <w:jc w:val="center"/>
              <w:rPr>
                <w:rFonts w:ascii="宋体" w:hAnsi="宋体" w:cs="宋体"/>
                <w:kern w:val="0"/>
                <w:sz w:val="18"/>
                <w:szCs w:val="18"/>
              </w:rPr>
            </w:pPr>
            <w:r>
              <w:rPr>
                <w:rFonts w:ascii="宋体" w:hAnsi="宋体" w:cs="宋体"/>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0122B9" w:rsidRPr="00F05B7A" w:rsidRDefault="000122B9" w:rsidP="00D42880">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140</w:t>
            </w:r>
          </w:p>
        </w:tc>
      </w:tr>
    </w:tbl>
    <w:p w:rsidR="00C5654C" w:rsidRPr="00C5654C" w:rsidRDefault="00C5654C">
      <w:pPr>
        <w:pStyle w:val="aff6"/>
        <w:adjustRightInd w:val="0"/>
        <w:snapToGrid w:val="0"/>
        <w:spacing w:before="0" w:after="0"/>
        <w:ind w:firstLine="480"/>
        <w:rPr>
          <w:rFonts w:ascii="宋体" w:hAnsi="宋体" w:cs="宋体"/>
        </w:rPr>
      </w:pPr>
    </w:p>
    <w:p w:rsidR="0045096B" w:rsidRDefault="0045096B">
      <w:pPr>
        <w:pStyle w:val="afe"/>
        <w:keepNext/>
        <w:keepLines/>
        <w:numPr>
          <w:ilvl w:val="2"/>
          <w:numId w:val="60"/>
        </w:numPr>
        <w:tabs>
          <w:tab w:val="left" w:pos="720"/>
        </w:tabs>
        <w:adjustRightInd w:val="0"/>
        <w:snapToGrid w:val="0"/>
        <w:spacing w:line="360" w:lineRule="auto"/>
        <w:ind w:firstLineChars="0"/>
        <w:outlineLvl w:val="2"/>
        <w:rPr>
          <w:rFonts w:ascii="宋体" w:hAnsi="宋体" w:cs="宋体"/>
          <w:b/>
          <w:sz w:val="30"/>
          <w:szCs w:val="30"/>
        </w:rPr>
      </w:pPr>
      <w:bookmarkStart w:id="93" w:name="_Toc240698206"/>
      <w:r>
        <w:rPr>
          <w:rFonts w:ascii="宋体" w:hAnsi="宋体" w:cs="宋体" w:hint="eastAsia"/>
          <w:b/>
          <w:sz w:val="30"/>
          <w:szCs w:val="30"/>
        </w:rPr>
        <w:t>通信网络管理服务</w:t>
      </w:r>
    </w:p>
    <w:p w:rsidR="0045096B" w:rsidRDefault="0045096B">
      <w:pPr>
        <w:pStyle w:val="afe"/>
        <w:keepNext/>
        <w:keepLines/>
        <w:numPr>
          <w:ilvl w:val="0"/>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7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4"/>
        <w:numPr>
          <w:ilvl w:val="3"/>
          <w:numId w:val="74"/>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建设要求</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通信网络系统建设，由通信网络供应商承担建设工作，本项目仅涉及通信网络管理服务，包括但不限于有线网络、无线通信、应急通信保障、场馆互联网等工作。本项目涉及的通讯网络，除了赛事运行专网之外，还包括竞赛场馆与非竞赛场馆的通信网络，以及场馆之间通信网络，范围涵盖了整个亚运会的办公系统以及信息技术系统的通信网络。其中，场馆通信服务，包括固定通信、移动通信、集群通信、无线对讲和互联网等服务。</w:t>
      </w:r>
    </w:p>
    <w:p w:rsidR="0045096B" w:rsidRDefault="0045096B">
      <w:pPr>
        <w:pStyle w:val="aff6"/>
        <w:numPr>
          <w:ilvl w:val="0"/>
          <w:numId w:val="75"/>
        </w:numPr>
        <w:adjustRightInd w:val="0"/>
        <w:snapToGrid w:val="0"/>
        <w:spacing w:before="0" w:after="0"/>
        <w:ind w:left="0" w:firstLine="480"/>
        <w:rPr>
          <w:rFonts w:ascii="宋体" w:hAnsi="宋体" w:cs="宋体"/>
        </w:rPr>
      </w:pPr>
      <w:r>
        <w:rPr>
          <w:rFonts w:ascii="宋体" w:hAnsi="宋体" w:cs="宋体" w:hint="eastAsia"/>
        </w:rPr>
        <w:t>固定通信服务：包括固定电话（专用固定电话网络）、传真机等满足杭州亚运会信息化建设固定通信的需求；</w:t>
      </w:r>
    </w:p>
    <w:p w:rsidR="0045096B" w:rsidRDefault="0045096B">
      <w:pPr>
        <w:pStyle w:val="aff6"/>
        <w:numPr>
          <w:ilvl w:val="0"/>
          <w:numId w:val="75"/>
        </w:numPr>
        <w:adjustRightInd w:val="0"/>
        <w:snapToGrid w:val="0"/>
        <w:spacing w:before="0" w:after="0"/>
        <w:ind w:left="0" w:firstLine="480"/>
        <w:rPr>
          <w:rFonts w:ascii="宋体" w:hAnsi="宋体" w:cs="宋体"/>
        </w:rPr>
      </w:pPr>
      <w:r>
        <w:rPr>
          <w:rFonts w:ascii="宋体" w:hAnsi="宋体" w:cs="宋体" w:hint="eastAsia"/>
        </w:rPr>
        <w:t>移动通信服务：赛事期间将保障移动通信语音服务，覆盖所有场馆和城市主要干道，容量满足运动会移动通信的话音和数据业务需求；</w:t>
      </w:r>
    </w:p>
    <w:p w:rsidR="0045096B" w:rsidRDefault="0045096B">
      <w:pPr>
        <w:pStyle w:val="aff6"/>
        <w:numPr>
          <w:ilvl w:val="0"/>
          <w:numId w:val="75"/>
        </w:numPr>
        <w:adjustRightInd w:val="0"/>
        <w:snapToGrid w:val="0"/>
        <w:spacing w:before="0" w:after="0"/>
        <w:ind w:left="0" w:firstLine="480"/>
        <w:rPr>
          <w:rFonts w:ascii="宋体" w:hAnsi="宋体" w:cs="宋体"/>
        </w:rPr>
      </w:pPr>
      <w:r>
        <w:rPr>
          <w:rFonts w:ascii="宋体" w:hAnsi="宋体" w:cs="宋体" w:hint="eastAsia"/>
        </w:rPr>
        <w:lastRenderedPageBreak/>
        <w:t>无线对讲服务：无线对讲是安全保卫、调度指挥、抢险救急的重要手段，是测试赛及赛时调度指挥的重要通信手段，应用于竞赛组织的诸多场合；</w:t>
      </w:r>
    </w:p>
    <w:p w:rsidR="0045096B" w:rsidRDefault="0045096B">
      <w:pPr>
        <w:pStyle w:val="aff6"/>
        <w:numPr>
          <w:ilvl w:val="0"/>
          <w:numId w:val="75"/>
        </w:numPr>
        <w:adjustRightInd w:val="0"/>
        <w:snapToGrid w:val="0"/>
        <w:spacing w:before="0" w:after="0"/>
        <w:ind w:left="0" w:firstLine="480"/>
        <w:rPr>
          <w:rFonts w:ascii="宋体" w:hAnsi="宋体" w:cs="宋体"/>
        </w:rPr>
      </w:pPr>
      <w:r>
        <w:rPr>
          <w:rFonts w:ascii="宋体" w:hAnsi="宋体" w:cs="宋体" w:hint="eastAsia"/>
        </w:rPr>
        <w:t>互联网服务：协调运营商为需要的国际单项/亚洲单项联合会、媒体机构等客户群体提供不同速率的互联网接入服务。其中包括无线宽带（WLAN）、固定专线（包括数据专线服务、互联网接入服务）等服务。</w:t>
      </w:r>
    </w:p>
    <w:p w:rsidR="0045096B" w:rsidRDefault="0045096B">
      <w:pPr>
        <w:pStyle w:val="4"/>
        <w:numPr>
          <w:ilvl w:val="3"/>
          <w:numId w:val="74"/>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建设方案</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通信网络管理服务，由网络服务、通信服务等业务领域技术专家组成管理团队，从亚运会通信网络建设初期开始，至亚运会运行结束，负责整个通信网络建设、运行过程中的相关管理、协调工作。其中，场馆通信网络运行过程包括通信网络建设各阶段不同种类的测试，以及赛时通信网络运行。</w:t>
      </w:r>
    </w:p>
    <w:p w:rsidR="00655EE4" w:rsidRDefault="00655EE4">
      <w:pPr>
        <w:adjustRightInd w:val="0"/>
        <w:snapToGrid w:val="0"/>
        <w:spacing w:line="360" w:lineRule="auto"/>
        <w:ind w:firstLine="480"/>
        <w:rPr>
          <w:rFonts w:ascii="宋体" w:hAnsi="宋体" w:cs="宋体"/>
          <w:sz w:val="24"/>
          <w:szCs w:val="24"/>
        </w:rPr>
      </w:pPr>
      <w:r>
        <w:rPr>
          <w:rFonts w:ascii="宋体" w:hAnsi="宋体" w:cs="宋体" w:hint="eastAsia"/>
          <w:sz w:val="24"/>
          <w:szCs w:val="24"/>
        </w:rPr>
        <w:t>人员配置要求：</w:t>
      </w:r>
    </w:p>
    <w:tbl>
      <w:tblPr>
        <w:tblW w:w="9346" w:type="dxa"/>
        <w:tblInd w:w="118" w:type="dxa"/>
        <w:tblLook w:val="04A0"/>
      </w:tblPr>
      <w:tblGrid>
        <w:gridCol w:w="560"/>
        <w:gridCol w:w="1160"/>
        <w:gridCol w:w="5220"/>
        <w:gridCol w:w="1130"/>
        <w:gridCol w:w="1276"/>
      </w:tblGrid>
      <w:tr w:rsidR="0019401F" w:rsidRPr="0019401F" w:rsidTr="00F05B7A">
        <w:trPr>
          <w:trHeight w:val="53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19401F" w:rsidRPr="00F05B7A" w:rsidRDefault="0019401F" w:rsidP="0019401F">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hideMark/>
          </w:tcPr>
          <w:p w:rsidR="0019401F" w:rsidRPr="00F05B7A" w:rsidRDefault="0019401F" w:rsidP="0019401F">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hideMark/>
          </w:tcPr>
          <w:p w:rsidR="0019401F" w:rsidRPr="00F05B7A" w:rsidRDefault="0019401F" w:rsidP="0019401F">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hideMark/>
          </w:tcPr>
          <w:p w:rsidR="0019401F" w:rsidRPr="00F05B7A" w:rsidRDefault="0019401F" w:rsidP="0019401F">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276" w:type="dxa"/>
            <w:tcBorders>
              <w:top w:val="single" w:sz="8" w:space="0" w:color="auto"/>
              <w:left w:val="nil"/>
              <w:bottom w:val="single" w:sz="4" w:space="0" w:color="auto"/>
              <w:right w:val="single" w:sz="8" w:space="0" w:color="auto"/>
            </w:tcBorders>
            <w:shd w:val="clear" w:color="000000" w:fill="DDEBF7"/>
            <w:vAlign w:val="center"/>
            <w:hideMark/>
          </w:tcPr>
          <w:p w:rsidR="0019401F" w:rsidRPr="00F05B7A" w:rsidRDefault="0019401F" w:rsidP="0019401F">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A06ECF" w:rsidRPr="0019401F" w:rsidTr="00560C4B">
        <w:trPr>
          <w:trHeight w:val="1410"/>
        </w:trPr>
        <w:tc>
          <w:tcPr>
            <w:tcW w:w="560" w:type="dxa"/>
            <w:vMerge w:val="restart"/>
            <w:tcBorders>
              <w:top w:val="nil"/>
              <w:left w:val="single" w:sz="8" w:space="0" w:color="auto"/>
              <w:right w:val="single" w:sz="4" w:space="0" w:color="auto"/>
            </w:tcBorders>
            <w:shd w:val="clear" w:color="auto" w:fill="auto"/>
            <w:vAlign w:val="center"/>
            <w:hideMark/>
          </w:tcPr>
          <w:p w:rsidR="00A06ECF" w:rsidRPr="00F05B7A" w:rsidRDefault="00A06ECF" w:rsidP="00A06ECF">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通信网络管理服务</w:t>
            </w:r>
          </w:p>
          <w:p w:rsidR="00A06ECF" w:rsidRPr="00F05B7A" w:rsidRDefault="00A06ECF" w:rsidP="00A06ECF">
            <w:pPr>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A06ECF" w:rsidRPr="00F05B7A" w:rsidRDefault="00A06ECF"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高级主管</w:t>
            </w:r>
            <w:r w:rsidRPr="00F05B7A">
              <w:rPr>
                <w:rFonts w:ascii="宋体" w:hAnsi="宋体" w:cs="宋体" w:hint="eastAsia"/>
                <w:kern w:val="0"/>
                <w:sz w:val="18"/>
                <w:szCs w:val="18"/>
              </w:rPr>
              <w:t>（组长级）</w:t>
            </w:r>
          </w:p>
        </w:tc>
        <w:tc>
          <w:tcPr>
            <w:tcW w:w="5220" w:type="dxa"/>
            <w:tcBorders>
              <w:top w:val="nil"/>
              <w:left w:val="nil"/>
              <w:bottom w:val="single" w:sz="4" w:space="0" w:color="auto"/>
              <w:right w:val="single" w:sz="4" w:space="0" w:color="auto"/>
            </w:tcBorders>
            <w:shd w:val="clear" w:color="auto" w:fill="auto"/>
            <w:vAlign w:val="center"/>
            <w:hideMark/>
          </w:tcPr>
          <w:p w:rsidR="00A06ECF" w:rsidRPr="00F05B7A" w:rsidRDefault="00A06ECF" w:rsidP="0019401F">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1、硕士研究生及以上学历,具备高级及以上职称；</w:t>
            </w:r>
            <w:r w:rsidRPr="00F05B7A">
              <w:rPr>
                <w:rFonts w:ascii="宋体" w:hAnsi="宋体" w:cs="宋体" w:hint="eastAsia"/>
                <w:kern w:val="0"/>
                <w:sz w:val="18"/>
                <w:szCs w:val="18"/>
              </w:rPr>
              <w:br/>
              <w:t>2、从事通信网络相关工作10年以上；</w:t>
            </w:r>
            <w:r w:rsidRPr="00F05B7A">
              <w:rPr>
                <w:rFonts w:ascii="宋体" w:hAnsi="宋体" w:cs="宋体" w:hint="eastAsia"/>
                <w:kern w:val="0"/>
                <w:sz w:val="18"/>
                <w:szCs w:val="18"/>
              </w:rPr>
              <w:br/>
              <w:t>3、有较强的项目管理能力或通信网络服务管理经验；</w:t>
            </w:r>
            <w:r w:rsidRPr="00F05B7A">
              <w:rPr>
                <w:rFonts w:ascii="宋体" w:hAnsi="宋体" w:cs="宋体" w:hint="eastAsia"/>
                <w:kern w:val="0"/>
                <w:sz w:val="18"/>
                <w:szCs w:val="18"/>
              </w:rPr>
              <w:br/>
              <w:t>4、具有4次及以上省部级项目管理工作经历,曾在4个省部级以上的项目担任技术架构师或负责人或项目经理。</w:t>
            </w:r>
          </w:p>
        </w:tc>
        <w:tc>
          <w:tcPr>
            <w:tcW w:w="1130" w:type="dxa"/>
            <w:tcBorders>
              <w:top w:val="nil"/>
              <w:left w:val="nil"/>
              <w:bottom w:val="single" w:sz="4" w:space="0" w:color="auto"/>
              <w:right w:val="single" w:sz="4" w:space="0" w:color="auto"/>
            </w:tcBorders>
            <w:shd w:val="clear" w:color="auto" w:fill="auto"/>
            <w:vAlign w:val="center"/>
            <w:hideMark/>
          </w:tcPr>
          <w:p w:rsidR="00A06ECF" w:rsidRPr="00F05B7A" w:rsidRDefault="00A06ECF" w:rsidP="0019401F">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276" w:type="dxa"/>
            <w:tcBorders>
              <w:top w:val="nil"/>
              <w:left w:val="nil"/>
              <w:bottom w:val="single" w:sz="4" w:space="0" w:color="auto"/>
              <w:right w:val="single" w:sz="8" w:space="0" w:color="auto"/>
            </w:tcBorders>
            <w:shd w:val="clear" w:color="auto" w:fill="auto"/>
            <w:vAlign w:val="center"/>
            <w:hideMark/>
          </w:tcPr>
          <w:p w:rsidR="00A06ECF" w:rsidRPr="00F05B7A" w:rsidRDefault="00A06ECF" w:rsidP="0019401F">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r w:rsidR="00A06ECF" w:rsidRPr="0019401F" w:rsidTr="00560C4B">
        <w:trPr>
          <w:trHeight w:val="1550"/>
        </w:trPr>
        <w:tc>
          <w:tcPr>
            <w:tcW w:w="560" w:type="dxa"/>
            <w:vMerge/>
            <w:tcBorders>
              <w:left w:val="single" w:sz="8" w:space="0" w:color="auto"/>
              <w:right w:val="single" w:sz="4" w:space="0" w:color="auto"/>
            </w:tcBorders>
            <w:vAlign w:val="center"/>
            <w:hideMark/>
          </w:tcPr>
          <w:p w:rsidR="00A06ECF" w:rsidRPr="00F05B7A" w:rsidRDefault="00A06ECF" w:rsidP="00A06ECF">
            <w:pPr>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A06ECF" w:rsidRPr="00F05B7A" w:rsidRDefault="00A06ECF"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高级主管</w:t>
            </w:r>
          </w:p>
        </w:tc>
        <w:tc>
          <w:tcPr>
            <w:tcW w:w="5220" w:type="dxa"/>
            <w:tcBorders>
              <w:top w:val="nil"/>
              <w:left w:val="nil"/>
              <w:bottom w:val="single" w:sz="4" w:space="0" w:color="auto"/>
              <w:right w:val="single" w:sz="4" w:space="0" w:color="auto"/>
            </w:tcBorders>
            <w:shd w:val="clear" w:color="auto" w:fill="auto"/>
            <w:vAlign w:val="center"/>
            <w:hideMark/>
          </w:tcPr>
          <w:p w:rsidR="00A06ECF" w:rsidRPr="00F05B7A" w:rsidRDefault="00A06ECF" w:rsidP="0019401F">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1、本科及以上学历，具备中级及以上职称；</w:t>
            </w:r>
            <w:r w:rsidRPr="00F05B7A">
              <w:rPr>
                <w:rFonts w:ascii="宋体" w:hAnsi="宋体" w:cs="宋体" w:hint="eastAsia"/>
                <w:kern w:val="0"/>
                <w:sz w:val="18"/>
                <w:szCs w:val="18"/>
              </w:rPr>
              <w:br/>
              <w:t>2、从事通信网络相关工作8年以上;</w:t>
            </w:r>
            <w:r w:rsidRPr="00F05B7A">
              <w:rPr>
                <w:rFonts w:ascii="宋体" w:hAnsi="宋体" w:cs="宋体" w:hint="eastAsia"/>
                <w:kern w:val="0"/>
                <w:sz w:val="18"/>
                <w:szCs w:val="18"/>
              </w:rPr>
              <w:br/>
              <w:t>3、有较强的项目管理能力或通信网络服务管理经验；</w:t>
            </w:r>
            <w:r w:rsidRPr="00F05B7A">
              <w:rPr>
                <w:rFonts w:ascii="宋体" w:hAnsi="宋体" w:cs="宋体" w:hint="eastAsia"/>
                <w:kern w:val="0"/>
                <w:sz w:val="18"/>
                <w:szCs w:val="18"/>
              </w:rPr>
              <w:br/>
              <w:t>4、具有3次及以上省部级项目管理工作经历,在3个省部级以上的项目担任技术架构师或负责人或项目经理。</w:t>
            </w:r>
          </w:p>
        </w:tc>
        <w:tc>
          <w:tcPr>
            <w:tcW w:w="1130" w:type="dxa"/>
            <w:tcBorders>
              <w:top w:val="nil"/>
              <w:left w:val="nil"/>
              <w:bottom w:val="single" w:sz="4" w:space="0" w:color="auto"/>
              <w:right w:val="single" w:sz="4" w:space="0" w:color="auto"/>
            </w:tcBorders>
            <w:shd w:val="clear" w:color="auto" w:fill="auto"/>
            <w:vAlign w:val="center"/>
            <w:hideMark/>
          </w:tcPr>
          <w:p w:rsidR="00A06ECF" w:rsidRPr="00F05B7A" w:rsidRDefault="00A06ECF" w:rsidP="0019401F">
            <w:pPr>
              <w:widowControl/>
              <w:tabs>
                <w:tab w:val="clear" w:pos="840"/>
              </w:tabs>
              <w:jc w:val="center"/>
              <w:rPr>
                <w:rFonts w:ascii="宋体" w:hAnsi="宋体" w:cs="宋体"/>
                <w:kern w:val="0"/>
                <w:sz w:val="18"/>
                <w:szCs w:val="18"/>
              </w:rPr>
            </w:pPr>
            <w:r>
              <w:rPr>
                <w:rFonts w:ascii="宋体" w:hAnsi="宋体" w:cs="宋体" w:hint="eastAsia"/>
                <w:kern w:val="0"/>
                <w:sz w:val="18"/>
                <w:szCs w:val="18"/>
              </w:rPr>
              <w:t>1</w:t>
            </w:r>
          </w:p>
        </w:tc>
        <w:tc>
          <w:tcPr>
            <w:tcW w:w="1276" w:type="dxa"/>
            <w:tcBorders>
              <w:top w:val="nil"/>
              <w:left w:val="nil"/>
              <w:bottom w:val="single" w:sz="4" w:space="0" w:color="auto"/>
              <w:right w:val="single" w:sz="8" w:space="0" w:color="auto"/>
            </w:tcBorders>
            <w:shd w:val="clear" w:color="auto" w:fill="auto"/>
            <w:vAlign w:val="center"/>
            <w:hideMark/>
          </w:tcPr>
          <w:p w:rsidR="00A06ECF" w:rsidRPr="00F05B7A" w:rsidRDefault="00A06ECF" w:rsidP="0019401F">
            <w:pPr>
              <w:widowControl/>
              <w:tabs>
                <w:tab w:val="clear" w:pos="840"/>
              </w:tabs>
              <w:jc w:val="center"/>
              <w:rPr>
                <w:rFonts w:ascii="宋体" w:hAnsi="宋体" w:cs="宋体"/>
                <w:kern w:val="0"/>
                <w:sz w:val="18"/>
                <w:szCs w:val="18"/>
              </w:rPr>
            </w:pPr>
            <w:r>
              <w:rPr>
                <w:rFonts w:ascii="宋体" w:hAnsi="宋体" w:cs="宋体" w:hint="eastAsia"/>
                <w:kern w:val="0"/>
                <w:sz w:val="18"/>
                <w:szCs w:val="18"/>
              </w:rPr>
              <w:t>20</w:t>
            </w:r>
          </w:p>
        </w:tc>
      </w:tr>
      <w:tr w:rsidR="00A06ECF" w:rsidRPr="0019401F" w:rsidTr="00560C4B">
        <w:trPr>
          <w:trHeight w:val="1550"/>
        </w:trPr>
        <w:tc>
          <w:tcPr>
            <w:tcW w:w="560" w:type="dxa"/>
            <w:vMerge/>
            <w:tcBorders>
              <w:left w:val="single" w:sz="8" w:space="0" w:color="auto"/>
              <w:bottom w:val="single" w:sz="8" w:space="0" w:color="000000"/>
              <w:right w:val="single" w:sz="4" w:space="0" w:color="auto"/>
            </w:tcBorders>
            <w:vAlign w:val="center"/>
            <w:hideMark/>
          </w:tcPr>
          <w:p w:rsidR="00A06ECF" w:rsidRPr="00F05B7A" w:rsidRDefault="00A06ECF" w:rsidP="00A06ECF">
            <w:pPr>
              <w:widowControl/>
              <w:tabs>
                <w:tab w:val="clear" w:pos="840"/>
              </w:tabs>
              <w:rPr>
                <w:rFonts w:ascii="宋体" w:hAnsi="宋体" w:cs="宋体"/>
                <w:color w:val="000000"/>
                <w:kern w:val="0"/>
                <w:sz w:val="18"/>
                <w:szCs w:val="18"/>
              </w:rPr>
            </w:pP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06ECF" w:rsidRPr="00360428" w:rsidRDefault="00A06ECF" w:rsidP="00320462">
            <w:pPr>
              <w:widowControl/>
              <w:tabs>
                <w:tab w:val="clear" w:pos="840"/>
              </w:tabs>
              <w:jc w:val="center"/>
              <w:rPr>
                <w:rFonts w:ascii="宋体" w:hAnsi="宋体" w:cs="宋体"/>
                <w:kern w:val="0"/>
                <w:sz w:val="18"/>
                <w:szCs w:val="18"/>
              </w:rPr>
            </w:pPr>
            <w:r w:rsidRPr="00360428">
              <w:rPr>
                <w:rFonts w:ascii="宋体" w:hAnsi="宋体" w:cs="宋体" w:hint="eastAsia"/>
                <w:kern w:val="0"/>
                <w:sz w:val="18"/>
                <w:szCs w:val="18"/>
              </w:rPr>
              <w:t>中级主管</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A06ECF" w:rsidRPr="00360428" w:rsidRDefault="00A06ECF" w:rsidP="0019401F">
            <w:pPr>
              <w:widowControl/>
              <w:tabs>
                <w:tab w:val="clear" w:pos="840"/>
              </w:tabs>
              <w:jc w:val="left"/>
              <w:rPr>
                <w:rFonts w:ascii="宋体" w:hAnsi="宋体" w:cs="宋体"/>
                <w:kern w:val="0"/>
                <w:sz w:val="18"/>
                <w:szCs w:val="18"/>
              </w:rPr>
            </w:pPr>
            <w:r w:rsidRPr="00360428">
              <w:rPr>
                <w:rFonts w:ascii="宋体" w:hAnsi="宋体" w:cs="宋体" w:hint="eastAsia"/>
                <w:kern w:val="0"/>
                <w:sz w:val="20"/>
                <w:szCs w:val="20"/>
              </w:rPr>
              <w:t>1、本科及以上学历，具备中级及以上职称；</w:t>
            </w:r>
            <w:r w:rsidRPr="00360428">
              <w:rPr>
                <w:rFonts w:ascii="宋体" w:hAnsi="宋体" w:cs="宋体" w:hint="eastAsia"/>
                <w:kern w:val="0"/>
                <w:sz w:val="20"/>
                <w:szCs w:val="20"/>
              </w:rPr>
              <w:br/>
              <w:t>2、从事通信网络相关工作5年以上；</w:t>
            </w:r>
            <w:r w:rsidRPr="00360428">
              <w:rPr>
                <w:rFonts w:ascii="宋体" w:hAnsi="宋体" w:cs="宋体" w:hint="eastAsia"/>
                <w:kern w:val="0"/>
                <w:sz w:val="20"/>
                <w:szCs w:val="20"/>
              </w:rPr>
              <w:br/>
              <w:t>3、有较强的项目管理能力或通信网络服务管理经验；</w:t>
            </w:r>
            <w:r w:rsidRPr="00360428">
              <w:rPr>
                <w:rFonts w:ascii="宋体" w:hAnsi="宋体" w:cs="宋体" w:hint="eastAsia"/>
                <w:kern w:val="0"/>
                <w:sz w:val="20"/>
                <w:szCs w:val="20"/>
              </w:rPr>
              <w:br/>
              <w:t>4、具有省部级项目管理工作经历，曾在省部级以上的项目担任技术架构师或负责人或项目经理。</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06ECF" w:rsidRPr="00EA4226" w:rsidRDefault="00DA7CF1" w:rsidP="0019401F">
            <w:pPr>
              <w:widowControl/>
              <w:tabs>
                <w:tab w:val="clear" w:pos="840"/>
              </w:tabs>
              <w:jc w:val="center"/>
              <w:rPr>
                <w:rFonts w:ascii="宋体" w:hAnsi="宋体" w:cs="宋体"/>
                <w:kern w:val="0"/>
                <w:sz w:val="18"/>
                <w:szCs w:val="18"/>
              </w:rPr>
            </w:pPr>
            <w:r w:rsidRPr="00EA4226">
              <w:rPr>
                <w:rFonts w:ascii="宋体" w:hAnsi="宋体" w:cs="宋体"/>
                <w:kern w:val="0"/>
                <w:sz w:val="18"/>
                <w:szCs w:val="18"/>
              </w:rPr>
              <w:t>1</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A06ECF" w:rsidRPr="00EA4226" w:rsidRDefault="00DA7CF1" w:rsidP="0019401F">
            <w:pPr>
              <w:widowControl/>
              <w:tabs>
                <w:tab w:val="clear" w:pos="840"/>
              </w:tabs>
              <w:jc w:val="center"/>
              <w:rPr>
                <w:rFonts w:ascii="宋体" w:hAnsi="宋体" w:cs="宋体"/>
                <w:kern w:val="0"/>
                <w:sz w:val="18"/>
                <w:szCs w:val="18"/>
              </w:rPr>
            </w:pPr>
            <w:r w:rsidRPr="00EA4226">
              <w:rPr>
                <w:rFonts w:ascii="宋体" w:hAnsi="宋体" w:cs="宋体"/>
                <w:kern w:val="0"/>
                <w:sz w:val="18"/>
                <w:szCs w:val="18"/>
              </w:rPr>
              <w:t>27</w:t>
            </w:r>
          </w:p>
        </w:tc>
      </w:tr>
    </w:tbl>
    <w:p w:rsidR="00655EE4" w:rsidRDefault="00655EE4">
      <w:pPr>
        <w:adjustRightInd w:val="0"/>
        <w:snapToGrid w:val="0"/>
        <w:spacing w:line="360" w:lineRule="auto"/>
        <w:ind w:firstLine="480"/>
        <w:rPr>
          <w:rFonts w:ascii="宋体" w:hAnsi="宋体" w:cs="宋体"/>
          <w:sz w:val="24"/>
          <w:szCs w:val="24"/>
        </w:rPr>
      </w:pPr>
    </w:p>
    <w:p w:rsidR="0045096B" w:rsidRDefault="0045096B">
      <w:pPr>
        <w:pStyle w:val="afe"/>
        <w:keepNext/>
        <w:keepLines/>
        <w:numPr>
          <w:ilvl w:val="0"/>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76"/>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76"/>
        </w:numPr>
        <w:tabs>
          <w:tab w:val="clear" w:pos="709"/>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76"/>
        </w:numPr>
        <w:tabs>
          <w:tab w:val="clear" w:pos="709"/>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76"/>
        </w:numPr>
        <w:tabs>
          <w:tab w:val="clear" w:pos="709"/>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60"/>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30"/>
          <w:szCs w:val="30"/>
        </w:rPr>
        <w:t>网络安全管理服务</w:t>
      </w:r>
    </w:p>
    <w:p w:rsidR="0045096B" w:rsidRDefault="0045096B">
      <w:pPr>
        <w:pStyle w:val="afe"/>
        <w:keepNext/>
        <w:keepLines/>
        <w:numPr>
          <w:ilvl w:val="0"/>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7"/>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4"/>
        <w:numPr>
          <w:ilvl w:val="3"/>
          <w:numId w:val="74"/>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建设要求</w:t>
      </w:r>
    </w:p>
    <w:p w:rsidR="0045096B" w:rsidRDefault="0045096B">
      <w:pPr>
        <w:adjustRightInd w:val="0"/>
        <w:snapToGrid w:val="0"/>
        <w:spacing w:line="360" w:lineRule="auto"/>
        <w:ind w:firstLine="480"/>
        <w:rPr>
          <w:rFonts w:ascii="宋体" w:hAnsi="宋体" w:cs="宋体"/>
          <w:b/>
          <w:bCs/>
          <w:sz w:val="24"/>
          <w:szCs w:val="24"/>
        </w:rPr>
      </w:pPr>
      <w:r>
        <w:rPr>
          <w:rFonts w:ascii="宋体" w:hAnsi="宋体" w:cs="宋体" w:hint="eastAsia"/>
          <w:sz w:val="24"/>
          <w:szCs w:val="24"/>
        </w:rPr>
        <w:t>网络安全系统建设，由网络安全供应商承担建设工作，本项目仅涉及网络安全管理服务，包括亚组委内外围全方位网络与信息系统安全服务管理工作。本项目涉及的网络与信息系统，除了赛事运行专网之外，还包括竞赛场馆与非竞赛场馆的通信网络，以及场馆之间通信网络，以及网络上承载的信息系统，范围涵盖</w:t>
      </w:r>
      <w:r>
        <w:rPr>
          <w:rFonts w:ascii="宋体" w:hAnsi="宋体" w:cs="宋体" w:hint="eastAsia"/>
          <w:sz w:val="24"/>
          <w:szCs w:val="24"/>
        </w:rPr>
        <w:lastRenderedPageBreak/>
        <w:t>了整个亚运会的办公系统以及信息技术系统的网络与信息系统安全服务。网络安全的服务范围，覆盖整个亚运会的网络与信息系统范围，确保亚运会整体网络与信息系统运行服务的安全、可靠，确保所有网络与信息系统用户工作运行正常，全力保障亚运会建设工作的稳定与安全。</w:t>
      </w:r>
    </w:p>
    <w:p w:rsidR="0045096B" w:rsidRDefault="0045096B">
      <w:pPr>
        <w:pStyle w:val="4"/>
        <w:numPr>
          <w:ilvl w:val="3"/>
          <w:numId w:val="74"/>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建设方案</w:t>
      </w:r>
    </w:p>
    <w:p w:rsidR="00EA0757" w:rsidRDefault="0045096B" w:rsidP="00EA0757">
      <w:pPr>
        <w:adjustRightInd w:val="0"/>
        <w:snapToGrid w:val="0"/>
        <w:spacing w:line="360" w:lineRule="auto"/>
        <w:ind w:firstLine="480"/>
        <w:rPr>
          <w:rFonts w:ascii="宋体" w:hAnsi="宋体" w:cs="宋体"/>
          <w:sz w:val="24"/>
          <w:szCs w:val="24"/>
        </w:rPr>
      </w:pPr>
      <w:r>
        <w:rPr>
          <w:rFonts w:ascii="宋体" w:hAnsi="宋体" w:cs="宋体" w:hint="eastAsia"/>
          <w:sz w:val="24"/>
          <w:szCs w:val="24"/>
        </w:rPr>
        <w:t>网络安全管理服务，由网络安全服务领域技术专家组成管理团队，从亚运会网络与信息系统安全服务建设初期开始，至亚运会运行结束，承担全方位网络安全服务管理工作。</w:t>
      </w:r>
      <w:bookmarkStart w:id="94" w:name="_Toc238632120"/>
      <w:bookmarkStart w:id="95" w:name="_Toc238632119"/>
      <w:bookmarkEnd w:id="94"/>
      <w:bookmarkEnd w:id="95"/>
      <w:r>
        <w:rPr>
          <w:rFonts w:ascii="宋体" w:hAnsi="宋体" w:cs="宋体" w:hint="eastAsia"/>
          <w:sz w:val="24"/>
          <w:szCs w:val="24"/>
        </w:rPr>
        <w:t>其中，场馆通信网络运行过程包括通信网络建设各阶段不同种类的网络安全测试，以及赛时网络安全服务。</w:t>
      </w:r>
    </w:p>
    <w:p w:rsidR="00EA0757" w:rsidRDefault="00EA0757" w:rsidP="00EA0757">
      <w:pPr>
        <w:adjustRightInd w:val="0"/>
        <w:snapToGrid w:val="0"/>
        <w:spacing w:line="360" w:lineRule="auto"/>
        <w:ind w:firstLine="480"/>
        <w:rPr>
          <w:rFonts w:ascii="宋体" w:hAnsi="宋体" w:cs="宋体"/>
          <w:sz w:val="24"/>
          <w:szCs w:val="24"/>
        </w:rPr>
      </w:pPr>
      <w:r>
        <w:rPr>
          <w:rFonts w:ascii="宋体" w:hAnsi="宋体" w:cs="宋体" w:hint="eastAsia"/>
          <w:sz w:val="24"/>
          <w:szCs w:val="24"/>
        </w:rPr>
        <w:t>人员配置要求：</w:t>
      </w:r>
    </w:p>
    <w:tbl>
      <w:tblPr>
        <w:tblW w:w="9204" w:type="dxa"/>
        <w:tblInd w:w="118" w:type="dxa"/>
        <w:tblLook w:val="04A0"/>
      </w:tblPr>
      <w:tblGrid>
        <w:gridCol w:w="560"/>
        <w:gridCol w:w="1160"/>
        <w:gridCol w:w="5220"/>
        <w:gridCol w:w="1130"/>
        <w:gridCol w:w="1134"/>
      </w:tblGrid>
      <w:tr w:rsidR="001D53CF" w:rsidRPr="001D53CF" w:rsidTr="00F05B7A">
        <w:trPr>
          <w:trHeight w:val="52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1D53CF" w:rsidRPr="00F05B7A" w:rsidRDefault="001D53CF" w:rsidP="001D53CF">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hideMark/>
          </w:tcPr>
          <w:p w:rsidR="001D53CF" w:rsidRPr="00F05B7A" w:rsidRDefault="001D53CF" w:rsidP="001D53CF">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hideMark/>
          </w:tcPr>
          <w:p w:rsidR="001D53CF" w:rsidRPr="00F05B7A" w:rsidRDefault="001D53CF" w:rsidP="001D53CF">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hideMark/>
          </w:tcPr>
          <w:p w:rsidR="001D53CF" w:rsidRPr="00F05B7A" w:rsidRDefault="001D53CF" w:rsidP="001D53CF">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134" w:type="dxa"/>
            <w:tcBorders>
              <w:top w:val="single" w:sz="8" w:space="0" w:color="auto"/>
              <w:left w:val="nil"/>
              <w:bottom w:val="single" w:sz="4" w:space="0" w:color="auto"/>
              <w:right w:val="single" w:sz="8" w:space="0" w:color="auto"/>
            </w:tcBorders>
            <w:shd w:val="clear" w:color="000000" w:fill="DDEBF7"/>
            <w:vAlign w:val="center"/>
            <w:hideMark/>
          </w:tcPr>
          <w:p w:rsidR="001D53CF" w:rsidRPr="00F05B7A" w:rsidRDefault="001D53CF" w:rsidP="001D53CF">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1D53CF" w:rsidRPr="001D53CF" w:rsidTr="00F05B7A">
        <w:trPr>
          <w:trHeight w:val="2720"/>
        </w:trPr>
        <w:tc>
          <w:tcPr>
            <w:tcW w:w="560" w:type="dxa"/>
            <w:vMerge w:val="restart"/>
            <w:tcBorders>
              <w:top w:val="nil"/>
              <w:left w:val="single" w:sz="8" w:space="0" w:color="auto"/>
              <w:bottom w:val="single" w:sz="8" w:space="0" w:color="000000"/>
              <w:right w:val="single" w:sz="4" w:space="0" w:color="auto"/>
            </w:tcBorders>
            <w:shd w:val="clear" w:color="auto" w:fill="auto"/>
            <w:vAlign w:val="center"/>
            <w:hideMark/>
          </w:tcPr>
          <w:p w:rsidR="001D53CF" w:rsidRPr="00F05B7A" w:rsidRDefault="001D53CF" w:rsidP="001D53CF">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网络安全管理服务</w:t>
            </w:r>
          </w:p>
        </w:tc>
        <w:tc>
          <w:tcPr>
            <w:tcW w:w="1160" w:type="dxa"/>
            <w:tcBorders>
              <w:top w:val="nil"/>
              <w:left w:val="nil"/>
              <w:bottom w:val="single" w:sz="4" w:space="0" w:color="auto"/>
              <w:right w:val="single" w:sz="4" w:space="0" w:color="auto"/>
            </w:tcBorders>
            <w:shd w:val="clear" w:color="auto" w:fill="auto"/>
            <w:vAlign w:val="center"/>
            <w:hideMark/>
          </w:tcPr>
          <w:p w:rsidR="001D53CF" w:rsidRPr="00F05B7A" w:rsidRDefault="00060B48"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高级主管</w:t>
            </w:r>
            <w:r w:rsidR="001D53CF" w:rsidRPr="00F05B7A">
              <w:rPr>
                <w:rFonts w:ascii="宋体" w:hAnsi="宋体" w:cs="宋体" w:hint="eastAsia"/>
                <w:kern w:val="0"/>
                <w:sz w:val="18"/>
                <w:szCs w:val="18"/>
              </w:rPr>
              <w:t>（组长</w:t>
            </w:r>
            <w:r w:rsidR="00BB31E2" w:rsidRPr="00F05B7A">
              <w:rPr>
                <w:rFonts w:ascii="宋体" w:hAnsi="宋体" w:cs="宋体" w:hint="eastAsia"/>
                <w:kern w:val="0"/>
                <w:sz w:val="18"/>
                <w:szCs w:val="18"/>
              </w:rPr>
              <w:t>级</w:t>
            </w:r>
            <w:r w:rsidR="001D53CF" w:rsidRPr="00F05B7A">
              <w:rPr>
                <w:rFonts w:ascii="宋体" w:hAnsi="宋体" w:cs="宋体" w:hint="eastAsia"/>
                <w:kern w:val="0"/>
                <w:sz w:val="18"/>
                <w:szCs w:val="18"/>
              </w:rPr>
              <w:t>）</w:t>
            </w:r>
          </w:p>
        </w:tc>
        <w:tc>
          <w:tcPr>
            <w:tcW w:w="5220" w:type="dxa"/>
            <w:tcBorders>
              <w:top w:val="nil"/>
              <w:left w:val="nil"/>
              <w:bottom w:val="single" w:sz="4" w:space="0" w:color="auto"/>
              <w:right w:val="single" w:sz="4" w:space="0" w:color="auto"/>
            </w:tcBorders>
            <w:shd w:val="clear" w:color="auto" w:fill="auto"/>
            <w:vAlign w:val="center"/>
            <w:hideMark/>
          </w:tcPr>
          <w:p w:rsidR="001D53CF" w:rsidRPr="00F05B7A" w:rsidRDefault="001D53CF" w:rsidP="001D53CF">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w:t>
            </w:r>
            <w:r w:rsidRPr="00F05B7A">
              <w:rPr>
                <w:rFonts w:ascii="宋体" w:hAnsi="宋体" w:cs="宋体" w:hint="eastAsia"/>
                <w:kern w:val="0"/>
                <w:sz w:val="18"/>
                <w:szCs w:val="18"/>
              </w:rPr>
              <w:br/>
              <w:t>2、同时具备PMP、CISSP、信息系统项目管理师（软考）、CISP、CISA中的任意四种证书；</w:t>
            </w:r>
            <w:r w:rsidRPr="00F05B7A">
              <w:rPr>
                <w:rFonts w:ascii="宋体" w:hAnsi="宋体" w:cs="宋体" w:hint="eastAsia"/>
                <w:kern w:val="0"/>
                <w:sz w:val="18"/>
                <w:szCs w:val="18"/>
              </w:rPr>
              <w:br/>
              <w:t>3、从事网络安全行业年限8年及以上；</w:t>
            </w:r>
            <w:r w:rsidRPr="00F05B7A">
              <w:rPr>
                <w:rFonts w:ascii="宋体" w:hAnsi="宋体" w:cs="宋体" w:hint="eastAsia"/>
                <w:kern w:val="0"/>
                <w:sz w:val="18"/>
                <w:szCs w:val="18"/>
              </w:rPr>
              <w:br/>
              <w:t>4、自2017年1月1日以来具备至少三个网络安全服务项目经验；</w:t>
            </w:r>
            <w:r w:rsidRPr="00F05B7A">
              <w:rPr>
                <w:rFonts w:ascii="宋体" w:hAnsi="宋体" w:cs="宋体" w:hint="eastAsia"/>
                <w:kern w:val="0"/>
                <w:sz w:val="18"/>
                <w:szCs w:val="18"/>
              </w:rPr>
              <w:br/>
              <w:t>5、曾牵头主导实施至少2个10人及以上项目（或作为核心技术人员参与至少2个15人以上的项目）；或曾在15人以上的项目担任项目技术架构管理工作累计满5年（或担任过至少2个15人以上项目的网络安全总体负责人）；</w:t>
            </w:r>
          </w:p>
        </w:tc>
        <w:tc>
          <w:tcPr>
            <w:tcW w:w="1130" w:type="dxa"/>
            <w:tcBorders>
              <w:top w:val="nil"/>
              <w:left w:val="nil"/>
              <w:bottom w:val="single" w:sz="4" w:space="0" w:color="auto"/>
              <w:right w:val="single" w:sz="4" w:space="0" w:color="auto"/>
            </w:tcBorders>
            <w:shd w:val="clear" w:color="auto" w:fill="auto"/>
            <w:vAlign w:val="center"/>
            <w:hideMark/>
          </w:tcPr>
          <w:p w:rsidR="001D53CF" w:rsidRPr="00F05B7A" w:rsidRDefault="001D53CF" w:rsidP="001D53CF">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134" w:type="dxa"/>
            <w:tcBorders>
              <w:top w:val="nil"/>
              <w:left w:val="nil"/>
              <w:bottom w:val="single" w:sz="4" w:space="0" w:color="auto"/>
              <w:right w:val="single" w:sz="8" w:space="0" w:color="auto"/>
            </w:tcBorders>
            <w:shd w:val="clear" w:color="auto" w:fill="auto"/>
            <w:vAlign w:val="center"/>
            <w:hideMark/>
          </w:tcPr>
          <w:p w:rsidR="001D53CF" w:rsidRPr="00F05B7A" w:rsidRDefault="001D53CF" w:rsidP="001D53CF">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r w:rsidR="001D53CF" w:rsidRPr="001D53CF" w:rsidTr="00F05B7A">
        <w:trPr>
          <w:trHeight w:val="2230"/>
        </w:trPr>
        <w:tc>
          <w:tcPr>
            <w:tcW w:w="560" w:type="dxa"/>
            <w:vMerge/>
            <w:tcBorders>
              <w:top w:val="nil"/>
              <w:left w:val="single" w:sz="8" w:space="0" w:color="auto"/>
              <w:bottom w:val="single" w:sz="8" w:space="0" w:color="000000"/>
              <w:right w:val="single" w:sz="4" w:space="0" w:color="auto"/>
            </w:tcBorders>
            <w:vAlign w:val="center"/>
            <w:hideMark/>
          </w:tcPr>
          <w:p w:rsidR="001D53CF" w:rsidRPr="00F05B7A" w:rsidRDefault="001D53CF" w:rsidP="001D53CF">
            <w:pPr>
              <w:widowControl/>
              <w:tabs>
                <w:tab w:val="clear" w:pos="840"/>
              </w:tabs>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hideMark/>
          </w:tcPr>
          <w:p w:rsidR="001D53CF" w:rsidRPr="00F05B7A" w:rsidRDefault="00060B48" w:rsidP="00320462">
            <w:pPr>
              <w:widowControl/>
              <w:tabs>
                <w:tab w:val="clear" w:pos="840"/>
              </w:tabs>
              <w:jc w:val="center"/>
              <w:rPr>
                <w:rFonts w:ascii="宋体" w:hAnsi="宋体" w:cs="宋体"/>
                <w:kern w:val="0"/>
                <w:sz w:val="18"/>
                <w:szCs w:val="18"/>
              </w:rPr>
            </w:pPr>
            <w:r>
              <w:rPr>
                <w:rFonts w:ascii="宋体" w:hAnsi="宋体" w:cs="宋体" w:hint="eastAsia"/>
                <w:kern w:val="0"/>
                <w:sz w:val="18"/>
                <w:szCs w:val="18"/>
              </w:rPr>
              <w:t>高级主管</w:t>
            </w:r>
          </w:p>
        </w:tc>
        <w:tc>
          <w:tcPr>
            <w:tcW w:w="5220" w:type="dxa"/>
            <w:tcBorders>
              <w:top w:val="nil"/>
              <w:left w:val="nil"/>
              <w:bottom w:val="single" w:sz="8" w:space="0" w:color="auto"/>
              <w:right w:val="single" w:sz="4" w:space="0" w:color="auto"/>
            </w:tcBorders>
            <w:shd w:val="clear" w:color="auto" w:fill="auto"/>
            <w:vAlign w:val="center"/>
            <w:hideMark/>
          </w:tcPr>
          <w:p w:rsidR="001D53CF" w:rsidRPr="00F05B7A" w:rsidRDefault="001D53CF" w:rsidP="001D53CF">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1、本科及以上学历，具备中级及以上职称；</w:t>
            </w:r>
            <w:r w:rsidRPr="00F05B7A">
              <w:rPr>
                <w:rFonts w:ascii="宋体" w:hAnsi="宋体" w:cs="宋体" w:hint="eastAsia"/>
                <w:kern w:val="0"/>
                <w:sz w:val="18"/>
                <w:szCs w:val="18"/>
              </w:rPr>
              <w:br/>
              <w:t>3、至少具备CISSP、CISP安全证书中的一个；</w:t>
            </w:r>
            <w:r w:rsidRPr="00F05B7A">
              <w:rPr>
                <w:rFonts w:ascii="宋体" w:hAnsi="宋体" w:cs="宋体" w:hint="eastAsia"/>
                <w:kern w:val="0"/>
                <w:sz w:val="18"/>
                <w:szCs w:val="18"/>
              </w:rPr>
              <w:br/>
              <w:t>3、从事网络安全行业年限8年及以上；</w:t>
            </w:r>
            <w:r w:rsidRPr="00F05B7A">
              <w:rPr>
                <w:rFonts w:ascii="宋体" w:hAnsi="宋体" w:cs="宋体" w:hint="eastAsia"/>
                <w:kern w:val="0"/>
                <w:sz w:val="18"/>
                <w:szCs w:val="18"/>
              </w:rPr>
              <w:br/>
              <w:t>4、有较强的项目管理能力和网络安全服务经验；</w:t>
            </w:r>
            <w:r w:rsidRPr="00F05B7A">
              <w:rPr>
                <w:rFonts w:ascii="宋体" w:hAnsi="宋体" w:cs="宋体" w:hint="eastAsia"/>
                <w:kern w:val="0"/>
                <w:sz w:val="18"/>
                <w:szCs w:val="18"/>
              </w:rPr>
              <w:br/>
              <w:t>5、曾牵头主导实施至少10人及以上项目（或作为核心技术人员参与至少15人以上的项目）；或曾在15人以上的项目担任项目管理工作累计满3年（或担任过至少15人以上项目的网络安全技术负责人）。</w:t>
            </w:r>
          </w:p>
        </w:tc>
        <w:tc>
          <w:tcPr>
            <w:tcW w:w="1130" w:type="dxa"/>
            <w:tcBorders>
              <w:top w:val="nil"/>
              <w:left w:val="nil"/>
              <w:bottom w:val="single" w:sz="8" w:space="0" w:color="auto"/>
              <w:right w:val="single" w:sz="4" w:space="0" w:color="auto"/>
            </w:tcBorders>
            <w:shd w:val="clear" w:color="auto" w:fill="auto"/>
            <w:vAlign w:val="center"/>
            <w:hideMark/>
          </w:tcPr>
          <w:p w:rsidR="001D53CF" w:rsidRPr="00F05B7A" w:rsidRDefault="001D53CF" w:rsidP="001D53CF">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rsidR="001D53CF" w:rsidRPr="00F05B7A" w:rsidRDefault="001D53CF" w:rsidP="001D53CF">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bl>
    <w:p w:rsidR="0045096B" w:rsidRDefault="0045096B">
      <w:pPr>
        <w:adjustRightInd w:val="0"/>
        <w:snapToGrid w:val="0"/>
        <w:spacing w:line="360" w:lineRule="auto"/>
        <w:ind w:firstLine="480"/>
        <w:rPr>
          <w:rFonts w:ascii="宋体" w:hAnsi="宋体" w:cs="宋体"/>
        </w:rPr>
      </w:pPr>
    </w:p>
    <w:p w:rsidR="0045096B" w:rsidRDefault="0045096B">
      <w:pPr>
        <w:pStyle w:val="afe"/>
        <w:keepNext/>
        <w:keepLines/>
        <w:numPr>
          <w:ilvl w:val="2"/>
          <w:numId w:val="60"/>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30"/>
          <w:szCs w:val="30"/>
        </w:rPr>
        <w:t>中央级赛事运行管理服务</w:t>
      </w:r>
    </w:p>
    <w:p w:rsidR="0045096B" w:rsidRDefault="0045096B">
      <w:pPr>
        <w:pStyle w:val="afe"/>
        <w:keepNext/>
        <w:keepLines/>
        <w:numPr>
          <w:ilvl w:val="0"/>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78"/>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4"/>
        <w:numPr>
          <w:ilvl w:val="3"/>
          <w:numId w:val="78"/>
        </w:numPr>
        <w:tabs>
          <w:tab w:val="clear" w:pos="840"/>
          <w:tab w:val="left" w:pos="57"/>
        </w:tabs>
        <w:textAlignment w:val="auto"/>
        <w:rPr>
          <w:rFonts w:ascii="宋体" w:hAnsi="宋体" w:cs="宋体"/>
          <w:b/>
          <w:bCs w:val="0"/>
          <w:sz w:val="28"/>
          <w:szCs w:val="28"/>
        </w:rPr>
      </w:pPr>
      <w:r>
        <w:rPr>
          <w:rFonts w:ascii="宋体" w:hAnsi="宋体" w:cs="宋体" w:hint="eastAsia"/>
          <w:b/>
          <w:bCs w:val="0"/>
          <w:sz w:val="28"/>
          <w:szCs w:val="28"/>
        </w:rPr>
        <w:t>建设要求</w:t>
      </w:r>
    </w:p>
    <w:p w:rsidR="0045096B" w:rsidRDefault="0045096B">
      <w:pPr>
        <w:pStyle w:val="aff5"/>
        <w:ind w:firstLine="480"/>
        <w:rPr>
          <w:rFonts w:ascii="宋体" w:hAnsi="宋体" w:cs="宋体"/>
        </w:rPr>
      </w:pPr>
      <w:r>
        <w:rPr>
          <w:rFonts w:ascii="宋体" w:hAnsi="宋体" w:cs="宋体" w:hint="eastAsia"/>
        </w:rPr>
        <w:t>中央级赛事运行管理服务主要负责场馆技术类运行管理服务和赛时运行保障服务，对亚运会期间的设施及运行服务提供科学的保障，为亚组委的工作人员、场馆工作人员等搭建高效的服务桥梁。</w:t>
      </w:r>
    </w:p>
    <w:p w:rsidR="0045096B" w:rsidRDefault="0045096B">
      <w:pPr>
        <w:pStyle w:val="aff5"/>
        <w:ind w:leftChars="200" w:left="420" w:firstLineChars="0" w:firstLine="0"/>
        <w:rPr>
          <w:rFonts w:ascii="宋体" w:hAnsi="宋体" w:cs="宋体"/>
          <w:b/>
        </w:rPr>
      </w:pPr>
      <w:r>
        <w:rPr>
          <w:rFonts w:ascii="宋体" w:hAnsi="宋体" w:cs="宋体" w:hint="eastAsia"/>
          <w:b/>
          <w:bCs/>
        </w:rPr>
        <w:lastRenderedPageBreak/>
        <w:t>一、场馆技术类运行管理服务</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场馆技术类运行管理服务，由场馆技术类运行专家组成管理团队，负责场馆技术类运行整体工作的沟通与管理、整体技术管理、片区场馆技术类运行工作及各类资源的协调与管理。确保场馆技术类工作运行顺畅、安全、可靠，从技术运行层面有力支撑杭州2022年亚运会整体信息技术工作的稳定运行。</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场馆技术类运行管理服务是指通过提供数名业务领域专家和高级主管具体来承担场馆运行管理、前期技术管理、场馆区域协调管理等工作，从而协助广播电视和信息技术部针对其所提供的信息技术服务在场馆内的交付使用及其运行。</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根据广播电视和信息技术部既定的场馆（所）信息技术要求，对杭州亚运会各场馆（所）信息基础设施和信息化项目进行统一规范管理，从而确保信息基础设施和信息化项目之间有效兼容、平滑对接、通畅运行。</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从时间上看，杭州亚运会项目的IT实施活动会贯穿项目的整个阶段。主要包括：</w:t>
      </w:r>
    </w:p>
    <w:p w:rsidR="0045096B" w:rsidRDefault="0045096B">
      <w:pPr>
        <w:pStyle w:val="aff6"/>
        <w:numPr>
          <w:ilvl w:val="0"/>
          <w:numId w:val="79"/>
        </w:numPr>
        <w:tabs>
          <w:tab w:val="clear" w:pos="840"/>
        </w:tabs>
        <w:adjustRightInd w:val="0"/>
        <w:snapToGrid w:val="0"/>
        <w:spacing w:before="0" w:after="0"/>
        <w:ind w:left="833" w:firstLineChars="0" w:hanging="357"/>
        <w:rPr>
          <w:rFonts w:ascii="宋体" w:hAnsi="宋体" w:cs="宋体"/>
        </w:rPr>
      </w:pPr>
      <w:r>
        <w:rPr>
          <w:rFonts w:ascii="宋体" w:hAnsi="宋体" w:cs="宋体" w:hint="eastAsia"/>
        </w:rPr>
        <w:t>集成实验室的实施；</w:t>
      </w:r>
    </w:p>
    <w:p w:rsidR="0045096B" w:rsidRDefault="0045096B">
      <w:pPr>
        <w:pStyle w:val="aff6"/>
        <w:numPr>
          <w:ilvl w:val="0"/>
          <w:numId w:val="79"/>
        </w:numPr>
        <w:tabs>
          <w:tab w:val="clear" w:pos="840"/>
        </w:tabs>
        <w:adjustRightInd w:val="0"/>
        <w:snapToGrid w:val="0"/>
        <w:spacing w:before="0" w:after="0"/>
        <w:ind w:left="833" w:firstLineChars="0" w:hanging="357"/>
        <w:rPr>
          <w:rFonts w:ascii="宋体" w:hAnsi="宋体" w:cs="宋体"/>
        </w:rPr>
      </w:pPr>
      <w:r>
        <w:rPr>
          <w:rFonts w:ascii="宋体" w:hAnsi="宋体" w:cs="宋体" w:hint="eastAsia"/>
        </w:rPr>
        <w:t>GMS系统生产环境的实施；</w:t>
      </w:r>
    </w:p>
    <w:p w:rsidR="0045096B" w:rsidRDefault="0045096B">
      <w:pPr>
        <w:pStyle w:val="aff6"/>
        <w:numPr>
          <w:ilvl w:val="0"/>
          <w:numId w:val="79"/>
        </w:numPr>
        <w:tabs>
          <w:tab w:val="clear" w:pos="840"/>
        </w:tabs>
        <w:adjustRightInd w:val="0"/>
        <w:snapToGrid w:val="0"/>
        <w:spacing w:before="0" w:after="0"/>
        <w:ind w:left="833" w:firstLineChars="0" w:hanging="357"/>
        <w:rPr>
          <w:rFonts w:ascii="宋体" w:hAnsi="宋体" w:cs="宋体"/>
        </w:rPr>
      </w:pPr>
      <w:r>
        <w:rPr>
          <w:rFonts w:ascii="宋体" w:hAnsi="宋体" w:cs="宋体" w:hint="eastAsia"/>
        </w:rPr>
        <w:t>测试赛的实施；</w:t>
      </w:r>
    </w:p>
    <w:p w:rsidR="0045096B" w:rsidRDefault="0045096B">
      <w:pPr>
        <w:pStyle w:val="aff6"/>
        <w:numPr>
          <w:ilvl w:val="0"/>
          <w:numId w:val="79"/>
        </w:numPr>
        <w:tabs>
          <w:tab w:val="clear" w:pos="840"/>
        </w:tabs>
        <w:adjustRightInd w:val="0"/>
        <w:snapToGrid w:val="0"/>
        <w:spacing w:before="0" w:after="0"/>
        <w:ind w:left="833" w:firstLineChars="0" w:hanging="357"/>
        <w:rPr>
          <w:rFonts w:ascii="宋体" w:hAnsi="宋体" w:cs="宋体"/>
        </w:rPr>
      </w:pPr>
      <w:r>
        <w:rPr>
          <w:rFonts w:ascii="宋体" w:hAnsi="宋体" w:cs="宋体" w:hint="eastAsia"/>
        </w:rPr>
        <w:t>技术演练的实施；</w:t>
      </w:r>
    </w:p>
    <w:p w:rsidR="0045096B" w:rsidRDefault="0045096B">
      <w:pPr>
        <w:pStyle w:val="aff6"/>
        <w:numPr>
          <w:ilvl w:val="0"/>
          <w:numId w:val="79"/>
        </w:numPr>
        <w:tabs>
          <w:tab w:val="clear" w:pos="840"/>
        </w:tabs>
        <w:adjustRightInd w:val="0"/>
        <w:snapToGrid w:val="0"/>
        <w:spacing w:before="0" w:after="0"/>
        <w:ind w:left="833" w:firstLineChars="0" w:hanging="357"/>
        <w:rPr>
          <w:rFonts w:ascii="宋体" w:hAnsi="宋体" w:cs="宋体"/>
        </w:rPr>
      </w:pPr>
      <w:r>
        <w:rPr>
          <w:rFonts w:ascii="宋体" w:hAnsi="宋体" w:cs="宋体" w:hint="eastAsia"/>
        </w:rPr>
        <w:t>杭州亚运会的实施。</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作为场馆团队的重要成员，广播电视和信息技术部将参加每个场馆的具体运营工作。场馆技术团队负责对相关竞赛信息化建设服务在场馆内的规划、实施和运行进行项目管理，是广播电视和信息技术部现场运营工作的牵头组织者。广播电视和信息技术部内相关业务部门（如信息服务、场馆成绩、通信服务等），都将向用户提供具体服务，并负责该服务的运行。</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在赛时运行阶段，场馆技术类运行服务团队的总体管理职责如下：</w:t>
      </w:r>
    </w:p>
    <w:p w:rsidR="0045096B" w:rsidRDefault="0045096B">
      <w:pPr>
        <w:pStyle w:val="aff6"/>
        <w:numPr>
          <w:ilvl w:val="0"/>
          <w:numId w:val="80"/>
        </w:numPr>
        <w:adjustRightInd w:val="0"/>
        <w:snapToGrid w:val="0"/>
        <w:spacing w:before="0" w:after="0"/>
        <w:ind w:left="0" w:firstLineChars="0" w:firstLine="482"/>
        <w:rPr>
          <w:rFonts w:ascii="宋体" w:hAnsi="宋体" w:cs="宋体"/>
        </w:rPr>
      </w:pPr>
      <w:r>
        <w:rPr>
          <w:rFonts w:ascii="宋体" w:hAnsi="宋体" w:cs="宋体" w:hint="eastAsia"/>
        </w:rPr>
        <w:t>项目运行前期，场馆技术类运行工作的管理与协调；</w:t>
      </w:r>
    </w:p>
    <w:p w:rsidR="0045096B" w:rsidRDefault="0045096B">
      <w:pPr>
        <w:pStyle w:val="aff6"/>
        <w:numPr>
          <w:ilvl w:val="0"/>
          <w:numId w:val="80"/>
        </w:numPr>
        <w:adjustRightInd w:val="0"/>
        <w:snapToGrid w:val="0"/>
        <w:spacing w:before="0" w:after="0"/>
        <w:ind w:left="0" w:firstLineChars="0" w:firstLine="482"/>
        <w:rPr>
          <w:rFonts w:ascii="宋体" w:hAnsi="宋体" w:cs="宋体"/>
        </w:rPr>
      </w:pPr>
      <w:r>
        <w:rPr>
          <w:rFonts w:ascii="宋体" w:hAnsi="宋体" w:cs="宋体" w:hint="eastAsia"/>
        </w:rPr>
        <w:t>赛时运行阶段，场馆技术运行管理与协调；</w:t>
      </w:r>
    </w:p>
    <w:p w:rsidR="0045096B" w:rsidRDefault="0045096B">
      <w:pPr>
        <w:pStyle w:val="aff6"/>
        <w:numPr>
          <w:ilvl w:val="0"/>
          <w:numId w:val="80"/>
        </w:numPr>
        <w:adjustRightInd w:val="0"/>
        <w:snapToGrid w:val="0"/>
        <w:spacing w:before="0" w:after="0"/>
        <w:ind w:left="0" w:firstLineChars="0" w:firstLine="482"/>
        <w:rPr>
          <w:rFonts w:ascii="宋体" w:hAnsi="宋体" w:cs="宋体"/>
        </w:rPr>
      </w:pPr>
      <w:r>
        <w:rPr>
          <w:rFonts w:ascii="宋体" w:hAnsi="宋体" w:cs="宋体" w:hint="eastAsia"/>
        </w:rPr>
        <w:t>区域场馆技术类运行的协调管理等；</w:t>
      </w:r>
    </w:p>
    <w:p w:rsidR="0045096B" w:rsidRDefault="0045096B">
      <w:pPr>
        <w:pStyle w:val="aff6"/>
        <w:numPr>
          <w:ilvl w:val="0"/>
          <w:numId w:val="80"/>
        </w:numPr>
        <w:adjustRightInd w:val="0"/>
        <w:snapToGrid w:val="0"/>
        <w:spacing w:before="0" w:after="0"/>
        <w:ind w:left="0" w:firstLineChars="0" w:firstLine="482"/>
        <w:rPr>
          <w:rFonts w:ascii="宋体" w:hAnsi="宋体" w:cs="宋体"/>
        </w:rPr>
      </w:pPr>
      <w:r>
        <w:rPr>
          <w:rFonts w:ascii="宋体" w:hAnsi="宋体" w:cs="宋体" w:hint="eastAsia"/>
        </w:rPr>
        <w:t>信息技术指挥中心（ITCC）正式运行之前，每日向广播电视和信息技术部汇报工作。信息技术指挥中心（ITCC）正式运行后，每日向信息技术指挥中心（ITCC）汇报工作。</w:t>
      </w:r>
    </w:p>
    <w:p w:rsidR="0045096B" w:rsidRDefault="0045096B">
      <w:pPr>
        <w:pStyle w:val="aff5"/>
        <w:adjustRightInd w:val="0"/>
        <w:snapToGrid w:val="0"/>
        <w:ind w:firstLine="482"/>
        <w:rPr>
          <w:rFonts w:ascii="宋体" w:hAnsi="宋体" w:cs="宋体"/>
          <w:b/>
        </w:rPr>
      </w:pPr>
      <w:r>
        <w:rPr>
          <w:rFonts w:ascii="宋体" w:hAnsi="宋体" w:cs="宋体" w:hint="eastAsia"/>
          <w:b/>
          <w:bCs/>
        </w:rPr>
        <w:lastRenderedPageBreak/>
        <w:t>二、赛时运行保障管理服务</w:t>
      </w:r>
    </w:p>
    <w:p w:rsidR="0045096B" w:rsidRDefault="0045096B">
      <w:pPr>
        <w:autoSpaceDE w:val="0"/>
        <w:autoSpaceDN w:val="0"/>
        <w:adjustRightInd w:val="0"/>
        <w:snapToGrid w:val="0"/>
        <w:spacing w:line="360" w:lineRule="auto"/>
        <w:ind w:firstLine="480"/>
        <w:jc w:val="left"/>
        <w:rPr>
          <w:rFonts w:ascii="宋体" w:hAnsi="宋体" w:cs="宋体"/>
          <w:sz w:val="24"/>
          <w:szCs w:val="24"/>
        </w:rPr>
      </w:pPr>
      <w:r>
        <w:rPr>
          <w:rFonts w:ascii="宋体" w:hAnsi="宋体" w:cs="宋体" w:hint="eastAsia"/>
          <w:color w:val="000000"/>
          <w:sz w:val="24"/>
          <w:szCs w:val="24"/>
        </w:rPr>
        <w:t>赛时运行保障管理服务是指信息系统和其他信息技术服务进入生产状态后，对客户提供的运行保障管理服务。杭州亚运会最重要的技术运行是对杭州亚运会赛时信息技术的保障，</w:t>
      </w:r>
      <w:r>
        <w:rPr>
          <w:rFonts w:ascii="宋体" w:hAnsi="宋体" w:cs="宋体" w:hint="eastAsia"/>
          <w:sz w:val="24"/>
          <w:szCs w:val="24"/>
        </w:rPr>
        <w:t>通过制定可行的运行计划，制定实施和运行阶段的支持策略、制定人员与培训计划，通过一系列的测试演练活动确保组织有序地现场实施和技术服务管理，并根据场馆的需求配置所需的设备，实施场馆部署和运行支持人员的调配，确保杭州亚运会信息技术服务的顺利运行。</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时运行保障管理服务，主要指在集成测试、测试赛、技术演练、赛时运行和赛事收尾等信息技术运行的不同阶段，提供相应的运行保障服务，以确保赛事的顺利进行。对信息技术总体项目的范围、时间、成本、质量、风险和采购进行相应的控制以及在各过程合理调配人力资源和设备，以实现更好的服务保障，确保杭州亚运会信息技术设施运行顺畅。</w:t>
      </w:r>
    </w:p>
    <w:p w:rsidR="0045096B" w:rsidRDefault="0045096B">
      <w:pPr>
        <w:pStyle w:val="aff6"/>
        <w:adjustRightInd w:val="0"/>
        <w:snapToGrid w:val="0"/>
        <w:spacing w:before="0" w:after="0"/>
        <w:ind w:firstLine="480"/>
        <w:rPr>
          <w:rFonts w:ascii="宋体" w:hAnsi="宋体" w:cs="宋体"/>
          <w:color w:val="auto"/>
        </w:rPr>
      </w:pPr>
      <w:r>
        <w:rPr>
          <w:rFonts w:ascii="宋体" w:hAnsi="宋体" w:cs="宋体" w:hint="eastAsia"/>
          <w:color w:val="auto"/>
        </w:rPr>
        <w:t>赛时运行保障阶段，包含以下过程的管理服务内容：</w:t>
      </w:r>
    </w:p>
    <w:p w:rsidR="0045096B" w:rsidRDefault="0045096B">
      <w:pPr>
        <w:pStyle w:val="aff6"/>
        <w:numPr>
          <w:ilvl w:val="0"/>
          <w:numId w:val="81"/>
        </w:numPr>
        <w:tabs>
          <w:tab w:val="clear" w:pos="840"/>
        </w:tabs>
        <w:adjustRightInd w:val="0"/>
        <w:snapToGrid w:val="0"/>
        <w:spacing w:before="0" w:after="0"/>
        <w:ind w:firstLineChars="0"/>
        <w:rPr>
          <w:rFonts w:ascii="宋体" w:hAnsi="宋体" w:cs="宋体"/>
          <w:color w:val="auto"/>
        </w:rPr>
      </w:pPr>
      <w:r>
        <w:rPr>
          <w:rFonts w:ascii="宋体" w:hAnsi="宋体" w:cs="宋体" w:hint="eastAsia"/>
          <w:color w:val="auto"/>
        </w:rPr>
        <w:t>一致性测试管理服务</w:t>
      </w:r>
    </w:p>
    <w:p w:rsidR="0045096B" w:rsidRDefault="0045096B">
      <w:pPr>
        <w:pStyle w:val="aff6"/>
        <w:numPr>
          <w:ilvl w:val="0"/>
          <w:numId w:val="81"/>
        </w:numPr>
        <w:tabs>
          <w:tab w:val="clear" w:pos="840"/>
        </w:tabs>
        <w:adjustRightInd w:val="0"/>
        <w:snapToGrid w:val="0"/>
        <w:spacing w:before="0" w:after="0"/>
        <w:ind w:firstLineChars="0"/>
        <w:rPr>
          <w:rFonts w:ascii="宋体" w:hAnsi="宋体" w:cs="宋体"/>
          <w:color w:val="auto"/>
        </w:rPr>
      </w:pPr>
      <w:r>
        <w:rPr>
          <w:rFonts w:ascii="宋体" w:hAnsi="宋体" w:cs="宋体" w:hint="eastAsia"/>
          <w:color w:val="auto"/>
        </w:rPr>
        <w:t>集成测试管理服务</w:t>
      </w:r>
    </w:p>
    <w:p w:rsidR="0045096B" w:rsidRDefault="0045096B">
      <w:pPr>
        <w:pStyle w:val="aff6"/>
        <w:numPr>
          <w:ilvl w:val="0"/>
          <w:numId w:val="81"/>
        </w:numPr>
        <w:tabs>
          <w:tab w:val="clear" w:pos="840"/>
        </w:tabs>
        <w:adjustRightInd w:val="0"/>
        <w:snapToGrid w:val="0"/>
        <w:spacing w:before="0" w:after="0"/>
        <w:ind w:firstLineChars="0"/>
        <w:rPr>
          <w:rFonts w:ascii="宋体" w:hAnsi="宋体" w:cs="宋体"/>
          <w:color w:val="auto"/>
        </w:rPr>
      </w:pPr>
      <w:r>
        <w:rPr>
          <w:rFonts w:ascii="宋体" w:hAnsi="宋体" w:cs="宋体" w:hint="eastAsia"/>
          <w:color w:val="auto"/>
        </w:rPr>
        <w:t>测试赛运行管理服务</w:t>
      </w:r>
    </w:p>
    <w:p w:rsidR="0045096B" w:rsidRDefault="0045096B">
      <w:pPr>
        <w:pStyle w:val="aff6"/>
        <w:numPr>
          <w:ilvl w:val="0"/>
          <w:numId w:val="81"/>
        </w:numPr>
        <w:tabs>
          <w:tab w:val="clear" w:pos="840"/>
        </w:tabs>
        <w:adjustRightInd w:val="0"/>
        <w:snapToGrid w:val="0"/>
        <w:spacing w:before="0" w:after="0"/>
        <w:ind w:firstLineChars="0"/>
        <w:rPr>
          <w:rFonts w:ascii="宋体" w:hAnsi="宋体" w:cs="宋体"/>
          <w:color w:val="auto"/>
        </w:rPr>
      </w:pPr>
      <w:r>
        <w:rPr>
          <w:rFonts w:ascii="宋体" w:hAnsi="宋体" w:cs="宋体" w:hint="eastAsia"/>
          <w:color w:val="auto"/>
        </w:rPr>
        <w:t>技术演练管理服务</w:t>
      </w:r>
    </w:p>
    <w:p w:rsidR="0045096B" w:rsidRDefault="0045096B">
      <w:pPr>
        <w:pStyle w:val="aff6"/>
        <w:numPr>
          <w:ilvl w:val="0"/>
          <w:numId w:val="81"/>
        </w:numPr>
        <w:tabs>
          <w:tab w:val="clear" w:pos="840"/>
        </w:tabs>
        <w:adjustRightInd w:val="0"/>
        <w:snapToGrid w:val="0"/>
        <w:spacing w:before="0" w:after="0"/>
        <w:ind w:firstLineChars="0"/>
        <w:rPr>
          <w:rFonts w:ascii="宋体" w:hAnsi="宋体" w:cs="宋体"/>
          <w:color w:val="auto"/>
        </w:rPr>
      </w:pPr>
      <w:r>
        <w:rPr>
          <w:rFonts w:ascii="宋体" w:hAnsi="宋体" w:cs="宋体" w:hint="eastAsia"/>
          <w:color w:val="auto"/>
        </w:rPr>
        <w:t>赛时运行保障管理服务</w:t>
      </w:r>
    </w:p>
    <w:p w:rsidR="0045096B" w:rsidRDefault="0045096B">
      <w:pPr>
        <w:pStyle w:val="aff6"/>
        <w:numPr>
          <w:ilvl w:val="0"/>
          <w:numId w:val="81"/>
        </w:numPr>
        <w:tabs>
          <w:tab w:val="clear" w:pos="840"/>
        </w:tabs>
        <w:adjustRightInd w:val="0"/>
        <w:snapToGrid w:val="0"/>
        <w:spacing w:before="0" w:after="0"/>
        <w:ind w:firstLineChars="0"/>
        <w:rPr>
          <w:rFonts w:ascii="宋体" w:hAnsi="宋体" w:cs="宋体"/>
          <w:color w:val="auto"/>
        </w:rPr>
      </w:pPr>
      <w:r>
        <w:rPr>
          <w:rFonts w:ascii="宋体" w:hAnsi="宋体" w:cs="宋体" w:hint="eastAsia"/>
          <w:color w:val="auto"/>
        </w:rPr>
        <w:t>赛事收尾管理服务</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赛时运行管理服务，由赛时运行专家、高级主管组成管理团队，主要指在亚运会最后一次技术演练后即正式比赛开始之前，直至亚运会全部比赛结束后的时间内，按照信息化建设的服务水平定义来进行赛时运行管理服务。</w:t>
      </w:r>
    </w:p>
    <w:p w:rsidR="0045096B" w:rsidRDefault="0045096B">
      <w:pPr>
        <w:pStyle w:val="aff6"/>
        <w:adjustRightInd w:val="0"/>
        <w:snapToGrid w:val="0"/>
        <w:spacing w:before="0" w:after="0"/>
        <w:ind w:firstLine="480"/>
        <w:rPr>
          <w:rFonts w:ascii="宋体" w:hAnsi="宋体" w:cs="宋体"/>
        </w:rPr>
      </w:pPr>
      <w:r>
        <w:rPr>
          <w:rFonts w:ascii="宋体" w:hAnsi="宋体" w:cs="宋体" w:hint="eastAsia"/>
        </w:rPr>
        <w:t>赛时运行管理服务，确保赛时运行期间，亚运会信息系统的所有应用系统运行稳定正常，所有运行团队、场馆团队工作顺畅有序，共同保障亚运会信息系统的运行可靠、安全、稳定。</w:t>
      </w:r>
    </w:p>
    <w:p w:rsidR="0045096B" w:rsidRDefault="0045096B">
      <w:pPr>
        <w:pStyle w:val="4"/>
        <w:numPr>
          <w:ilvl w:val="3"/>
          <w:numId w:val="78"/>
        </w:numPr>
        <w:tabs>
          <w:tab w:val="clear" w:pos="840"/>
          <w:tab w:val="left" w:pos="57"/>
        </w:tabs>
        <w:textAlignment w:val="auto"/>
        <w:rPr>
          <w:rFonts w:ascii="宋体" w:hAnsi="宋体" w:cs="宋体"/>
          <w:b/>
          <w:bCs w:val="0"/>
          <w:sz w:val="28"/>
          <w:szCs w:val="28"/>
        </w:rPr>
      </w:pPr>
      <w:r>
        <w:rPr>
          <w:rFonts w:ascii="宋体" w:hAnsi="宋体" w:cs="宋体" w:hint="eastAsia"/>
          <w:b/>
          <w:bCs w:val="0"/>
          <w:sz w:val="28"/>
          <w:szCs w:val="28"/>
        </w:rPr>
        <w:t>建设方案</w:t>
      </w:r>
      <w:bookmarkEnd w:id="93"/>
    </w:p>
    <w:p w:rsidR="0045096B" w:rsidRDefault="0045096B">
      <w:pPr>
        <w:adjustRightInd w:val="0"/>
        <w:snapToGrid w:val="0"/>
        <w:spacing w:line="360" w:lineRule="auto"/>
        <w:ind w:firstLine="480"/>
        <w:rPr>
          <w:rFonts w:ascii="宋体" w:hAnsi="宋体" w:cs="宋体"/>
          <w:b/>
          <w:sz w:val="24"/>
          <w:szCs w:val="24"/>
        </w:rPr>
      </w:pPr>
      <w:r>
        <w:rPr>
          <w:rFonts w:ascii="宋体" w:hAnsi="宋体" w:cs="宋体" w:hint="eastAsia"/>
          <w:b/>
          <w:sz w:val="24"/>
          <w:szCs w:val="24"/>
        </w:rPr>
        <w:t>一、场馆技术类运行管理服务</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场馆技术类运行管理服务由场馆技术类运行管理专家、场馆技术类运行管理高级主管组成管理团队，从亚运会场馆技术类运行服务初期开始，至亚运会运行结束，承担全方位中央级赛事运行管理工作。主要包括以下工作内容：</w:t>
      </w:r>
    </w:p>
    <w:p w:rsidR="0045096B" w:rsidRDefault="0045096B">
      <w:pPr>
        <w:pStyle w:val="afe"/>
        <w:numPr>
          <w:ilvl w:val="0"/>
          <w:numId w:val="8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lastRenderedPageBreak/>
        <w:t>前期技术管理</w:t>
      </w:r>
    </w:p>
    <w:p w:rsidR="0045096B" w:rsidRDefault="0045096B">
      <w:pPr>
        <w:adjustRightInd w:val="0"/>
        <w:snapToGrid w:val="0"/>
        <w:spacing w:line="360" w:lineRule="auto"/>
        <w:ind w:firstLineChars="200" w:firstLine="480"/>
        <w:rPr>
          <w:rFonts w:ascii="宋体" w:hAnsi="宋体" w:cs="宋体"/>
          <w:sz w:val="24"/>
        </w:rPr>
      </w:pPr>
      <w:r>
        <w:rPr>
          <w:rFonts w:ascii="宋体" w:hAnsi="宋体" w:cs="宋体" w:hint="eastAsia"/>
          <w:sz w:val="24"/>
        </w:rPr>
        <w:t>前期相关竞赛信息化建设服务在场馆内的规划、实施和运行方向的技术管理。</w:t>
      </w:r>
    </w:p>
    <w:p w:rsidR="0045096B" w:rsidRDefault="0045096B">
      <w:pPr>
        <w:pStyle w:val="afe"/>
        <w:numPr>
          <w:ilvl w:val="0"/>
          <w:numId w:val="8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区域协调管理等工作</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负责场馆技术类运行整体工作的沟通与管理、整体技术管理、场馆区域技术类运行工作及各类资源的协调与管理。</w:t>
      </w:r>
    </w:p>
    <w:p w:rsidR="008D5DD6" w:rsidRDefault="008D5DD6">
      <w:pPr>
        <w:adjustRightInd w:val="0"/>
        <w:snapToGrid w:val="0"/>
        <w:spacing w:line="360" w:lineRule="auto"/>
        <w:ind w:firstLine="480"/>
        <w:rPr>
          <w:rFonts w:ascii="宋体" w:hAnsi="宋体" w:cs="宋体"/>
          <w:sz w:val="24"/>
          <w:szCs w:val="24"/>
        </w:rPr>
      </w:pPr>
      <w:r>
        <w:rPr>
          <w:rFonts w:ascii="宋体" w:hAnsi="宋体" w:cs="宋体" w:hint="eastAsia"/>
          <w:sz w:val="24"/>
          <w:szCs w:val="24"/>
        </w:rPr>
        <w:t>人员配置要求：</w:t>
      </w:r>
    </w:p>
    <w:tbl>
      <w:tblPr>
        <w:tblW w:w="9204" w:type="dxa"/>
        <w:tblInd w:w="118" w:type="dxa"/>
        <w:tblLook w:val="04A0"/>
      </w:tblPr>
      <w:tblGrid>
        <w:gridCol w:w="560"/>
        <w:gridCol w:w="1160"/>
        <w:gridCol w:w="5220"/>
        <w:gridCol w:w="1130"/>
        <w:gridCol w:w="1134"/>
      </w:tblGrid>
      <w:tr w:rsidR="008D5DD6" w:rsidRPr="008D5DD6" w:rsidTr="00F05B7A">
        <w:trPr>
          <w:trHeight w:val="52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8D5DD6" w:rsidRPr="00F05B7A" w:rsidRDefault="008D5DD6" w:rsidP="008D5DD6">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hideMark/>
          </w:tcPr>
          <w:p w:rsidR="008D5DD6" w:rsidRPr="00F05B7A" w:rsidRDefault="008D5DD6" w:rsidP="008D5DD6">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hideMark/>
          </w:tcPr>
          <w:p w:rsidR="008D5DD6" w:rsidRPr="00F05B7A" w:rsidRDefault="008D5DD6" w:rsidP="008D5DD6">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hideMark/>
          </w:tcPr>
          <w:p w:rsidR="008D5DD6" w:rsidRPr="00F05B7A" w:rsidRDefault="008D5DD6" w:rsidP="008D5DD6">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134" w:type="dxa"/>
            <w:tcBorders>
              <w:top w:val="single" w:sz="8" w:space="0" w:color="auto"/>
              <w:left w:val="nil"/>
              <w:bottom w:val="single" w:sz="4" w:space="0" w:color="auto"/>
              <w:right w:val="single" w:sz="8" w:space="0" w:color="auto"/>
            </w:tcBorders>
            <w:shd w:val="clear" w:color="000000" w:fill="DDEBF7"/>
            <w:vAlign w:val="center"/>
            <w:hideMark/>
          </w:tcPr>
          <w:p w:rsidR="008D5DD6" w:rsidRPr="00F05B7A" w:rsidRDefault="008D5DD6" w:rsidP="008D5DD6">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8D5DD6" w:rsidRPr="008D5DD6" w:rsidTr="00F05B7A">
        <w:trPr>
          <w:trHeight w:val="1920"/>
        </w:trPr>
        <w:tc>
          <w:tcPr>
            <w:tcW w:w="560" w:type="dxa"/>
            <w:vMerge w:val="restart"/>
            <w:tcBorders>
              <w:top w:val="nil"/>
              <w:left w:val="single" w:sz="8" w:space="0" w:color="auto"/>
              <w:bottom w:val="single" w:sz="8" w:space="0" w:color="000000"/>
              <w:right w:val="single" w:sz="4" w:space="0" w:color="auto"/>
            </w:tcBorders>
            <w:shd w:val="clear" w:color="auto" w:fill="auto"/>
            <w:vAlign w:val="center"/>
            <w:hideMark/>
          </w:tcPr>
          <w:p w:rsidR="008D5DD6" w:rsidRPr="00F05B7A" w:rsidRDefault="008D5DD6" w:rsidP="008D5DD6">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场馆技术类运行管理服务</w:t>
            </w:r>
          </w:p>
        </w:tc>
        <w:tc>
          <w:tcPr>
            <w:tcW w:w="1160" w:type="dxa"/>
            <w:tcBorders>
              <w:top w:val="nil"/>
              <w:left w:val="nil"/>
              <w:bottom w:val="single" w:sz="4" w:space="0" w:color="auto"/>
              <w:right w:val="single" w:sz="4" w:space="0" w:color="auto"/>
            </w:tcBorders>
            <w:shd w:val="clear" w:color="auto" w:fill="auto"/>
            <w:vAlign w:val="center"/>
            <w:hideMark/>
          </w:tcPr>
          <w:p w:rsidR="008D5DD6" w:rsidRPr="00F05B7A" w:rsidRDefault="008D5DD6" w:rsidP="00320462">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场馆运行管理专家</w:t>
            </w:r>
            <w:r w:rsidR="008673E3" w:rsidRPr="00F05B7A">
              <w:rPr>
                <w:rFonts w:ascii="宋体" w:hAnsi="宋体" w:cs="宋体" w:hint="eastAsia"/>
                <w:kern w:val="0"/>
                <w:sz w:val="18"/>
                <w:szCs w:val="18"/>
              </w:rPr>
              <w:t>（</w:t>
            </w:r>
            <w:r w:rsidR="003E6E4A">
              <w:rPr>
                <w:rFonts w:ascii="宋体" w:hAnsi="宋体" w:cs="宋体" w:hint="eastAsia"/>
                <w:kern w:val="0"/>
                <w:sz w:val="18"/>
                <w:szCs w:val="18"/>
              </w:rPr>
              <w:t>高级主管</w:t>
            </w:r>
            <w:r w:rsidR="008673E3" w:rsidRPr="00F05B7A">
              <w:rPr>
                <w:rFonts w:ascii="宋体" w:hAnsi="宋体" w:cs="宋体" w:hint="eastAsia"/>
                <w:kern w:val="0"/>
                <w:sz w:val="18"/>
                <w:szCs w:val="18"/>
              </w:rPr>
              <w:t>）</w:t>
            </w:r>
          </w:p>
        </w:tc>
        <w:tc>
          <w:tcPr>
            <w:tcW w:w="5220" w:type="dxa"/>
            <w:tcBorders>
              <w:top w:val="nil"/>
              <w:left w:val="nil"/>
              <w:bottom w:val="single" w:sz="4" w:space="0" w:color="auto"/>
              <w:right w:val="single" w:sz="4" w:space="0" w:color="auto"/>
            </w:tcBorders>
            <w:shd w:val="clear" w:color="auto" w:fill="auto"/>
            <w:vAlign w:val="center"/>
            <w:hideMark/>
          </w:tcPr>
          <w:p w:rsidR="008D5DD6" w:rsidRPr="00F05B7A" w:rsidRDefault="008D5DD6" w:rsidP="008D5DD6">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w:t>
            </w:r>
            <w:r w:rsidRPr="00F05B7A">
              <w:rPr>
                <w:rFonts w:ascii="宋体" w:hAnsi="宋体" w:cs="宋体" w:hint="eastAsia"/>
                <w:kern w:val="0"/>
                <w:sz w:val="18"/>
                <w:szCs w:val="18"/>
              </w:rPr>
              <w:br/>
              <w:t>2、从事体育赛事行业年限8年及以上，或有3届及以上全国（或以上）级别体育赛事相关工作经历；</w:t>
            </w:r>
            <w:r w:rsidRPr="00F05B7A">
              <w:rPr>
                <w:rFonts w:ascii="宋体" w:hAnsi="宋体" w:cs="宋体" w:hint="eastAsia"/>
                <w:kern w:val="0"/>
                <w:sz w:val="18"/>
                <w:szCs w:val="18"/>
              </w:rPr>
              <w:br/>
              <w:t>3、有较强的项目管理能力或场馆技术运行经验，曾牵头主导实施至少2个5人及以上项目（或作为核心技术人员参与至少2个10人以上的项目）；或担任过至少2个10人以上项目的项目经理或项目总监）。</w:t>
            </w:r>
          </w:p>
        </w:tc>
        <w:tc>
          <w:tcPr>
            <w:tcW w:w="1130" w:type="dxa"/>
            <w:tcBorders>
              <w:top w:val="nil"/>
              <w:left w:val="nil"/>
              <w:bottom w:val="single" w:sz="4" w:space="0" w:color="auto"/>
              <w:right w:val="single" w:sz="4" w:space="0" w:color="auto"/>
            </w:tcBorders>
            <w:shd w:val="clear" w:color="auto" w:fill="auto"/>
            <w:vAlign w:val="center"/>
            <w:hideMark/>
          </w:tcPr>
          <w:p w:rsidR="008D5DD6" w:rsidRPr="00F05B7A" w:rsidRDefault="008D5DD6" w:rsidP="008D5DD6">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134" w:type="dxa"/>
            <w:tcBorders>
              <w:top w:val="nil"/>
              <w:left w:val="nil"/>
              <w:bottom w:val="single" w:sz="4" w:space="0" w:color="auto"/>
              <w:right w:val="single" w:sz="8" w:space="0" w:color="auto"/>
            </w:tcBorders>
            <w:shd w:val="clear" w:color="auto" w:fill="auto"/>
            <w:vAlign w:val="center"/>
            <w:hideMark/>
          </w:tcPr>
          <w:p w:rsidR="008D5DD6" w:rsidRPr="00F05B7A" w:rsidRDefault="008D5DD6" w:rsidP="008D5DD6">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20</w:t>
            </w:r>
          </w:p>
        </w:tc>
      </w:tr>
      <w:tr w:rsidR="008D5DD6" w:rsidRPr="008D5DD6" w:rsidTr="00F05B7A">
        <w:trPr>
          <w:trHeight w:val="1010"/>
        </w:trPr>
        <w:tc>
          <w:tcPr>
            <w:tcW w:w="560" w:type="dxa"/>
            <w:vMerge/>
            <w:tcBorders>
              <w:top w:val="nil"/>
              <w:left w:val="single" w:sz="8" w:space="0" w:color="auto"/>
              <w:bottom w:val="single" w:sz="8" w:space="0" w:color="000000"/>
              <w:right w:val="single" w:sz="4" w:space="0" w:color="auto"/>
            </w:tcBorders>
            <w:vAlign w:val="center"/>
            <w:hideMark/>
          </w:tcPr>
          <w:p w:rsidR="008D5DD6" w:rsidRPr="00F05B7A" w:rsidRDefault="008D5DD6" w:rsidP="008D5DD6">
            <w:pPr>
              <w:widowControl/>
              <w:tabs>
                <w:tab w:val="clear" w:pos="840"/>
              </w:tabs>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8D5DD6" w:rsidRPr="00F05B7A" w:rsidRDefault="008D5DD6" w:rsidP="00320462">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场馆技术管理（</w:t>
            </w:r>
            <w:r w:rsidR="00A57C57">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vMerge w:val="restart"/>
            <w:tcBorders>
              <w:top w:val="nil"/>
              <w:left w:val="single" w:sz="4" w:space="0" w:color="auto"/>
              <w:bottom w:val="single" w:sz="4" w:space="0" w:color="auto"/>
              <w:right w:val="single" w:sz="4" w:space="0" w:color="auto"/>
            </w:tcBorders>
            <w:shd w:val="clear" w:color="auto" w:fill="auto"/>
            <w:vAlign w:val="center"/>
            <w:hideMark/>
          </w:tcPr>
          <w:p w:rsidR="008D5DD6" w:rsidRPr="00F05B7A" w:rsidRDefault="008D5DD6" w:rsidP="008D5DD6">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1、本科及以上学历；</w:t>
            </w:r>
            <w:r w:rsidRPr="00F05B7A">
              <w:rPr>
                <w:rFonts w:ascii="宋体" w:hAnsi="宋体" w:cs="宋体" w:hint="eastAsia"/>
                <w:kern w:val="0"/>
                <w:sz w:val="18"/>
                <w:szCs w:val="18"/>
              </w:rPr>
              <w:br/>
              <w:t>2、从事体育赛事行业年限5年及以上，或有2届及以上全国（或以上）级别体育赛事相关工作经历；</w:t>
            </w:r>
            <w:r w:rsidRPr="00F05B7A">
              <w:rPr>
                <w:rFonts w:ascii="宋体" w:hAnsi="宋体" w:cs="宋体" w:hint="eastAsia"/>
                <w:kern w:val="0"/>
                <w:sz w:val="18"/>
                <w:szCs w:val="18"/>
              </w:rPr>
              <w:br/>
              <w:t>3、有较强的项目管理能力或场馆技术运行经验，曾牵头主导实施至少1个5人及以上项目（或作为核心技术人员参与至少1个10人以上的项目）；或担任过至少1个10人以上项目的项目经理或项目总监。</w:t>
            </w:r>
          </w:p>
        </w:tc>
        <w:tc>
          <w:tcPr>
            <w:tcW w:w="1130" w:type="dxa"/>
            <w:tcBorders>
              <w:top w:val="nil"/>
              <w:left w:val="nil"/>
              <w:bottom w:val="single" w:sz="4" w:space="0" w:color="auto"/>
              <w:right w:val="single" w:sz="4" w:space="0" w:color="auto"/>
            </w:tcBorders>
            <w:shd w:val="clear" w:color="auto" w:fill="auto"/>
            <w:vAlign w:val="center"/>
            <w:hideMark/>
          </w:tcPr>
          <w:p w:rsidR="008D5DD6" w:rsidRPr="00F05B7A" w:rsidRDefault="008D5DD6" w:rsidP="008D5DD6">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1</w:t>
            </w:r>
          </w:p>
        </w:tc>
        <w:tc>
          <w:tcPr>
            <w:tcW w:w="1134" w:type="dxa"/>
            <w:tcBorders>
              <w:top w:val="nil"/>
              <w:left w:val="nil"/>
              <w:bottom w:val="single" w:sz="4" w:space="0" w:color="auto"/>
              <w:right w:val="single" w:sz="8" w:space="0" w:color="auto"/>
            </w:tcBorders>
            <w:shd w:val="clear" w:color="000000" w:fill="FFFFFF"/>
            <w:vAlign w:val="center"/>
            <w:hideMark/>
          </w:tcPr>
          <w:p w:rsidR="008D5DD6" w:rsidRPr="00F05B7A" w:rsidRDefault="008D5DD6" w:rsidP="008D5DD6">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20</w:t>
            </w:r>
          </w:p>
        </w:tc>
      </w:tr>
      <w:tr w:rsidR="008D5DD6" w:rsidRPr="008D5DD6" w:rsidTr="00F05B7A">
        <w:trPr>
          <w:trHeight w:val="1010"/>
        </w:trPr>
        <w:tc>
          <w:tcPr>
            <w:tcW w:w="560" w:type="dxa"/>
            <w:vMerge/>
            <w:tcBorders>
              <w:top w:val="nil"/>
              <w:left w:val="single" w:sz="8" w:space="0" w:color="auto"/>
              <w:bottom w:val="single" w:sz="8" w:space="0" w:color="000000"/>
              <w:right w:val="single" w:sz="4" w:space="0" w:color="auto"/>
            </w:tcBorders>
            <w:vAlign w:val="center"/>
            <w:hideMark/>
          </w:tcPr>
          <w:p w:rsidR="008D5DD6" w:rsidRPr="00F05B7A" w:rsidRDefault="008D5DD6" w:rsidP="008D5DD6">
            <w:pPr>
              <w:widowControl/>
              <w:tabs>
                <w:tab w:val="clear" w:pos="840"/>
              </w:tabs>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8D5DD6" w:rsidRPr="00F05B7A" w:rsidRDefault="008D5DD6" w:rsidP="00320462">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场馆区域协调管理（</w:t>
            </w:r>
            <w:r w:rsidR="00A57C57">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vMerge/>
            <w:tcBorders>
              <w:top w:val="nil"/>
              <w:left w:val="single" w:sz="4" w:space="0" w:color="auto"/>
              <w:bottom w:val="single" w:sz="4" w:space="0" w:color="auto"/>
              <w:right w:val="single" w:sz="4" w:space="0" w:color="auto"/>
            </w:tcBorders>
            <w:vAlign w:val="center"/>
            <w:hideMark/>
          </w:tcPr>
          <w:p w:rsidR="008D5DD6" w:rsidRPr="00F05B7A" w:rsidRDefault="008D5DD6" w:rsidP="008D5DD6">
            <w:pPr>
              <w:widowControl/>
              <w:tabs>
                <w:tab w:val="clear" w:pos="840"/>
              </w:tabs>
              <w:jc w:val="left"/>
              <w:rPr>
                <w:rFonts w:ascii="宋体" w:hAnsi="宋体" w:cs="宋体"/>
                <w:kern w:val="0"/>
                <w:sz w:val="18"/>
                <w:szCs w:val="18"/>
              </w:rPr>
            </w:pPr>
          </w:p>
        </w:tc>
        <w:tc>
          <w:tcPr>
            <w:tcW w:w="1130" w:type="dxa"/>
            <w:tcBorders>
              <w:top w:val="nil"/>
              <w:left w:val="nil"/>
              <w:bottom w:val="single" w:sz="4" w:space="0" w:color="auto"/>
              <w:right w:val="single" w:sz="4" w:space="0" w:color="auto"/>
            </w:tcBorders>
            <w:shd w:val="clear" w:color="auto" w:fill="auto"/>
            <w:vAlign w:val="center"/>
            <w:hideMark/>
          </w:tcPr>
          <w:p w:rsidR="008D5DD6" w:rsidRPr="00F05B7A" w:rsidRDefault="008D5DD6" w:rsidP="008D5DD6">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4</w:t>
            </w:r>
          </w:p>
        </w:tc>
        <w:tc>
          <w:tcPr>
            <w:tcW w:w="1134" w:type="dxa"/>
            <w:tcBorders>
              <w:top w:val="nil"/>
              <w:left w:val="nil"/>
              <w:bottom w:val="single" w:sz="4" w:space="0" w:color="auto"/>
              <w:right w:val="single" w:sz="8" w:space="0" w:color="auto"/>
            </w:tcBorders>
            <w:shd w:val="clear" w:color="000000" w:fill="FFFFFF"/>
            <w:vAlign w:val="center"/>
            <w:hideMark/>
          </w:tcPr>
          <w:p w:rsidR="008D5DD6" w:rsidRPr="00F05B7A" w:rsidRDefault="008D5DD6" w:rsidP="008D5DD6">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80</w:t>
            </w:r>
          </w:p>
        </w:tc>
      </w:tr>
      <w:tr w:rsidR="008D5DD6" w:rsidRPr="008D5DD6" w:rsidTr="00F05B7A">
        <w:trPr>
          <w:trHeight w:val="1920"/>
        </w:trPr>
        <w:tc>
          <w:tcPr>
            <w:tcW w:w="560" w:type="dxa"/>
            <w:vMerge/>
            <w:tcBorders>
              <w:top w:val="nil"/>
              <w:left w:val="single" w:sz="8" w:space="0" w:color="auto"/>
              <w:bottom w:val="single" w:sz="8" w:space="0" w:color="000000"/>
              <w:right w:val="single" w:sz="4" w:space="0" w:color="auto"/>
            </w:tcBorders>
            <w:vAlign w:val="center"/>
            <w:hideMark/>
          </w:tcPr>
          <w:p w:rsidR="008D5DD6" w:rsidRPr="00F05B7A" w:rsidRDefault="008D5DD6" w:rsidP="008D5DD6">
            <w:pPr>
              <w:widowControl/>
              <w:tabs>
                <w:tab w:val="clear" w:pos="840"/>
              </w:tabs>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hideMark/>
          </w:tcPr>
          <w:p w:rsidR="008D5DD6" w:rsidRPr="00F05B7A" w:rsidRDefault="008D5DD6" w:rsidP="00320462">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场馆区域协调管理（</w:t>
            </w:r>
            <w:r w:rsidR="00A57C57">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tcBorders>
              <w:top w:val="nil"/>
              <w:left w:val="nil"/>
              <w:bottom w:val="single" w:sz="8" w:space="0" w:color="auto"/>
              <w:right w:val="single" w:sz="4" w:space="0" w:color="auto"/>
            </w:tcBorders>
            <w:shd w:val="clear" w:color="auto" w:fill="auto"/>
            <w:vAlign w:val="center"/>
            <w:hideMark/>
          </w:tcPr>
          <w:p w:rsidR="008D5DD6" w:rsidRPr="00F05B7A" w:rsidRDefault="008D5DD6" w:rsidP="008D5DD6">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1、本科或以上学历；</w:t>
            </w:r>
            <w:r w:rsidRPr="00F05B7A">
              <w:rPr>
                <w:rFonts w:ascii="宋体" w:hAnsi="宋体" w:cs="宋体" w:hint="eastAsia"/>
                <w:kern w:val="0"/>
                <w:sz w:val="18"/>
                <w:szCs w:val="18"/>
              </w:rPr>
              <w:br/>
              <w:t>2、有较好的项目管理能力或协调管理工作经验或项目实施经验；</w:t>
            </w:r>
            <w:r w:rsidRPr="00F05B7A">
              <w:rPr>
                <w:rFonts w:ascii="宋体" w:hAnsi="宋体" w:cs="宋体" w:hint="eastAsia"/>
                <w:kern w:val="0"/>
                <w:sz w:val="18"/>
                <w:szCs w:val="18"/>
              </w:rPr>
              <w:br/>
              <w:t>3、从事相关工作年限5年及以上；</w:t>
            </w:r>
            <w:r w:rsidRPr="00F05B7A">
              <w:rPr>
                <w:rFonts w:ascii="宋体" w:hAnsi="宋体" w:cs="宋体" w:hint="eastAsia"/>
                <w:kern w:val="0"/>
                <w:sz w:val="18"/>
                <w:szCs w:val="18"/>
              </w:rPr>
              <w:br/>
              <w:t>4、曾牵头主导实施至少1个5人及以上项目（或作为核心技术人员参与至少1个10人以上的项目）；或担任过至少1个10人以上项目的项目经理或项目总监）。</w:t>
            </w:r>
          </w:p>
        </w:tc>
        <w:tc>
          <w:tcPr>
            <w:tcW w:w="1130" w:type="dxa"/>
            <w:tcBorders>
              <w:top w:val="nil"/>
              <w:left w:val="nil"/>
              <w:bottom w:val="single" w:sz="8" w:space="0" w:color="auto"/>
              <w:right w:val="single" w:sz="4" w:space="0" w:color="auto"/>
            </w:tcBorders>
            <w:shd w:val="clear" w:color="auto" w:fill="auto"/>
            <w:vAlign w:val="center"/>
            <w:hideMark/>
          </w:tcPr>
          <w:p w:rsidR="008D5DD6" w:rsidRPr="00F05B7A" w:rsidRDefault="00E763BD" w:rsidP="008D5DD6">
            <w:pPr>
              <w:widowControl/>
              <w:tabs>
                <w:tab w:val="clear" w:pos="840"/>
              </w:tabs>
              <w:jc w:val="center"/>
              <w:rPr>
                <w:rFonts w:ascii="宋体" w:hAnsi="宋体" w:cs="宋体"/>
                <w:kern w:val="0"/>
                <w:sz w:val="18"/>
                <w:szCs w:val="18"/>
              </w:rPr>
            </w:pPr>
            <w:r>
              <w:rPr>
                <w:rFonts w:ascii="宋体" w:hAnsi="宋体" w:cs="宋体"/>
                <w:kern w:val="0"/>
                <w:sz w:val="18"/>
                <w:szCs w:val="18"/>
              </w:rPr>
              <w:t>5</w:t>
            </w:r>
          </w:p>
        </w:tc>
        <w:tc>
          <w:tcPr>
            <w:tcW w:w="1134" w:type="dxa"/>
            <w:tcBorders>
              <w:top w:val="nil"/>
              <w:left w:val="nil"/>
              <w:bottom w:val="single" w:sz="8" w:space="0" w:color="auto"/>
              <w:right w:val="single" w:sz="8" w:space="0" w:color="auto"/>
            </w:tcBorders>
            <w:shd w:val="clear" w:color="000000" w:fill="FFFFFF"/>
            <w:vAlign w:val="center"/>
            <w:hideMark/>
          </w:tcPr>
          <w:p w:rsidR="008D5DD6" w:rsidRPr="00F05B7A" w:rsidRDefault="001F71EB" w:rsidP="008D5DD6">
            <w:pPr>
              <w:widowControl/>
              <w:tabs>
                <w:tab w:val="clear" w:pos="840"/>
              </w:tabs>
              <w:jc w:val="center"/>
              <w:rPr>
                <w:rFonts w:ascii="宋体" w:hAnsi="宋体" w:cs="宋体"/>
                <w:color w:val="000000"/>
                <w:kern w:val="0"/>
                <w:sz w:val="18"/>
                <w:szCs w:val="18"/>
              </w:rPr>
            </w:pPr>
            <w:r>
              <w:rPr>
                <w:rFonts w:ascii="宋体" w:hAnsi="宋体" w:cs="宋体"/>
                <w:color w:val="000000"/>
                <w:kern w:val="0"/>
                <w:sz w:val="18"/>
                <w:szCs w:val="18"/>
              </w:rPr>
              <w:t>8</w:t>
            </w:r>
            <w:r w:rsidRPr="00F05B7A">
              <w:rPr>
                <w:rFonts w:ascii="宋体" w:hAnsi="宋体" w:cs="宋体" w:hint="eastAsia"/>
                <w:color w:val="000000"/>
                <w:kern w:val="0"/>
                <w:sz w:val="18"/>
                <w:szCs w:val="18"/>
              </w:rPr>
              <w:t>0</w:t>
            </w:r>
          </w:p>
        </w:tc>
      </w:tr>
    </w:tbl>
    <w:p w:rsidR="008D5DD6" w:rsidRDefault="008D5DD6">
      <w:pPr>
        <w:adjustRightInd w:val="0"/>
        <w:snapToGrid w:val="0"/>
        <w:spacing w:line="360" w:lineRule="auto"/>
        <w:ind w:firstLine="480"/>
        <w:rPr>
          <w:rFonts w:ascii="宋体" w:hAnsi="宋体" w:cs="宋体"/>
          <w:sz w:val="24"/>
          <w:szCs w:val="24"/>
        </w:rPr>
      </w:pPr>
    </w:p>
    <w:p w:rsidR="0045096B" w:rsidRDefault="0045096B">
      <w:pPr>
        <w:adjustRightInd w:val="0"/>
        <w:snapToGrid w:val="0"/>
        <w:spacing w:line="360" w:lineRule="auto"/>
        <w:ind w:firstLine="480"/>
        <w:rPr>
          <w:rFonts w:ascii="宋体" w:hAnsi="宋体" w:cs="宋体"/>
          <w:b/>
          <w:sz w:val="24"/>
          <w:szCs w:val="24"/>
        </w:rPr>
      </w:pPr>
      <w:r>
        <w:rPr>
          <w:rFonts w:ascii="宋体" w:hAnsi="宋体" w:cs="宋体" w:hint="eastAsia"/>
          <w:b/>
          <w:sz w:val="24"/>
          <w:szCs w:val="24"/>
        </w:rPr>
        <w:t>二、赛时运行保障管理服务</w:t>
      </w:r>
    </w:p>
    <w:p w:rsidR="0045096B" w:rsidRDefault="0045096B">
      <w:pPr>
        <w:autoSpaceDE w:val="0"/>
        <w:autoSpaceDN w:val="0"/>
        <w:adjustRightInd w:val="0"/>
        <w:snapToGrid w:val="0"/>
        <w:spacing w:line="360" w:lineRule="auto"/>
        <w:ind w:firstLine="480"/>
        <w:jc w:val="left"/>
        <w:rPr>
          <w:rFonts w:ascii="宋体" w:hAnsi="宋体" w:cs="宋体"/>
          <w:sz w:val="24"/>
          <w:szCs w:val="24"/>
        </w:rPr>
      </w:pPr>
      <w:r>
        <w:rPr>
          <w:rFonts w:ascii="宋体" w:hAnsi="宋体" w:cs="宋体" w:hint="eastAsia"/>
          <w:sz w:val="24"/>
          <w:szCs w:val="24"/>
        </w:rPr>
        <w:t>赛时运行保障管理服务通过制定可行的运行计划，制定实施和运行阶段的支持策略、制定人员与培训计划，通过一系列的测试演练活动确保组织有序地现场实施和技术服务管理，并根据场馆的需求配置所需的设备，实施场馆部署和运行支持人员的调配，确保杭州亚运会信息技术服务的顺利运行。</w:t>
      </w:r>
    </w:p>
    <w:p w:rsidR="0045096B" w:rsidRDefault="0045096B">
      <w:pPr>
        <w:pStyle w:val="afe"/>
        <w:numPr>
          <w:ilvl w:val="0"/>
          <w:numId w:val="83"/>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在集成测试、测试赛、技术演练、赛时运行和赛事收尾等信息技术运行的不同阶段，提供相应的保障运行服务；</w:t>
      </w:r>
    </w:p>
    <w:p w:rsidR="0045096B" w:rsidRDefault="0045096B">
      <w:pPr>
        <w:pStyle w:val="afe"/>
        <w:numPr>
          <w:ilvl w:val="0"/>
          <w:numId w:val="83"/>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在信息技术管理过程中合理调配人力资源和设备，以实现更好的服务保</w:t>
      </w:r>
      <w:r>
        <w:rPr>
          <w:rFonts w:ascii="宋体" w:hAnsi="宋体" w:cs="宋体" w:hint="eastAsia"/>
          <w:sz w:val="24"/>
          <w:szCs w:val="24"/>
        </w:rPr>
        <w:lastRenderedPageBreak/>
        <w:t>障，确保杭州亚运会信息技术设施运行顺畅。</w:t>
      </w:r>
    </w:p>
    <w:p w:rsidR="00BB44F9" w:rsidRDefault="00BB44F9" w:rsidP="00BB44F9">
      <w:pPr>
        <w:pStyle w:val="a4"/>
      </w:pPr>
      <w:bookmarkStart w:id="96" w:name="_Toc238832749"/>
    </w:p>
    <w:p w:rsidR="0045096B" w:rsidRDefault="0045096B">
      <w:pPr>
        <w:pStyle w:val="2"/>
        <w:numPr>
          <w:ilvl w:val="0"/>
          <w:numId w:val="58"/>
        </w:numPr>
        <w:tabs>
          <w:tab w:val="left" w:pos="595"/>
        </w:tabs>
        <w:spacing w:before="0"/>
        <w:ind w:right="210"/>
        <w:rPr>
          <w:rFonts w:ascii="宋体" w:eastAsia="宋体" w:hAnsi="宋体" w:cs="宋体"/>
          <w:b/>
          <w:bCs w:val="0"/>
        </w:rPr>
      </w:pPr>
      <w:bookmarkStart w:id="97" w:name="_Toc63267604"/>
      <w:r>
        <w:rPr>
          <w:rFonts w:ascii="宋体" w:eastAsia="宋体" w:hAnsi="宋体" w:cs="宋体" w:hint="eastAsia"/>
          <w:b/>
          <w:bCs w:val="0"/>
        </w:rPr>
        <w:t>信息技术设施运行服务建设方案</w:t>
      </w:r>
      <w:bookmarkEnd w:id="97"/>
    </w:p>
    <w:p w:rsidR="0045096B" w:rsidRDefault="0045096B">
      <w:pPr>
        <w:pStyle w:val="aff5"/>
        <w:adjustRightInd w:val="0"/>
        <w:snapToGrid w:val="0"/>
        <w:ind w:firstLine="480"/>
        <w:rPr>
          <w:rFonts w:ascii="宋体" w:hAnsi="宋体" w:cs="宋体"/>
        </w:rPr>
      </w:pPr>
      <w:r>
        <w:rPr>
          <w:rFonts w:ascii="宋体" w:hAnsi="宋体" w:cs="宋体" w:hint="eastAsia"/>
        </w:rPr>
        <w:t>杭州亚运会信息技术系统建设涉及的信息技术设备数量庞大、种类繁多，广播电视和信息技术部有限的人员承担不了所有设施的具体运行工作，必须对信息技术设施运行服务进行专业服务的采购。</w:t>
      </w:r>
    </w:p>
    <w:p w:rsidR="0045096B" w:rsidRDefault="0045096B">
      <w:pPr>
        <w:pStyle w:val="aff5"/>
        <w:adjustRightInd w:val="0"/>
        <w:snapToGrid w:val="0"/>
        <w:ind w:firstLine="480"/>
        <w:rPr>
          <w:rFonts w:ascii="宋体" w:hAnsi="宋体" w:cs="宋体"/>
        </w:rPr>
      </w:pPr>
      <w:r>
        <w:rPr>
          <w:rFonts w:ascii="宋体" w:hAnsi="宋体" w:cs="宋体" w:hint="eastAsia"/>
        </w:rPr>
        <w:t>信息技术设施运行服务部分</w:t>
      </w:r>
      <w:r>
        <w:rPr>
          <w:rFonts w:ascii="宋体" w:hAnsi="宋体" w:cs="宋体" w:hint="eastAsia"/>
          <w:color w:val="000000"/>
        </w:rPr>
        <w:t>包括信息技术指挥中心（ITCC）基础设施服务、设备设施类运行保障服务、信息技术指挥中心监控系统的集成和运行服务、设备设施类运行管理服务；</w:t>
      </w:r>
      <w:r>
        <w:rPr>
          <w:rFonts w:ascii="宋体" w:hAnsi="宋体" w:cs="宋体" w:hint="eastAsia"/>
        </w:rPr>
        <w:t>集成实验室（ILAB)基础设施服务、设备设施类运行保障服务和运行管理服务；竞赛视频工作室基础设施服务、设备设施类运行保障服务和运行管理服务；PC工厂基础设施服务、设备设施类运行保障服务和运行管理服务四大类。</w:t>
      </w:r>
    </w:p>
    <w:p w:rsidR="0045096B" w:rsidRDefault="0045096B">
      <w:pPr>
        <w:pStyle w:val="afe"/>
        <w:keepNext/>
        <w:keepLines/>
        <w:numPr>
          <w:ilvl w:val="0"/>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0"/>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1"/>
          <w:numId w:val="84"/>
        </w:numPr>
        <w:tabs>
          <w:tab w:val="left" w:pos="720"/>
        </w:tabs>
        <w:adjustRightInd w:val="0"/>
        <w:snapToGrid w:val="0"/>
        <w:spacing w:line="360" w:lineRule="auto"/>
        <w:ind w:firstLineChars="0"/>
        <w:outlineLvl w:val="2"/>
        <w:rPr>
          <w:rFonts w:ascii="宋体" w:hAnsi="宋体" w:cs="宋体"/>
          <w:bCs/>
          <w:vanish/>
          <w:sz w:val="30"/>
          <w:szCs w:val="30"/>
        </w:rPr>
      </w:pPr>
    </w:p>
    <w:p w:rsidR="0045096B" w:rsidRDefault="0045096B">
      <w:pPr>
        <w:pStyle w:val="afe"/>
        <w:keepNext/>
        <w:keepLines/>
        <w:numPr>
          <w:ilvl w:val="2"/>
          <w:numId w:val="85"/>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30"/>
          <w:szCs w:val="30"/>
        </w:rPr>
        <w:t>信息技术指挥中心（ITCC）运行服务</w:t>
      </w:r>
    </w:p>
    <w:p w:rsidR="0045096B" w:rsidRDefault="0045096B">
      <w:pPr>
        <w:pStyle w:val="afe"/>
        <w:keepNext/>
        <w:keepLines/>
        <w:numPr>
          <w:ilvl w:val="0"/>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86"/>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4"/>
        <w:numPr>
          <w:ilvl w:val="3"/>
          <w:numId w:val="87"/>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建设要求</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信息技术指挥中心（ITCC）是杭州亚运会最核心的技术系统运行大脑，全面负责运行和管理杭州亚运会的关键技术系统与服务。信息技术指挥中心（ITCC）运行服务包括</w:t>
      </w:r>
      <w:r>
        <w:rPr>
          <w:rFonts w:ascii="宋体" w:hAnsi="宋体" w:cs="宋体" w:hint="eastAsia"/>
          <w:color w:val="000000"/>
          <w:sz w:val="24"/>
          <w:szCs w:val="24"/>
        </w:rPr>
        <w:t>信息技术指挥中心（ITCC）基础设施服务、设备设施类运行保障服务、信息技术指挥中心监控系统的集成和运行服务、设备设施类运行管理服务</w:t>
      </w:r>
      <w:r>
        <w:rPr>
          <w:rFonts w:ascii="宋体" w:hAnsi="宋体" w:cs="宋体" w:hint="eastAsia"/>
          <w:sz w:val="24"/>
          <w:szCs w:val="24"/>
        </w:rPr>
        <w:t>。</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的建设要求是支持场馆技术团队保障通信与信息各技术系统的安全稳定运行，为用户提供承诺的服务，包括通信与网络系统的管理和监控、各应用系统的管理和监控、网络安全的管理和监控、对重要非竞赛场馆的技术支持（如主运行中心、主媒体中心、国际广播中心、注册与制证中心、PC工厂等）、提供专家现场支持并对技术人力资源实施统一的管控和指挥等。</w:t>
      </w:r>
    </w:p>
    <w:p w:rsidR="0045096B" w:rsidRDefault="0045096B">
      <w:pPr>
        <w:tabs>
          <w:tab w:val="clear" w:pos="840"/>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信息技术指挥中心（ITCC）在运行期间应制定详细的管理流程和制度，各种事件、</w:t>
      </w:r>
      <w:r>
        <w:rPr>
          <w:rFonts w:ascii="宋体" w:hAnsi="宋体" w:cs="宋体" w:hint="eastAsia"/>
          <w:color w:val="000000"/>
          <w:sz w:val="24"/>
          <w:szCs w:val="24"/>
        </w:rPr>
        <w:t>变更和问题的处理都需要按照规定流程进行跟进和处理。</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需要监控各场馆和各信息系统的运行情况，并对其结果进行展示，帮助每一位对其实施指挥的各级领导及时且直观地掌握网络通讯情况，网络流量情况、网络安全情况以及应用系统的运行状态等。这些信息来源多、量大、实时性强，必须发挥ITCC的情报收集与监测功能，对其进行采集、</w:t>
      </w:r>
      <w:r>
        <w:rPr>
          <w:rFonts w:ascii="宋体" w:hAnsi="宋体" w:cs="宋体" w:hint="eastAsia"/>
          <w:sz w:val="24"/>
          <w:szCs w:val="24"/>
        </w:rPr>
        <w:lastRenderedPageBreak/>
        <w:t>传输、分析、预判、融合和显示，并对突发事件提供决策支持，使领导及时掌握运行态势，从而能准确、即时地响应和解决问题，同时有效预知潜在的问题。</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是杭州亚运会关键的IT指挥中心、监控中心、故障处理中心，负责运行和管理所有的关键技术系统和技术服务。在ITCC的设计建设中，要充分贯彻落实创新、协调、绿色、开发、共享的发展理念，推进以信息化为引领的赛事新形态，促进新一代信息通信技术与赛事规划、建设、运行和服务的全面深度融合。ITCC将立足于信息化基础上，以城市数据为核心，以智慧赛事深化应用为导向，提供赛事信息资源集成平台和赛事各IT相关业务关键数据的集中展示。</w:t>
      </w:r>
    </w:p>
    <w:p w:rsidR="0045096B" w:rsidRDefault="0045096B">
      <w:pPr>
        <w:pStyle w:val="afe"/>
        <w:tabs>
          <w:tab w:val="clear" w:pos="840"/>
        </w:tabs>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一、建设原则</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根据亚运会相关规划和建设需求，ITCC建设原则包含如下：</w:t>
      </w:r>
    </w:p>
    <w:p w:rsidR="0045096B" w:rsidRDefault="0045096B">
      <w:pPr>
        <w:pStyle w:val="afe"/>
        <w:numPr>
          <w:ilvl w:val="0"/>
          <w:numId w:val="88"/>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智慧化：通过物联网，云平台，大数据等一系列新型信息技术手段，整合所有可用数据资源，对赛事各阶段运行情况进行实时分析，预判，并对突发事件提供决策支持；</w:t>
      </w:r>
    </w:p>
    <w:p w:rsidR="0045096B" w:rsidRDefault="0045096B">
      <w:pPr>
        <w:pStyle w:val="afe"/>
        <w:numPr>
          <w:ilvl w:val="0"/>
          <w:numId w:val="88"/>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共享化：ITCC必要时须与城市相关系统进行无缝衔接集成。赛后可作为智慧城市的一部分，继续服务于举办城市；</w:t>
      </w:r>
    </w:p>
    <w:p w:rsidR="0045096B" w:rsidRDefault="0045096B">
      <w:pPr>
        <w:pStyle w:val="afe"/>
        <w:numPr>
          <w:ilvl w:val="0"/>
          <w:numId w:val="88"/>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节约化：尽可能利用现有资源，在现有条件下进行升级改造；赛后所有设备进行回收，用于其他信息化建设需求；</w:t>
      </w:r>
    </w:p>
    <w:p w:rsidR="0045096B" w:rsidRDefault="0045096B">
      <w:pPr>
        <w:pStyle w:val="afe"/>
        <w:numPr>
          <w:ilvl w:val="0"/>
          <w:numId w:val="88"/>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虚拟化：鉴于目前信息技术的飞速发展，云平台的出现，可降低部分物理设备的需求，尽可能云化资源。</w:t>
      </w:r>
    </w:p>
    <w:p w:rsidR="0045096B" w:rsidRDefault="0045096B">
      <w:pPr>
        <w:pStyle w:val="afe"/>
        <w:tabs>
          <w:tab w:val="clear" w:pos="840"/>
        </w:tabs>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二、建设目标</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信息技术指挥中心（ITCC）运行服务的建设目标为亚组委建设信息技术指挥中心并提供运行保障服务，确保ITCC作为赛事信息技术领域的最高管理机构、亚运会技术运行的中枢机构，满足以下主要职能：</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在测试赛、联试联调和赛时运行保障阶段，管理和调配所有与信息化建设相关的技术设备、设施和人力资源（包括合作伙伴和志愿者）。</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确保所有场馆的信息系统和服务按计划提供。</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监控亚运会信息化建设运行情况，包括通信与网络、应用系统、信息安全等的实时状况。</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与场馆之间和与MOC之间就信息化建设的服务进行协商和沟通。</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lastRenderedPageBreak/>
        <w:t>场馆技术团队遇到任何问题，应当通过指定的渠道及时让ITCC获取到消息；而ITCC的处置意见，应保证及时传达到场馆技术团队。</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对上报的问题、变更、突发事件及危机按照流程进行决策和处理，确保所有的事件和问题都能够在规定的时间内得到解决。</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对赛时提供的全部技术产品与服务以及技术资源实施统一的管控和指挥，并提供专家现场支持。</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协调各技术合作伙伴及相关方，准确有效地处理危机和各类问题，并且向高层管理者和用户提供技术运行状况报告。</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向MOC报告技术运行情况，请示重大、异常事件的处理，就应急与危机事件的处理及时与竞赛、媒体宣传、体育展示、亚奥理事会及场馆之间进行沟通，协调一致，有效处置。</w:t>
      </w:r>
    </w:p>
    <w:p w:rsidR="0045096B" w:rsidRDefault="0045096B">
      <w:pPr>
        <w:pStyle w:val="afe"/>
        <w:numPr>
          <w:ilvl w:val="0"/>
          <w:numId w:val="89"/>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同时，还要满足整个赛事信息技术领域不同业务人员的需求，例如：</w:t>
      </w:r>
    </w:p>
    <w:p w:rsidR="0045096B" w:rsidRDefault="0045096B">
      <w:pPr>
        <w:numPr>
          <w:ilvl w:val="2"/>
          <w:numId w:val="90"/>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满足广播电视和信息技术部的需求：及时了解技术运行重大事件故障；跨部门统一指挥调度；掌握赛事技术运行总体态势；进行可视化图形展示。</w:t>
      </w:r>
    </w:p>
    <w:p w:rsidR="0045096B" w:rsidRDefault="0045096B">
      <w:pPr>
        <w:numPr>
          <w:ilvl w:val="2"/>
          <w:numId w:val="90"/>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满足技术运行指挥人员的需求：在事件发生时，与其他部门联动；跨业务部门信息资源共享；掌握赛事技术运行关键绩效指标；进行可视化图形展示。</w:t>
      </w:r>
    </w:p>
    <w:p w:rsidR="0045096B" w:rsidRDefault="0045096B">
      <w:pPr>
        <w:numPr>
          <w:ilvl w:val="2"/>
          <w:numId w:val="90"/>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满足技术运行保障人员的需求：沟通方便快捷；迅速定位突发问题；实时接入事件现场视频；可视化监控各项技术运行指标。</w:t>
      </w:r>
    </w:p>
    <w:p w:rsidR="0045096B" w:rsidRDefault="0045096B">
      <w:pPr>
        <w:numPr>
          <w:ilvl w:val="2"/>
          <w:numId w:val="90"/>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满足场馆技术团队的需求：发现并提交技术运行事件；第一时间收到ITCC信息反馈与指令；及时收到ITCC发布请求事项的响应与反馈。</w:t>
      </w:r>
    </w:p>
    <w:p w:rsidR="0045096B" w:rsidRDefault="0045096B">
      <w:pPr>
        <w:pStyle w:val="aff5"/>
        <w:adjustRightInd w:val="0"/>
        <w:snapToGrid w:val="0"/>
        <w:ind w:firstLine="480"/>
        <w:rPr>
          <w:rFonts w:ascii="宋体" w:hAnsi="宋体" w:cs="宋体"/>
        </w:rPr>
      </w:pPr>
      <w:r>
        <w:rPr>
          <w:rFonts w:ascii="宋体" w:hAnsi="宋体" w:cs="宋体" w:hint="eastAsia"/>
        </w:rPr>
        <w:t>从而达到以下目标：</w:t>
      </w:r>
    </w:p>
    <w:p w:rsidR="0045096B" w:rsidRDefault="0045096B">
      <w:pPr>
        <w:numPr>
          <w:ilvl w:val="0"/>
          <w:numId w:val="91"/>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帮助亚组委了解赛事技术运行综合概况；</w:t>
      </w:r>
    </w:p>
    <w:p w:rsidR="0045096B" w:rsidRDefault="0045096B">
      <w:pPr>
        <w:numPr>
          <w:ilvl w:val="0"/>
          <w:numId w:val="91"/>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实现赛事技术运行各业务部门的协同管理；</w:t>
      </w:r>
    </w:p>
    <w:p w:rsidR="0045096B" w:rsidRDefault="0045096B">
      <w:pPr>
        <w:numPr>
          <w:ilvl w:val="0"/>
          <w:numId w:val="91"/>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赛事技术运行应急管理和高效的指挥；</w:t>
      </w:r>
    </w:p>
    <w:p w:rsidR="0045096B" w:rsidRDefault="0045096B">
      <w:pPr>
        <w:numPr>
          <w:ilvl w:val="0"/>
          <w:numId w:val="91"/>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跨场馆，跨业务部门的数据共享；将各业务数据拉通和可视化，实时展示、监控赛事相关信息，为信息技术指挥提供数据信息和科学决策支持。</w:t>
      </w:r>
    </w:p>
    <w:p w:rsidR="0045096B" w:rsidRDefault="0045096B">
      <w:pPr>
        <w:pStyle w:val="4"/>
        <w:numPr>
          <w:ilvl w:val="3"/>
          <w:numId w:val="87"/>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建设方案</w:t>
      </w:r>
    </w:p>
    <w:p w:rsidR="0045096B" w:rsidRDefault="0045096B">
      <w:pPr>
        <w:tabs>
          <w:tab w:val="clear" w:pos="840"/>
        </w:tabs>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一、建设内容</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信息技术指挥中心（ITCC）运行服务建设内容包括ITCC基础设施服务、ITCC设备设施类运行保障服务、信息技术指挥中心监控系统的集成和运行服务、ITCC</w:t>
      </w:r>
      <w:r>
        <w:rPr>
          <w:rFonts w:ascii="宋体" w:hAnsi="宋体" w:cs="宋体" w:hint="eastAsia"/>
          <w:sz w:val="24"/>
          <w:szCs w:val="24"/>
        </w:rPr>
        <w:lastRenderedPageBreak/>
        <w:t>设备设施类运行管理服务。具体包括：</w:t>
      </w:r>
    </w:p>
    <w:p w:rsidR="0045096B" w:rsidRDefault="0045096B">
      <w:pPr>
        <w:pStyle w:val="afe"/>
        <w:numPr>
          <w:ilvl w:val="0"/>
          <w:numId w:val="9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协助亚组委进行ITCC的选址和空间布局规划；</w:t>
      </w:r>
    </w:p>
    <w:p w:rsidR="0045096B" w:rsidRDefault="0045096B">
      <w:pPr>
        <w:pStyle w:val="afe"/>
        <w:numPr>
          <w:ilvl w:val="0"/>
          <w:numId w:val="92"/>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协助亚组委组织相关方进行ITCC的各项需求分析，编制规划方案并具体实施；</w:t>
      </w:r>
    </w:p>
    <w:p w:rsidR="0045096B" w:rsidRDefault="0045096B">
      <w:pPr>
        <w:pStyle w:val="afe"/>
        <w:numPr>
          <w:ilvl w:val="0"/>
          <w:numId w:val="92"/>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具体负责ITCC的建设集成，根据ITCC的专业要求，提供或与相关供应商对接落实供电系统、空调、家具白电、综合布线、网络通信、安全、不间断电源系统、公共扩声系统等；</w:t>
      </w:r>
    </w:p>
    <w:p w:rsidR="0045096B" w:rsidRDefault="0045096B">
      <w:pPr>
        <w:pStyle w:val="afe"/>
        <w:numPr>
          <w:ilvl w:val="0"/>
          <w:numId w:val="92"/>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对通用设备如PC笔记本、服务器、监视器、大型打复印传真扫描一体机、桌面型打复印传真扫描一体机、固定电话、投影仪等设备提出具体需求并与相关方对接落实；</w:t>
      </w:r>
    </w:p>
    <w:p w:rsidR="0045096B" w:rsidRDefault="0045096B">
      <w:pPr>
        <w:pStyle w:val="afe"/>
        <w:numPr>
          <w:ilvl w:val="0"/>
          <w:numId w:val="92"/>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集成ITCC监控系统，建立视频展示大厅，对监控系统中赛事相关信息的内容、质量等进行实时展示；</w:t>
      </w:r>
    </w:p>
    <w:p w:rsidR="0045096B" w:rsidRDefault="0045096B">
      <w:pPr>
        <w:pStyle w:val="afe"/>
        <w:numPr>
          <w:ilvl w:val="0"/>
          <w:numId w:val="92"/>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根据亚组委的整体技术运行策略，编制ITCC组织架构图、座位图、排班表，协助亚组委，负责ITCC报告关系与原则以及如工作交接、问题汇报、变更管理等各相关工作流程的建设工作；</w:t>
      </w:r>
    </w:p>
    <w:p w:rsidR="0045096B" w:rsidRDefault="0045096B">
      <w:pPr>
        <w:pStyle w:val="afe"/>
        <w:numPr>
          <w:ilvl w:val="0"/>
          <w:numId w:val="92"/>
        </w:numPr>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协助亚组委，协调各技术合作伙伴，在赛时期间提供ITCC的运行和管理服务。</w:t>
      </w:r>
    </w:p>
    <w:p w:rsidR="0045096B" w:rsidRDefault="0045096B">
      <w:pPr>
        <w:pStyle w:val="afe"/>
        <w:tabs>
          <w:tab w:val="clear" w:pos="840"/>
        </w:tabs>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二、建设方案</w:t>
      </w:r>
    </w:p>
    <w:p w:rsidR="0045096B" w:rsidRDefault="0045096B">
      <w:pPr>
        <w:pStyle w:val="afe"/>
        <w:tabs>
          <w:tab w:val="clear" w:pos="840"/>
        </w:tabs>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（一）基础设施服务</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杭州亚运会赛事规模，结合深圳大运会、军运会信息技术指挥中心规模，杭州亚运会信息技术指挥中心（ITCC）使用面积约为1050平米，主要包括指挥大厅、办公区、会议室、休息间、帮助台呼叫中心、通信机房。ITCC整体对环境要求为简洁大方，环境装修以满足ITCC的日常指挥调度工作需求，不必豪华，造成不必要的浪费。</w:t>
      </w:r>
    </w:p>
    <w:p w:rsidR="0045096B" w:rsidRDefault="0045096B">
      <w:pPr>
        <w:tabs>
          <w:tab w:val="clear" w:pos="840"/>
        </w:tabs>
        <w:adjustRightInd w:val="0"/>
        <w:snapToGrid w:val="0"/>
        <w:spacing w:line="360" w:lineRule="auto"/>
        <w:ind w:firstLineChars="175" w:firstLine="420"/>
        <w:rPr>
          <w:rFonts w:ascii="宋体" w:hAnsi="宋体" w:cs="宋体"/>
          <w:sz w:val="24"/>
          <w:szCs w:val="24"/>
        </w:rPr>
      </w:pPr>
      <w:r>
        <w:rPr>
          <w:rFonts w:ascii="宋体" w:hAnsi="宋体" w:cs="宋体" w:hint="eastAsia"/>
          <w:sz w:val="24"/>
          <w:szCs w:val="24"/>
        </w:rPr>
        <w:t>具体的面积分布与用途详见下表：</w:t>
      </w:r>
    </w:p>
    <w:p w:rsidR="0045096B" w:rsidRDefault="0045096B">
      <w:pPr>
        <w:pStyle w:val="afe"/>
        <w:tabs>
          <w:tab w:val="clear" w:pos="840"/>
        </w:tabs>
        <w:adjustRightInd w:val="0"/>
        <w:snapToGrid w:val="0"/>
        <w:spacing w:line="360" w:lineRule="auto"/>
        <w:ind w:left="482" w:firstLine="480"/>
        <w:jc w:val="center"/>
        <w:rPr>
          <w:rFonts w:ascii="宋体" w:hAnsi="宋体" w:cs="宋体"/>
          <w:sz w:val="24"/>
          <w:szCs w:val="24"/>
        </w:rPr>
      </w:pPr>
      <w:r>
        <w:rPr>
          <w:rFonts w:ascii="宋体" w:hAnsi="宋体" w:cs="宋体" w:hint="eastAsia"/>
          <w:sz w:val="24"/>
          <w:szCs w:val="24"/>
        </w:rPr>
        <w:t>ITCC基础设施服务要求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075"/>
        <w:gridCol w:w="983"/>
        <w:gridCol w:w="1428"/>
        <w:gridCol w:w="5069"/>
      </w:tblGrid>
      <w:tr w:rsidR="0045096B">
        <w:trPr>
          <w:trHeight w:val="475"/>
        </w:trPr>
        <w:tc>
          <w:tcPr>
            <w:tcW w:w="645" w:type="dxa"/>
          </w:tcPr>
          <w:p w:rsidR="0045096B" w:rsidRDefault="0045096B">
            <w:pPr>
              <w:pStyle w:val="afe"/>
              <w:ind w:firstLineChars="0" w:firstLine="0"/>
              <w:rPr>
                <w:rFonts w:ascii="宋体" w:hAnsi="宋体" w:cs="宋体"/>
                <w:b/>
                <w:bCs/>
                <w:szCs w:val="21"/>
              </w:rPr>
            </w:pPr>
            <w:r>
              <w:rPr>
                <w:rFonts w:ascii="宋体" w:hAnsi="宋体" w:cs="宋体" w:hint="eastAsia"/>
                <w:b/>
                <w:bCs/>
                <w:szCs w:val="21"/>
              </w:rPr>
              <w:t>序号</w:t>
            </w:r>
          </w:p>
        </w:tc>
        <w:tc>
          <w:tcPr>
            <w:tcW w:w="1075"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功能区</w:t>
            </w:r>
          </w:p>
        </w:tc>
        <w:tc>
          <w:tcPr>
            <w:tcW w:w="983"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面积m</w:t>
            </w:r>
            <w:r>
              <w:rPr>
                <w:rFonts w:ascii="宋体" w:hAnsi="宋体" w:cs="宋体" w:hint="eastAsia"/>
                <w:b/>
                <w:bCs/>
                <w:szCs w:val="21"/>
                <w:vertAlign w:val="superscript"/>
              </w:rPr>
              <w:t>2</w:t>
            </w:r>
          </w:p>
        </w:tc>
        <w:tc>
          <w:tcPr>
            <w:tcW w:w="1428"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要求</w:t>
            </w:r>
          </w:p>
        </w:tc>
        <w:tc>
          <w:tcPr>
            <w:tcW w:w="5069"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说明</w:t>
            </w:r>
          </w:p>
        </w:tc>
      </w:tr>
      <w:tr w:rsidR="0045096B">
        <w:tc>
          <w:tcPr>
            <w:tcW w:w="645" w:type="dxa"/>
            <w:vMerge w:val="restart"/>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1</w:t>
            </w:r>
          </w:p>
        </w:tc>
        <w:tc>
          <w:tcPr>
            <w:tcW w:w="1075" w:type="dxa"/>
            <w:vMerge w:val="restart"/>
          </w:tcPr>
          <w:p w:rsidR="0045096B" w:rsidRDefault="0045096B">
            <w:pPr>
              <w:pStyle w:val="afe"/>
              <w:ind w:firstLineChars="0" w:firstLine="0"/>
              <w:jc w:val="center"/>
              <w:rPr>
                <w:rFonts w:ascii="宋体" w:hAnsi="宋体" w:cs="宋体"/>
                <w:szCs w:val="21"/>
              </w:rPr>
            </w:pPr>
            <w:r>
              <w:rPr>
                <w:rFonts w:ascii="宋体" w:hAnsi="宋体" w:cs="宋体" w:hint="eastAsia"/>
                <w:szCs w:val="21"/>
              </w:rPr>
              <w:t>指挥大厅</w:t>
            </w:r>
          </w:p>
        </w:tc>
        <w:tc>
          <w:tcPr>
            <w:tcW w:w="983" w:type="dxa"/>
            <w:vMerge w:val="restart"/>
          </w:tcPr>
          <w:p w:rsidR="0045096B" w:rsidRDefault="0045096B">
            <w:pPr>
              <w:pStyle w:val="afe"/>
              <w:ind w:firstLineChars="0" w:firstLine="0"/>
              <w:jc w:val="center"/>
              <w:rPr>
                <w:rFonts w:ascii="宋体" w:hAnsi="宋体" w:cs="宋体"/>
                <w:szCs w:val="21"/>
              </w:rPr>
            </w:pPr>
            <w:r>
              <w:rPr>
                <w:rFonts w:ascii="宋体" w:hAnsi="宋体" w:cs="宋体" w:hint="eastAsia"/>
                <w:szCs w:val="21"/>
              </w:rPr>
              <w:t xml:space="preserve">450 </w:t>
            </w:r>
          </w:p>
        </w:tc>
        <w:tc>
          <w:tcPr>
            <w:tcW w:w="1428" w:type="dxa"/>
          </w:tcPr>
          <w:p w:rsidR="0045096B" w:rsidRDefault="0045096B">
            <w:pPr>
              <w:pStyle w:val="afe"/>
              <w:ind w:firstLineChars="0" w:firstLine="0"/>
              <w:rPr>
                <w:rFonts w:ascii="宋体" w:hAnsi="宋体" w:cs="宋体"/>
                <w:szCs w:val="21"/>
              </w:rPr>
            </w:pPr>
            <w:r>
              <w:rPr>
                <w:rFonts w:ascii="宋体" w:hAnsi="宋体" w:cs="宋体" w:hint="eastAsia"/>
                <w:szCs w:val="21"/>
              </w:rPr>
              <w:t>值班岗位100个坐席</w:t>
            </w:r>
          </w:p>
        </w:tc>
        <w:tc>
          <w:tcPr>
            <w:tcW w:w="5069" w:type="dxa"/>
          </w:tcPr>
          <w:p w:rsidR="0045096B" w:rsidRDefault="0045096B">
            <w:pPr>
              <w:pStyle w:val="afe"/>
              <w:ind w:firstLineChars="0" w:firstLine="0"/>
              <w:rPr>
                <w:rFonts w:ascii="宋体" w:hAnsi="宋体" w:cs="宋体"/>
                <w:szCs w:val="21"/>
              </w:rPr>
            </w:pPr>
            <w:r>
              <w:rPr>
                <w:rFonts w:ascii="宋体" w:hAnsi="宋体" w:cs="宋体" w:hint="eastAsia"/>
                <w:color w:val="000000"/>
                <w:szCs w:val="21"/>
              </w:rPr>
              <w:t>指挥大厅必须具备灯光、音响设施、多台大屏幕显示设备、控制台等基本条件；</w:t>
            </w:r>
          </w:p>
          <w:p w:rsidR="0045096B" w:rsidRDefault="0045096B">
            <w:pPr>
              <w:pStyle w:val="afe"/>
              <w:ind w:firstLineChars="0" w:firstLine="0"/>
              <w:rPr>
                <w:rFonts w:ascii="宋体" w:hAnsi="宋体" w:cs="宋体"/>
                <w:szCs w:val="21"/>
              </w:rPr>
            </w:pPr>
            <w:r>
              <w:rPr>
                <w:rFonts w:ascii="宋体" w:hAnsi="宋体" w:cs="宋体" w:hint="eastAsia"/>
                <w:szCs w:val="21"/>
              </w:rPr>
              <w:t>每个座席计划放置1到2台笔记本、固话等设备，用于监控和与场馆沟通，以每个座席4平米（包括过道）</w:t>
            </w:r>
            <w:r>
              <w:rPr>
                <w:rFonts w:ascii="宋体" w:hAnsi="宋体" w:cs="宋体" w:hint="eastAsia"/>
                <w:szCs w:val="21"/>
              </w:rPr>
              <w:lastRenderedPageBreak/>
              <w:t>计算，岗位值班区约400m</w:t>
            </w:r>
            <w:r>
              <w:rPr>
                <w:rFonts w:ascii="宋体" w:hAnsi="宋体" w:cs="宋体" w:hint="eastAsia"/>
                <w:szCs w:val="21"/>
                <w:vertAlign w:val="superscript"/>
              </w:rPr>
              <w:t xml:space="preserve">2 </w:t>
            </w:r>
            <w:r>
              <w:rPr>
                <w:rFonts w:ascii="宋体" w:hAnsi="宋体" w:cs="宋体" w:hint="eastAsia"/>
                <w:szCs w:val="21"/>
              </w:rPr>
              <w:t>；</w:t>
            </w:r>
          </w:p>
          <w:p w:rsidR="0045096B" w:rsidRDefault="0045096B">
            <w:pPr>
              <w:pStyle w:val="afe"/>
              <w:ind w:firstLineChars="0" w:firstLine="0"/>
              <w:rPr>
                <w:rFonts w:ascii="宋体" w:hAnsi="宋体" w:cs="宋体"/>
                <w:szCs w:val="21"/>
              </w:rPr>
            </w:pPr>
            <w:r>
              <w:rPr>
                <w:rFonts w:ascii="宋体" w:hAnsi="宋体" w:cs="宋体" w:hint="eastAsia"/>
                <w:szCs w:val="21"/>
              </w:rPr>
              <w:t>电视墙：在指挥大厅的正前方，会安装电视墙，用于杭州亚运会信息技术高等级IT事件、场馆状态监控、网络状态、电视直播信号、各应用状态等信息的投屏显示；</w:t>
            </w:r>
          </w:p>
          <w:p w:rsidR="0045096B" w:rsidRDefault="0045096B">
            <w:pPr>
              <w:pStyle w:val="afe"/>
              <w:ind w:firstLineChars="0" w:firstLine="0"/>
              <w:rPr>
                <w:rFonts w:ascii="宋体" w:hAnsi="宋体" w:cs="宋体"/>
                <w:szCs w:val="21"/>
              </w:rPr>
            </w:pPr>
            <w:r>
              <w:rPr>
                <w:rFonts w:ascii="宋体" w:hAnsi="宋体" w:cs="宋体" w:hint="eastAsia"/>
                <w:szCs w:val="21"/>
              </w:rPr>
              <w:t>AGIS网，具体每个席位的信息点数量将根据后续政策而定。同时ITCC区域应具备互联网Wifi覆盖。</w:t>
            </w:r>
          </w:p>
        </w:tc>
      </w:tr>
      <w:tr w:rsidR="0045096B">
        <w:tc>
          <w:tcPr>
            <w:tcW w:w="645" w:type="dxa"/>
            <w:vMerge/>
          </w:tcPr>
          <w:p w:rsidR="0045096B" w:rsidRDefault="0045096B">
            <w:pPr>
              <w:pStyle w:val="afe"/>
              <w:ind w:firstLineChars="0" w:firstLine="0"/>
              <w:jc w:val="center"/>
              <w:rPr>
                <w:rFonts w:ascii="宋体" w:hAnsi="宋体" w:cs="宋体"/>
                <w:b/>
                <w:bCs/>
                <w:szCs w:val="21"/>
              </w:rPr>
            </w:pPr>
          </w:p>
        </w:tc>
        <w:tc>
          <w:tcPr>
            <w:tcW w:w="1075" w:type="dxa"/>
            <w:vMerge/>
          </w:tcPr>
          <w:p w:rsidR="0045096B" w:rsidRDefault="0045096B">
            <w:pPr>
              <w:pStyle w:val="afe"/>
              <w:ind w:firstLineChars="0" w:firstLine="0"/>
              <w:rPr>
                <w:rFonts w:ascii="宋体" w:hAnsi="宋体" w:cs="宋体"/>
                <w:szCs w:val="21"/>
              </w:rPr>
            </w:pPr>
          </w:p>
        </w:tc>
        <w:tc>
          <w:tcPr>
            <w:tcW w:w="983" w:type="dxa"/>
            <w:vMerge/>
          </w:tcPr>
          <w:p w:rsidR="0045096B" w:rsidRDefault="0045096B">
            <w:pPr>
              <w:pStyle w:val="afe"/>
              <w:ind w:firstLineChars="0" w:firstLine="0"/>
              <w:jc w:val="center"/>
              <w:rPr>
                <w:rFonts w:ascii="宋体" w:hAnsi="宋体" w:cs="宋体"/>
                <w:szCs w:val="21"/>
              </w:rPr>
            </w:pPr>
          </w:p>
        </w:tc>
        <w:tc>
          <w:tcPr>
            <w:tcW w:w="1428" w:type="dxa"/>
          </w:tcPr>
          <w:p w:rsidR="0045096B" w:rsidRDefault="0045096B">
            <w:pPr>
              <w:pStyle w:val="afe"/>
              <w:ind w:firstLineChars="0" w:firstLine="0"/>
              <w:rPr>
                <w:rFonts w:ascii="宋体" w:hAnsi="宋体" w:cs="宋体"/>
                <w:szCs w:val="21"/>
              </w:rPr>
            </w:pPr>
            <w:r>
              <w:rPr>
                <w:rFonts w:ascii="宋体" w:hAnsi="宋体" w:cs="宋体" w:hint="eastAsia"/>
                <w:szCs w:val="21"/>
              </w:rPr>
              <w:t>设备和备用区域约50 m</w:t>
            </w:r>
            <w:r>
              <w:rPr>
                <w:rFonts w:ascii="宋体" w:hAnsi="宋体" w:cs="宋体" w:hint="eastAsia"/>
                <w:szCs w:val="21"/>
                <w:vertAlign w:val="superscript"/>
              </w:rPr>
              <w:t>2</w:t>
            </w:r>
          </w:p>
        </w:tc>
        <w:tc>
          <w:tcPr>
            <w:tcW w:w="5069" w:type="dxa"/>
          </w:tcPr>
          <w:p w:rsidR="0045096B" w:rsidRDefault="0045096B">
            <w:pPr>
              <w:pStyle w:val="afe"/>
              <w:ind w:firstLineChars="0" w:firstLine="0"/>
              <w:rPr>
                <w:rFonts w:ascii="宋体" w:hAnsi="宋体" w:cs="宋体"/>
                <w:szCs w:val="21"/>
              </w:rPr>
            </w:pPr>
          </w:p>
        </w:tc>
      </w:tr>
      <w:tr w:rsidR="0045096B">
        <w:tc>
          <w:tcPr>
            <w:tcW w:w="645"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2</w:t>
            </w:r>
          </w:p>
        </w:tc>
        <w:tc>
          <w:tcPr>
            <w:tcW w:w="1075"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办公区</w:t>
            </w:r>
          </w:p>
        </w:tc>
        <w:tc>
          <w:tcPr>
            <w:tcW w:w="983"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300</w:t>
            </w:r>
          </w:p>
        </w:tc>
        <w:tc>
          <w:tcPr>
            <w:tcW w:w="1428" w:type="dxa"/>
          </w:tcPr>
          <w:p w:rsidR="0045096B" w:rsidRDefault="0045096B">
            <w:pPr>
              <w:pStyle w:val="afe"/>
              <w:ind w:firstLineChars="0" w:firstLine="0"/>
              <w:rPr>
                <w:rFonts w:ascii="宋体" w:hAnsi="宋体" w:cs="宋体"/>
                <w:szCs w:val="21"/>
              </w:rPr>
            </w:pPr>
            <w:r>
              <w:rPr>
                <w:rFonts w:ascii="宋体" w:hAnsi="宋体" w:cs="宋体" w:hint="eastAsia"/>
                <w:szCs w:val="21"/>
              </w:rPr>
              <w:t>100个办公位</w:t>
            </w:r>
          </w:p>
        </w:tc>
        <w:tc>
          <w:tcPr>
            <w:tcW w:w="5069" w:type="dxa"/>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tc>
      </w:tr>
      <w:tr w:rsidR="0045096B">
        <w:tc>
          <w:tcPr>
            <w:tcW w:w="645"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3</w:t>
            </w:r>
          </w:p>
        </w:tc>
        <w:tc>
          <w:tcPr>
            <w:tcW w:w="1075"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会议室</w:t>
            </w:r>
          </w:p>
        </w:tc>
        <w:tc>
          <w:tcPr>
            <w:tcW w:w="983"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 xml:space="preserve">50 </w:t>
            </w:r>
          </w:p>
        </w:tc>
        <w:tc>
          <w:tcPr>
            <w:tcW w:w="1428" w:type="dxa"/>
          </w:tcPr>
          <w:p w:rsidR="0045096B" w:rsidRDefault="0045096B">
            <w:pPr>
              <w:pStyle w:val="afe"/>
              <w:ind w:firstLineChars="0" w:firstLine="0"/>
              <w:rPr>
                <w:rFonts w:ascii="宋体" w:hAnsi="宋体" w:cs="宋体"/>
                <w:szCs w:val="21"/>
                <w:vertAlign w:val="superscript"/>
              </w:rPr>
            </w:pPr>
            <w:r>
              <w:rPr>
                <w:rFonts w:ascii="宋体" w:hAnsi="宋体" w:cs="宋体" w:hint="eastAsia"/>
                <w:szCs w:val="21"/>
              </w:rPr>
              <w:t>会议室1间（5*9，40-50 m</w:t>
            </w:r>
            <w:r>
              <w:rPr>
                <w:rFonts w:ascii="宋体" w:hAnsi="宋体" w:cs="宋体" w:hint="eastAsia"/>
                <w:szCs w:val="21"/>
                <w:vertAlign w:val="superscript"/>
              </w:rPr>
              <w:t>2</w:t>
            </w:r>
            <w:r>
              <w:rPr>
                <w:rFonts w:ascii="宋体" w:hAnsi="宋体" w:cs="宋体" w:hint="eastAsia"/>
                <w:szCs w:val="21"/>
              </w:rPr>
              <w:t>）</w:t>
            </w:r>
          </w:p>
        </w:tc>
        <w:tc>
          <w:tcPr>
            <w:tcW w:w="5069" w:type="dxa"/>
          </w:tcPr>
          <w:p w:rsidR="0045096B" w:rsidRDefault="0045096B">
            <w:pPr>
              <w:pStyle w:val="afe"/>
              <w:ind w:firstLineChars="0" w:firstLine="0"/>
              <w:rPr>
                <w:rFonts w:ascii="宋体" w:hAnsi="宋体" w:cs="宋体"/>
                <w:szCs w:val="21"/>
              </w:rPr>
            </w:pPr>
            <w:r>
              <w:rPr>
                <w:rFonts w:ascii="宋体" w:hAnsi="宋体" w:cs="宋体" w:hint="eastAsia"/>
                <w:szCs w:val="21"/>
              </w:rPr>
              <w:t>会议室中配有电视及视频会议系统，以便ITCC与各场馆进行视频会议；</w:t>
            </w:r>
          </w:p>
          <w:p w:rsidR="0045096B" w:rsidRDefault="0045096B">
            <w:pPr>
              <w:pStyle w:val="afe"/>
              <w:ind w:firstLineChars="0" w:firstLine="0"/>
              <w:jc w:val="left"/>
              <w:rPr>
                <w:rFonts w:ascii="宋体" w:hAnsi="宋体" w:cs="宋体"/>
                <w:szCs w:val="21"/>
              </w:rPr>
            </w:pPr>
            <w:r>
              <w:rPr>
                <w:rFonts w:ascii="宋体" w:hAnsi="宋体" w:cs="宋体" w:hint="eastAsia"/>
                <w:szCs w:val="21"/>
              </w:rPr>
              <w:t>配有赛事专网信息点及互联网AP；</w:t>
            </w:r>
          </w:p>
          <w:p w:rsidR="0045096B" w:rsidRDefault="0045096B">
            <w:pPr>
              <w:pStyle w:val="afe"/>
              <w:ind w:firstLineChars="0" w:firstLine="0"/>
              <w:rPr>
                <w:rFonts w:ascii="宋体" w:hAnsi="宋体" w:cs="宋体"/>
                <w:szCs w:val="21"/>
              </w:rPr>
            </w:pPr>
            <w:r>
              <w:rPr>
                <w:rFonts w:ascii="宋体" w:hAnsi="宋体" w:cs="宋体" w:hint="eastAsia"/>
                <w:szCs w:val="21"/>
              </w:rPr>
              <w:t>配置会议桌椅。</w:t>
            </w:r>
          </w:p>
        </w:tc>
      </w:tr>
      <w:tr w:rsidR="0045096B">
        <w:tc>
          <w:tcPr>
            <w:tcW w:w="645" w:type="dxa"/>
          </w:tcPr>
          <w:p w:rsidR="0045096B" w:rsidRDefault="0045096B">
            <w:pPr>
              <w:pStyle w:val="afe"/>
              <w:ind w:firstLineChars="0" w:firstLine="0"/>
              <w:jc w:val="center"/>
              <w:rPr>
                <w:rFonts w:ascii="宋体" w:hAnsi="宋体" w:cs="宋体"/>
                <w:b/>
                <w:bCs/>
                <w:szCs w:val="21"/>
              </w:rPr>
            </w:pPr>
          </w:p>
        </w:tc>
        <w:tc>
          <w:tcPr>
            <w:tcW w:w="1075"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洽谈室</w:t>
            </w:r>
          </w:p>
        </w:tc>
        <w:tc>
          <w:tcPr>
            <w:tcW w:w="983"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100</w:t>
            </w:r>
          </w:p>
        </w:tc>
        <w:tc>
          <w:tcPr>
            <w:tcW w:w="1428" w:type="dxa"/>
          </w:tcPr>
          <w:p w:rsidR="0045096B" w:rsidRDefault="0045096B">
            <w:pPr>
              <w:pStyle w:val="afe"/>
              <w:ind w:firstLineChars="0" w:firstLine="0"/>
              <w:rPr>
                <w:rFonts w:ascii="宋体" w:hAnsi="宋体" w:cs="宋体"/>
                <w:szCs w:val="21"/>
              </w:rPr>
            </w:pPr>
            <w:r>
              <w:rPr>
                <w:rFonts w:ascii="宋体" w:hAnsi="宋体" w:cs="宋体" w:hint="eastAsia"/>
                <w:szCs w:val="21"/>
              </w:rPr>
              <w:t>洽谈室：15-20 m</w:t>
            </w:r>
            <w:r>
              <w:rPr>
                <w:rFonts w:ascii="宋体" w:hAnsi="宋体" w:cs="宋体" w:hint="eastAsia"/>
                <w:szCs w:val="21"/>
                <w:vertAlign w:val="superscript"/>
              </w:rPr>
              <w:t>2</w:t>
            </w:r>
            <w:r>
              <w:rPr>
                <w:rFonts w:ascii="宋体" w:hAnsi="宋体" w:cs="宋体" w:hint="eastAsia"/>
                <w:szCs w:val="21"/>
              </w:rPr>
              <w:t>/间</w:t>
            </w:r>
          </w:p>
        </w:tc>
        <w:tc>
          <w:tcPr>
            <w:tcW w:w="5069" w:type="dxa"/>
          </w:tcPr>
          <w:p w:rsidR="0045096B" w:rsidRDefault="0045096B">
            <w:pPr>
              <w:pStyle w:val="afe"/>
              <w:ind w:firstLineChars="0" w:firstLine="0"/>
              <w:rPr>
                <w:rFonts w:ascii="宋体" w:hAnsi="宋体" w:cs="宋体"/>
                <w:szCs w:val="21"/>
              </w:rPr>
            </w:pPr>
            <w:r>
              <w:rPr>
                <w:rFonts w:ascii="宋体" w:hAnsi="宋体" w:cs="宋体" w:hint="eastAsia"/>
                <w:szCs w:val="21"/>
              </w:rPr>
              <w:t>洽谈室中配有赛事专网信息点及互联网AP。配置会议桌椅。</w:t>
            </w:r>
          </w:p>
        </w:tc>
      </w:tr>
      <w:tr w:rsidR="0045096B">
        <w:tc>
          <w:tcPr>
            <w:tcW w:w="645"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4</w:t>
            </w:r>
          </w:p>
        </w:tc>
        <w:tc>
          <w:tcPr>
            <w:tcW w:w="1075"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帮助台呼叫中心</w:t>
            </w:r>
          </w:p>
        </w:tc>
        <w:tc>
          <w:tcPr>
            <w:tcW w:w="983"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50</w:t>
            </w:r>
          </w:p>
        </w:tc>
        <w:tc>
          <w:tcPr>
            <w:tcW w:w="1428" w:type="dxa"/>
          </w:tcPr>
          <w:p w:rsidR="0045096B" w:rsidRDefault="0045096B">
            <w:pPr>
              <w:pStyle w:val="afe"/>
              <w:ind w:firstLineChars="0" w:firstLine="0"/>
              <w:rPr>
                <w:rFonts w:ascii="宋体" w:hAnsi="宋体" w:cs="宋体"/>
                <w:szCs w:val="21"/>
              </w:rPr>
            </w:pPr>
            <w:r>
              <w:rPr>
                <w:rFonts w:ascii="宋体" w:hAnsi="宋体" w:cs="宋体" w:hint="eastAsia"/>
                <w:szCs w:val="21"/>
              </w:rPr>
              <w:t>值班岗位约需8-10个座席</w:t>
            </w:r>
          </w:p>
        </w:tc>
        <w:tc>
          <w:tcPr>
            <w:tcW w:w="5069" w:type="dxa"/>
          </w:tcPr>
          <w:p w:rsidR="0045096B" w:rsidRDefault="0045096B">
            <w:pPr>
              <w:pStyle w:val="afe"/>
              <w:ind w:firstLineChars="0" w:firstLine="0"/>
              <w:rPr>
                <w:rFonts w:ascii="宋体" w:hAnsi="宋体" w:cs="宋体"/>
                <w:szCs w:val="21"/>
              </w:rPr>
            </w:pPr>
            <w:r>
              <w:rPr>
                <w:rFonts w:ascii="宋体" w:hAnsi="宋体" w:cs="宋体" w:hint="eastAsia"/>
                <w:szCs w:val="21"/>
              </w:rPr>
              <w:t>每个座席计划放置1到2台笔记本、固话等设备，用于集中接听电话和记录工单。所以以每个座席4 m</w:t>
            </w:r>
            <w:r>
              <w:rPr>
                <w:rFonts w:ascii="宋体" w:hAnsi="宋体" w:cs="宋体" w:hint="eastAsia"/>
                <w:szCs w:val="21"/>
                <w:vertAlign w:val="superscript"/>
              </w:rPr>
              <w:t>2</w:t>
            </w:r>
            <w:r>
              <w:rPr>
                <w:rFonts w:ascii="宋体" w:hAnsi="宋体" w:cs="宋体" w:hint="eastAsia"/>
                <w:szCs w:val="21"/>
              </w:rPr>
              <w:t>（包括过道）计算，并预留备用区域，总面积需求共约50 m</w:t>
            </w:r>
            <w:r>
              <w:rPr>
                <w:rFonts w:ascii="宋体" w:hAnsi="宋体" w:cs="宋体" w:hint="eastAsia"/>
                <w:szCs w:val="21"/>
                <w:vertAlign w:val="superscript"/>
              </w:rPr>
              <w:t>2</w:t>
            </w:r>
            <w:r>
              <w:rPr>
                <w:rFonts w:ascii="宋体" w:hAnsi="宋体" w:cs="宋体" w:hint="eastAsia"/>
                <w:szCs w:val="21"/>
              </w:rPr>
              <w:t>。席位间隔断（用于一定程度隔音）、每个席位的工作台和工作椅等办公条件；</w:t>
            </w:r>
          </w:p>
          <w:p w:rsidR="0045096B" w:rsidRDefault="0045096B">
            <w:pPr>
              <w:pStyle w:val="afe"/>
              <w:ind w:firstLineChars="0" w:firstLine="0"/>
              <w:rPr>
                <w:rFonts w:ascii="宋体" w:hAnsi="宋体" w:cs="宋体"/>
                <w:szCs w:val="21"/>
              </w:rPr>
            </w:pPr>
            <w:r>
              <w:rPr>
                <w:rFonts w:ascii="宋体" w:hAnsi="宋体" w:cs="宋体" w:hint="eastAsia"/>
                <w:szCs w:val="21"/>
              </w:rPr>
              <w:t>需要安装1台55英寸电视作工单统计及高等级工单投屏。</w:t>
            </w:r>
          </w:p>
        </w:tc>
      </w:tr>
      <w:tr w:rsidR="0045096B">
        <w:tc>
          <w:tcPr>
            <w:tcW w:w="645"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5</w:t>
            </w:r>
          </w:p>
        </w:tc>
        <w:tc>
          <w:tcPr>
            <w:tcW w:w="1075"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通信机房</w:t>
            </w:r>
          </w:p>
        </w:tc>
        <w:tc>
          <w:tcPr>
            <w:tcW w:w="983"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100</w:t>
            </w:r>
          </w:p>
        </w:tc>
        <w:tc>
          <w:tcPr>
            <w:tcW w:w="1428" w:type="dxa"/>
          </w:tcPr>
          <w:p w:rsidR="0045096B" w:rsidRDefault="0045096B">
            <w:pPr>
              <w:pStyle w:val="afe"/>
              <w:ind w:firstLineChars="0" w:firstLine="0"/>
              <w:rPr>
                <w:rFonts w:ascii="宋体" w:hAnsi="宋体" w:cs="宋体"/>
                <w:szCs w:val="21"/>
              </w:rPr>
            </w:pPr>
          </w:p>
        </w:tc>
        <w:tc>
          <w:tcPr>
            <w:tcW w:w="5069" w:type="dxa"/>
          </w:tcPr>
          <w:p w:rsidR="0045096B" w:rsidRDefault="0045096B">
            <w:pPr>
              <w:pStyle w:val="afe"/>
              <w:ind w:firstLineChars="0" w:firstLine="0"/>
              <w:rPr>
                <w:rFonts w:ascii="宋体" w:hAnsi="宋体" w:cs="宋体"/>
                <w:szCs w:val="21"/>
              </w:rPr>
            </w:pPr>
            <w:r>
              <w:rPr>
                <w:rFonts w:ascii="宋体" w:hAnsi="宋体" w:cs="宋体" w:hint="eastAsia"/>
                <w:szCs w:val="21"/>
              </w:rPr>
              <w:t>ITCC/ILAB/视频工作室/通用通信业务节点共用机房；</w:t>
            </w:r>
          </w:p>
          <w:p w:rsidR="0045096B" w:rsidRDefault="0045096B">
            <w:pPr>
              <w:pStyle w:val="afe"/>
              <w:ind w:firstLineChars="0" w:firstLine="0"/>
              <w:rPr>
                <w:rFonts w:ascii="宋体" w:hAnsi="宋体" w:cs="宋体"/>
                <w:szCs w:val="21"/>
              </w:rPr>
            </w:pPr>
            <w:r>
              <w:rPr>
                <w:rFonts w:ascii="宋体" w:hAnsi="宋体" w:cs="宋体" w:hint="eastAsia"/>
                <w:szCs w:val="21"/>
              </w:rPr>
              <w:t>静电地板、机架（只包括ITCC/ILAB/竞赛视频工作室所需的机架并有一定容余）、布线；</w:t>
            </w:r>
          </w:p>
          <w:p w:rsidR="0045096B" w:rsidRDefault="0045096B">
            <w:pPr>
              <w:pStyle w:val="afe"/>
              <w:ind w:firstLineChars="0" w:firstLine="0"/>
              <w:rPr>
                <w:rFonts w:ascii="宋体" w:hAnsi="宋体" w:cs="宋体"/>
                <w:szCs w:val="21"/>
              </w:rPr>
            </w:pPr>
            <w:r>
              <w:rPr>
                <w:rFonts w:ascii="宋体" w:hAnsi="宋体" w:cs="宋体" w:hint="eastAsia"/>
                <w:szCs w:val="21"/>
              </w:rPr>
              <w:t>精密空调；</w:t>
            </w:r>
          </w:p>
          <w:p w:rsidR="0045096B" w:rsidRDefault="0045096B">
            <w:pPr>
              <w:pStyle w:val="afe"/>
              <w:ind w:firstLineChars="0" w:firstLine="0"/>
              <w:rPr>
                <w:rFonts w:ascii="宋体" w:hAnsi="宋体" w:cs="宋体"/>
                <w:szCs w:val="21"/>
              </w:rPr>
            </w:pPr>
            <w:r>
              <w:rPr>
                <w:rFonts w:ascii="宋体" w:hAnsi="宋体" w:cs="宋体" w:hint="eastAsia"/>
                <w:szCs w:val="21"/>
              </w:rPr>
              <w:t>UPS、直流系统；</w:t>
            </w:r>
          </w:p>
          <w:p w:rsidR="0045096B" w:rsidRDefault="0045096B">
            <w:pPr>
              <w:pStyle w:val="afe"/>
              <w:ind w:firstLineChars="0" w:firstLine="0"/>
              <w:rPr>
                <w:rFonts w:ascii="宋体" w:hAnsi="宋体" w:cs="宋体"/>
                <w:szCs w:val="21"/>
              </w:rPr>
            </w:pPr>
            <w:r>
              <w:rPr>
                <w:rFonts w:ascii="宋体" w:hAnsi="宋体" w:cs="宋体" w:hint="eastAsia"/>
                <w:szCs w:val="21"/>
              </w:rPr>
              <w:t>其它配套装修。</w:t>
            </w:r>
          </w:p>
        </w:tc>
      </w:tr>
    </w:tbl>
    <w:p w:rsidR="00EA4226" w:rsidRDefault="0045096B" w:rsidP="00AD4D70">
      <w:pPr>
        <w:pStyle w:val="afe"/>
        <w:numPr>
          <w:ilvl w:val="0"/>
          <w:numId w:val="93"/>
        </w:numPr>
        <w:tabs>
          <w:tab w:val="clear" w:pos="840"/>
        </w:tabs>
        <w:adjustRightInd w:val="0"/>
        <w:snapToGrid w:val="0"/>
        <w:spacing w:beforeLines="50" w:line="360" w:lineRule="auto"/>
        <w:ind w:left="901" w:firstLineChars="0"/>
        <w:rPr>
          <w:rFonts w:ascii="宋体" w:hAnsi="宋体" w:cs="宋体"/>
          <w:b/>
          <w:bCs/>
          <w:sz w:val="24"/>
          <w:szCs w:val="24"/>
        </w:rPr>
      </w:pPr>
      <w:r>
        <w:rPr>
          <w:rFonts w:ascii="宋体" w:hAnsi="宋体" w:cs="宋体" w:hint="eastAsia"/>
          <w:b/>
          <w:bCs/>
          <w:sz w:val="24"/>
          <w:szCs w:val="24"/>
        </w:rPr>
        <w:t>设备</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ITCC的设备配置应当以功能需求和人员需求为基础进行分析，主要设备应当包括终端设备、网络设备、监控显示设备以及办公家具等。具体如下：</w:t>
      </w:r>
    </w:p>
    <w:p w:rsidR="0045096B" w:rsidRDefault="0045096B">
      <w:pPr>
        <w:pStyle w:val="afe"/>
        <w:numPr>
          <w:ilvl w:val="0"/>
          <w:numId w:val="94"/>
        </w:numPr>
        <w:tabs>
          <w:tab w:val="clear" w:pos="840"/>
        </w:tabs>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终端设备包括：PC，笔记本，服务器，监视器、大型打复印传真扫描一体机，桌面型打复印传真扫描一体机，固定电话，投影仪等。</w:t>
      </w:r>
    </w:p>
    <w:p w:rsidR="0045096B" w:rsidRDefault="0045096B">
      <w:pPr>
        <w:pStyle w:val="afe"/>
        <w:numPr>
          <w:ilvl w:val="0"/>
          <w:numId w:val="94"/>
        </w:numPr>
        <w:tabs>
          <w:tab w:val="clear" w:pos="840"/>
        </w:tabs>
        <w:adjustRightInd w:val="0"/>
        <w:snapToGrid w:val="0"/>
        <w:spacing w:line="360" w:lineRule="auto"/>
        <w:ind w:firstLineChars="0"/>
        <w:rPr>
          <w:rFonts w:ascii="宋体" w:hAnsi="宋体" w:cs="宋体"/>
          <w:color w:val="000000"/>
          <w:sz w:val="24"/>
          <w:szCs w:val="24"/>
        </w:rPr>
      </w:pPr>
      <w:r>
        <w:rPr>
          <w:rFonts w:ascii="宋体" w:hAnsi="宋体" w:cs="宋体" w:hint="eastAsia"/>
          <w:color w:val="000000"/>
          <w:sz w:val="24"/>
          <w:szCs w:val="24"/>
        </w:rPr>
        <w:t>网络设备：交换机，光网络设备等。</w:t>
      </w:r>
    </w:p>
    <w:p w:rsidR="0045096B" w:rsidRDefault="0045096B">
      <w:pPr>
        <w:pStyle w:val="afe"/>
        <w:numPr>
          <w:ilvl w:val="0"/>
          <w:numId w:val="94"/>
        </w:numPr>
        <w:tabs>
          <w:tab w:val="clear" w:pos="840"/>
        </w:tabs>
        <w:adjustRightInd w:val="0"/>
        <w:snapToGrid w:val="0"/>
        <w:spacing w:line="360" w:lineRule="auto"/>
        <w:ind w:firstLineChars="0"/>
        <w:rPr>
          <w:rFonts w:ascii="宋体" w:hAnsi="宋体" w:cs="宋体"/>
          <w:color w:val="000000"/>
          <w:sz w:val="24"/>
          <w:szCs w:val="24"/>
        </w:rPr>
      </w:pPr>
      <w:r>
        <w:rPr>
          <w:rFonts w:ascii="宋体" w:hAnsi="宋体" w:cs="宋体" w:hint="eastAsia"/>
          <w:color w:val="000000"/>
          <w:sz w:val="24"/>
          <w:szCs w:val="24"/>
        </w:rPr>
        <w:lastRenderedPageBreak/>
        <w:t>监控显示设备：电视机、投影机、投影幕和视频矩阵。</w:t>
      </w:r>
    </w:p>
    <w:p w:rsidR="0045096B" w:rsidRDefault="0045096B">
      <w:pPr>
        <w:pStyle w:val="afe"/>
        <w:numPr>
          <w:ilvl w:val="0"/>
          <w:numId w:val="94"/>
        </w:numPr>
        <w:tabs>
          <w:tab w:val="clear" w:pos="840"/>
        </w:tabs>
        <w:adjustRightInd w:val="0"/>
        <w:snapToGrid w:val="0"/>
        <w:spacing w:line="360" w:lineRule="auto"/>
        <w:ind w:firstLineChars="0"/>
        <w:rPr>
          <w:rFonts w:ascii="宋体" w:hAnsi="宋体" w:cs="宋体"/>
          <w:sz w:val="24"/>
          <w:szCs w:val="24"/>
        </w:rPr>
      </w:pPr>
      <w:r>
        <w:rPr>
          <w:rFonts w:ascii="宋体" w:hAnsi="宋体" w:cs="宋体" w:hint="eastAsia"/>
          <w:color w:val="000000"/>
          <w:sz w:val="24"/>
          <w:szCs w:val="24"/>
        </w:rPr>
        <w:t>办公家具：桌椅、茶几以及席位编号牌等。</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（注：其中终端设备、网络设备由第三方提供）</w:t>
      </w:r>
    </w:p>
    <w:p w:rsidR="0045096B" w:rsidRDefault="0045096B">
      <w:pPr>
        <w:pStyle w:val="afe"/>
        <w:numPr>
          <w:ilvl w:val="0"/>
          <w:numId w:val="93"/>
        </w:numPr>
        <w:tabs>
          <w:tab w:val="clear" w:pos="840"/>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基础设施</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ITCC场地及其会议室的总面积需求要满足实际运行和管理需要，应当具备完善的基础设施（如电力保障、综合布线环境、通信网络等）。</w:t>
      </w:r>
    </w:p>
    <w:p w:rsidR="0045096B" w:rsidRDefault="0045096B">
      <w:pPr>
        <w:tabs>
          <w:tab w:val="clear" w:pos="840"/>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场地安排，场地选址与集成实验室、竞赛视频实验室在同一建筑中，可以方便进行建设及运行工作。ITCC包括指挥大厅、配套会议室、配套洽谈室室等功能房间。其中，会议室、洽谈室可与集成实验室、竞赛视频实验室共同使用。</w:t>
      </w:r>
      <w:r>
        <w:rPr>
          <w:rFonts w:ascii="宋体" w:hAnsi="宋体" w:cs="宋体" w:hint="eastAsia"/>
          <w:color w:val="000000"/>
          <w:sz w:val="24"/>
          <w:szCs w:val="24"/>
        </w:rPr>
        <w:tab/>
        <w:t>具体如下：</w:t>
      </w:r>
    </w:p>
    <w:p w:rsidR="0045096B" w:rsidRDefault="0045096B">
      <w:pPr>
        <w:pStyle w:val="afe"/>
        <w:numPr>
          <w:ilvl w:val="0"/>
          <w:numId w:val="95"/>
        </w:numPr>
        <w:tabs>
          <w:tab w:val="clear" w:pos="840"/>
        </w:tabs>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指挥大厅设置灯光、音响设施、多台大屏幕显示设备、控制台等基本条件；指挥大厅的信息化智能支撑系统包括供电系统、综合布线、网络通信系统、不间断电源系统、公共扩声系统等；</w:t>
      </w:r>
    </w:p>
    <w:p w:rsidR="0045096B" w:rsidRDefault="0045096B">
      <w:pPr>
        <w:pStyle w:val="afe"/>
        <w:numPr>
          <w:ilvl w:val="0"/>
          <w:numId w:val="95"/>
        </w:numPr>
        <w:tabs>
          <w:tab w:val="clear" w:pos="840"/>
        </w:tabs>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会议室应配备视讯会议系统，可以及时跟各竞赛场馆进行视频会议，从而为亚运会提供更好后台响应；</w:t>
      </w:r>
    </w:p>
    <w:p w:rsidR="0045096B" w:rsidRDefault="0045096B">
      <w:pPr>
        <w:pStyle w:val="afe"/>
        <w:numPr>
          <w:ilvl w:val="0"/>
          <w:numId w:val="95"/>
        </w:numPr>
        <w:tabs>
          <w:tab w:val="clear" w:pos="840"/>
        </w:tabs>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坐席规划数预估为100个，每个坐席上配备赛事支持PC和固定电话，部分坐席还需配备相应的监控PC。根据实际所需，调整席位的数量。</w:t>
      </w:r>
    </w:p>
    <w:p w:rsidR="0045096B" w:rsidRDefault="0045096B">
      <w:pPr>
        <w:pStyle w:val="afe"/>
        <w:numPr>
          <w:ilvl w:val="0"/>
          <w:numId w:val="95"/>
        </w:numPr>
        <w:tabs>
          <w:tab w:val="clear" w:pos="840"/>
        </w:tabs>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综合布线应铺设计算机网络、固定电话网络、电源、网络接入点等智能化基础设施在ITCC。实际点位需进一步收集需求后具体汇总。</w:t>
      </w:r>
    </w:p>
    <w:p w:rsidR="0045096B" w:rsidRDefault="0045096B">
      <w:pPr>
        <w:pStyle w:val="afe"/>
        <w:numPr>
          <w:ilvl w:val="0"/>
          <w:numId w:val="95"/>
        </w:numPr>
        <w:tabs>
          <w:tab w:val="clear" w:pos="840"/>
        </w:tabs>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ITCC需提供双路供电及断电自动切换的电力保障，网络机房和监控设备应当配置UPS设备。</w:t>
      </w:r>
    </w:p>
    <w:p w:rsidR="0045096B" w:rsidRDefault="0045096B">
      <w:pPr>
        <w:pStyle w:val="afe"/>
        <w:numPr>
          <w:ilvl w:val="0"/>
          <w:numId w:val="93"/>
        </w:numPr>
        <w:tabs>
          <w:tab w:val="clear" w:pos="840"/>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网络通讯以及网络安全</w:t>
      </w:r>
    </w:p>
    <w:p w:rsidR="0045096B" w:rsidRDefault="0045096B">
      <w:pPr>
        <w:tabs>
          <w:tab w:val="clear" w:pos="840"/>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ITCC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p w:rsidR="0045096B" w:rsidRDefault="0045096B">
      <w:pPr>
        <w:tabs>
          <w:tab w:val="clear" w:pos="840"/>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拒绝未经广播电视和信息技术部批准的访问需求，</w:t>
      </w:r>
      <w:r>
        <w:rPr>
          <w:rFonts w:ascii="宋体" w:hAnsi="宋体" w:cs="宋体" w:hint="eastAsia"/>
          <w:color w:val="000000"/>
          <w:sz w:val="24"/>
          <w:szCs w:val="24"/>
        </w:rPr>
        <w:t>配合网络安全供应商审核划分ITCC内各岗位访问专网及相关应用的权限。</w:t>
      </w:r>
    </w:p>
    <w:p w:rsidR="0045096B" w:rsidRDefault="0045096B">
      <w:pPr>
        <w:pStyle w:val="afe"/>
        <w:numPr>
          <w:ilvl w:val="0"/>
          <w:numId w:val="93"/>
        </w:numPr>
        <w:tabs>
          <w:tab w:val="clear" w:pos="840"/>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备用ITCC</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当ITCC发生不可预知的灾难时，可启用备用ITCC，来完成赛事技术指挥运</w:t>
      </w:r>
      <w:r>
        <w:rPr>
          <w:rFonts w:ascii="宋体" w:hAnsi="宋体" w:cs="宋体" w:hint="eastAsia"/>
          <w:sz w:val="24"/>
          <w:szCs w:val="24"/>
        </w:rPr>
        <w:lastRenderedPageBreak/>
        <w:t>行的职能。备用ITCC建设应考虑为赛事服务提供最低限度的支持。</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ITCC建设界面如下表所示：</w:t>
      </w:r>
    </w:p>
    <w:p w:rsidR="0045096B" w:rsidRDefault="0045096B">
      <w:pPr>
        <w:tabs>
          <w:tab w:val="clear" w:pos="840"/>
        </w:tabs>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t>ITCC基础设施运行服务界面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954"/>
        <w:gridCol w:w="5638"/>
        <w:gridCol w:w="1579"/>
      </w:tblGrid>
      <w:tr w:rsidR="0045096B">
        <w:trPr>
          <w:trHeight w:val="499"/>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内容</w:t>
            </w:r>
          </w:p>
        </w:tc>
        <w:tc>
          <w:tcPr>
            <w:tcW w:w="5638"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要求</w:t>
            </w:r>
          </w:p>
        </w:tc>
        <w:tc>
          <w:tcPr>
            <w:tcW w:w="1579"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责任方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szCs w:val="21"/>
              </w:rPr>
            </w:pPr>
            <w:r>
              <w:rPr>
                <w:rFonts w:ascii="宋体" w:hAnsi="宋体" w:cs="宋体" w:hint="eastAsia"/>
                <w:b/>
                <w:bCs/>
                <w:szCs w:val="21"/>
              </w:rPr>
              <w:t>ITCC基础设施建设集成</w:t>
            </w:r>
          </w:p>
        </w:tc>
        <w:tc>
          <w:tcPr>
            <w:tcW w:w="5638" w:type="dxa"/>
            <w:vAlign w:val="center"/>
          </w:tcPr>
          <w:p w:rsidR="0045096B" w:rsidRDefault="0045096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协助亚组委进行ITCC的选址和空间布局规划；</w:t>
            </w:r>
          </w:p>
          <w:p w:rsidR="0045096B" w:rsidRDefault="0045096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组织相关方进行ITCC的各项需求分析，编制规划方案并具体实施；</w:t>
            </w:r>
          </w:p>
          <w:p w:rsidR="0045096B" w:rsidRDefault="0045096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具体负责ITCC的建设集成，根据ITCC的专业要求，提供或与相关供应商对接落实供电系统、空调、家具白电、综合布线、网络通信、安全、不间断电源系统、公共扩声系统等；</w:t>
            </w:r>
          </w:p>
          <w:p w:rsidR="0045096B" w:rsidRDefault="0045096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对通用设备如PC笔记本、服务器、监视器、大型打复印传真扫描一体机、桌面型打复印传真扫描一体机、固定电话、投影仪等设备提出具体需求并与相关方对接落实；</w:t>
            </w:r>
          </w:p>
          <w:p w:rsidR="0045096B" w:rsidRDefault="0045096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集成ITCC监控系统，建立视频展示大厅，对监控系统中赛事相关信息的内容、质量等进行实时展示。</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综合布线</w:t>
            </w:r>
          </w:p>
        </w:tc>
        <w:tc>
          <w:tcPr>
            <w:tcW w:w="5638" w:type="dxa"/>
            <w:vAlign w:val="center"/>
          </w:tcPr>
          <w:p w:rsidR="0045096B" w:rsidRDefault="0045096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各功能分区的综合布线、大开间的内部管道走线</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门禁</w:t>
            </w:r>
          </w:p>
        </w:tc>
        <w:tc>
          <w:tcPr>
            <w:tcW w:w="5638" w:type="dxa"/>
            <w:vAlign w:val="center"/>
          </w:tcPr>
          <w:p w:rsidR="0045096B" w:rsidRDefault="0045096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各功能分区的门禁</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LED大屏幕的集成、日常运行</w:t>
            </w:r>
          </w:p>
        </w:tc>
        <w:tc>
          <w:tcPr>
            <w:tcW w:w="5638"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ITCC指挥中心主屏幕的设计、采购计划编制、保存管理、实施集成、日常运行</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通信机房（基础部分）</w:t>
            </w:r>
          </w:p>
        </w:tc>
        <w:tc>
          <w:tcPr>
            <w:tcW w:w="5638"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静电地板、机架（只包括ITCC/ILAB/竞赛视频工作室所需的机架并有一定容余）、布线、精密空调</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ITCC运行与管理服务</w:t>
            </w:r>
          </w:p>
        </w:tc>
        <w:tc>
          <w:tcPr>
            <w:tcW w:w="5638"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协助制定和实施ITCC使用相关的政策与流程；ITCC日常运行、维护、保障服务</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赛后处理</w:t>
            </w:r>
          </w:p>
        </w:tc>
        <w:tc>
          <w:tcPr>
            <w:tcW w:w="5638"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ITCC设施拆除</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440" w:type="dxa"/>
            <w:vMerge w:val="restart"/>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装修</w:t>
            </w:r>
          </w:p>
        </w:tc>
        <w:tc>
          <w:tcPr>
            <w:tcW w:w="954" w:type="dxa"/>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墙面</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平整，采用白色乳胶漆涂料</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440" w:type="dxa"/>
            <w:vMerge/>
            <w:vAlign w:val="center"/>
          </w:tcPr>
          <w:p w:rsidR="0045096B" w:rsidRDefault="0045096B">
            <w:pPr>
              <w:pStyle w:val="afe"/>
              <w:ind w:firstLineChars="0" w:firstLine="0"/>
              <w:jc w:val="center"/>
              <w:rPr>
                <w:rFonts w:ascii="宋体" w:hAnsi="宋体" w:cs="宋体"/>
                <w:b/>
                <w:bCs/>
                <w:szCs w:val="21"/>
              </w:rPr>
            </w:pPr>
          </w:p>
        </w:tc>
        <w:tc>
          <w:tcPr>
            <w:tcW w:w="954" w:type="dxa"/>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基础地面</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平整</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440" w:type="dxa"/>
            <w:vMerge/>
            <w:vAlign w:val="center"/>
          </w:tcPr>
          <w:p w:rsidR="0045096B" w:rsidRDefault="0045096B">
            <w:pPr>
              <w:pStyle w:val="afe"/>
              <w:ind w:firstLineChars="0" w:firstLine="0"/>
              <w:jc w:val="center"/>
              <w:rPr>
                <w:rFonts w:ascii="宋体" w:hAnsi="宋体" w:cs="宋体"/>
                <w:b/>
                <w:bCs/>
                <w:szCs w:val="21"/>
              </w:rPr>
            </w:pPr>
          </w:p>
        </w:tc>
        <w:tc>
          <w:tcPr>
            <w:tcW w:w="954" w:type="dxa"/>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隔断</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功能分区的隔断，具有一定隔热、隔音效果，满足各功能区的要求，运动会结束后拆除</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ITCC装修改造提供商</w:t>
            </w:r>
          </w:p>
        </w:tc>
      </w:tr>
      <w:tr w:rsidR="0045096B">
        <w:trPr>
          <w:jc w:val="center"/>
        </w:trPr>
        <w:tc>
          <w:tcPr>
            <w:tcW w:w="440" w:type="dxa"/>
            <w:vMerge/>
            <w:vAlign w:val="center"/>
          </w:tcPr>
          <w:p w:rsidR="0045096B" w:rsidRDefault="0045096B">
            <w:pPr>
              <w:pStyle w:val="afe"/>
              <w:ind w:firstLineChars="0" w:firstLine="0"/>
              <w:jc w:val="center"/>
              <w:rPr>
                <w:rFonts w:ascii="宋体" w:hAnsi="宋体" w:cs="宋体"/>
                <w:b/>
                <w:bCs/>
                <w:szCs w:val="21"/>
              </w:rPr>
            </w:pPr>
          </w:p>
        </w:tc>
        <w:tc>
          <w:tcPr>
            <w:tcW w:w="954" w:type="dxa"/>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吊顶</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ITCC指挥大厅、竞赛视频工作室：距离地面7.0m高吊顶；其它功能房间及走廊：距离地面3.5m高吊顶</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ITCC装修改造提供商</w:t>
            </w:r>
          </w:p>
        </w:tc>
      </w:tr>
      <w:tr w:rsidR="0045096B">
        <w:trPr>
          <w:jc w:val="center"/>
        </w:trPr>
        <w:tc>
          <w:tcPr>
            <w:tcW w:w="440" w:type="dxa"/>
            <w:vMerge/>
            <w:vAlign w:val="center"/>
          </w:tcPr>
          <w:p w:rsidR="0045096B" w:rsidRDefault="0045096B">
            <w:pPr>
              <w:pStyle w:val="afe"/>
              <w:ind w:firstLineChars="0" w:firstLine="0"/>
              <w:jc w:val="center"/>
              <w:rPr>
                <w:rFonts w:ascii="宋体" w:hAnsi="宋体" w:cs="宋体"/>
                <w:b/>
                <w:bCs/>
                <w:szCs w:val="21"/>
              </w:rPr>
            </w:pPr>
          </w:p>
        </w:tc>
        <w:tc>
          <w:tcPr>
            <w:tcW w:w="954" w:type="dxa"/>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软装</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各功能分区、走廊的软装，包括仿地砖的地胶板</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ITCC装修改造提供商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电源</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场馆方供电至机房内电源分配屏、大开间配电箱；</w:t>
            </w:r>
          </w:p>
          <w:p w:rsidR="0045096B" w:rsidRDefault="0045096B">
            <w:pPr>
              <w:widowControl/>
              <w:jc w:val="left"/>
              <w:rPr>
                <w:rFonts w:ascii="宋体" w:hAnsi="宋体" w:cs="宋体"/>
                <w:szCs w:val="21"/>
              </w:rPr>
            </w:pPr>
            <w:r>
              <w:rPr>
                <w:rFonts w:ascii="宋体" w:hAnsi="宋体" w:cs="宋体" w:hint="eastAsia"/>
                <w:szCs w:val="21"/>
              </w:rPr>
              <w:lastRenderedPageBreak/>
              <w:t>双路供电及断电自动切换的电力保障；</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lastRenderedPageBreak/>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lastRenderedPageBreak/>
              <w:t>暖通</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 xml:space="preserve">根据各功能分区的需求，提供空调、风管, </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管道</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根据各功能分区的需求，预埋管道或空中管廊</w:t>
            </w:r>
          </w:p>
        </w:tc>
        <w:tc>
          <w:tcPr>
            <w:tcW w:w="1579" w:type="dxa"/>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消防</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所有区域的消防</w:t>
            </w:r>
          </w:p>
        </w:tc>
        <w:tc>
          <w:tcPr>
            <w:tcW w:w="1579" w:type="dxa"/>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给排水</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所有区域的给排水</w:t>
            </w:r>
          </w:p>
        </w:tc>
        <w:tc>
          <w:tcPr>
            <w:tcW w:w="1579" w:type="dxa"/>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卫生间</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卫生间所有设施（包括照明等）</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结构</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机房区域承重加固</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监控</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各功能分区的视频监控</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场馆方</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电气</w:t>
            </w:r>
          </w:p>
        </w:tc>
        <w:tc>
          <w:tcPr>
            <w:tcW w:w="5638" w:type="dxa"/>
            <w:vAlign w:val="center"/>
          </w:tcPr>
          <w:p w:rsidR="0045096B" w:rsidRDefault="0045096B">
            <w:pPr>
              <w:widowControl/>
              <w:jc w:val="left"/>
              <w:rPr>
                <w:rFonts w:ascii="宋体" w:hAnsi="宋体" w:cs="宋体"/>
                <w:szCs w:val="21"/>
              </w:rPr>
            </w:pPr>
            <w:r>
              <w:rPr>
                <w:rFonts w:ascii="宋体" w:hAnsi="宋体" w:cs="宋体" w:hint="eastAsia"/>
                <w:szCs w:val="21"/>
              </w:rPr>
              <w:t>各功能分区及走廊上的照明</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widowControl/>
              <w:jc w:val="center"/>
              <w:rPr>
                <w:rFonts w:ascii="宋体" w:hAnsi="宋体" w:cs="宋体"/>
                <w:b/>
                <w:bCs/>
                <w:szCs w:val="21"/>
              </w:rPr>
            </w:pPr>
            <w:r>
              <w:rPr>
                <w:rFonts w:ascii="宋体" w:hAnsi="宋体" w:cs="宋体" w:hint="eastAsia"/>
                <w:b/>
                <w:bCs/>
                <w:szCs w:val="21"/>
              </w:rPr>
              <w:t>家具</w:t>
            </w:r>
          </w:p>
        </w:tc>
        <w:tc>
          <w:tcPr>
            <w:tcW w:w="5638"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各功能分区的工作台和工作椅、储物柜等办公、工作家具及白电配置</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ITCC家具提供商</w:t>
            </w:r>
          </w:p>
        </w:tc>
      </w:tr>
      <w:tr w:rsidR="0045096B">
        <w:trPr>
          <w:jc w:val="center"/>
        </w:trPr>
        <w:tc>
          <w:tcPr>
            <w:tcW w:w="1394" w:type="dxa"/>
            <w:gridSpan w:val="2"/>
            <w:vAlign w:val="center"/>
          </w:tcPr>
          <w:p w:rsidR="0045096B" w:rsidRDefault="0045096B">
            <w:pPr>
              <w:widowControl/>
              <w:jc w:val="center"/>
              <w:rPr>
                <w:rFonts w:ascii="宋体" w:hAnsi="宋体" w:cs="宋体"/>
                <w:b/>
                <w:bCs/>
                <w:szCs w:val="21"/>
              </w:rPr>
            </w:pPr>
            <w:r>
              <w:rPr>
                <w:rFonts w:ascii="宋体" w:hAnsi="宋体" w:cs="宋体" w:hint="eastAsia"/>
                <w:b/>
                <w:bCs/>
                <w:szCs w:val="21"/>
              </w:rPr>
              <w:t>弱电设备</w:t>
            </w:r>
          </w:p>
        </w:tc>
        <w:tc>
          <w:tcPr>
            <w:tcW w:w="5638"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音响设施、电视机、液晶显示器、投影机、投影幕和视频矩阵、控制台</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中标供应商</w:t>
            </w:r>
          </w:p>
        </w:tc>
      </w:tr>
      <w:tr w:rsidR="0045096B">
        <w:trPr>
          <w:jc w:val="center"/>
        </w:trPr>
        <w:tc>
          <w:tcPr>
            <w:tcW w:w="1394" w:type="dxa"/>
            <w:gridSpan w:val="2"/>
            <w:vAlign w:val="center"/>
          </w:tcPr>
          <w:p w:rsidR="0045096B" w:rsidRDefault="0045096B">
            <w:pPr>
              <w:widowControl/>
              <w:jc w:val="center"/>
              <w:rPr>
                <w:rFonts w:ascii="宋体" w:hAnsi="宋体" w:cs="宋体"/>
                <w:b/>
                <w:bCs/>
                <w:szCs w:val="21"/>
              </w:rPr>
            </w:pPr>
            <w:r>
              <w:rPr>
                <w:rFonts w:ascii="宋体" w:hAnsi="宋体" w:cs="宋体" w:hint="eastAsia"/>
                <w:b/>
                <w:bCs/>
                <w:szCs w:val="21"/>
              </w:rPr>
              <w:t>LED大屏幕供货</w:t>
            </w:r>
          </w:p>
        </w:tc>
        <w:tc>
          <w:tcPr>
            <w:tcW w:w="5638"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ITCC指挥中心主屏幕：P1.2微弧形19.2m*5.4m，供货</w:t>
            </w:r>
          </w:p>
          <w:p w:rsidR="0045096B" w:rsidRDefault="0045096B">
            <w:pPr>
              <w:adjustRightInd w:val="0"/>
              <w:snapToGrid w:val="0"/>
              <w:spacing w:line="360" w:lineRule="auto"/>
              <w:rPr>
                <w:rFonts w:ascii="宋体" w:hAnsi="宋体" w:cs="宋体"/>
                <w:szCs w:val="21"/>
              </w:rPr>
            </w:pPr>
            <w:r>
              <w:rPr>
                <w:rFonts w:ascii="宋体" w:hAnsi="宋体" w:cs="宋体" w:hint="eastAsia"/>
                <w:szCs w:val="21"/>
              </w:rPr>
              <w:t>两侧屏幕：80寸液晶显示器*4，供货</w:t>
            </w:r>
          </w:p>
        </w:tc>
        <w:tc>
          <w:tcPr>
            <w:tcW w:w="1579" w:type="dxa"/>
            <w:vAlign w:val="center"/>
          </w:tcPr>
          <w:p w:rsidR="0045096B" w:rsidRDefault="0045096B" w:rsidP="00F05B7A">
            <w:pPr>
              <w:pStyle w:val="afe"/>
              <w:ind w:firstLineChars="0" w:firstLine="0"/>
              <w:jc w:val="left"/>
              <w:rPr>
                <w:rFonts w:ascii="宋体" w:hAnsi="宋体" w:cs="宋体"/>
                <w:szCs w:val="21"/>
              </w:rPr>
            </w:pPr>
            <w:r>
              <w:rPr>
                <w:rFonts w:ascii="宋体" w:hAnsi="宋体" w:cs="宋体" w:hint="eastAsia"/>
                <w:szCs w:val="21"/>
              </w:rPr>
              <w:t>LED</w:t>
            </w:r>
            <w:r w:rsidR="00F05B7A">
              <w:rPr>
                <w:rFonts w:ascii="宋体" w:hAnsi="宋体" w:cs="宋体" w:hint="eastAsia"/>
                <w:szCs w:val="21"/>
              </w:rPr>
              <w:t>供应商</w:t>
            </w:r>
          </w:p>
        </w:tc>
      </w:tr>
      <w:tr w:rsidR="0045096B">
        <w:trPr>
          <w:jc w:val="center"/>
        </w:trPr>
        <w:tc>
          <w:tcPr>
            <w:tcW w:w="1394" w:type="dxa"/>
            <w:gridSpan w:val="2"/>
            <w:vAlign w:val="center"/>
          </w:tcPr>
          <w:p w:rsidR="0045096B" w:rsidRDefault="0045096B">
            <w:pPr>
              <w:widowControl/>
              <w:jc w:val="center"/>
              <w:rPr>
                <w:rFonts w:ascii="宋体" w:hAnsi="宋体" w:cs="宋体"/>
                <w:b/>
                <w:bCs/>
                <w:szCs w:val="21"/>
              </w:rPr>
            </w:pPr>
            <w:r>
              <w:rPr>
                <w:rFonts w:ascii="宋体" w:hAnsi="宋体" w:cs="宋体" w:hint="eastAsia"/>
                <w:b/>
                <w:bCs/>
                <w:szCs w:val="21"/>
              </w:rPr>
              <w:t>通用设备</w:t>
            </w:r>
          </w:p>
        </w:tc>
        <w:tc>
          <w:tcPr>
            <w:tcW w:w="5638"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笔记本、UPS、打印复印</w:t>
            </w:r>
          </w:p>
        </w:tc>
        <w:tc>
          <w:tcPr>
            <w:tcW w:w="1579"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通用设备服务商</w:t>
            </w:r>
          </w:p>
        </w:tc>
      </w:tr>
      <w:tr w:rsidR="0045096B">
        <w:trPr>
          <w:jc w:val="center"/>
        </w:trPr>
        <w:tc>
          <w:tcPr>
            <w:tcW w:w="1394" w:type="dxa"/>
            <w:gridSpan w:val="2"/>
            <w:vAlign w:val="center"/>
          </w:tcPr>
          <w:p w:rsidR="0045096B" w:rsidRDefault="0045096B">
            <w:pPr>
              <w:widowControl/>
              <w:jc w:val="center"/>
              <w:rPr>
                <w:rFonts w:ascii="宋体" w:hAnsi="宋体" w:cs="宋体"/>
                <w:b/>
                <w:bCs/>
                <w:szCs w:val="21"/>
              </w:rPr>
            </w:pPr>
            <w:r>
              <w:rPr>
                <w:rFonts w:ascii="宋体" w:hAnsi="宋体" w:cs="宋体" w:hint="eastAsia"/>
                <w:b/>
                <w:bCs/>
                <w:szCs w:val="21"/>
              </w:rPr>
              <w:t>网络需求</w:t>
            </w:r>
          </w:p>
          <w:p w:rsidR="0045096B" w:rsidRDefault="0045096B">
            <w:pPr>
              <w:pStyle w:val="afe"/>
              <w:ind w:firstLineChars="0" w:firstLine="0"/>
              <w:jc w:val="center"/>
              <w:rPr>
                <w:rFonts w:ascii="宋体" w:hAnsi="宋体" w:cs="宋体"/>
                <w:b/>
                <w:bCs/>
                <w:szCs w:val="21"/>
              </w:rPr>
            </w:pPr>
          </w:p>
        </w:tc>
        <w:tc>
          <w:tcPr>
            <w:tcW w:w="5638"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信息技术指挥中心（ITCC）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tc>
        <w:tc>
          <w:tcPr>
            <w:tcW w:w="1579" w:type="dxa"/>
            <w:vAlign w:val="center"/>
          </w:tcPr>
          <w:p w:rsidR="0045096B" w:rsidRDefault="0045096B" w:rsidP="00F05B7A">
            <w:pPr>
              <w:pStyle w:val="afe"/>
              <w:ind w:firstLineChars="0" w:firstLine="0"/>
              <w:jc w:val="left"/>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呼叫中心</w:t>
            </w:r>
          </w:p>
        </w:tc>
        <w:tc>
          <w:tcPr>
            <w:tcW w:w="5638" w:type="dxa"/>
            <w:vAlign w:val="center"/>
          </w:tcPr>
          <w:p w:rsidR="0045096B" w:rsidRDefault="0045096B">
            <w:pPr>
              <w:widowControl/>
              <w:jc w:val="left"/>
              <w:rPr>
                <w:rFonts w:ascii="宋体" w:hAnsi="宋体" w:cs="宋体"/>
                <w:b/>
                <w:bCs/>
                <w:szCs w:val="21"/>
              </w:rPr>
            </w:pPr>
            <w:r>
              <w:rPr>
                <w:rFonts w:ascii="宋体" w:hAnsi="宋体" w:cs="宋体" w:hint="eastAsia"/>
                <w:szCs w:val="21"/>
              </w:rPr>
              <w:t>呼叫中心的设备及运行服务</w:t>
            </w:r>
          </w:p>
        </w:tc>
        <w:tc>
          <w:tcPr>
            <w:tcW w:w="1579" w:type="dxa"/>
            <w:vAlign w:val="center"/>
          </w:tcPr>
          <w:p w:rsidR="0045096B" w:rsidRDefault="0045096B" w:rsidP="00F05B7A">
            <w:pPr>
              <w:pStyle w:val="afe"/>
              <w:ind w:firstLineChars="0" w:firstLine="0"/>
              <w:jc w:val="left"/>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r w:rsidR="0045096B">
        <w:trPr>
          <w:jc w:val="center"/>
        </w:trPr>
        <w:tc>
          <w:tcPr>
            <w:tcW w:w="1394" w:type="dxa"/>
            <w:gridSpan w:val="2"/>
            <w:vAlign w:val="center"/>
          </w:tcPr>
          <w:p w:rsidR="0045096B" w:rsidRDefault="0045096B">
            <w:pPr>
              <w:pStyle w:val="afe"/>
              <w:ind w:firstLineChars="0" w:firstLine="0"/>
              <w:jc w:val="center"/>
              <w:rPr>
                <w:rFonts w:ascii="宋体" w:hAnsi="宋体" w:cs="宋体"/>
                <w:szCs w:val="21"/>
              </w:rPr>
            </w:pPr>
            <w:r>
              <w:rPr>
                <w:rFonts w:ascii="宋体" w:hAnsi="宋体" w:cs="宋体" w:hint="eastAsia"/>
                <w:b/>
                <w:bCs/>
                <w:szCs w:val="21"/>
              </w:rPr>
              <w:t>网络设备、通信服务</w:t>
            </w:r>
          </w:p>
        </w:tc>
        <w:tc>
          <w:tcPr>
            <w:tcW w:w="5638" w:type="dxa"/>
            <w:vAlign w:val="center"/>
          </w:tcPr>
          <w:p w:rsidR="0045096B" w:rsidRDefault="0045096B">
            <w:pPr>
              <w:pStyle w:val="afe"/>
              <w:ind w:firstLineChars="0" w:firstLine="0"/>
              <w:rPr>
                <w:rFonts w:ascii="宋体" w:hAnsi="宋体" w:cs="宋体"/>
                <w:szCs w:val="21"/>
              </w:rPr>
            </w:pPr>
            <w:r>
              <w:rPr>
                <w:rFonts w:ascii="宋体" w:hAnsi="宋体" w:cs="宋体" w:hint="eastAsia"/>
                <w:szCs w:val="21"/>
              </w:rPr>
              <w:t>路由器、交换机、光纤或传输电路、固定电话</w:t>
            </w:r>
          </w:p>
        </w:tc>
        <w:tc>
          <w:tcPr>
            <w:tcW w:w="1579" w:type="dxa"/>
            <w:vAlign w:val="center"/>
          </w:tcPr>
          <w:p w:rsidR="0045096B" w:rsidRDefault="0045096B" w:rsidP="00F05B7A">
            <w:pPr>
              <w:pStyle w:val="afe"/>
              <w:ind w:firstLineChars="0" w:firstLine="0"/>
              <w:jc w:val="left"/>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r w:rsidR="0045096B">
        <w:trPr>
          <w:jc w:val="center"/>
        </w:trPr>
        <w:tc>
          <w:tcPr>
            <w:tcW w:w="1394" w:type="dxa"/>
            <w:gridSpan w:val="2"/>
            <w:vAlign w:val="center"/>
          </w:tcPr>
          <w:p w:rsidR="0045096B" w:rsidRDefault="0045096B">
            <w:pPr>
              <w:pStyle w:val="afe"/>
              <w:ind w:firstLineChars="0" w:firstLine="0"/>
              <w:rPr>
                <w:rFonts w:ascii="宋体" w:hAnsi="宋体" w:cs="宋体"/>
                <w:szCs w:val="21"/>
              </w:rPr>
            </w:pPr>
            <w:r>
              <w:rPr>
                <w:rFonts w:ascii="宋体" w:hAnsi="宋体" w:cs="宋体" w:hint="eastAsia"/>
                <w:b/>
                <w:bCs/>
                <w:szCs w:val="21"/>
              </w:rPr>
              <w:t>通信机房（运营商部分）</w:t>
            </w:r>
          </w:p>
        </w:tc>
        <w:tc>
          <w:tcPr>
            <w:tcW w:w="5638"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通信所需要的机架、直流电源等；</w:t>
            </w:r>
          </w:p>
          <w:p w:rsidR="0045096B" w:rsidRDefault="0045096B">
            <w:pPr>
              <w:adjustRightInd w:val="0"/>
              <w:snapToGrid w:val="0"/>
              <w:spacing w:line="360" w:lineRule="auto"/>
              <w:rPr>
                <w:rFonts w:ascii="宋体" w:hAnsi="宋体" w:cs="宋体"/>
                <w:b/>
                <w:bCs/>
                <w:szCs w:val="21"/>
              </w:rPr>
            </w:pPr>
            <w:r>
              <w:rPr>
                <w:rFonts w:ascii="宋体" w:hAnsi="宋体" w:cs="宋体" w:hint="eastAsia"/>
                <w:szCs w:val="21"/>
              </w:rPr>
              <w:t>通用通信业务节点所需要的配套设备等</w:t>
            </w:r>
          </w:p>
        </w:tc>
        <w:tc>
          <w:tcPr>
            <w:tcW w:w="1579" w:type="dxa"/>
            <w:vAlign w:val="center"/>
          </w:tcPr>
          <w:p w:rsidR="0045096B" w:rsidRDefault="0045096B" w:rsidP="00F05B7A">
            <w:pPr>
              <w:pStyle w:val="afe"/>
              <w:ind w:firstLineChars="0" w:firstLine="0"/>
              <w:jc w:val="left"/>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bl>
    <w:p w:rsidR="00EA4226" w:rsidRDefault="0045096B" w:rsidP="00AD4D70">
      <w:pPr>
        <w:pStyle w:val="afe"/>
        <w:tabs>
          <w:tab w:val="clear" w:pos="840"/>
        </w:tabs>
        <w:adjustRightInd w:val="0"/>
        <w:snapToGrid w:val="0"/>
        <w:spacing w:beforeLines="50" w:line="360" w:lineRule="auto"/>
        <w:ind w:left="482" w:firstLineChars="0" w:firstLine="0"/>
        <w:rPr>
          <w:rFonts w:ascii="宋体" w:hAnsi="宋体" w:cs="宋体"/>
          <w:b/>
          <w:bCs/>
          <w:sz w:val="24"/>
          <w:szCs w:val="24"/>
        </w:rPr>
      </w:pPr>
      <w:r>
        <w:rPr>
          <w:rFonts w:ascii="宋体" w:hAnsi="宋体" w:cs="宋体" w:hint="eastAsia"/>
          <w:b/>
          <w:bCs/>
          <w:sz w:val="24"/>
          <w:szCs w:val="24"/>
        </w:rPr>
        <w:t>（二）设备设施类运行保障服务</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信息技术指挥中心（ITCC）设备设施类运行服务提供满足</w:t>
      </w:r>
      <w:r>
        <w:rPr>
          <w:rFonts w:ascii="宋体" w:hAnsi="宋体" w:cs="宋体" w:hint="eastAsia"/>
          <w:sz w:val="24"/>
          <w:szCs w:val="24"/>
        </w:rPr>
        <w:t>ITCC</w:t>
      </w:r>
      <w:r>
        <w:rPr>
          <w:rFonts w:ascii="宋体" w:hAnsi="宋体" w:cs="宋体" w:hint="eastAsia"/>
          <w:color w:val="000000"/>
          <w:sz w:val="24"/>
          <w:szCs w:val="24"/>
        </w:rPr>
        <w:t>正常运行所需要的设备设施类运行保障服务，</w:t>
      </w:r>
      <w:r>
        <w:rPr>
          <w:rFonts w:ascii="宋体" w:hAnsi="宋体" w:cs="宋体" w:hint="eastAsia"/>
          <w:sz w:val="24"/>
          <w:szCs w:val="24"/>
        </w:rPr>
        <w:t>ITCC</w:t>
      </w:r>
      <w:r>
        <w:rPr>
          <w:rFonts w:ascii="宋体" w:hAnsi="宋体" w:cs="宋体" w:hint="eastAsia"/>
          <w:color w:val="000000"/>
          <w:sz w:val="24"/>
          <w:szCs w:val="24"/>
        </w:rPr>
        <w:t>需配置2名运行保障服务人员。</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rsidR="0045096B" w:rsidRDefault="0045096B">
      <w:pPr>
        <w:pStyle w:val="afe"/>
        <w:numPr>
          <w:ilvl w:val="0"/>
          <w:numId w:val="96"/>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rsidR="0045096B" w:rsidRDefault="0045096B">
      <w:pPr>
        <w:pStyle w:val="afe"/>
        <w:numPr>
          <w:ilvl w:val="0"/>
          <w:numId w:val="96"/>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rsidR="0045096B" w:rsidRDefault="0045096B">
      <w:pPr>
        <w:pStyle w:val="afe"/>
        <w:numPr>
          <w:ilvl w:val="0"/>
          <w:numId w:val="96"/>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rsidR="0045096B" w:rsidRDefault="0045096B">
      <w:pPr>
        <w:pStyle w:val="afe"/>
        <w:numPr>
          <w:ilvl w:val="0"/>
          <w:numId w:val="96"/>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lastRenderedPageBreak/>
        <w:t>监控设施设备运行状况，发现异常及时上报和处置；</w:t>
      </w:r>
    </w:p>
    <w:p w:rsidR="0045096B" w:rsidRDefault="0045096B">
      <w:pPr>
        <w:pStyle w:val="afe"/>
        <w:numPr>
          <w:ilvl w:val="0"/>
          <w:numId w:val="96"/>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定时定期记录详实完整的运行数据，并填报每周/日度报运行报告；</w:t>
      </w:r>
    </w:p>
    <w:p w:rsidR="0045096B" w:rsidRDefault="0045096B">
      <w:pPr>
        <w:pStyle w:val="afe"/>
        <w:numPr>
          <w:ilvl w:val="0"/>
          <w:numId w:val="96"/>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根据具体规定，实施各种设备设施的准时开启和关闭；</w:t>
      </w:r>
    </w:p>
    <w:p w:rsidR="0045096B" w:rsidRDefault="0045096B">
      <w:pPr>
        <w:pStyle w:val="afe"/>
        <w:numPr>
          <w:ilvl w:val="0"/>
          <w:numId w:val="96"/>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rsidR="0045096B" w:rsidRDefault="0045096B">
      <w:pPr>
        <w:pStyle w:val="aff5"/>
        <w:adjustRightInd w:val="0"/>
        <w:snapToGrid w:val="0"/>
        <w:ind w:firstLine="482"/>
        <w:rPr>
          <w:rFonts w:ascii="宋体" w:hAnsi="宋体" w:cs="宋体"/>
          <w:b/>
          <w:bCs/>
        </w:rPr>
      </w:pPr>
      <w:r>
        <w:rPr>
          <w:rFonts w:ascii="宋体" w:hAnsi="宋体" w:cs="宋体" w:hint="eastAsia"/>
          <w:b/>
          <w:bCs/>
        </w:rPr>
        <w:t>（三）信息技术指挥中心监控系统的集成和运行服务</w:t>
      </w:r>
    </w:p>
    <w:p w:rsidR="0045096B" w:rsidRDefault="0045096B">
      <w:pPr>
        <w:pStyle w:val="aff5"/>
        <w:adjustRightInd w:val="0"/>
        <w:snapToGrid w:val="0"/>
        <w:ind w:firstLine="480"/>
        <w:rPr>
          <w:rFonts w:ascii="宋体" w:hAnsi="宋体" w:cs="宋体"/>
        </w:rPr>
      </w:pPr>
      <w:r>
        <w:rPr>
          <w:rFonts w:ascii="宋体" w:hAnsi="宋体" w:cs="宋体" w:hint="eastAsia"/>
        </w:rPr>
        <w:t>信息技术指挥中心（ITCC）监控系统是通过视频、图像的可视化形式，对赛事管理、赛事成绩、成绩发布、赛事运行保障等所有系统进行集成管理，将各系统数据及状态可视化直观地呈现出来，为ITCC指挥团队提供决策依据、决策工具。</w:t>
      </w:r>
    </w:p>
    <w:p w:rsidR="0045096B" w:rsidRDefault="0045096B">
      <w:pPr>
        <w:pStyle w:val="aff5"/>
        <w:numPr>
          <w:ilvl w:val="0"/>
          <w:numId w:val="97"/>
        </w:numPr>
        <w:adjustRightInd w:val="0"/>
        <w:snapToGrid w:val="0"/>
        <w:ind w:firstLine="480"/>
        <w:rPr>
          <w:rFonts w:ascii="宋体" w:hAnsi="宋体" w:cs="宋体"/>
        </w:rPr>
      </w:pPr>
      <w:r>
        <w:rPr>
          <w:rFonts w:ascii="宋体" w:hAnsi="宋体" w:cs="宋体" w:hint="eastAsia"/>
        </w:rPr>
        <w:t>ITCC监控系统集成的特点</w:t>
      </w:r>
    </w:p>
    <w:p w:rsidR="0045096B" w:rsidRDefault="0045096B">
      <w:pPr>
        <w:pStyle w:val="aff5"/>
        <w:adjustRightInd w:val="0"/>
        <w:snapToGrid w:val="0"/>
        <w:ind w:firstLine="480"/>
        <w:rPr>
          <w:rFonts w:ascii="宋体" w:hAnsi="宋体" w:cs="宋体"/>
        </w:rPr>
      </w:pPr>
      <w:r>
        <w:rPr>
          <w:rFonts w:ascii="宋体" w:hAnsi="宋体" w:cs="宋体" w:hint="eastAsia"/>
        </w:rPr>
        <w:t>ITCC监控系统集成是指将各子系统及接口、后台管理系统通过系统集成的方式统一起来，由后台管理平台进行统一管理与调配。ITCC设施建设完成后，ITCC监控系统将通过ITCC综合显示终端大屏进行内容展示，根据预先设定的显示模式、不同预设条件进行视频、图形可视化展示。</w:t>
      </w:r>
    </w:p>
    <w:p w:rsidR="0045096B" w:rsidRDefault="0045096B">
      <w:pPr>
        <w:pStyle w:val="Bullet"/>
        <w:adjustRightInd w:val="0"/>
        <w:snapToGrid w:val="0"/>
        <w:rPr>
          <w:rFonts w:ascii="宋体" w:eastAsia="宋体" w:hAnsi="宋体" w:cs="宋体"/>
          <w:sz w:val="24"/>
        </w:rPr>
      </w:pPr>
      <w:r>
        <w:rPr>
          <w:rFonts w:ascii="宋体" w:eastAsia="宋体" w:hAnsi="宋体" w:cs="宋体" w:hint="eastAsia"/>
          <w:color w:val="auto"/>
          <w:kern w:val="2"/>
          <w:sz w:val="24"/>
          <w:lang w:val="en-US" w:eastAsia="zh-CN"/>
        </w:rPr>
        <w:t>（1）系统集成依赖性</w:t>
      </w:r>
    </w:p>
    <w:p w:rsidR="0045096B" w:rsidRDefault="0045096B">
      <w:pPr>
        <w:pStyle w:val="aff5"/>
        <w:adjustRightInd w:val="0"/>
        <w:snapToGrid w:val="0"/>
        <w:ind w:firstLine="480"/>
        <w:rPr>
          <w:rFonts w:ascii="宋体" w:hAnsi="宋体" w:cs="宋体"/>
        </w:rPr>
      </w:pPr>
      <w:r>
        <w:rPr>
          <w:rFonts w:ascii="宋体" w:hAnsi="宋体" w:cs="宋体" w:hint="eastAsia"/>
        </w:rPr>
        <w:t>ITCC监控系统集成包括各子系统及接口、后台管理系统，所以系统集成的前提是所有子系统与后台管理系统建设完毕。</w:t>
      </w:r>
    </w:p>
    <w:p w:rsidR="0045096B" w:rsidRDefault="0045096B">
      <w:pPr>
        <w:pStyle w:val="aff5"/>
        <w:adjustRightInd w:val="0"/>
        <w:snapToGrid w:val="0"/>
        <w:ind w:firstLine="480"/>
        <w:rPr>
          <w:rFonts w:ascii="宋体" w:hAnsi="宋体" w:cs="宋体"/>
        </w:rPr>
      </w:pPr>
      <w:r>
        <w:rPr>
          <w:rFonts w:ascii="宋体" w:hAnsi="宋体" w:cs="宋体" w:hint="eastAsia"/>
        </w:rPr>
        <w:t>ITCC监控系统各子系统需要接收赛事管理系统、赛事成绩系统、赛事支持系统等系统的数据，建设时间上又依赖于这些系统的建设情况。</w:t>
      </w:r>
    </w:p>
    <w:p w:rsidR="0045096B" w:rsidRDefault="0045096B">
      <w:pPr>
        <w:pStyle w:val="Bullet"/>
        <w:adjustRightInd w:val="0"/>
        <w:snapToGrid w:val="0"/>
        <w:ind w:left="0" w:firstLineChars="200" w:firstLine="480"/>
        <w:rPr>
          <w:rFonts w:ascii="宋体" w:eastAsia="宋体" w:hAnsi="宋体" w:cs="宋体"/>
          <w:sz w:val="24"/>
        </w:rPr>
      </w:pPr>
      <w:r>
        <w:rPr>
          <w:rFonts w:ascii="宋体" w:eastAsia="宋体" w:hAnsi="宋体" w:cs="宋体" w:hint="eastAsia"/>
          <w:color w:val="auto"/>
          <w:kern w:val="2"/>
          <w:sz w:val="24"/>
          <w:lang w:val="en-US" w:eastAsia="zh-CN"/>
        </w:rPr>
        <w:t>（2）系统集成工具</w:t>
      </w:r>
    </w:p>
    <w:p w:rsidR="0045096B" w:rsidRDefault="0045096B">
      <w:pPr>
        <w:pStyle w:val="aff5"/>
        <w:adjustRightInd w:val="0"/>
        <w:snapToGrid w:val="0"/>
        <w:ind w:firstLine="480"/>
        <w:rPr>
          <w:rFonts w:ascii="宋体" w:hAnsi="宋体" w:cs="宋体"/>
        </w:rPr>
      </w:pPr>
      <w:r>
        <w:rPr>
          <w:rFonts w:ascii="宋体" w:hAnsi="宋体" w:cs="宋体" w:hint="eastAsia"/>
        </w:rPr>
        <w:t>系统集成工具，可由供应商根据丰富的建设经验，与子系统建设方、ITCC设施建设方等相关方共同确定。所选的系统集成工具必须是通用的、与各系统可兼容的、安全性高的、可信赖的，之前大型综合运动会成功案例使用过的系统集成工具优先。包括数据级集成工具，接口及集成工具，终端级集成工具，画面级集成工具。</w:t>
      </w:r>
    </w:p>
    <w:p w:rsidR="0045096B" w:rsidRDefault="0045096B">
      <w:pPr>
        <w:pStyle w:val="Bullet"/>
        <w:adjustRightInd w:val="0"/>
        <w:snapToGrid w:val="0"/>
        <w:ind w:left="0" w:firstLineChars="200" w:firstLine="480"/>
        <w:rPr>
          <w:rFonts w:ascii="宋体" w:eastAsia="宋体" w:hAnsi="宋体" w:cs="宋体"/>
          <w:color w:val="auto"/>
          <w:kern w:val="2"/>
          <w:sz w:val="24"/>
          <w:lang w:val="en-US" w:eastAsia="zh-CN"/>
        </w:rPr>
      </w:pPr>
      <w:r>
        <w:rPr>
          <w:rFonts w:ascii="宋体" w:eastAsia="宋体" w:hAnsi="宋体" w:cs="宋体" w:hint="eastAsia"/>
          <w:color w:val="auto"/>
          <w:kern w:val="2"/>
          <w:sz w:val="24"/>
          <w:lang w:val="en-US" w:eastAsia="zh-CN"/>
        </w:rPr>
        <w:t>（3）系统集成时间</w:t>
      </w:r>
    </w:p>
    <w:p w:rsidR="0045096B" w:rsidRDefault="0045096B">
      <w:pPr>
        <w:pStyle w:val="aff5"/>
        <w:adjustRightInd w:val="0"/>
        <w:snapToGrid w:val="0"/>
        <w:ind w:firstLine="480"/>
        <w:rPr>
          <w:rFonts w:ascii="宋体" w:hAnsi="宋体" w:cs="宋体"/>
        </w:rPr>
      </w:pPr>
      <w:r>
        <w:rPr>
          <w:rFonts w:ascii="宋体" w:hAnsi="宋体" w:cs="宋体" w:hint="eastAsia"/>
        </w:rPr>
        <w:t>ITCC监控系统集成是在ITCC设施建设交付前后完成，ITCC综合显示终端大屏交付测试后，接入ITCC监控系统，一方面测试ITCC监控系统的可用性与运行状况，另一方面测试综合显示终端大屏的显示效果与稳定性。ITCC监控系统上</w:t>
      </w:r>
      <w:r>
        <w:rPr>
          <w:rFonts w:ascii="宋体" w:hAnsi="宋体" w:cs="宋体" w:hint="eastAsia"/>
        </w:rPr>
        <w:lastRenderedPageBreak/>
        <w:t>线后，ITCC运行准备就绪。</w:t>
      </w:r>
    </w:p>
    <w:p w:rsidR="0045096B" w:rsidRDefault="0045096B">
      <w:pPr>
        <w:pStyle w:val="aff5"/>
        <w:numPr>
          <w:ilvl w:val="0"/>
          <w:numId w:val="97"/>
        </w:numPr>
        <w:adjustRightInd w:val="0"/>
        <w:snapToGrid w:val="0"/>
        <w:ind w:firstLine="480"/>
        <w:rPr>
          <w:rFonts w:ascii="宋体" w:hAnsi="宋体" w:cs="宋体"/>
        </w:rPr>
      </w:pPr>
      <w:r>
        <w:rPr>
          <w:rFonts w:ascii="宋体" w:hAnsi="宋体" w:cs="宋体" w:hint="eastAsia"/>
        </w:rPr>
        <w:t>信息技术指挥中心监控系统的集成和运行服务</w:t>
      </w:r>
    </w:p>
    <w:p w:rsidR="0045096B" w:rsidRDefault="0045096B">
      <w:pPr>
        <w:pStyle w:val="aff5"/>
        <w:adjustRightInd w:val="0"/>
        <w:snapToGrid w:val="0"/>
        <w:ind w:firstLine="480"/>
        <w:rPr>
          <w:rFonts w:ascii="宋体" w:hAnsi="宋体" w:cs="宋体"/>
        </w:rPr>
      </w:pPr>
      <w:r>
        <w:rPr>
          <w:rFonts w:ascii="宋体" w:hAnsi="宋体" w:cs="宋体" w:hint="eastAsia"/>
        </w:rPr>
        <w:t>ITCC监控系统交付后，正式进入系统集成和运行保障服务阶段。</w:t>
      </w:r>
    </w:p>
    <w:p w:rsidR="0045096B" w:rsidRDefault="0045096B">
      <w:pPr>
        <w:pStyle w:val="Bullet"/>
        <w:adjustRightInd w:val="0"/>
        <w:snapToGrid w:val="0"/>
        <w:rPr>
          <w:rFonts w:ascii="宋体" w:eastAsia="宋体" w:hAnsi="宋体" w:cs="宋体"/>
          <w:sz w:val="24"/>
        </w:rPr>
      </w:pPr>
      <w:r>
        <w:rPr>
          <w:rFonts w:ascii="宋体" w:eastAsia="宋体" w:hAnsi="宋体" w:cs="宋体" w:hint="eastAsia"/>
          <w:sz w:val="24"/>
        </w:rPr>
        <w:t>安装调试</w:t>
      </w:r>
    </w:p>
    <w:p w:rsidR="0045096B" w:rsidRDefault="0045096B">
      <w:pPr>
        <w:pStyle w:val="aff5"/>
        <w:adjustRightInd w:val="0"/>
        <w:snapToGrid w:val="0"/>
        <w:ind w:firstLine="480"/>
        <w:rPr>
          <w:rFonts w:ascii="宋体" w:hAnsi="宋体" w:cs="宋体"/>
        </w:rPr>
      </w:pPr>
      <w:r>
        <w:rPr>
          <w:rFonts w:ascii="宋体" w:hAnsi="宋体" w:cs="宋体" w:hint="eastAsia"/>
        </w:rPr>
        <w:t>ITCC监控系统集成及运行服务的服务器端将通过云端部署方案，部署在组委会提供的云端资源上。</w:t>
      </w:r>
    </w:p>
    <w:p w:rsidR="0045096B" w:rsidRDefault="0045096B">
      <w:pPr>
        <w:pStyle w:val="aff5"/>
        <w:adjustRightInd w:val="0"/>
        <w:snapToGrid w:val="0"/>
        <w:ind w:firstLine="480"/>
        <w:rPr>
          <w:rFonts w:ascii="宋体" w:hAnsi="宋体" w:cs="宋体"/>
        </w:rPr>
      </w:pPr>
      <w:r>
        <w:rPr>
          <w:rFonts w:ascii="宋体" w:hAnsi="宋体" w:cs="宋体" w:hint="eastAsia"/>
        </w:rPr>
        <w:t>ITCC监控系统功能调试包括ITCC监控系统后台管理子系统调试、ITCC监控系统可视化呈现调度子系统调试、赛事管理类系统数据采集及监控状态管理调试、赛事成绩类系统数据采集及监控状态管理调试等，实现系统运行状态的实时显示和竞赛信息相关业务的数据呈现，具体包括：</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1）ITCC监控系统后台管理子系统：实现监控策略定义与监控方案整合，后台数据统计与监控日志汇总，报表功能等。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2）ITCC监控系统可视化呈现调度子系统：实现ITCC系统的可视化管理、呈现、显示调度等功能，统一显示模板，多显示场景切换等。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3）赛事管理类系统数据采集及监控状态管理：主要负责对接赛事管理类系统如注册抵离、交通管理、医疗事件等业务数据及系统状态、告警及日志统计等。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4）赛事成绩类系统数据采集及监控状态管理：主要负责对接赛事成绩类系统如场馆成绩系统、评论员及中央成绩系统等业务数据及系统状态、告警及日志统计等。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5）成绩发布类数据采集及监控状态管理：主要负责对接成绩发布类系统如赛事信息发布系统、成绩打印分发系统及互联网接口系统等业务数据及系统状态、告警及日志统计等。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6）赛事运行保障类数据采集及监控状态管理：主要负责对接赛事运行保障及运行支持相关的等设备状态、人员岗位情况、IT事件管理等业务数据及系统状态、告警及日志统计等。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7）竞赛视频类数据采集及监控状态管理：主要负责对接竞赛视频类系统核心服务器及专用终端状态、视频状态、访问状态等等业务数据及系统状态、告警及日志统计等。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8）通讯网络类数据采集及监控状态管理：主要负责对接通讯网络网络拓扑</w:t>
      </w:r>
      <w:r>
        <w:rPr>
          <w:rFonts w:ascii="宋体" w:hAnsi="宋体" w:cs="宋体" w:hint="eastAsia"/>
        </w:rPr>
        <w:lastRenderedPageBreak/>
        <w:t>呈现、网元链路状态呈现及渲染、关键性能指标呈现（阈值设定）、支持分专网类别的监控。</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9）网络安全类数据采集及监控状态管理：主要负责对接网络安全安全态势分析、攻防监控及核心防火墙链路拓扑呈现、关键性能指标呈现（阈值设定）、支持分专网类别的网络安全监控。</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10）云计算中心数据采集及监控状态管理：主要负责对接云上资源的资源状态、链路状态、日志统计、各核心系统的状态监控、分析、呈现等。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11）无线电保障数据采集及监控状态管理：主要负责对接无线电监测的资源状态、链路状态、日志统计、各核心系统的状态监控、分析、呈现等。</w:t>
      </w:r>
    </w:p>
    <w:p w:rsidR="0045096B" w:rsidRDefault="0045096B">
      <w:pPr>
        <w:pStyle w:val="aff5"/>
        <w:tabs>
          <w:tab w:val="clear" w:pos="840"/>
          <w:tab w:val="left" w:pos="426"/>
        </w:tabs>
        <w:adjustRightInd w:val="0"/>
        <w:snapToGrid w:val="0"/>
        <w:ind w:firstLineChars="236" w:firstLine="566"/>
        <w:rPr>
          <w:rFonts w:ascii="宋体" w:hAnsi="宋体" w:cs="宋体"/>
        </w:rPr>
      </w:pPr>
      <w:r>
        <w:rPr>
          <w:rFonts w:ascii="宋体" w:hAnsi="宋体" w:cs="宋体" w:hint="eastAsia"/>
        </w:rPr>
        <w:t>12）其他信息技术相关系统数据采集及监控状态管理：主要负责对接MOC相关的其它系统的数据资料采集、处理，与亚运钉、一站通等互联网系统对接等。</w:t>
      </w:r>
    </w:p>
    <w:p w:rsidR="0045096B" w:rsidRDefault="0045096B">
      <w:pPr>
        <w:pStyle w:val="Bullet"/>
        <w:adjustRightInd w:val="0"/>
        <w:snapToGrid w:val="0"/>
        <w:rPr>
          <w:rFonts w:ascii="宋体" w:eastAsia="宋体" w:hAnsi="宋体" w:cs="宋体"/>
          <w:sz w:val="24"/>
        </w:rPr>
      </w:pPr>
      <w:r>
        <w:rPr>
          <w:rFonts w:ascii="宋体" w:eastAsia="宋体" w:hAnsi="宋体" w:cs="宋体" w:hint="eastAsia"/>
          <w:sz w:val="24"/>
        </w:rPr>
        <w:t>一致性测试</w:t>
      </w:r>
    </w:p>
    <w:p w:rsidR="0045096B" w:rsidRDefault="0045096B">
      <w:pPr>
        <w:adjustRightInd w:val="0"/>
        <w:snapToGrid w:val="0"/>
        <w:spacing w:line="360" w:lineRule="auto"/>
        <w:ind w:right="84" w:firstLineChars="200" w:firstLine="480"/>
        <w:rPr>
          <w:rFonts w:ascii="宋体" w:hAnsi="宋体" w:cs="宋体"/>
          <w:sz w:val="24"/>
          <w:szCs w:val="24"/>
        </w:rPr>
      </w:pPr>
      <w:r>
        <w:rPr>
          <w:rFonts w:ascii="宋体" w:hAnsi="宋体" w:cs="宋体" w:hint="eastAsia"/>
          <w:sz w:val="24"/>
          <w:szCs w:val="24"/>
        </w:rPr>
        <w:t>由亚组委广播电视和信息技术部代表、国际单项协会技术代表、国家体育总局竞赛专家等各方共同在集成实验室内对系统进行测试，进行确认ITCC监控系统符合《亚奥理事会IT指南》及亚运会组委会的要求和标准。对ITCC监控系统的功能模块及子系统进行验收测试。</w:t>
      </w:r>
    </w:p>
    <w:p w:rsidR="0045096B" w:rsidRDefault="0045096B">
      <w:pPr>
        <w:adjustRightInd w:val="0"/>
        <w:snapToGrid w:val="0"/>
        <w:spacing w:line="360" w:lineRule="auto"/>
        <w:ind w:right="240" w:firstLineChars="200" w:firstLine="480"/>
        <w:rPr>
          <w:rFonts w:ascii="宋体" w:hAnsi="宋体" w:cs="宋体"/>
          <w:sz w:val="24"/>
          <w:szCs w:val="24"/>
        </w:rPr>
      </w:pPr>
      <w:r>
        <w:rPr>
          <w:rFonts w:ascii="宋体" w:hAnsi="宋体" w:cs="宋体" w:hint="eastAsia"/>
          <w:sz w:val="24"/>
          <w:szCs w:val="24"/>
        </w:rPr>
        <w:t>ITCC监控系统的功能模块及子系统包括但不限于以下子系统：</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ITCC监控系统后台管理子系统</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ITCC监控系统可视化呈现调度子系统</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赛事管理类系统数据采集及监控状态管理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赛事成绩类系统数据采集及监控状态管理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成绩发布类数据采集及监控状态管理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赛事运行保障类数据采集及监控状态管理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竞赛视频类数据采集及监控状态管理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通讯网络类数据采集及监控状态管理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网络安全类数据采集及监控状态管理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云计算中心数据采集及监控状态管理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无线电保障数据采集及监控状态管理</w:t>
      </w:r>
    </w:p>
    <w:p w:rsidR="0045096B" w:rsidRDefault="0045096B">
      <w:pPr>
        <w:pStyle w:val="afe"/>
        <w:numPr>
          <w:ilvl w:val="0"/>
          <w:numId w:val="98"/>
        </w:numPr>
        <w:tabs>
          <w:tab w:val="clear" w:pos="840"/>
        </w:tabs>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其他信息技术相关系统数据采集及监控状态管理</w:t>
      </w:r>
    </w:p>
    <w:p w:rsidR="0045096B" w:rsidRDefault="0045096B">
      <w:pPr>
        <w:pStyle w:val="Bullet"/>
        <w:adjustRightInd w:val="0"/>
        <w:snapToGrid w:val="0"/>
        <w:rPr>
          <w:rFonts w:ascii="宋体" w:eastAsia="宋体" w:hAnsi="宋体" w:cs="宋体"/>
          <w:sz w:val="24"/>
        </w:rPr>
      </w:pPr>
      <w:r>
        <w:rPr>
          <w:rFonts w:ascii="宋体" w:eastAsia="宋体" w:hAnsi="宋体" w:cs="宋体" w:hint="eastAsia"/>
          <w:sz w:val="24"/>
        </w:rPr>
        <w:lastRenderedPageBreak/>
        <w:t>集成测试</w:t>
      </w:r>
    </w:p>
    <w:p w:rsidR="0045096B" w:rsidRDefault="0045096B">
      <w:pPr>
        <w:pStyle w:val="aff5"/>
        <w:adjustRightInd w:val="0"/>
        <w:snapToGrid w:val="0"/>
        <w:ind w:firstLine="480"/>
        <w:rPr>
          <w:rFonts w:ascii="宋体" w:hAnsi="宋体" w:cs="宋体"/>
        </w:rPr>
      </w:pPr>
      <w:r>
        <w:rPr>
          <w:rFonts w:ascii="宋体" w:hAnsi="宋体" w:cs="宋体" w:hint="eastAsia"/>
        </w:rPr>
        <w:t>根据以往信息化建设的特点以及整体项目的规划，在各应用系统和相关支撑系统建设完成后，还必须有一个系统整体集成测试的阶段。在此阶段单个系统的内部测试已经完成，主要的任务就是进行系统之间的联合调试、端到端的功能测试以及系统的稳定性、系统部署、多项目模拟等多项测试。</w:t>
      </w:r>
    </w:p>
    <w:p w:rsidR="0045096B" w:rsidRDefault="0045096B">
      <w:pPr>
        <w:pStyle w:val="aff5"/>
        <w:adjustRightInd w:val="0"/>
        <w:snapToGrid w:val="0"/>
        <w:ind w:firstLine="480"/>
        <w:rPr>
          <w:rFonts w:ascii="宋体" w:hAnsi="宋体" w:cs="宋体"/>
        </w:rPr>
      </w:pPr>
      <w:r>
        <w:rPr>
          <w:rFonts w:ascii="宋体" w:hAnsi="宋体" w:cs="宋体" w:hint="eastAsia"/>
        </w:rPr>
        <w:t>系统集成测试服务包括系统功能测试、多项目测试及系统性能测试、符合性测试、冻结测试、差错恢复测试及现场测试。</w:t>
      </w:r>
    </w:p>
    <w:p w:rsidR="0045096B" w:rsidRDefault="0045096B">
      <w:pPr>
        <w:pStyle w:val="aff5"/>
        <w:adjustRightInd w:val="0"/>
        <w:snapToGrid w:val="0"/>
        <w:ind w:firstLine="480"/>
        <w:rPr>
          <w:rFonts w:ascii="宋体" w:hAnsi="宋体" w:cs="宋体"/>
        </w:rPr>
      </w:pPr>
      <w:r>
        <w:rPr>
          <w:rFonts w:ascii="宋体" w:hAnsi="宋体" w:cs="宋体" w:hint="eastAsia"/>
        </w:rPr>
        <w:t>1）系统功能测试</w:t>
      </w:r>
    </w:p>
    <w:p w:rsidR="0045096B" w:rsidRDefault="0045096B">
      <w:pPr>
        <w:pStyle w:val="aff5"/>
        <w:adjustRightInd w:val="0"/>
        <w:snapToGrid w:val="0"/>
        <w:ind w:firstLine="480"/>
        <w:rPr>
          <w:rFonts w:ascii="宋体" w:hAnsi="宋体" w:cs="宋体"/>
        </w:rPr>
      </w:pPr>
      <w:r>
        <w:rPr>
          <w:rFonts w:ascii="宋体" w:hAnsi="宋体" w:cs="宋体" w:hint="eastAsia"/>
        </w:rPr>
        <w:t>系统功能测试主要工作是在集成测试实验室进行系统功能测试，包括ITCC监控系统各功能模块都将进行全面测试。主要功能包括但不限于应用系统监控、网络监控、安全监控、事件监控、设备监控、无线电监控等，包括系统运行状态的实时显示和竞赛信息相关业务的数据呈现。</w:t>
      </w:r>
    </w:p>
    <w:p w:rsidR="0045096B" w:rsidRDefault="0045096B">
      <w:pPr>
        <w:pStyle w:val="aff5"/>
        <w:adjustRightInd w:val="0"/>
        <w:snapToGrid w:val="0"/>
        <w:ind w:firstLine="480"/>
        <w:rPr>
          <w:rFonts w:ascii="宋体" w:hAnsi="宋体" w:cs="宋体"/>
        </w:rPr>
      </w:pPr>
      <w:r>
        <w:rPr>
          <w:rFonts w:ascii="宋体" w:hAnsi="宋体" w:cs="宋体" w:hint="eastAsia"/>
        </w:rPr>
        <w:t>这个阶段非常重要，它是亚运会ITCC监控系统工作从建设转入运行的一个关键过渡期，在此期间，运行团队开始组建，开始全面参与测试工作，并开始制定运行计划。</w:t>
      </w:r>
    </w:p>
    <w:p w:rsidR="0045096B" w:rsidRDefault="0045096B">
      <w:pPr>
        <w:pStyle w:val="aff5"/>
        <w:adjustRightInd w:val="0"/>
        <w:snapToGrid w:val="0"/>
        <w:ind w:firstLine="480"/>
        <w:rPr>
          <w:rFonts w:ascii="宋体" w:hAnsi="宋体" w:cs="宋体"/>
        </w:rPr>
      </w:pPr>
      <w:r>
        <w:rPr>
          <w:rFonts w:ascii="宋体" w:hAnsi="宋体" w:cs="宋体" w:hint="eastAsia"/>
        </w:rPr>
        <w:t>2）多项目测试及系统性能测试</w:t>
      </w:r>
    </w:p>
    <w:p w:rsidR="0045096B" w:rsidRDefault="0045096B">
      <w:pPr>
        <w:pStyle w:val="aff5"/>
        <w:adjustRightInd w:val="0"/>
        <w:snapToGrid w:val="0"/>
        <w:ind w:firstLine="480"/>
        <w:rPr>
          <w:rFonts w:ascii="宋体" w:hAnsi="宋体" w:cs="宋体"/>
        </w:rPr>
      </w:pPr>
      <w:r>
        <w:rPr>
          <w:rFonts w:ascii="宋体" w:hAnsi="宋体" w:cs="宋体" w:hint="eastAsia"/>
        </w:rPr>
        <w:t>在这一阶段，针对所有体育项目的ITCC监控系统，分3次每次2周进行多项目测试，主要模拟亚运会赛时日程，模拟多个项目并发进行比赛。主要测试集成的ITCC监控系统能否支撑大规模多项目的并发运行。针对ITCC监控系统的各种接口进行系统测试。主要进行压力测试、性能测试等。看这些系统的性能、容错能力、所能承受的压力等能否达到亚运会的标准和要求。ITCC监控系统性能测试要求包括可以提供多人同时在线访问，最大并发数量大于20/秒、一般的访问页面响应时间不超过5秒，报表类页面响应时间不超过12秒。</w:t>
      </w:r>
    </w:p>
    <w:p w:rsidR="0045096B" w:rsidRDefault="0045096B">
      <w:pPr>
        <w:pStyle w:val="aff5"/>
        <w:adjustRightInd w:val="0"/>
        <w:snapToGrid w:val="0"/>
        <w:ind w:firstLine="480"/>
        <w:rPr>
          <w:rFonts w:ascii="宋体" w:hAnsi="宋体" w:cs="宋体"/>
        </w:rPr>
      </w:pPr>
      <w:r>
        <w:rPr>
          <w:rFonts w:ascii="宋体" w:hAnsi="宋体" w:cs="宋体" w:hint="eastAsia"/>
        </w:rPr>
        <w:t>3）符合性测试</w:t>
      </w:r>
    </w:p>
    <w:p w:rsidR="0045096B" w:rsidRDefault="0045096B">
      <w:pPr>
        <w:pStyle w:val="aff5"/>
        <w:adjustRightInd w:val="0"/>
        <w:snapToGrid w:val="0"/>
        <w:ind w:firstLine="480"/>
        <w:rPr>
          <w:rFonts w:ascii="宋体" w:hAnsi="宋体" w:cs="宋体"/>
        </w:rPr>
      </w:pPr>
      <w:r>
        <w:rPr>
          <w:rFonts w:ascii="宋体" w:hAnsi="宋体" w:cs="宋体" w:hint="eastAsia"/>
        </w:rPr>
        <w:t>由亚组委广播电视和信息技术部代表、国际单项协会技术代表、国家体育总局竞赛专家等各方共同在集成实验室内对系统进行测试，进行确认ITCC监控系统符合OCA IT 指南及亚运会组委会的要求和标准。对ITCC监控系统的功能模块及子系统进行验收测试。</w:t>
      </w:r>
    </w:p>
    <w:p w:rsidR="0045096B" w:rsidRDefault="0045096B">
      <w:pPr>
        <w:pStyle w:val="afe"/>
        <w:tabs>
          <w:tab w:val="clear" w:pos="840"/>
        </w:tabs>
        <w:adjustRightInd w:val="0"/>
        <w:snapToGrid w:val="0"/>
        <w:spacing w:line="360" w:lineRule="auto"/>
        <w:ind w:left="420" w:rightChars="100" w:right="210" w:firstLineChars="0" w:firstLine="0"/>
        <w:jc w:val="left"/>
        <w:rPr>
          <w:rFonts w:ascii="宋体" w:hAnsi="宋体" w:cs="宋体"/>
          <w:sz w:val="24"/>
          <w:szCs w:val="24"/>
        </w:rPr>
      </w:pPr>
      <w:r>
        <w:rPr>
          <w:rFonts w:ascii="宋体" w:hAnsi="宋体" w:cs="宋体" w:hint="eastAsia"/>
          <w:sz w:val="24"/>
          <w:szCs w:val="24"/>
        </w:rPr>
        <w:t>ITCC监控系统的功能模块及子系统包括但不限于以下子系统：</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ITCC监控系统后台管理子系统</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lastRenderedPageBreak/>
        <w:t>ITCC监控系统可视化呈现调度子系统</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赛事管理类系统数据采集及监控状态管理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赛事成绩类系统数据采集及监控状态管理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成绩发布类数据采集及监控状态管理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赛事运行保障类数据采集及监控状态管理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竞赛视频类数据采集及监控状态管理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通讯网络类数据采集及监控状态管理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网络安全类数据采集及监控状态管理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云计算中心数据采集及监控状态管理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无线电保障数据采集及监控状态管理</w:t>
      </w:r>
    </w:p>
    <w:p w:rsidR="0045096B" w:rsidRDefault="0045096B">
      <w:pPr>
        <w:pStyle w:val="afe"/>
        <w:numPr>
          <w:ilvl w:val="0"/>
          <w:numId w:val="99"/>
        </w:numPr>
        <w:tabs>
          <w:tab w:val="clear" w:pos="840"/>
        </w:tabs>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其他信息技术相关系统数据采集及监控状态管理</w:t>
      </w:r>
    </w:p>
    <w:p w:rsidR="0045096B" w:rsidRDefault="0045096B">
      <w:pPr>
        <w:pStyle w:val="aff5"/>
        <w:adjustRightInd w:val="0"/>
        <w:snapToGrid w:val="0"/>
        <w:ind w:firstLine="480"/>
        <w:rPr>
          <w:rFonts w:ascii="宋体" w:hAnsi="宋体" w:cs="宋体"/>
        </w:rPr>
      </w:pPr>
      <w:r>
        <w:rPr>
          <w:rFonts w:ascii="宋体" w:hAnsi="宋体" w:cs="宋体" w:hint="eastAsia"/>
        </w:rPr>
        <w:t>4）冻结测试</w:t>
      </w:r>
    </w:p>
    <w:p w:rsidR="0045096B" w:rsidRDefault="0045096B">
      <w:pPr>
        <w:pStyle w:val="aff5"/>
        <w:adjustRightInd w:val="0"/>
        <w:snapToGrid w:val="0"/>
        <w:ind w:firstLine="480"/>
        <w:rPr>
          <w:rFonts w:ascii="宋体" w:hAnsi="宋体" w:cs="宋体"/>
        </w:rPr>
      </w:pPr>
      <w:r>
        <w:rPr>
          <w:rFonts w:ascii="宋体" w:hAnsi="宋体" w:cs="宋体" w:hint="eastAsia"/>
        </w:rPr>
        <w:t>测试内容为ITCC监控系统的最后测试工作。在符合性测试结束后，为了在赛前最后再集中地测试ITCC监控系统，能够保障信息技术服务保障工作的正常运行，保障技术设备、应用系统、数据中心、网络设置与安全等方面的运行状态监控，对出现的重大、突发、紧急技术事件进行迅速决策，能够协调各技术合作伙伴及相关方，准确、及时、有效地处理危机和各类问题。进行冻结测试之后系统基本处于冻结状态，不做任何功能的变化和修改。</w:t>
      </w:r>
    </w:p>
    <w:p w:rsidR="0045096B" w:rsidRDefault="0045096B">
      <w:pPr>
        <w:pStyle w:val="aff5"/>
        <w:adjustRightInd w:val="0"/>
        <w:snapToGrid w:val="0"/>
        <w:ind w:firstLine="480"/>
        <w:rPr>
          <w:rFonts w:ascii="宋体" w:hAnsi="宋体" w:cs="宋体"/>
        </w:rPr>
      </w:pPr>
      <w:r>
        <w:rPr>
          <w:rFonts w:ascii="宋体" w:hAnsi="宋体" w:cs="宋体" w:hint="eastAsia"/>
        </w:rPr>
        <w:t>5）差错恢复测试</w:t>
      </w:r>
    </w:p>
    <w:p w:rsidR="0045096B" w:rsidRDefault="0045096B">
      <w:pPr>
        <w:pStyle w:val="aff5"/>
        <w:adjustRightInd w:val="0"/>
        <w:snapToGrid w:val="0"/>
        <w:ind w:firstLine="480"/>
        <w:rPr>
          <w:rFonts w:ascii="宋体" w:hAnsi="宋体" w:cs="宋体"/>
        </w:rPr>
      </w:pPr>
      <w:r>
        <w:rPr>
          <w:rFonts w:ascii="宋体" w:hAnsi="宋体" w:cs="宋体" w:hint="eastAsia"/>
        </w:rPr>
        <w:t>差错恢复测试主要是在测试赛和技术演练及赛前，分别对ITCC监控系统的不同关键节点进行差错恢复测试。主要差错恢复测试包括但不限于应用系统监控、网络监控、安全监控、事件监控、设备监控、无线电监控等，包括系统运行状态的实时显示和竞赛信息相关业务的数据呈现。</w:t>
      </w:r>
    </w:p>
    <w:p w:rsidR="0045096B" w:rsidRDefault="0045096B">
      <w:pPr>
        <w:pStyle w:val="aff5"/>
        <w:adjustRightInd w:val="0"/>
        <w:snapToGrid w:val="0"/>
        <w:ind w:firstLine="480"/>
        <w:rPr>
          <w:rFonts w:ascii="宋体" w:hAnsi="宋体" w:cs="宋体"/>
        </w:rPr>
      </w:pPr>
      <w:r>
        <w:rPr>
          <w:rFonts w:ascii="宋体" w:hAnsi="宋体" w:cs="宋体" w:hint="eastAsia"/>
        </w:rPr>
        <w:t>6）现场测试</w:t>
      </w:r>
    </w:p>
    <w:p w:rsidR="0045096B" w:rsidRDefault="0045096B">
      <w:pPr>
        <w:pStyle w:val="aff5"/>
        <w:adjustRightInd w:val="0"/>
        <w:snapToGrid w:val="0"/>
        <w:ind w:firstLine="480"/>
        <w:rPr>
          <w:rFonts w:ascii="宋体" w:hAnsi="宋体" w:cs="宋体"/>
        </w:rPr>
      </w:pPr>
      <w:r>
        <w:rPr>
          <w:rFonts w:ascii="宋体" w:hAnsi="宋体" w:cs="宋体" w:hint="eastAsia"/>
        </w:rPr>
        <w:t>现场测试主要是系统在ITCC部署后的全面联合检验调测，为赛事做最后的准备。</w:t>
      </w:r>
    </w:p>
    <w:p w:rsidR="0045096B" w:rsidRDefault="0045096B">
      <w:pPr>
        <w:pStyle w:val="aff5"/>
        <w:adjustRightInd w:val="0"/>
        <w:snapToGrid w:val="0"/>
        <w:ind w:firstLine="480"/>
        <w:rPr>
          <w:rFonts w:ascii="宋体" w:hAnsi="宋体" w:cs="宋体"/>
        </w:rPr>
      </w:pPr>
      <w:r>
        <w:rPr>
          <w:rFonts w:ascii="宋体" w:hAnsi="宋体" w:cs="宋体" w:hint="eastAsia"/>
        </w:rPr>
        <w:t>根据以往大型综合赛事管理惯例，亚运会在正式赛事前每个单项至少会安排一次测试赛，具体安排根据亚组委竞赛部正式发布的测试赛计划执行。测试赛是指单项现场成绩处理系统在正式运行使用前参加的全国或地区性的单项比赛。亚组委竞赛部门将提前制订测试赛计划，广播电视和信息技术部在接到测试赛计划</w:t>
      </w:r>
      <w:r>
        <w:rPr>
          <w:rFonts w:ascii="宋体" w:hAnsi="宋体" w:cs="宋体" w:hint="eastAsia"/>
        </w:rPr>
        <w:lastRenderedPageBreak/>
        <w:t>后安排相应的测试赛工作。测试赛的目的是在真实的赛事环境下对亚运会ITCC监控系统建设进行较完整的测试。</w:t>
      </w:r>
    </w:p>
    <w:p w:rsidR="0045096B" w:rsidRDefault="0045096B">
      <w:pPr>
        <w:pStyle w:val="aff5"/>
        <w:adjustRightInd w:val="0"/>
        <w:snapToGrid w:val="0"/>
        <w:ind w:firstLine="480"/>
        <w:rPr>
          <w:rFonts w:ascii="宋体" w:hAnsi="宋体" w:cs="宋体"/>
        </w:rPr>
      </w:pPr>
      <w:r>
        <w:rPr>
          <w:rFonts w:ascii="宋体" w:hAnsi="宋体" w:cs="宋体" w:hint="eastAsia"/>
        </w:rPr>
        <w:t>7）技术演练</w:t>
      </w:r>
    </w:p>
    <w:p w:rsidR="0045096B" w:rsidRDefault="0045096B">
      <w:pPr>
        <w:pStyle w:val="aff5"/>
        <w:adjustRightInd w:val="0"/>
        <w:snapToGrid w:val="0"/>
        <w:ind w:firstLine="480"/>
        <w:rPr>
          <w:rFonts w:ascii="宋体" w:hAnsi="宋体" w:cs="宋体"/>
        </w:rPr>
      </w:pPr>
      <w:r>
        <w:rPr>
          <w:rFonts w:ascii="宋体" w:hAnsi="宋体" w:cs="宋体" w:hint="eastAsia"/>
        </w:rPr>
        <w:t>技术演练是亚运会筹备工作中的关键环节，旨在确保通信与信息技术团队、系统和应用最为有效地运行。通过模拟亚运会最为忙碌的几天赛事进程，测试技术团队的运行准备情况、团队内各业务口成员之间的协作能力以及他们对亚运会中可能出现的各种状况的处理能力。如果说测试赛是正向测试，目的是检验各技术系统的是否可以平稳运行，那么技术演练则是反向测试，目的是检验处理各种问题和突发事件的能力。为此，按照以往大型综合性运动会的惯例，还在正式比赛前安排三次的技术演练集成测试。</w:t>
      </w:r>
    </w:p>
    <w:p w:rsidR="0045096B" w:rsidRDefault="0045096B">
      <w:pPr>
        <w:pStyle w:val="aff5"/>
        <w:adjustRightInd w:val="0"/>
        <w:snapToGrid w:val="0"/>
        <w:ind w:firstLine="480"/>
        <w:rPr>
          <w:rFonts w:ascii="宋体" w:hAnsi="宋体" w:cs="宋体"/>
        </w:rPr>
      </w:pPr>
      <w:r>
        <w:rPr>
          <w:rFonts w:ascii="宋体" w:hAnsi="宋体" w:cs="宋体" w:hint="eastAsia"/>
        </w:rPr>
        <w:t>第一次联调—网络联调，调测主要是以连通性为主，要求网络项目承建单位调通从枢纽工程到ITCC工作地点桌面的专网信息点和和公网信息点。</w:t>
      </w:r>
    </w:p>
    <w:p w:rsidR="0045096B" w:rsidRDefault="0045096B">
      <w:pPr>
        <w:pStyle w:val="aff5"/>
        <w:adjustRightInd w:val="0"/>
        <w:snapToGrid w:val="0"/>
        <w:ind w:firstLine="480"/>
        <w:rPr>
          <w:rFonts w:ascii="宋体" w:hAnsi="宋体" w:cs="宋体"/>
        </w:rPr>
      </w:pPr>
      <w:r>
        <w:rPr>
          <w:rFonts w:ascii="宋体" w:hAnsi="宋体" w:cs="宋体" w:hint="eastAsia"/>
        </w:rPr>
        <w:t>第二次联调—系统性能联调，是以广播电视和信息技术部为核心进行的系统联调。ITCC监控系统实现信息技术相关系统运行状态的实时显示和竞赛信息相关业务的数据呈现，包括赛事成绩系统、赛事管理系统、成绩发布系统、赛事运行保障及运行支持、竞赛视频系统、通讯网络、网络安全、云上资源、无线电监测相关业务数据的系统状态、告警及日志等。</w:t>
      </w:r>
    </w:p>
    <w:p w:rsidR="0045096B" w:rsidRDefault="0045096B">
      <w:pPr>
        <w:pStyle w:val="aff5"/>
        <w:adjustRightInd w:val="0"/>
        <w:snapToGrid w:val="0"/>
        <w:ind w:firstLine="480"/>
        <w:rPr>
          <w:rFonts w:ascii="宋体" w:hAnsi="宋体" w:cs="宋体"/>
        </w:rPr>
      </w:pPr>
      <w:r>
        <w:rPr>
          <w:rFonts w:ascii="宋体" w:hAnsi="宋体" w:cs="宋体" w:hint="eastAsia"/>
        </w:rPr>
        <w:t>第三次联调—系统合练，合练是以亚组委为主体组织的演练，信息系统的合练是配合大会的计划，实现竞赛部要求，广播电视和信息技术部及相关部门配合进行的试运转。ITCC监控系统熟悉竞赛的工作流程，为参加正式比赛打下运行基础。</w:t>
      </w:r>
    </w:p>
    <w:p w:rsidR="0045096B" w:rsidRDefault="0045096B">
      <w:pPr>
        <w:pStyle w:val="aff5"/>
        <w:adjustRightInd w:val="0"/>
        <w:snapToGrid w:val="0"/>
        <w:ind w:firstLine="480"/>
        <w:rPr>
          <w:rFonts w:ascii="宋体" w:hAnsi="宋体" w:cs="宋体"/>
        </w:rPr>
      </w:pPr>
      <w:r>
        <w:rPr>
          <w:rFonts w:ascii="宋体" w:hAnsi="宋体" w:cs="宋体" w:hint="eastAsia"/>
        </w:rPr>
        <w:t>（4）运行服务</w:t>
      </w:r>
    </w:p>
    <w:p w:rsidR="0045096B" w:rsidRDefault="0045096B">
      <w:pPr>
        <w:pStyle w:val="aff5"/>
        <w:adjustRightInd w:val="0"/>
        <w:snapToGrid w:val="0"/>
        <w:ind w:firstLine="480"/>
        <w:rPr>
          <w:rFonts w:ascii="宋体" w:hAnsi="宋体" w:cs="宋体"/>
        </w:rPr>
      </w:pPr>
      <w:r>
        <w:rPr>
          <w:rFonts w:ascii="宋体" w:hAnsi="宋体" w:cs="宋体" w:hint="eastAsia"/>
        </w:rPr>
        <w:t>ITCC监控系统在赛事运行保障期间，采用运维保障人员驻场保障机制，根据实际需要安排系统运维人员在ITCC执行驻场服务，以保证ITCC监控系统运行的顺畅，保障赛事顺利、成功运行。</w:t>
      </w:r>
    </w:p>
    <w:p w:rsidR="0045096B" w:rsidRDefault="0045096B">
      <w:pPr>
        <w:pStyle w:val="aff5"/>
        <w:adjustRightInd w:val="0"/>
        <w:snapToGrid w:val="0"/>
        <w:ind w:firstLine="480"/>
        <w:rPr>
          <w:rFonts w:ascii="宋体" w:hAnsi="宋体" w:cs="宋体"/>
        </w:rPr>
      </w:pPr>
      <w:r>
        <w:rPr>
          <w:rFonts w:ascii="宋体" w:hAnsi="宋体" w:cs="宋体" w:hint="eastAsia"/>
        </w:rPr>
        <w:t>ITCC监控系统运行服务必须确保信息技术服务保障工作的正常运行，保障技术设备、应用系统、数据中心、网络设置与安全等方面的运行状态监控，对出现的重大、突发、紧急技术事件进行迅速决策，能够协调各技术合作伙伴及相关方，准确、及时、有效地处理危机和各类问题，提高决策背景信息准确性，更好地为亚运会信息系统的顺利运行保驾护航。</w:t>
      </w:r>
    </w:p>
    <w:p w:rsidR="0045096B" w:rsidRDefault="0045096B">
      <w:pPr>
        <w:pStyle w:val="aff5"/>
        <w:adjustRightInd w:val="0"/>
        <w:snapToGrid w:val="0"/>
        <w:ind w:firstLine="480"/>
        <w:rPr>
          <w:rFonts w:ascii="宋体" w:hAnsi="宋体" w:cs="宋体"/>
        </w:rPr>
      </w:pPr>
      <w:r>
        <w:rPr>
          <w:rFonts w:ascii="宋体" w:hAnsi="宋体" w:cs="宋体" w:hint="eastAsia"/>
        </w:rPr>
        <w:lastRenderedPageBreak/>
        <w:t>1）运行准备</w:t>
      </w:r>
    </w:p>
    <w:p w:rsidR="0045096B" w:rsidRDefault="0045096B">
      <w:pPr>
        <w:pStyle w:val="aff5"/>
        <w:adjustRightInd w:val="0"/>
        <w:snapToGrid w:val="0"/>
        <w:ind w:firstLine="480"/>
        <w:rPr>
          <w:rFonts w:ascii="宋体" w:hAnsi="宋体" w:cs="宋体"/>
        </w:rPr>
      </w:pPr>
      <w:r>
        <w:rPr>
          <w:rFonts w:ascii="宋体" w:hAnsi="宋体" w:cs="宋体" w:hint="eastAsia"/>
        </w:rPr>
        <w:t>为了运行工作的顺利开展，以运行与操作培训相结合的原则，在系统运行前进行系统的培训工作。</w:t>
      </w:r>
    </w:p>
    <w:p w:rsidR="0045096B" w:rsidRDefault="0045096B">
      <w:pPr>
        <w:pStyle w:val="aff5"/>
        <w:numPr>
          <w:ilvl w:val="0"/>
          <w:numId w:val="100"/>
        </w:numPr>
        <w:adjustRightInd w:val="0"/>
        <w:snapToGrid w:val="0"/>
        <w:ind w:firstLineChars="0"/>
        <w:rPr>
          <w:rFonts w:ascii="宋体" w:hAnsi="宋体" w:cs="宋体"/>
        </w:rPr>
      </w:pPr>
      <w:r>
        <w:rPr>
          <w:rFonts w:ascii="宋体" w:hAnsi="宋体" w:cs="宋体" w:hint="eastAsia"/>
        </w:rPr>
        <w:t>完成系统操作、维护人员的培训</w:t>
      </w:r>
    </w:p>
    <w:p w:rsidR="0045096B" w:rsidRDefault="0045096B">
      <w:pPr>
        <w:pStyle w:val="aff5"/>
        <w:adjustRightInd w:val="0"/>
        <w:snapToGrid w:val="0"/>
        <w:ind w:firstLine="480"/>
        <w:rPr>
          <w:rFonts w:ascii="宋体" w:hAnsi="宋体" w:cs="宋体"/>
        </w:rPr>
      </w:pPr>
      <w:r>
        <w:rPr>
          <w:rFonts w:ascii="宋体" w:hAnsi="宋体" w:cs="宋体" w:hint="eastAsia"/>
        </w:rPr>
        <w:t>完成系统日常操作、故障报警处理、应急处理、系统软件维护等培训；具备经考核合格的日常操作和维护人员上岗。</w:t>
      </w:r>
      <w:r>
        <w:rPr>
          <w:rFonts w:ascii="宋体" w:hAnsi="宋体" w:cs="宋体" w:hint="eastAsia"/>
        </w:rPr>
        <w:tab/>
      </w:r>
    </w:p>
    <w:p w:rsidR="0045096B" w:rsidRDefault="0045096B">
      <w:pPr>
        <w:pStyle w:val="aff5"/>
        <w:numPr>
          <w:ilvl w:val="0"/>
          <w:numId w:val="100"/>
        </w:numPr>
        <w:adjustRightInd w:val="0"/>
        <w:snapToGrid w:val="0"/>
        <w:ind w:firstLineChars="0"/>
        <w:rPr>
          <w:rFonts w:ascii="宋体" w:hAnsi="宋体" w:cs="宋体"/>
        </w:rPr>
      </w:pPr>
      <w:r>
        <w:rPr>
          <w:rFonts w:ascii="宋体" w:hAnsi="宋体" w:cs="宋体" w:hint="eastAsia"/>
        </w:rPr>
        <w:t>组织规范运行</w:t>
      </w:r>
    </w:p>
    <w:p w:rsidR="0045096B" w:rsidRDefault="0045096B">
      <w:pPr>
        <w:pStyle w:val="aff5"/>
        <w:adjustRightInd w:val="0"/>
        <w:snapToGrid w:val="0"/>
        <w:ind w:firstLine="480"/>
        <w:rPr>
          <w:rFonts w:ascii="宋体" w:hAnsi="宋体" w:cs="宋体"/>
        </w:rPr>
      </w:pPr>
      <w:r>
        <w:rPr>
          <w:rFonts w:ascii="宋体" w:hAnsi="宋体" w:cs="宋体" w:hint="eastAsia"/>
        </w:rPr>
        <w:t>建立规范的可操作的运行记录内容，制定可操作的运行记录表格，安排合理的记录周期和巡检周期。运行的组织主体为部局，且参与各方均安排相应人员协助该项目工作。</w:t>
      </w:r>
    </w:p>
    <w:p w:rsidR="0045096B" w:rsidRDefault="0045096B">
      <w:pPr>
        <w:pStyle w:val="aff5"/>
        <w:adjustRightInd w:val="0"/>
        <w:snapToGrid w:val="0"/>
        <w:ind w:firstLine="480"/>
        <w:rPr>
          <w:rFonts w:ascii="宋体" w:hAnsi="宋体" w:cs="宋体"/>
        </w:rPr>
      </w:pPr>
      <w:r>
        <w:rPr>
          <w:rFonts w:ascii="宋体" w:hAnsi="宋体" w:cs="宋体" w:hint="eastAsia"/>
        </w:rPr>
        <w:t>2）运行制度</w:t>
      </w:r>
    </w:p>
    <w:p w:rsidR="0045096B" w:rsidRDefault="0045096B">
      <w:pPr>
        <w:pStyle w:val="aff5"/>
        <w:adjustRightInd w:val="0"/>
        <w:snapToGrid w:val="0"/>
        <w:ind w:firstLine="480"/>
        <w:rPr>
          <w:rFonts w:ascii="宋体" w:hAnsi="宋体" w:cs="宋体"/>
        </w:rPr>
      </w:pPr>
      <w:r>
        <w:rPr>
          <w:rFonts w:ascii="宋体" w:hAnsi="宋体" w:cs="宋体" w:hint="eastAsia"/>
        </w:rPr>
        <w:t>运行期间，培训上岗的操作人员进行的合法操作。操作人员原则上禁止规定的非法操作，对非法操作，必须有书面的记录，对事故进行协商解决。</w:t>
      </w:r>
    </w:p>
    <w:p w:rsidR="0045096B" w:rsidRDefault="0045096B">
      <w:pPr>
        <w:pStyle w:val="aff5"/>
        <w:adjustRightInd w:val="0"/>
        <w:snapToGrid w:val="0"/>
        <w:ind w:firstLine="480"/>
        <w:rPr>
          <w:rFonts w:ascii="宋体" w:hAnsi="宋体" w:cs="宋体"/>
        </w:rPr>
      </w:pPr>
      <w:r>
        <w:rPr>
          <w:rFonts w:ascii="宋体" w:hAnsi="宋体" w:cs="宋体" w:hint="eastAsia"/>
        </w:rPr>
        <w:t>3）运行范围</w:t>
      </w:r>
    </w:p>
    <w:p w:rsidR="0045096B" w:rsidRDefault="0045096B">
      <w:pPr>
        <w:pStyle w:val="aff5"/>
        <w:adjustRightInd w:val="0"/>
        <w:snapToGrid w:val="0"/>
        <w:ind w:firstLine="480"/>
        <w:rPr>
          <w:rFonts w:ascii="宋体" w:hAnsi="宋体" w:cs="宋体"/>
        </w:rPr>
      </w:pPr>
      <w:r>
        <w:rPr>
          <w:rFonts w:ascii="宋体" w:hAnsi="宋体" w:cs="宋体" w:hint="eastAsia"/>
        </w:rPr>
        <w:t>包括但不限于以下子系统：</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ITCC监控系统后台管理子系统</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ITCC监控系统可视化呈现调度子系统</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赛事管理类系统数据采集及监控状态管理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赛事成绩类系统数据采集及监控状态管理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成绩发布类数据采集及监控状态管理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赛事运行保障类数据采集及监控状态管理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竞赛视频类数据采集及监控状态管理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通讯网络类数据采集及监控状态管理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网络安全类数据采集及监控状态管理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云计算中心数据采集及监控状态管理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无线电保障数据采集及监控状态管理</w:t>
      </w:r>
    </w:p>
    <w:p w:rsidR="0045096B" w:rsidRDefault="0045096B">
      <w:pPr>
        <w:pStyle w:val="aff5"/>
        <w:numPr>
          <w:ilvl w:val="0"/>
          <w:numId w:val="101"/>
        </w:numPr>
        <w:adjustRightInd w:val="0"/>
        <w:snapToGrid w:val="0"/>
        <w:ind w:firstLineChars="0"/>
        <w:rPr>
          <w:rFonts w:ascii="宋体" w:hAnsi="宋体" w:cs="宋体"/>
        </w:rPr>
      </w:pPr>
      <w:r>
        <w:rPr>
          <w:rFonts w:ascii="宋体" w:hAnsi="宋体" w:cs="宋体" w:hint="eastAsia"/>
        </w:rPr>
        <w:t>其他信息技术相关系统数据采集及监控状态管理</w:t>
      </w:r>
    </w:p>
    <w:p w:rsidR="0045096B" w:rsidRDefault="0045096B">
      <w:pPr>
        <w:pStyle w:val="aff5"/>
        <w:adjustRightInd w:val="0"/>
        <w:snapToGrid w:val="0"/>
        <w:ind w:firstLine="480"/>
        <w:rPr>
          <w:rFonts w:ascii="宋体" w:hAnsi="宋体" w:cs="宋体"/>
        </w:rPr>
      </w:pPr>
      <w:r>
        <w:rPr>
          <w:rFonts w:ascii="宋体" w:hAnsi="宋体" w:cs="宋体" w:hint="eastAsia"/>
        </w:rPr>
        <w:t>4）系统运行主要工作</w:t>
      </w:r>
    </w:p>
    <w:p w:rsidR="0045096B" w:rsidRDefault="0045096B">
      <w:pPr>
        <w:pStyle w:val="aff5"/>
        <w:numPr>
          <w:ilvl w:val="0"/>
          <w:numId w:val="102"/>
        </w:numPr>
        <w:adjustRightInd w:val="0"/>
        <w:snapToGrid w:val="0"/>
        <w:ind w:firstLineChars="0"/>
        <w:rPr>
          <w:rFonts w:ascii="宋体" w:hAnsi="宋体" w:cs="宋体"/>
        </w:rPr>
      </w:pPr>
      <w:r>
        <w:rPr>
          <w:rFonts w:ascii="宋体" w:hAnsi="宋体" w:cs="宋体" w:hint="eastAsia"/>
        </w:rPr>
        <w:t>安排人员培训，并进行实际操作；</w:t>
      </w:r>
    </w:p>
    <w:p w:rsidR="0045096B" w:rsidRDefault="0045096B">
      <w:pPr>
        <w:pStyle w:val="aff5"/>
        <w:numPr>
          <w:ilvl w:val="0"/>
          <w:numId w:val="102"/>
        </w:numPr>
        <w:adjustRightInd w:val="0"/>
        <w:snapToGrid w:val="0"/>
        <w:ind w:firstLineChars="0"/>
        <w:rPr>
          <w:rFonts w:ascii="宋体" w:hAnsi="宋体" w:cs="宋体"/>
        </w:rPr>
      </w:pPr>
      <w:r>
        <w:rPr>
          <w:rFonts w:ascii="宋体" w:hAnsi="宋体" w:cs="宋体" w:hint="eastAsia"/>
        </w:rPr>
        <w:t>对系统进行日常操作，并予以记录；</w:t>
      </w:r>
    </w:p>
    <w:p w:rsidR="0045096B" w:rsidRDefault="0045096B">
      <w:pPr>
        <w:pStyle w:val="aff5"/>
        <w:numPr>
          <w:ilvl w:val="0"/>
          <w:numId w:val="102"/>
        </w:numPr>
        <w:adjustRightInd w:val="0"/>
        <w:snapToGrid w:val="0"/>
        <w:ind w:firstLineChars="0"/>
        <w:rPr>
          <w:rFonts w:ascii="宋体" w:hAnsi="宋体" w:cs="宋体"/>
        </w:rPr>
      </w:pPr>
      <w:r>
        <w:rPr>
          <w:rFonts w:ascii="宋体" w:hAnsi="宋体" w:cs="宋体" w:hint="eastAsia"/>
        </w:rPr>
        <w:lastRenderedPageBreak/>
        <w:t>对系统发生的问题，分重点分层次的予以解决，并由此提出针对性的措施；</w:t>
      </w:r>
    </w:p>
    <w:p w:rsidR="0045096B" w:rsidRDefault="0045096B">
      <w:pPr>
        <w:pStyle w:val="aff5"/>
        <w:numPr>
          <w:ilvl w:val="0"/>
          <w:numId w:val="102"/>
        </w:numPr>
        <w:adjustRightInd w:val="0"/>
        <w:snapToGrid w:val="0"/>
        <w:ind w:firstLineChars="0"/>
        <w:rPr>
          <w:rFonts w:ascii="宋体" w:hAnsi="宋体" w:cs="宋体"/>
        </w:rPr>
      </w:pPr>
      <w:r>
        <w:rPr>
          <w:rFonts w:ascii="宋体" w:hAnsi="宋体" w:cs="宋体" w:hint="eastAsia"/>
        </w:rPr>
        <w:t>发现并总结系统运行中的管理和维护问题，总结经验，确保系统正常运行。</w:t>
      </w:r>
    </w:p>
    <w:p w:rsidR="0045096B" w:rsidRDefault="0045096B">
      <w:pPr>
        <w:pStyle w:val="aff5"/>
        <w:adjustRightInd w:val="0"/>
        <w:snapToGrid w:val="0"/>
        <w:ind w:firstLine="480"/>
        <w:rPr>
          <w:rFonts w:ascii="宋体" w:hAnsi="宋体" w:cs="宋体"/>
        </w:rPr>
      </w:pPr>
      <w:r>
        <w:rPr>
          <w:rFonts w:ascii="宋体" w:hAnsi="宋体" w:cs="宋体" w:hint="eastAsia"/>
        </w:rPr>
        <w:t>5）赛后收尾</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收尾阶段必须将部署在ITCC中的软件进行卸载；</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需对系统进行备份，并对设备中的数据进行清空；</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负责保障在整个过程中资产的完整性，防止资产丢失；</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提供最终ITCC监控系统建设资产目录；</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备份系统数据；</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清除系统数据（服务器/工作站）；</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赛事收尾知识转移；</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ITCC监控系统建设总结报告；</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项目所有的文档的存档；</w:t>
      </w:r>
    </w:p>
    <w:p w:rsidR="0045096B" w:rsidRDefault="0045096B">
      <w:pPr>
        <w:pStyle w:val="aff5"/>
        <w:numPr>
          <w:ilvl w:val="0"/>
          <w:numId w:val="103"/>
        </w:numPr>
        <w:adjustRightInd w:val="0"/>
        <w:snapToGrid w:val="0"/>
        <w:ind w:firstLineChars="0"/>
        <w:rPr>
          <w:rFonts w:ascii="宋体" w:hAnsi="宋体" w:cs="宋体"/>
        </w:rPr>
      </w:pPr>
      <w:r>
        <w:rPr>
          <w:rFonts w:ascii="宋体" w:hAnsi="宋体" w:cs="宋体" w:hint="eastAsia"/>
        </w:rPr>
        <w:t>软件许可的归还和终止。</w:t>
      </w:r>
    </w:p>
    <w:p w:rsidR="0045096B" w:rsidRDefault="0045096B">
      <w:pPr>
        <w:tabs>
          <w:tab w:val="clear" w:pos="840"/>
        </w:tabs>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（四）设备设施类运行管理服务</w:t>
      </w:r>
    </w:p>
    <w:p w:rsidR="0045096B" w:rsidRDefault="0045096B">
      <w:pPr>
        <w:adjustRightInd w:val="0"/>
        <w:snapToGrid w:val="0"/>
        <w:spacing w:line="360" w:lineRule="auto"/>
        <w:ind w:firstLine="480"/>
        <w:contextualSpacing/>
        <w:rPr>
          <w:rFonts w:ascii="宋体" w:hAnsi="宋体" w:cs="宋体"/>
          <w:sz w:val="24"/>
          <w:szCs w:val="24"/>
        </w:rPr>
      </w:pPr>
      <w:r>
        <w:rPr>
          <w:rFonts w:ascii="宋体" w:hAnsi="宋体" w:cs="宋体" w:hint="eastAsia"/>
          <w:sz w:val="24"/>
          <w:szCs w:val="24"/>
        </w:rPr>
        <w:t>信息技术指挥中心（ITCC）运行管理服务由ITCC运行管理专家、运行管理高级主管组成管理团队确保ITCC设备设施管理服务，从亚运会信息技术设备设施运行服务开始，至亚运会运行结束，承担全方位ITCC运行管理工作。</w:t>
      </w:r>
    </w:p>
    <w:p w:rsidR="0045096B" w:rsidRDefault="0045096B">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按照国际惯例和业务需求，</w:t>
      </w:r>
      <w:r>
        <w:rPr>
          <w:rFonts w:ascii="宋体" w:hAnsi="宋体" w:cs="宋体" w:hint="eastAsia"/>
          <w:sz w:val="24"/>
          <w:szCs w:val="24"/>
        </w:rPr>
        <w:t>ITCC</w:t>
      </w:r>
      <w:r>
        <w:rPr>
          <w:rFonts w:ascii="宋体" w:hAnsi="宋体" w:cs="宋体" w:hint="eastAsia"/>
          <w:color w:val="000000"/>
          <w:sz w:val="24"/>
          <w:szCs w:val="24"/>
        </w:rPr>
        <w:t>中一般需要设置综合管理组、应用管理组、网络管理组、通信管理组、场馆赛事监控组、信息安全组和环境支持组，负责相关专业和领域的管理和赛事监控工作。</w:t>
      </w:r>
    </w:p>
    <w:p w:rsidR="0045096B" w:rsidRDefault="0045096B">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需要说明的是，在亚运会赛时运行期所需要提供的服务是7×24小时的服务，因此在赛时运行期ITCC的人员将按照两班的岗位设置。具体的人员排班由ITCC经理负责安排，可以考虑在夜间适当地减少值班人员。</w:t>
      </w:r>
    </w:p>
    <w:p w:rsidR="0045096B" w:rsidRDefault="0045096B">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在赛时运行保障期，ITCC将基于以下工作组，共同为杭州亚运会提供高效完备的IT服务：</w:t>
      </w:r>
    </w:p>
    <w:p w:rsidR="0045096B" w:rsidRDefault="0045096B">
      <w:pPr>
        <w:pStyle w:val="afe"/>
        <w:numPr>
          <w:ilvl w:val="0"/>
          <w:numId w:val="104"/>
        </w:numPr>
        <w:tabs>
          <w:tab w:val="clear" w:pos="840"/>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综合保障组：提供人事、证件管理，综合协调、后勤保障以及运动会转换管理和ITCC运行环境的管理。</w:t>
      </w:r>
    </w:p>
    <w:p w:rsidR="0045096B" w:rsidRDefault="0045096B">
      <w:pPr>
        <w:pStyle w:val="afe"/>
        <w:numPr>
          <w:ilvl w:val="0"/>
          <w:numId w:val="104"/>
        </w:numPr>
        <w:tabs>
          <w:tab w:val="clear" w:pos="840"/>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lastRenderedPageBreak/>
        <w:t>运行管理组：负责对竞赛场馆和非竞赛场馆的整体技术运行工作进行指挥和协调；跟踪管理MOC和ITCC重大事件，必要时按照既定流程，进行问题的上报升级；对IT服务帮助台和设备设施进行整体的管理和调配。</w:t>
      </w:r>
    </w:p>
    <w:p w:rsidR="0045096B" w:rsidRDefault="0045096B">
      <w:pPr>
        <w:pStyle w:val="afe"/>
        <w:numPr>
          <w:ilvl w:val="0"/>
          <w:numId w:val="104"/>
        </w:numPr>
        <w:tabs>
          <w:tab w:val="clear" w:pos="840"/>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赛事成绩应用组：在赛时负责监控赛事成绩应用系统的运行情况，确保第一时间预警发现问题，快速排查并解决（由相应供应商提供），确保赛时各关键应用系统运行正常支持比赛顺利进行。</w:t>
      </w:r>
    </w:p>
    <w:p w:rsidR="0045096B" w:rsidRDefault="0045096B">
      <w:pPr>
        <w:pStyle w:val="afe"/>
        <w:numPr>
          <w:ilvl w:val="0"/>
          <w:numId w:val="104"/>
        </w:numPr>
        <w:tabs>
          <w:tab w:val="clear" w:pos="840"/>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赛事管理应用组：在赛时负责监控赛事管理应用系统的运行情况，确保第一时间预警发现问题，快速排查并解决（由相应供应商提供），确保赛时各关键应用系统运行正常支持比赛顺利进行。</w:t>
      </w:r>
    </w:p>
    <w:p w:rsidR="0045096B" w:rsidRDefault="0045096B">
      <w:pPr>
        <w:pStyle w:val="afe"/>
        <w:numPr>
          <w:ilvl w:val="0"/>
          <w:numId w:val="104"/>
        </w:numPr>
        <w:tabs>
          <w:tab w:val="clear" w:pos="840"/>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网络通信组：在赛时负责监控竞赛场馆网络通信运行情况，对连接各比赛场馆与MOC、ITCC、MPC、IBC、云计算中心等重要非竞赛场馆的基础网络平台的关键节点进行监控，确保网络及数据传输无异常，从各节点确保比赛正确运行。</w:t>
      </w:r>
    </w:p>
    <w:p w:rsidR="0045096B" w:rsidRDefault="0045096B">
      <w:pPr>
        <w:pStyle w:val="afe"/>
        <w:numPr>
          <w:ilvl w:val="0"/>
          <w:numId w:val="104"/>
        </w:numPr>
        <w:tabs>
          <w:tab w:val="clear" w:pos="840"/>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网络安全组：对整个系统的安全监控和管理，实现对 DDOS态势的感知，对已知入侵威胁安全态势的感知，对未知威胁安全态势的感知，对僵木蠕虫的态势感知，对网站的安全态势监控等，确保赛时信息系统安全运行。</w:t>
      </w:r>
    </w:p>
    <w:p w:rsidR="0045096B" w:rsidRDefault="0045096B">
      <w:pPr>
        <w:pStyle w:val="afe"/>
        <w:numPr>
          <w:ilvl w:val="0"/>
          <w:numId w:val="104"/>
        </w:numPr>
        <w:tabs>
          <w:tab w:val="clear" w:pos="840"/>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智能亚运应用组：负责监控智能亚运相关的创新应用的运行情况。</w:t>
      </w:r>
    </w:p>
    <w:p w:rsidR="0045096B" w:rsidRDefault="0045096B">
      <w:pPr>
        <w:pStyle w:val="afe"/>
        <w:keepNext/>
        <w:keepLines/>
        <w:numPr>
          <w:ilvl w:val="2"/>
          <w:numId w:val="85"/>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30"/>
          <w:szCs w:val="30"/>
        </w:rPr>
        <w:t>集成实验室（ILAB)运行服务</w:t>
      </w:r>
    </w:p>
    <w:p w:rsidR="0045096B" w:rsidRDefault="0045096B">
      <w:pPr>
        <w:pStyle w:val="afe"/>
        <w:keepNext/>
        <w:keepLines/>
        <w:numPr>
          <w:ilvl w:val="0"/>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105"/>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4"/>
        <w:numPr>
          <w:ilvl w:val="3"/>
          <w:numId w:val="106"/>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建设要求</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集成实验室需部署集成测试设备并进行亚运会信息系统测试，在实验室环境中模拟运动会期间信息系统的网络结构和系统运行，模拟实际网络环境和应用系统部署实施环境。竞赛信息系统的应用软件、信息服务软件和接口软件在参加测试赛和运行服务前，均要在集成实验室中进行测试。</w:t>
      </w:r>
    </w:p>
    <w:p w:rsidR="0045096B" w:rsidRDefault="0045096B">
      <w:pPr>
        <w:pStyle w:val="afe"/>
        <w:adjustRightInd w:val="0"/>
        <w:snapToGrid w:val="0"/>
        <w:spacing w:line="360" w:lineRule="auto"/>
        <w:ind w:left="482" w:firstLineChars="0" w:firstLine="0"/>
        <w:rPr>
          <w:rFonts w:ascii="宋体" w:hAnsi="宋体" w:cs="宋体"/>
          <w:b/>
          <w:color w:val="000000"/>
          <w:sz w:val="24"/>
          <w:szCs w:val="24"/>
        </w:rPr>
      </w:pPr>
      <w:r>
        <w:rPr>
          <w:rFonts w:ascii="宋体" w:hAnsi="宋体" w:cs="宋体" w:hint="eastAsia"/>
          <w:b/>
          <w:bCs/>
          <w:color w:val="000000"/>
          <w:sz w:val="24"/>
          <w:szCs w:val="24"/>
        </w:rPr>
        <w:t>一、建设原则</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根据亚运会相关规划和建设需求，集成实验室建设原则包含如下：</w:t>
      </w:r>
    </w:p>
    <w:p w:rsidR="0045096B" w:rsidRDefault="0045096B">
      <w:pPr>
        <w:numPr>
          <w:ilvl w:val="0"/>
          <w:numId w:val="10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人性化：所有的关键人员都可远程进行访问，极大减少测试和运行过程中参与的人员和涉及的基础设施；</w:t>
      </w:r>
    </w:p>
    <w:p w:rsidR="0045096B" w:rsidRDefault="0045096B">
      <w:pPr>
        <w:numPr>
          <w:ilvl w:val="0"/>
          <w:numId w:val="10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节约化：尽可能利用现有资源，在现有条件下进行改造；赛后所有设备进行回收，用于其他信息化建设需求；</w:t>
      </w:r>
    </w:p>
    <w:p w:rsidR="0045096B" w:rsidRDefault="0045096B">
      <w:pPr>
        <w:numPr>
          <w:ilvl w:val="0"/>
          <w:numId w:val="10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低能耗：让所有的应用系统尽可能在虚拟环境完成测试，减少资源消耗，</w:t>
      </w:r>
      <w:r>
        <w:rPr>
          <w:rFonts w:ascii="宋体" w:hAnsi="宋体" w:cs="宋体" w:hint="eastAsia"/>
          <w:sz w:val="24"/>
          <w:szCs w:val="24"/>
        </w:rPr>
        <w:lastRenderedPageBreak/>
        <w:t>降低硬件和配置成本；</w:t>
      </w:r>
    </w:p>
    <w:p w:rsidR="0045096B" w:rsidRDefault="0045096B">
      <w:pPr>
        <w:numPr>
          <w:ilvl w:val="0"/>
          <w:numId w:val="10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灵活性：所有测试单元可根据测试项目动态扩展或缩小，测试环境具有强大硬件兼容性来满足所有测试的需求。</w:t>
      </w:r>
    </w:p>
    <w:p w:rsidR="0045096B" w:rsidRDefault="0045096B">
      <w:pPr>
        <w:pStyle w:val="afe"/>
        <w:adjustRightInd w:val="0"/>
        <w:snapToGrid w:val="0"/>
        <w:spacing w:line="360" w:lineRule="auto"/>
        <w:ind w:left="482" w:firstLineChars="0" w:firstLine="0"/>
        <w:rPr>
          <w:rFonts w:ascii="宋体" w:hAnsi="宋体" w:cs="宋体"/>
          <w:b/>
          <w:color w:val="000000"/>
          <w:sz w:val="24"/>
          <w:szCs w:val="24"/>
        </w:rPr>
      </w:pPr>
      <w:r>
        <w:rPr>
          <w:rFonts w:ascii="宋体" w:hAnsi="宋体" w:cs="宋体" w:hint="eastAsia"/>
          <w:b/>
          <w:bCs/>
          <w:color w:val="000000"/>
          <w:sz w:val="24"/>
          <w:szCs w:val="24"/>
        </w:rPr>
        <w:t>二、建设目标</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kern w:val="0"/>
          <w:sz w:val="24"/>
          <w:szCs w:val="24"/>
        </w:rPr>
        <w:t>集成实验室是为集成、测试和培训活动而设立的。</w:t>
      </w:r>
      <w:r>
        <w:rPr>
          <w:rFonts w:ascii="宋体" w:hAnsi="宋体" w:cs="宋体" w:hint="eastAsia"/>
          <w:sz w:val="24"/>
          <w:szCs w:val="24"/>
        </w:rPr>
        <w:t>为实现测试目标及设备部署功能，集成实验室</w:t>
      </w:r>
      <w:r>
        <w:rPr>
          <w:rFonts w:ascii="宋体" w:hAnsi="宋体" w:cs="宋体" w:hint="eastAsia"/>
          <w:color w:val="000000"/>
          <w:sz w:val="24"/>
          <w:szCs w:val="24"/>
        </w:rPr>
        <w:t>应</w:t>
      </w:r>
      <w:r>
        <w:rPr>
          <w:rFonts w:ascii="宋体" w:hAnsi="宋体" w:cs="宋体" w:hint="eastAsia"/>
          <w:color w:val="000000"/>
          <w:kern w:val="0"/>
          <w:sz w:val="24"/>
          <w:szCs w:val="24"/>
        </w:rPr>
        <w:t>专门设置针对各竞赛项目、应用程序和其他相关系统的独立测试单元，以及模拟运动会信息系统主要功能的必要设备及网络接入点。</w:t>
      </w:r>
      <w:r>
        <w:rPr>
          <w:rFonts w:ascii="宋体" w:hAnsi="宋体" w:cs="宋体" w:hint="eastAsia"/>
          <w:sz w:val="24"/>
          <w:szCs w:val="24"/>
        </w:rPr>
        <w:t>整个环境，尽可能模拟赛时期间每个场馆或设施执行的所有功能。所有设备尽可能与真实赛事相同。</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因此集成实验室建设的目标如下：</w:t>
      </w:r>
    </w:p>
    <w:p w:rsidR="0045096B" w:rsidRDefault="0045096B">
      <w:pPr>
        <w:numPr>
          <w:ilvl w:val="0"/>
          <w:numId w:val="108"/>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帮助亚组委协调各供应商在赛前完成所有信息系统的集成测试；</w:t>
      </w:r>
    </w:p>
    <w:p w:rsidR="0045096B" w:rsidRDefault="0045096B">
      <w:pPr>
        <w:numPr>
          <w:ilvl w:val="0"/>
          <w:numId w:val="108"/>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确保所有相关赛事系统能够通过验收测试，确保系统高可用，高质量交付；</w:t>
      </w:r>
    </w:p>
    <w:p w:rsidR="0045096B" w:rsidRDefault="0045096B">
      <w:pPr>
        <w:numPr>
          <w:ilvl w:val="0"/>
          <w:numId w:val="108"/>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确保所有赛事系统能够按时上线运行并完成赛事支持；</w:t>
      </w:r>
    </w:p>
    <w:p w:rsidR="0045096B" w:rsidRDefault="0045096B">
      <w:pPr>
        <w:numPr>
          <w:ilvl w:val="0"/>
          <w:numId w:val="108"/>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确保所有关键技术团队人员能够熟悉并使用相应的系统。</w:t>
      </w:r>
    </w:p>
    <w:p w:rsidR="0045096B" w:rsidRDefault="0045096B">
      <w:pPr>
        <w:pStyle w:val="4"/>
        <w:numPr>
          <w:ilvl w:val="3"/>
          <w:numId w:val="106"/>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建设方案</w:t>
      </w:r>
    </w:p>
    <w:p w:rsidR="0045096B" w:rsidRDefault="0045096B">
      <w:pPr>
        <w:pStyle w:val="afe"/>
        <w:adjustRightInd w:val="0"/>
        <w:snapToGrid w:val="0"/>
        <w:spacing w:line="360" w:lineRule="auto"/>
        <w:ind w:left="482" w:firstLineChars="0" w:firstLine="0"/>
        <w:rPr>
          <w:rFonts w:ascii="宋体" w:hAnsi="宋体" w:cs="宋体"/>
          <w:b/>
          <w:color w:val="000000"/>
          <w:sz w:val="24"/>
          <w:szCs w:val="24"/>
        </w:rPr>
      </w:pPr>
      <w:r>
        <w:rPr>
          <w:rFonts w:ascii="宋体" w:hAnsi="宋体" w:cs="宋体" w:hint="eastAsia"/>
          <w:b/>
          <w:bCs/>
          <w:color w:val="000000"/>
          <w:sz w:val="24"/>
          <w:szCs w:val="24"/>
        </w:rPr>
        <w:t>一、建设内容</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集成实验室设施运行服务是通过在实验室环境中模拟运动会期间信息系统的网络结构和系统运行，提供安装、集成、测试和监测各种亚运会信息系统的运行环境，以及运行和管理工作。实验室作为技术系统的一个重要的基础设施，其设计、实施、管理、运行对信息系统的成败至关重要。</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项目建设内容将包括以下方面：</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协助亚组委进行集成实验室的选址和空间布局规划；</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协助亚组委组织进行集成实验室的相关需求分析并编制规划方案，并具体实施；</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负责集成实验室的建设集成，提供或与相关供应商对接落实供电系统、空调、家具白电、综合布线、网络通信、安全等；</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收集各应用系统的设备需求，对通用设备如PC笔记本，服务器，大屏、桌面型打复印机，固定电话，投影仪等提出具体需求并与相关方对接落实；非通用设备对接相关供应商落实解决；</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负责对集成实验室及非通用设备的维护；</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lastRenderedPageBreak/>
        <w:t>协助制定和实施集成实验室使用相关的政策与流程；</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根据亚组委的集成测试策略，以及不同信息系统的交付日期，协调安排合适的测试单元并执行相关测试；</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协助亚组委，协调各系统供应商，完成各信息系统的集成测试；</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协助亚组委，协调各信息系统供应商，完成相关信息系统的性能测试；</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协助亚奥理事会、亚组委以及各竞赛单项联合会就信息系统完成系统验收测试；</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协助组织完成部分信息系统的小范围应用培训活动；</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如需要，可作为PC工厂或部署团队的临时生产环境，用于部署和安装系统；</w:t>
      </w:r>
    </w:p>
    <w:p w:rsidR="0045096B" w:rsidRDefault="0045096B">
      <w:pPr>
        <w:numPr>
          <w:ilvl w:val="0"/>
          <w:numId w:val="10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协助亚组委，协调各技术合作伙伴，提供ILAB的运行保障和设备设施类运行管理服务。</w:t>
      </w:r>
    </w:p>
    <w:p w:rsidR="0045096B" w:rsidRDefault="0045096B">
      <w:pPr>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二、建设方案</w:t>
      </w:r>
    </w:p>
    <w:p w:rsidR="0045096B" w:rsidRDefault="0045096B">
      <w:pPr>
        <w:adjustRightInd w:val="0"/>
        <w:snapToGrid w:val="0"/>
        <w:spacing w:line="360" w:lineRule="auto"/>
        <w:ind w:firstLine="480"/>
        <w:rPr>
          <w:rFonts w:ascii="宋体" w:hAnsi="宋体" w:cs="宋体"/>
          <w:sz w:val="24"/>
          <w:szCs w:val="24"/>
          <w:shd w:val="clear" w:color="auto" w:fill="FFFFFF"/>
        </w:rPr>
      </w:pPr>
      <w:r>
        <w:rPr>
          <w:rFonts w:ascii="宋体" w:hAnsi="宋体" w:cs="宋体" w:hint="eastAsia"/>
          <w:sz w:val="24"/>
          <w:szCs w:val="24"/>
        </w:rPr>
        <w:t>为了满足集成实验室的使用需求，其设计方案将包含以下内容</w:t>
      </w:r>
      <w:r>
        <w:rPr>
          <w:rFonts w:ascii="宋体" w:hAnsi="宋体" w:cs="宋体" w:hint="eastAsia"/>
          <w:sz w:val="24"/>
          <w:szCs w:val="24"/>
          <w:shd w:val="clear" w:color="auto" w:fill="FFFFFF"/>
        </w:rPr>
        <w:t>：</w:t>
      </w:r>
    </w:p>
    <w:p w:rsidR="0045096B" w:rsidRDefault="0045096B">
      <w:pPr>
        <w:pStyle w:val="afe"/>
        <w:numPr>
          <w:ilvl w:val="0"/>
          <w:numId w:val="110"/>
        </w:numPr>
        <w:adjustRightInd w:val="0"/>
        <w:snapToGrid w:val="0"/>
        <w:spacing w:line="360" w:lineRule="auto"/>
        <w:ind w:firstLineChars="0"/>
        <w:rPr>
          <w:rFonts w:ascii="宋体" w:hAnsi="宋体" w:cs="宋体"/>
          <w:sz w:val="24"/>
          <w:szCs w:val="24"/>
          <w:shd w:val="clear" w:color="auto" w:fill="FFFFFF"/>
        </w:rPr>
      </w:pPr>
      <w:r>
        <w:rPr>
          <w:rFonts w:ascii="宋体" w:hAnsi="宋体" w:cs="宋体" w:hint="eastAsia"/>
          <w:sz w:val="24"/>
          <w:szCs w:val="24"/>
          <w:shd w:val="clear" w:color="auto" w:fill="FFFFFF"/>
        </w:rPr>
        <w:t>基础设施服务</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根据杭州亚运会赛事规模，结合深圳大运会、军运会信息技术指挥中心规模，杭州亚运会集成实验室（ILAB）使用面积约为670平米，主要包括U型测试单元、供应商办公区、演示室（会议室）。</w:t>
      </w:r>
    </w:p>
    <w:p w:rsidR="0045096B" w:rsidRDefault="0045096B">
      <w:pPr>
        <w:pStyle w:val="afe"/>
        <w:adjustRightInd w:val="0"/>
        <w:snapToGrid w:val="0"/>
        <w:spacing w:line="300" w:lineRule="auto"/>
        <w:ind w:firstLine="480"/>
        <w:jc w:val="left"/>
        <w:rPr>
          <w:rFonts w:ascii="宋体" w:hAnsi="宋体" w:cs="宋体"/>
          <w:sz w:val="24"/>
          <w:szCs w:val="24"/>
        </w:rPr>
      </w:pPr>
      <w:r>
        <w:rPr>
          <w:rFonts w:ascii="宋体" w:hAnsi="宋体" w:cs="宋体" w:hint="eastAsia"/>
          <w:sz w:val="24"/>
          <w:szCs w:val="24"/>
        </w:rPr>
        <w:t>集成实验室的面积需求与VRS是否交付到实验室进行测试密切相关，以下需求为假设VRS会全部交付到集成实验室的估算。若VRS的交付方式有变，需求亦会随之变化。</w:t>
      </w:r>
    </w:p>
    <w:p w:rsidR="0045096B" w:rsidRDefault="0045096B">
      <w:pPr>
        <w:pStyle w:val="afe"/>
        <w:adjustRightInd w:val="0"/>
        <w:snapToGrid w:val="0"/>
        <w:spacing w:line="300" w:lineRule="auto"/>
        <w:ind w:firstLine="480"/>
        <w:jc w:val="left"/>
        <w:rPr>
          <w:rFonts w:ascii="宋体" w:hAnsi="宋体" w:cs="宋体"/>
          <w:sz w:val="24"/>
          <w:szCs w:val="24"/>
        </w:rPr>
      </w:pPr>
      <w:r>
        <w:rPr>
          <w:rFonts w:ascii="宋体" w:hAnsi="宋体" w:cs="宋体" w:hint="eastAsia"/>
          <w:sz w:val="24"/>
          <w:szCs w:val="24"/>
        </w:rPr>
        <w:t>选址：集成实验室选址在ITCC所在位置的附近，以便对赛时的软件更新进行测试，以及作为非值班人员的办公场所。</w:t>
      </w:r>
    </w:p>
    <w:p w:rsidR="0045096B" w:rsidRDefault="0045096B">
      <w:pPr>
        <w:adjustRightInd w:val="0"/>
        <w:snapToGrid w:val="0"/>
        <w:spacing w:line="360" w:lineRule="auto"/>
        <w:ind w:firstLine="482"/>
        <w:jc w:val="left"/>
        <w:rPr>
          <w:rFonts w:ascii="宋体" w:hAnsi="宋体" w:cs="宋体"/>
          <w:sz w:val="24"/>
          <w:szCs w:val="24"/>
        </w:rPr>
      </w:pPr>
      <w:r>
        <w:rPr>
          <w:rFonts w:ascii="宋体" w:hAnsi="宋体" w:cs="宋体" w:hint="eastAsia"/>
          <w:sz w:val="24"/>
          <w:szCs w:val="24"/>
        </w:rPr>
        <w:t>U型测试单元要满足一般机房的要求，还需要满足承重要求，并对通风、设备的环境需求（稳定的电源，温度（约21至25度）、湿度（40至50%），消防安全）等有特殊的要求。</w:t>
      </w:r>
    </w:p>
    <w:p w:rsidR="0045096B" w:rsidRDefault="0045096B">
      <w:pPr>
        <w:pStyle w:val="afe"/>
        <w:tabs>
          <w:tab w:val="clear" w:pos="840"/>
        </w:tabs>
        <w:adjustRightInd w:val="0"/>
        <w:snapToGrid w:val="0"/>
        <w:spacing w:line="360" w:lineRule="auto"/>
        <w:ind w:firstLine="480"/>
        <w:rPr>
          <w:rFonts w:ascii="宋体" w:hAnsi="宋体" w:cs="宋体"/>
          <w:sz w:val="24"/>
          <w:szCs w:val="24"/>
        </w:rPr>
      </w:pPr>
      <w:r>
        <w:rPr>
          <w:rFonts w:ascii="宋体" w:hAnsi="宋体" w:cs="宋体" w:hint="eastAsia"/>
          <w:sz w:val="24"/>
          <w:szCs w:val="24"/>
        </w:rPr>
        <w:t>具体的面积分布与用途详见下表：</w:t>
      </w:r>
    </w:p>
    <w:p w:rsidR="0045096B" w:rsidRDefault="0045096B">
      <w:pPr>
        <w:adjustRightInd w:val="0"/>
        <w:snapToGrid w:val="0"/>
        <w:spacing w:line="360" w:lineRule="auto"/>
        <w:ind w:left="480"/>
        <w:jc w:val="center"/>
        <w:rPr>
          <w:rFonts w:ascii="宋体" w:hAnsi="宋体" w:cs="宋体"/>
          <w:sz w:val="24"/>
          <w:szCs w:val="24"/>
        </w:rPr>
      </w:pPr>
      <w:r>
        <w:rPr>
          <w:rFonts w:ascii="宋体" w:hAnsi="宋体" w:cs="宋体" w:hint="eastAsia"/>
          <w:sz w:val="24"/>
          <w:szCs w:val="24"/>
        </w:rPr>
        <w:t>ILAB基础设施服务要求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919"/>
        <w:gridCol w:w="1754"/>
        <w:gridCol w:w="3661"/>
        <w:gridCol w:w="1372"/>
      </w:tblGrid>
      <w:tr w:rsidR="0045096B">
        <w:trPr>
          <w:trHeight w:val="385"/>
        </w:trPr>
        <w:tc>
          <w:tcPr>
            <w:tcW w:w="816"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序号</w:t>
            </w:r>
          </w:p>
        </w:tc>
        <w:tc>
          <w:tcPr>
            <w:tcW w:w="919"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功能区</w:t>
            </w:r>
          </w:p>
        </w:tc>
        <w:tc>
          <w:tcPr>
            <w:tcW w:w="1754"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面积m</w:t>
            </w:r>
            <w:r>
              <w:rPr>
                <w:rFonts w:ascii="宋体" w:hAnsi="宋体" w:cs="宋体" w:hint="eastAsia"/>
                <w:b/>
                <w:bCs/>
                <w:szCs w:val="21"/>
                <w:vertAlign w:val="superscript"/>
              </w:rPr>
              <w:t>2</w:t>
            </w:r>
          </w:p>
        </w:tc>
        <w:tc>
          <w:tcPr>
            <w:tcW w:w="366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要求</w:t>
            </w:r>
          </w:p>
        </w:tc>
        <w:tc>
          <w:tcPr>
            <w:tcW w:w="1372"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说明</w:t>
            </w:r>
          </w:p>
        </w:tc>
      </w:tr>
      <w:tr w:rsidR="0045096B">
        <w:tc>
          <w:tcPr>
            <w:tcW w:w="816"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1</w:t>
            </w:r>
          </w:p>
        </w:tc>
        <w:tc>
          <w:tcPr>
            <w:tcW w:w="919"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U型测试单元</w:t>
            </w:r>
          </w:p>
        </w:tc>
        <w:tc>
          <w:tcPr>
            <w:tcW w:w="1754"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约30个U型测试单元，每个单元</w:t>
            </w:r>
            <w:r>
              <w:rPr>
                <w:rFonts w:ascii="宋体" w:hAnsi="宋体" w:cs="宋体" w:hint="eastAsia"/>
                <w:szCs w:val="21"/>
              </w:rPr>
              <w:lastRenderedPageBreak/>
              <w:t>约16 m</w:t>
            </w:r>
            <w:r>
              <w:rPr>
                <w:rFonts w:ascii="宋体" w:hAnsi="宋体" w:cs="宋体" w:hint="eastAsia"/>
                <w:szCs w:val="21"/>
                <w:vertAlign w:val="superscript"/>
              </w:rPr>
              <w:t>2</w:t>
            </w:r>
            <w:r>
              <w:rPr>
                <w:rFonts w:ascii="宋体" w:hAnsi="宋体" w:cs="宋体" w:hint="eastAsia"/>
                <w:szCs w:val="21"/>
              </w:rPr>
              <w:t>共约480 m</w:t>
            </w:r>
            <w:r>
              <w:rPr>
                <w:rFonts w:ascii="宋体" w:hAnsi="宋体" w:cs="宋体" w:hint="eastAsia"/>
                <w:szCs w:val="21"/>
                <w:vertAlign w:val="superscript"/>
              </w:rPr>
              <w:t>2</w:t>
            </w:r>
          </w:p>
        </w:tc>
        <w:tc>
          <w:tcPr>
            <w:tcW w:w="3661"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lastRenderedPageBreak/>
              <w:t>每个U型测试单元有设备机架、电源插线排、和工作椅等办公条件;每个单</w:t>
            </w:r>
            <w:r>
              <w:rPr>
                <w:rFonts w:ascii="宋体" w:hAnsi="宋体" w:cs="宋体" w:hint="eastAsia"/>
                <w:szCs w:val="21"/>
              </w:rPr>
              <w:lastRenderedPageBreak/>
              <w:t>元均需放置笔记本、打印机等测试设备，</w:t>
            </w:r>
          </w:p>
        </w:tc>
        <w:tc>
          <w:tcPr>
            <w:tcW w:w="1372"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lastRenderedPageBreak/>
              <w:t>目前按照所有项目VRS</w:t>
            </w:r>
            <w:r>
              <w:rPr>
                <w:rFonts w:ascii="宋体" w:hAnsi="宋体" w:cs="宋体" w:hint="eastAsia"/>
                <w:szCs w:val="21"/>
              </w:rPr>
              <w:lastRenderedPageBreak/>
              <w:t>均交付到ILAB进行估算</w:t>
            </w:r>
          </w:p>
        </w:tc>
      </w:tr>
      <w:tr w:rsidR="0045096B">
        <w:tc>
          <w:tcPr>
            <w:tcW w:w="816"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lastRenderedPageBreak/>
              <w:t>2</w:t>
            </w:r>
          </w:p>
        </w:tc>
        <w:tc>
          <w:tcPr>
            <w:tcW w:w="919"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演示室（会议室）</w:t>
            </w:r>
          </w:p>
        </w:tc>
        <w:tc>
          <w:tcPr>
            <w:tcW w:w="1754"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演示室（会议室）：一间50-60 m</w:t>
            </w:r>
            <w:r>
              <w:rPr>
                <w:rFonts w:ascii="宋体" w:hAnsi="宋体" w:cs="宋体" w:hint="eastAsia"/>
                <w:szCs w:val="21"/>
                <w:vertAlign w:val="superscript"/>
              </w:rPr>
              <w:t>2</w:t>
            </w:r>
            <w:r>
              <w:rPr>
                <w:rFonts w:ascii="宋体" w:hAnsi="宋体" w:cs="宋体" w:hint="eastAsia"/>
                <w:szCs w:val="21"/>
              </w:rPr>
              <w:t>、一间40 m</w:t>
            </w:r>
            <w:r>
              <w:rPr>
                <w:rFonts w:ascii="宋体" w:hAnsi="宋体" w:cs="宋体" w:hint="eastAsia"/>
                <w:szCs w:val="21"/>
                <w:vertAlign w:val="superscript"/>
              </w:rPr>
              <w:t>2</w:t>
            </w:r>
            <w:r>
              <w:rPr>
                <w:rFonts w:ascii="宋体" w:hAnsi="宋体" w:cs="宋体" w:hint="eastAsia"/>
                <w:szCs w:val="21"/>
              </w:rPr>
              <w:t>；</w:t>
            </w:r>
          </w:p>
          <w:p w:rsidR="0045096B" w:rsidRDefault="0045096B">
            <w:pPr>
              <w:pStyle w:val="afe"/>
              <w:ind w:firstLineChars="0" w:firstLine="0"/>
              <w:jc w:val="left"/>
              <w:rPr>
                <w:rFonts w:ascii="宋体" w:hAnsi="宋体" w:cs="宋体"/>
                <w:szCs w:val="21"/>
              </w:rPr>
            </w:pPr>
            <w:r>
              <w:rPr>
                <w:rFonts w:ascii="宋体" w:hAnsi="宋体" w:cs="宋体" w:hint="eastAsia"/>
                <w:szCs w:val="21"/>
              </w:rPr>
              <w:t>合计100 m</w:t>
            </w:r>
            <w:r>
              <w:rPr>
                <w:rFonts w:ascii="宋体" w:hAnsi="宋体" w:cs="宋体" w:hint="eastAsia"/>
                <w:szCs w:val="21"/>
                <w:vertAlign w:val="superscript"/>
              </w:rPr>
              <w:t>2</w:t>
            </w:r>
          </w:p>
        </w:tc>
        <w:tc>
          <w:tcPr>
            <w:tcW w:w="3661" w:type="dxa"/>
          </w:tcPr>
          <w:p w:rsidR="0045096B" w:rsidRDefault="0045096B">
            <w:pPr>
              <w:pStyle w:val="afe"/>
              <w:ind w:firstLineChars="0" w:firstLine="0"/>
              <w:jc w:val="left"/>
              <w:rPr>
                <w:rFonts w:ascii="宋体" w:hAnsi="宋体" w:cs="宋体"/>
                <w:szCs w:val="21"/>
              </w:rPr>
            </w:pPr>
            <w:r>
              <w:rPr>
                <w:rFonts w:ascii="宋体" w:hAnsi="宋体" w:cs="宋体" w:hint="eastAsia"/>
                <w:szCs w:val="21"/>
              </w:rPr>
              <w:t>会议室中配有电视及视频会议系统；</w:t>
            </w:r>
          </w:p>
          <w:p w:rsidR="0045096B" w:rsidRDefault="0045096B">
            <w:pPr>
              <w:pStyle w:val="afe"/>
              <w:ind w:firstLineChars="0" w:firstLine="0"/>
              <w:jc w:val="left"/>
              <w:rPr>
                <w:rFonts w:ascii="宋体" w:hAnsi="宋体" w:cs="宋体"/>
                <w:szCs w:val="21"/>
              </w:rPr>
            </w:pPr>
            <w:r>
              <w:rPr>
                <w:rFonts w:ascii="宋体" w:hAnsi="宋体" w:cs="宋体" w:hint="eastAsia"/>
                <w:szCs w:val="21"/>
              </w:rPr>
              <w:t>配有赛事专网信息点及互联网AP；</w:t>
            </w:r>
          </w:p>
          <w:p w:rsidR="0045096B" w:rsidRDefault="0045096B">
            <w:pPr>
              <w:pStyle w:val="afe"/>
              <w:ind w:firstLineChars="0" w:firstLine="0"/>
              <w:jc w:val="left"/>
              <w:rPr>
                <w:rFonts w:ascii="宋体" w:hAnsi="宋体" w:cs="宋体"/>
                <w:szCs w:val="21"/>
              </w:rPr>
            </w:pPr>
            <w:r>
              <w:rPr>
                <w:rFonts w:ascii="宋体" w:hAnsi="宋体" w:cs="宋体" w:hint="eastAsia"/>
                <w:szCs w:val="21"/>
              </w:rPr>
              <w:t>配置会议桌椅；</w:t>
            </w:r>
          </w:p>
        </w:tc>
        <w:tc>
          <w:tcPr>
            <w:tcW w:w="1372" w:type="dxa"/>
          </w:tcPr>
          <w:p w:rsidR="0045096B" w:rsidRDefault="0045096B">
            <w:pPr>
              <w:pStyle w:val="afe"/>
              <w:ind w:firstLineChars="0" w:firstLine="0"/>
              <w:jc w:val="center"/>
              <w:rPr>
                <w:rFonts w:ascii="宋体" w:hAnsi="宋体" w:cs="宋体"/>
                <w:szCs w:val="21"/>
              </w:rPr>
            </w:pPr>
          </w:p>
        </w:tc>
      </w:tr>
      <w:tr w:rsidR="0045096B">
        <w:tc>
          <w:tcPr>
            <w:tcW w:w="816"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3</w:t>
            </w:r>
          </w:p>
        </w:tc>
        <w:tc>
          <w:tcPr>
            <w:tcW w:w="919"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供应商办公区</w:t>
            </w:r>
          </w:p>
        </w:tc>
        <w:tc>
          <w:tcPr>
            <w:tcW w:w="1754" w:type="dxa"/>
            <w:vAlign w:val="center"/>
          </w:tcPr>
          <w:p w:rsidR="0045096B" w:rsidRDefault="0045096B">
            <w:pPr>
              <w:pStyle w:val="afe"/>
              <w:ind w:firstLineChars="0" w:firstLine="0"/>
              <w:jc w:val="left"/>
              <w:rPr>
                <w:rFonts w:ascii="宋体" w:hAnsi="宋体" w:cs="宋体"/>
                <w:szCs w:val="21"/>
              </w:rPr>
            </w:pPr>
            <w:r>
              <w:rPr>
                <w:rFonts w:ascii="宋体" w:hAnsi="宋体" w:cs="宋体" w:hint="eastAsia"/>
                <w:szCs w:val="21"/>
              </w:rPr>
              <w:t>90 m</w:t>
            </w:r>
            <w:r>
              <w:rPr>
                <w:rFonts w:ascii="宋体" w:hAnsi="宋体" w:cs="宋体" w:hint="eastAsia"/>
                <w:szCs w:val="21"/>
                <w:vertAlign w:val="superscript"/>
              </w:rPr>
              <w:t>2</w:t>
            </w:r>
          </w:p>
        </w:tc>
        <w:tc>
          <w:tcPr>
            <w:tcW w:w="3661" w:type="dxa"/>
          </w:tcPr>
          <w:p w:rsidR="0045096B" w:rsidRDefault="0045096B">
            <w:pPr>
              <w:pStyle w:val="afe"/>
              <w:ind w:firstLineChars="0" w:firstLine="0"/>
              <w:jc w:val="left"/>
              <w:rPr>
                <w:rFonts w:ascii="宋体" w:hAnsi="宋体" w:cs="宋体"/>
                <w:szCs w:val="21"/>
              </w:rPr>
            </w:pPr>
            <w:r>
              <w:rPr>
                <w:rFonts w:ascii="宋体" w:hAnsi="宋体" w:cs="宋体" w:hint="eastAsia"/>
                <w:szCs w:val="21"/>
              </w:rPr>
              <w:t>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tc>
        <w:tc>
          <w:tcPr>
            <w:tcW w:w="1372" w:type="dxa"/>
          </w:tcPr>
          <w:p w:rsidR="0045096B" w:rsidRDefault="0045096B">
            <w:pPr>
              <w:pStyle w:val="afe"/>
              <w:ind w:firstLineChars="0" w:firstLine="0"/>
              <w:jc w:val="left"/>
              <w:rPr>
                <w:rFonts w:ascii="宋体" w:hAnsi="宋体" w:cs="宋体"/>
                <w:szCs w:val="21"/>
              </w:rPr>
            </w:pPr>
            <w:r>
              <w:rPr>
                <w:rFonts w:ascii="宋体" w:hAnsi="宋体" w:cs="宋体" w:hint="eastAsia"/>
                <w:szCs w:val="21"/>
              </w:rPr>
              <w:t>阿里云、运营商、设备供应商等通信</w:t>
            </w:r>
            <w:r w:rsidR="008F30B5">
              <w:rPr>
                <w:rFonts w:ascii="宋体" w:hAnsi="宋体" w:cs="宋体" w:hint="eastAsia"/>
                <w:szCs w:val="21"/>
              </w:rPr>
              <w:t>供应</w:t>
            </w:r>
            <w:r>
              <w:rPr>
                <w:rFonts w:ascii="宋体" w:hAnsi="宋体" w:cs="宋体" w:hint="eastAsia"/>
                <w:szCs w:val="21"/>
              </w:rPr>
              <w:t>商</w:t>
            </w:r>
          </w:p>
        </w:tc>
      </w:tr>
    </w:tbl>
    <w:p w:rsidR="0045096B" w:rsidRDefault="0045096B">
      <w:pPr>
        <w:adjustRightInd w:val="0"/>
        <w:snapToGrid w:val="0"/>
        <w:spacing w:line="360" w:lineRule="auto"/>
        <w:ind w:left="480"/>
        <w:jc w:val="center"/>
        <w:rPr>
          <w:rFonts w:ascii="宋体" w:hAnsi="宋体" w:cs="宋体"/>
          <w:sz w:val="24"/>
          <w:szCs w:val="24"/>
          <w:shd w:val="clear" w:color="auto" w:fill="FFFFFF"/>
        </w:rPr>
      </w:pPr>
    </w:p>
    <w:p w:rsidR="0045096B" w:rsidRDefault="0045096B">
      <w:pPr>
        <w:pStyle w:val="afe"/>
        <w:numPr>
          <w:ilvl w:val="0"/>
          <w:numId w:val="111"/>
        </w:numPr>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设备</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color w:val="000000"/>
          <w:kern w:val="0"/>
          <w:sz w:val="24"/>
          <w:szCs w:val="24"/>
        </w:rPr>
        <w:t>专门设置针对各竞赛项目、应用程序和其他相关系统的独立测试单元，以及模拟运动会信息系统主要功能的必要设备。</w:t>
      </w:r>
      <w:r>
        <w:rPr>
          <w:rFonts w:ascii="宋体" w:hAnsi="宋体" w:cs="宋体" w:hint="eastAsia"/>
          <w:sz w:val="24"/>
          <w:szCs w:val="24"/>
        </w:rPr>
        <w:t>整个环境，尽可能模拟赛时期间每个场馆或设施执行的所有功能。所有设备尽可能与真实赛事相同。例如，同样的硬件，网络，操作系统等。</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每个测试单元应配备一定数量的U型架，U型架用以放置测试服务器、台式机电脑、笔记本、网络设备等实验设备，另外集成实验室也应设置一些公共区域，便于测试协同管理与问题讨论等。</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公共区域应包含以下设施设备：</w:t>
      </w:r>
    </w:p>
    <w:p w:rsidR="0045096B" w:rsidRDefault="0045096B">
      <w:pPr>
        <w:numPr>
          <w:ilvl w:val="0"/>
          <w:numId w:val="112"/>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终端设备包括：PC，笔记本，桌面型打复印传真扫描一体机等。</w:t>
      </w:r>
    </w:p>
    <w:p w:rsidR="0045096B" w:rsidRDefault="0045096B">
      <w:pPr>
        <w:numPr>
          <w:ilvl w:val="0"/>
          <w:numId w:val="112"/>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网络设备：交换机，路由器等。</w:t>
      </w:r>
    </w:p>
    <w:p w:rsidR="0045096B" w:rsidRDefault="0045096B">
      <w:pPr>
        <w:numPr>
          <w:ilvl w:val="0"/>
          <w:numId w:val="112"/>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监控显示设备：电视机或大屏、投影仪等（用于会议室）</w:t>
      </w:r>
    </w:p>
    <w:p w:rsidR="0045096B" w:rsidRDefault="0045096B">
      <w:pPr>
        <w:numPr>
          <w:ilvl w:val="0"/>
          <w:numId w:val="112"/>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办公家具：桌椅、测试单元隔断，会议圆桌等。</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（注：其中终端设备、网络设备由第三方提供；各单项特殊设备将由供应商提供）</w:t>
      </w:r>
    </w:p>
    <w:p w:rsidR="0045096B" w:rsidRDefault="0045096B">
      <w:pPr>
        <w:pStyle w:val="afe"/>
        <w:numPr>
          <w:ilvl w:val="0"/>
          <w:numId w:val="111"/>
        </w:numPr>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基础设施</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集成实验室的场地需求要满足实际运行和管理需要，应当具备完善的基础设施（如电力保障、综合布线环境、通信网络等）。</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具体如下：</w:t>
      </w:r>
    </w:p>
    <w:p w:rsidR="0045096B" w:rsidRDefault="0045096B">
      <w:pPr>
        <w:pStyle w:val="afe"/>
        <w:numPr>
          <w:ilvl w:val="0"/>
          <w:numId w:val="113"/>
        </w:numPr>
        <w:adjustRightInd w:val="0"/>
        <w:snapToGrid w:val="0"/>
        <w:spacing w:line="360" w:lineRule="auto"/>
        <w:ind w:firstLineChars="0"/>
        <w:rPr>
          <w:rFonts w:ascii="宋体" w:hAnsi="宋体" w:cs="宋体"/>
          <w:color w:val="000000"/>
          <w:sz w:val="24"/>
          <w:szCs w:val="24"/>
        </w:rPr>
      </w:pPr>
      <w:r>
        <w:rPr>
          <w:rFonts w:ascii="宋体" w:hAnsi="宋体" w:cs="宋体" w:hint="eastAsia"/>
          <w:color w:val="000000"/>
          <w:sz w:val="24"/>
          <w:szCs w:val="24"/>
        </w:rPr>
        <w:lastRenderedPageBreak/>
        <w:t>应设立足够的测试单元，为多个项目同时测试提供足够数量的席位。</w:t>
      </w:r>
    </w:p>
    <w:p w:rsidR="0045096B" w:rsidRDefault="0045096B">
      <w:pPr>
        <w:pStyle w:val="afe"/>
        <w:numPr>
          <w:ilvl w:val="0"/>
          <w:numId w:val="113"/>
        </w:numPr>
        <w:tabs>
          <w:tab w:val="clear" w:pos="840"/>
          <w:tab w:val="left" w:pos="480"/>
        </w:tabs>
        <w:adjustRightInd w:val="0"/>
        <w:snapToGrid w:val="0"/>
        <w:spacing w:line="360" w:lineRule="auto"/>
        <w:ind w:left="0" w:firstLineChars="0" w:firstLine="480"/>
        <w:rPr>
          <w:rFonts w:ascii="宋体" w:hAnsi="宋体" w:cs="宋体"/>
          <w:color w:val="000000"/>
          <w:sz w:val="24"/>
          <w:szCs w:val="24"/>
        </w:rPr>
      </w:pPr>
      <w:r>
        <w:rPr>
          <w:rFonts w:ascii="宋体" w:hAnsi="宋体" w:cs="宋体" w:hint="eastAsia"/>
          <w:color w:val="000000"/>
          <w:sz w:val="24"/>
          <w:szCs w:val="24"/>
        </w:rPr>
        <w:t>在集成实验室内综合布线应铺设计算机网络、电源、网络接入点等。实际测试单元数量需根据比赛项目的数量和相应信息系统的交付情况来进行规划。在后期收集需求后进行具体汇总。</w:t>
      </w:r>
    </w:p>
    <w:p w:rsidR="0045096B" w:rsidRDefault="0045096B">
      <w:pPr>
        <w:pStyle w:val="afe"/>
        <w:numPr>
          <w:ilvl w:val="0"/>
          <w:numId w:val="113"/>
        </w:numPr>
        <w:tabs>
          <w:tab w:val="clear" w:pos="840"/>
          <w:tab w:val="left" w:pos="480"/>
        </w:tabs>
        <w:adjustRightInd w:val="0"/>
        <w:snapToGrid w:val="0"/>
        <w:spacing w:line="360" w:lineRule="auto"/>
        <w:ind w:left="0" w:firstLineChars="0" w:firstLine="480"/>
        <w:rPr>
          <w:rFonts w:ascii="宋体" w:hAnsi="宋体" w:cs="宋体"/>
          <w:color w:val="000000"/>
          <w:sz w:val="24"/>
          <w:szCs w:val="24"/>
        </w:rPr>
      </w:pPr>
      <w:r>
        <w:rPr>
          <w:rFonts w:ascii="宋体" w:hAnsi="宋体" w:cs="宋体" w:hint="eastAsia"/>
          <w:color w:val="000000"/>
          <w:sz w:val="24"/>
          <w:szCs w:val="24"/>
        </w:rPr>
        <w:t>集成实验室也应包含集成实验室人员的办公区域（备用基本办公用品：文件柜等），用于存放测试文档或技术手册。</w:t>
      </w:r>
    </w:p>
    <w:p w:rsidR="0045096B" w:rsidRDefault="0045096B">
      <w:pPr>
        <w:pStyle w:val="afe"/>
        <w:numPr>
          <w:ilvl w:val="0"/>
          <w:numId w:val="113"/>
        </w:numPr>
        <w:adjustRightInd w:val="0"/>
        <w:snapToGrid w:val="0"/>
        <w:spacing w:line="360" w:lineRule="auto"/>
        <w:ind w:firstLineChars="0"/>
        <w:rPr>
          <w:rFonts w:ascii="宋体" w:hAnsi="宋体" w:cs="宋体"/>
          <w:color w:val="000000"/>
          <w:sz w:val="24"/>
          <w:szCs w:val="24"/>
        </w:rPr>
      </w:pPr>
      <w:r>
        <w:rPr>
          <w:rFonts w:ascii="宋体" w:hAnsi="宋体" w:cs="宋体" w:hint="eastAsia"/>
          <w:color w:val="000000"/>
          <w:sz w:val="24"/>
          <w:szCs w:val="24"/>
        </w:rPr>
        <w:t>建立相应会议室，以方便进行讨论，协调各项目测试会议。</w:t>
      </w:r>
    </w:p>
    <w:p w:rsidR="0045096B" w:rsidRDefault="0045096B">
      <w:pPr>
        <w:pStyle w:val="afe"/>
        <w:numPr>
          <w:ilvl w:val="0"/>
          <w:numId w:val="113"/>
        </w:numPr>
        <w:tabs>
          <w:tab w:val="clear" w:pos="840"/>
          <w:tab w:val="left" w:pos="480"/>
        </w:tabs>
        <w:adjustRightInd w:val="0"/>
        <w:snapToGrid w:val="0"/>
        <w:spacing w:line="360" w:lineRule="auto"/>
        <w:ind w:left="142" w:firstLineChars="0" w:firstLine="338"/>
        <w:rPr>
          <w:rFonts w:ascii="宋体" w:hAnsi="宋体" w:cs="宋体"/>
          <w:color w:val="000000"/>
          <w:sz w:val="24"/>
          <w:szCs w:val="24"/>
        </w:rPr>
      </w:pPr>
      <w:r>
        <w:rPr>
          <w:rFonts w:ascii="宋体" w:hAnsi="宋体" w:cs="宋体" w:hint="eastAsia"/>
          <w:color w:val="000000"/>
          <w:sz w:val="24"/>
          <w:szCs w:val="24"/>
        </w:rPr>
        <w:t>集成实验室需提供双路供电及断电自动切换的电力保障，确保运行中测试不被中断，影响测试结果。</w:t>
      </w:r>
    </w:p>
    <w:p w:rsidR="0045096B" w:rsidRDefault="0045096B">
      <w:pPr>
        <w:pStyle w:val="afe"/>
        <w:numPr>
          <w:ilvl w:val="0"/>
          <w:numId w:val="113"/>
        </w:numPr>
        <w:adjustRightInd w:val="0"/>
        <w:snapToGrid w:val="0"/>
        <w:spacing w:line="360" w:lineRule="auto"/>
        <w:ind w:firstLineChars="0"/>
        <w:rPr>
          <w:rFonts w:ascii="宋体" w:hAnsi="宋体" w:cs="宋体"/>
          <w:color w:val="000000"/>
          <w:sz w:val="24"/>
          <w:szCs w:val="24"/>
        </w:rPr>
      </w:pPr>
      <w:r>
        <w:rPr>
          <w:rFonts w:ascii="宋体" w:hAnsi="宋体" w:cs="宋体" w:hint="eastAsia"/>
          <w:sz w:val="24"/>
          <w:szCs w:val="24"/>
        </w:rPr>
        <w:t>安装配备良好的空调系统。</w:t>
      </w:r>
    </w:p>
    <w:p w:rsidR="0045096B" w:rsidRDefault="0045096B">
      <w:pPr>
        <w:pStyle w:val="afe"/>
        <w:numPr>
          <w:ilvl w:val="0"/>
          <w:numId w:val="113"/>
        </w:numPr>
        <w:tabs>
          <w:tab w:val="clear" w:pos="840"/>
          <w:tab w:val="left" w:pos="480"/>
        </w:tabs>
        <w:adjustRightInd w:val="0"/>
        <w:snapToGrid w:val="0"/>
        <w:spacing w:line="360" w:lineRule="auto"/>
        <w:ind w:left="142" w:firstLineChars="0" w:firstLine="338"/>
        <w:rPr>
          <w:rFonts w:ascii="宋体" w:hAnsi="宋体" w:cs="宋体"/>
          <w:sz w:val="24"/>
          <w:szCs w:val="24"/>
        </w:rPr>
      </w:pPr>
      <w:r>
        <w:rPr>
          <w:rFonts w:ascii="宋体" w:hAnsi="宋体" w:cs="宋体" w:hint="eastAsia"/>
          <w:sz w:val="24"/>
          <w:szCs w:val="24"/>
        </w:rPr>
        <w:t>集成实验室应配备温控的灭火系统，该系统应覆盖集成实验室的所有区域。</w:t>
      </w:r>
    </w:p>
    <w:p w:rsidR="0045096B" w:rsidRDefault="0045096B">
      <w:pPr>
        <w:pStyle w:val="afe"/>
        <w:numPr>
          <w:ilvl w:val="0"/>
          <w:numId w:val="111"/>
        </w:numPr>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网络通讯及网络安全</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在网络通讯方面需要赛事专网和互联网同时接入。赛事专网需要采用传统网络线缆进行传输接口铺设至每个办公工位；互联网需要采用传统网络线路和无线两种方式进行传输，有线网络铺设至每个办公位，无线信号覆盖所有功能房间。网络划分尽可能的根据各竞赛场馆VLAN分配地址，以确保软件和系统尽可能在模拟赛事的环境中进行部署和测试。</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集成实验室的所有访问可通过门禁卡或类似访问机制进行控制。拒绝未经技术部批准的访问需求。所有的可移动设备应提供安全锁。</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竞赛视频实验室（ILAB）运行服务的建设界面如下表所示：</w:t>
      </w:r>
    </w:p>
    <w:p w:rsidR="0045096B" w:rsidRDefault="0045096B">
      <w:pPr>
        <w:tabs>
          <w:tab w:val="clear" w:pos="840"/>
        </w:tabs>
        <w:adjustRightInd w:val="0"/>
        <w:snapToGrid w:val="0"/>
        <w:spacing w:line="360" w:lineRule="auto"/>
        <w:ind w:firstLineChars="200" w:firstLine="420"/>
        <w:jc w:val="center"/>
        <w:rPr>
          <w:rFonts w:ascii="宋体" w:hAnsi="宋体" w:cs="宋体"/>
          <w:szCs w:val="21"/>
        </w:rPr>
      </w:pPr>
    </w:p>
    <w:p w:rsidR="0045096B" w:rsidRDefault="0045096B">
      <w:pPr>
        <w:tabs>
          <w:tab w:val="clear" w:pos="840"/>
        </w:tabs>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t>ILAB基础设施运行服务界面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4810"/>
        <w:gridCol w:w="2821"/>
      </w:tblGrid>
      <w:tr w:rsidR="0045096B">
        <w:trPr>
          <w:trHeight w:val="510"/>
        </w:trPr>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序号</w:t>
            </w:r>
          </w:p>
        </w:tc>
        <w:tc>
          <w:tcPr>
            <w:tcW w:w="4810"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任务内容</w:t>
            </w:r>
          </w:p>
        </w:tc>
        <w:tc>
          <w:tcPr>
            <w:tcW w:w="282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责任方</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ILAB集成实验室基础设施建设集成</w:t>
            </w:r>
          </w:p>
        </w:tc>
        <w:tc>
          <w:tcPr>
            <w:tcW w:w="4810"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协助亚组委进行集成实验室的选址和空间布局规划；</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协助亚组委组织进行集成实验室的相关需求分析并编制规划方案，并具体实施；</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负责集成实验室的建设集成，提供或与相关供应商对接落实供电系统、空调、家具白电、综合布</w:t>
            </w:r>
            <w:r>
              <w:rPr>
                <w:rFonts w:ascii="宋体" w:hAnsi="宋体" w:cs="宋体" w:hint="eastAsia"/>
                <w:szCs w:val="21"/>
              </w:rPr>
              <w:lastRenderedPageBreak/>
              <w:t>线、网络通信、安全等；</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收集各应用系统的设备需求，对通用设备如PC笔记本，服务器，大屏、桌面型打复印机，固定电话，投影仪等提出具体需求并与相关方对接落实；非通用设备对接相关供应商落实解决；</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lastRenderedPageBreak/>
              <w:t>中标供应商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lastRenderedPageBreak/>
              <w:t>U型测试单元</w:t>
            </w:r>
          </w:p>
        </w:tc>
        <w:tc>
          <w:tcPr>
            <w:tcW w:w="4810"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每个U型测试单元有设备机架、电源插线排</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ILAB集成实验室运行与管理服务</w:t>
            </w:r>
          </w:p>
        </w:tc>
        <w:tc>
          <w:tcPr>
            <w:tcW w:w="4810"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协助制定和实施ILAB使用相关的政策与流程；ILAB日常运行、维护、保障服务</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赛后处理</w:t>
            </w:r>
          </w:p>
        </w:tc>
        <w:tc>
          <w:tcPr>
            <w:tcW w:w="4810"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ILAB设施拆除</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网络需求</w:t>
            </w:r>
          </w:p>
        </w:tc>
        <w:tc>
          <w:tcPr>
            <w:tcW w:w="4810" w:type="dxa"/>
            <w:vAlign w:val="center"/>
          </w:tcPr>
          <w:p w:rsidR="0045096B" w:rsidRDefault="0045096B">
            <w:pPr>
              <w:adjustRightInd w:val="0"/>
              <w:snapToGrid w:val="0"/>
              <w:spacing w:line="360" w:lineRule="auto"/>
              <w:ind w:firstLine="480"/>
              <w:rPr>
                <w:rFonts w:ascii="宋体" w:hAnsi="宋体" w:cs="宋体"/>
                <w:szCs w:val="21"/>
              </w:rPr>
            </w:pPr>
            <w:r>
              <w:rPr>
                <w:rFonts w:ascii="宋体" w:hAnsi="宋体" w:cs="宋体" w:hint="eastAsia"/>
                <w:szCs w:val="21"/>
              </w:rPr>
              <w:t>ILAB集成实验室</w:t>
            </w:r>
            <w:r>
              <w:rPr>
                <w:rFonts w:ascii="宋体" w:hAnsi="宋体" w:cs="宋体" w:hint="eastAsia"/>
                <w:color w:val="000000"/>
                <w:szCs w:val="21"/>
              </w:rPr>
              <w:t>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tc>
        <w:tc>
          <w:tcPr>
            <w:tcW w:w="2821" w:type="dxa"/>
            <w:vAlign w:val="center"/>
          </w:tcPr>
          <w:p w:rsidR="0045096B" w:rsidRDefault="0045096B" w:rsidP="00F05B7A">
            <w:pPr>
              <w:pStyle w:val="afe"/>
              <w:ind w:firstLineChars="0" w:firstLine="0"/>
              <w:jc w:val="center"/>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网络设备、通信服务</w:t>
            </w:r>
          </w:p>
        </w:tc>
        <w:tc>
          <w:tcPr>
            <w:tcW w:w="4810" w:type="dxa"/>
            <w:vAlign w:val="center"/>
          </w:tcPr>
          <w:p w:rsidR="0045096B" w:rsidRDefault="0045096B">
            <w:pPr>
              <w:pStyle w:val="afe"/>
              <w:ind w:firstLineChars="0" w:firstLine="0"/>
              <w:rPr>
                <w:rFonts w:ascii="宋体" w:hAnsi="宋体" w:cs="宋体"/>
                <w:szCs w:val="21"/>
              </w:rPr>
            </w:pPr>
            <w:r>
              <w:rPr>
                <w:rFonts w:ascii="宋体" w:hAnsi="宋体" w:cs="宋体" w:hint="eastAsia"/>
                <w:szCs w:val="21"/>
              </w:rPr>
              <w:t>路由器、交换机、光纤或传输电路、固定电话</w:t>
            </w:r>
          </w:p>
        </w:tc>
        <w:tc>
          <w:tcPr>
            <w:tcW w:w="2821" w:type="dxa"/>
            <w:vAlign w:val="center"/>
          </w:tcPr>
          <w:p w:rsidR="0045096B" w:rsidRDefault="0045096B" w:rsidP="00F05B7A">
            <w:pPr>
              <w:pStyle w:val="afe"/>
              <w:ind w:firstLineChars="0" w:firstLine="0"/>
              <w:jc w:val="center"/>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通用设备</w:t>
            </w:r>
          </w:p>
        </w:tc>
        <w:tc>
          <w:tcPr>
            <w:tcW w:w="4810" w:type="dxa"/>
            <w:vAlign w:val="center"/>
          </w:tcPr>
          <w:p w:rsidR="0045096B" w:rsidRDefault="0045096B">
            <w:pPr>
              <w:pStyle w:val="afe"/>
              <w:ind w:firstLineChars="0" w:firstLine="0"/>
              <w:rPr>
                <w:rFonts w:ascii="宋体" w:hAnsi="宋体" w:cs="宋体"/>
                <w:szCs w:val="21"/>
              </w:rPr>
            </w:pPr>
            <w:r>
              <w:rPr>
                <w:rFonts w:ascii="宋体" w:hAnsi="宋体" w:cs="宋体" w:hint="eastAsia"/>
                <w:szCs w:val="21"/>
              </w:rPr>
              <w:t>笔记本、UPS、打印复印</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通用设备服务商</w:t>
            </w:r>
          </w:p>
        </w:tc>
      </w:tr>
      <w:tr w:rsidR="0045096B">
        <w:tc>
          <w:tcPr>
            <w:tcW w:w="8522" w:type="dxa"/>
            <w:gridSpan w:val="3"/>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其它建设内容的建设界面参照“ITCC技术运行中心建设界面”相关内容</w:t>
            </w:r>
          </w:p>
        </w:tc>
      </w:tr>
    </w:tbl>
    <w:p w:rsidR="00EA4226" w:rsidRDefault="0045096B" w:rsidP="00AD4D70">
      <w:pPr>
        <w:adjustRightInd w:val="0"/>
        <w:snapToGrid w:val="0"/>
        <w:spacing w:beforeLines="50" w:line="360" w:lineRule="auto"/>
        <w:ind w:firstLineChars="200" w:firstLine="482"/>
        <w:rPr>
          <w:rFonts w:ascii="宋体" w:hAnsi="宋体" w:cs="宋体"/>
          <w:b/>
          <w:bCs/>
          <w:sz w:val="24"/>
          <w:szCs w:val="24"/>
        </w:rPr>
      </w:pPr>
      <w:r>
        <w:rPr>
          <w:rFonts w:ascii="宋体" w:hAnsi="宋体" w:cs="宋体" w:hint="eastAsia"/>
          <w:b/>
          <w:bCs/>
          <w:sz w:val="24"/>
          <w:szCs w:val="24"/>
        </w:rPr>
        <w:t>（二）设备设施类运行保障服务</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集成实验室（ILAB）设备设施类运行保障服务提供满足</w:t>
      </w:r>
      <w:r>
        <w:rPr>
          <w:rFonts w:ascii="宋体" w:hAnsi="宋体" w:cs="宋体" w:hint="eastAsia"/>
          <w:sz w:val="24"/>
          <w:szCs w:val="24"/>
        </w:rPr>
        <w:t>ILAB</w:t>
      </w:r>
      <w:r>
        <w:rPr>
          <w:rFonts w:ascii="宋体" w:hAnsi="宋体" w:cs="宋体" w:hint="eastAsia"/>
          <w:color w:val="000000"/>
          <w:sz w:val="24"/>
          <w:szCs w:val="24"/>
        </w:rPr>
        <w:t>正常运行所需要的设备设施类运行保障服务，</w:t>
      </w:r>
      <w:r>
        <w:rPr>
          <w:rFonts w:ascii="宋体" w:hAnsi="宋体" w:cs="宋体" w:hint="eastAsia"/>
          <w:sz w:val="24"/>
          <w:szCs w:val="24"/>
        </w:rPr>
        <w:t>ILAB</w:t>
      </w:r>
      <w:r>
        <w:rPr>
          <w:rFonts w:ascii="宋体" w:hAnsi="宋体" w:cs="宋体" w:hint="eastAsia"/>
          <w:color w:val="000000"/>
          <w:sz w:val="24"/>
          <w:szCs w:val="24"/>
        </w:rPr>
        <w:t>需配置2名运行保障服务人员。</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rsidR="0045096B" w:rsidRDefault="0045096B">
      <w:pPr>
        <w:pStyle w:val="afe"/>
        <w:numPr>
          <w:ilvl w:val="0"/>
          <w:numId w:val="114"/>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rsidR="0045096B" w:rsidRDefault="0045096B">
      <w:pPr>
        <w:pStyle w:val="afe"/>
        <w:numPr>
          <w:ilvl w:val="0"/>
          <w:numId w:val="114"/>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rsidR="0045096B" w:rsidRDefault="0045096B">
      <w:pPr>
        <w:pStyle w:val="afe"/>
        <w:numPr>
          <w:ilvl w:val="0"/>
          <w:numId w:val="114"/>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rsidR="0045096B" w:rsidRDefault="0045096B">
      <w:pPr>
        <w:pStyle w:val="afe"/>
        <w:numPr>
          <w:ilvl w:val="0"/>
          <w:numId w:val="114"/>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监控设施设备运行状况，发现异常及时上报和处置；</w:t>
      </w:r>
    </w:p>
    <w:p w:rsidR="0045096B" w:rsidRDefault="0045096B">
      <w:pPr>
        <w:pStyle w:val="afe"/>
        <w:numPr>
          <w:ilvl w:val="0"/>
          <w:numId w:val="114"/>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定时定期记录详实完整的运行数据，并填报每周/日度报运行报告；</w:t>
      </w:r>
    </w:p>
    <w:p w:rsidR="0045096B" w:rsidRDefault="0045096B">
      <w:pPr>
        <w:pStyle w:val="afe"/>
        <w:numPr>
          <w:ilvl w:val="0"/>
          <w:numId w:val="114"/>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lastRenderedPageBreak/>
        <w:t>根据具体规定，实施各种设备设施的准时开启和关闭；</w:t>
      </w:r>
    </w:p>
    <w:p w:rsidR="0045096B" w:rsidRDefault="0045096B">
      <w:pPr>
        <w:pStyle w:val="afe"/>
        <w:numPr>
          <w:ilvl w:val="0"/>
          <w:numId w:val="114"/>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rsidR="0045096B" w:rsidRDefault="0045096B">
      <w:pPr>
        <w:adjustRightInd w:val="0"/>
        <w:snapToGrid w:val="0"/>
        <w:spacing w:line="360" w:lineRule="auto"/>
        <w:ind w:firstLine="480"/>
        <w:rPr>
          <w:rFonts w:ascii="宋体" w:hAnsi="宋体" w:cs="宋体"/>
          <w:b/>
          <w:bCs/>
          <w:sz w:val="24"/>
          <w:szCs w:val="24"/>
        </w:rPr>
      </w:pPr>
      <w:r>
        <w:rPr>
          <w:rFonts w:ascii="宋体" w:hAnsi="宋体" w:cs="宋体" w:hint="eastAsia"/>
          <w:b/>
          <w:bCs/>
          <w:sz w:val="24"/>
          <w:szCs w:val="24"/>
        </w:rPr>
        <w:t>（三）设备设施类运行管理服务</w:t>
      </w:r>
    </w:p>
    <w:p w:rsidR="0045096B" w:rsidRDefault="0045096B">
      <w:pPr>
        <w:adjustRightInd w:val="0"/>
        <w:snapToGrid w:val="0"/>
        <w:spacing w:before="120" w:after="120" w:line="360" w:lineRule="auto"/>
        <w:ind w:firstLine="482"/>
        <w:contextualSpacing/>
        <w:rPr>
          <w:rFonts w:ascii="宋体" w:hAnsi="宋体" w:cs="宋体"/>
          <w:color w:val="000000"/>
          <w:sz w:val="24"/>
          <w:szCs w:val="24"/>
        </w:rPr>
      </w:pPr>
      <w:r>
        <w:rPr>
          <w:rFonts w:ascii="宋体" w:hAnsi="宋体" w:cs="宋体" w:hint="eastAsia"/>
          <w:color w:val="000000"/>
          <w:sz w:val="24"/>
          <w:szCs w:val="24"/>
        </w:rPr>
        <w:t>集成实验室</w:t>
      </w:r>
      <w:r>
        <w:rPr>
          <w:rFonts w:ascii="宋体" w:hAnsi="宋体" w:cs="宋体" w:hint="eastAsia"/>
          <w:sz w:val="24"/>
          <w:szCs w:val="24"/>
        </w:rPr>
        <w:t>（ILAB）运行管理服务由ILAB运行管理专家组成管理团队确保 ILAB设备设施保障服务和正常运行管理，从亚运会信息技术设备设施运行服务开始，至亚运会运行结束，承担全方位ILAB运行管理工作。</w:t>
      </w:r>
    </w:p>
    <w:p w:rsidR="0045096B" w:rsidRDefault="0045096B">
      <w:pPr>
        <w:adjustRightInd w:val="0"/>
        <w:snapToGrid w:val="0"/>
        <w:spacing w:before="120" w:after="120" w:line="360" w:lineRule="auto"/>
        <w:ind w:firstLine="482"/>
        <w:contextualSpacing/>
        <w:rPr>
          <w:rFonts w:ascii="宋体" w:hAnsi="宋体" w:cs="宋体"/>
          <w:color w:val="000000"/>
          <w:sz w:val="24"/>
          <w:szCs w:val="24"/>
        </w:rPr>
      </w:pPr>
      <w:r>
        <w:rPr>
          <w:rFonts w:ascii="宋体" w:hAnsi="宋体" w:cs="宋体" w:hint="eastAsia"/>
          <w:color w:val="000000"/>
          <w:sz w:val="24"/>
          <w:szCs w:val="24"/>
        </w:rPr>
        <w:t>集成实验室的整个周期将系统性地包括软件接收测试、端到端测试、接口合成测试、系统测试、一致性测试、压力测试、性能测试、多运动项目综合测试及技术演练等。其目的是确保各IT系统具备所需的功能及可靠性，从而顺利地为亚运会服务。要在此受测试的系统有：赛事管理系统、赛事成绩系统、赛事支持系统等。</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为实现集成测试实验室中集成、测试及监测活动，并顺利部署集成测试设备，集成测试需达成帮助亚组委协调各供应商在赛前完成所有信息系统的集成测试，并确保所有相关赛事系统能够通过验收测试，系统高可用，高质量的交付，并按时上线运行且成功支持赛事。集成实验室的建设与运行至关重要，是各系统和相关人员支持赛事成功举办的核心因素之一。</w:t>
      </w:r>
    </w:p>
    <w:p w:rsidR="0045096B" w:rsidRDefault="0045096B">
      <w:pPr>
        <w:pStyle w:val="afe"/>
        <w:keepNext/>
        <w:keepLines/>
        <w:numPr>
          <w:ilvl w:val="2"/>
          <w:numId w:val="85"/>
        </w:numPr>
        <w:tabs>
          <w:tab w:val="left" w:pos="720"/>
        </w:tabs>
        <w:adjustRightInd w:val="0"/>
        <w:snapToGrid w:val="0"/>
        <w:spacing w:line="360" w:lineRule="auto"/>
        <w:ind w:firstLineChars="0"/>
        <w:outlineLvl w:val="2"/>
        <w:rPr>
          <w:rFonts w:ascii="宋体" w:hAnsi="宋体" w:cs="宋体"/>
          <w:b/>
          <w:sz w:val="30"/>
          <w:szCs w:val="30"/>
        </w:rPr>
      </w:pPr>
      <w:r>
        <w:rPr>
          <w:rFonts w:ascii="宋体" w:hAnsi="宋体" w:cs="宋体" w:hint="eastAsia"/>
          <w:b/>
          <w:sz w:val="30"/>
          <w:szCs w:val="30"/>
        </w:rPr>
        <w:t>竞赛视频工作室运行服务</w:t>
      </w:r>
    </w:p>
    <w:p w:rsidR="0045096B" w:rsidRDefault="0045096B">
      <w:pPr>
        <w:pStyle w:val="afe"/>
        <w:keepNext/>
        <w:keepLines/>
        <w:numPr>
          <w:ilvl w:val="0"/>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0"/>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1"/>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afe"/>
        <w:keepNext/>
        <w:keepLines/>
        <w:numPr>
          <w:ilvl w:val="2"/>
          <w:numId w:val="115"/>
        </w:numPr>
        <w:tabs>
          <w:tab w:val="clear" w:pos="840"/>
        </w:tabs>
        <w:adjustRightInd w:val="0"/>
        <w:snapToGrid w:val="0"/>
        <w:spacing w:line="360" w:lineRule="auto"/>
        <w:ind w:firstLineChars="0"/>
        <w:outlineLvl w:val="3"/>
        <w:rPr>
          <w:rFonts w:ascii="宋体" w:hAnsi="宋体" w:cs="宋体"/>
          <w:bCs/>
          <w:vanish/>
          <w:color w:val="000000"/>
          <w:kern w:val="0"/>
          <w:sz w:val="24"/>
          <w:szCs w:val="24"/>
        </w:rPr>
      </w:pPr>
    </w:p>
    <w:p w:rsidR="0045096B" w:rsidRDefault="0045096B">
      <w:pPr>
        <w:pStyle w:val="4"/>
        <w:numPr>
          <w:ilvl w:val="3"/>
          <w:numId w:val="116"/>
        </w:numPr>
        <w:tabs>
          <w:tab w:val="clear" w:pos="840"/>
          <w:tab w:val="left" w:pos="57"/>
        </w:tabs>
        <w:textAlignment w:val="auto"/>
        <w:rPr>
          <w:rFonts w:ascii="宋体" w:hAnsi="宋体" w:cs="宋体"/>
          <w:b/>
          <w:bCs w:val="0"/>
        </w:rPr>
      </w:pPr>
      <w:r>
        <w:rPr>
          <w:rFonts w:ascii="宋体" w:hAnsi="宋体" w:cs="宋体" w:hint="eastAsia"/>
          <w:b/>
          <w:bCs w:val="0"/>
          <w:sz w:val="28"/>
          <w:szCs w:val="28"/>
        </w:rPr>
        <w:t>建设要求</w:t>
      </w:r>
    </w:p>
    <w:p w:rsidR="0045096B" w:rsidRDefault="0045096B">
      <w:pPr>
        <w:adjustRightInd w:val="0"/>
        <w:snapToGrid w:val="0"/>
        <w:spacing w:line="360" w:lineRule="auto"/>
        <w:ind w:firstLine="482"/>
        <w:rPr>
          <w:rFonts w:ascii="宋体" w:hAnsi="宋体" w:cs="宋体"/>
          <w:sz w:val="24"/>
          <w:szCs w:val="24"/>
        </w:rPr>
      </w:pPr>
      <w:r>
        <w:rPr>
          <w:rFonts w:ascii="宋体" w:hAnsi="宋体" w:cs="宋体" w:hint="eastAsia"/>
          <w:sz w:val="24"/>
          <w:szCs w:val="24"/>
        </w:rPr>
        <w:t>竞赛视频工作室是竞赛数字化采集系统控制中枢，承载着竞赛视频数字化采集的协调监控任务，竞赛视频工作室将凭借先进的技术和监测手段，配以高水平、经验丰富的团队，对全项目、全场馆、全场次的竞赛视频采集、处理、发布进行管理与监控。同时，还需提供竞赛视频工作室的运行支撑保障服务工作，保障协调与竞赛数字化采集系统相关的人员、设备和服务运行的稳定。</w:t>
      </w:r>
    </w:p>
    <w:p w:rsidR="0045096B" w:rsidRDefault="0045096B">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一、建设原则</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根据亚运会相关规划和建设需求，竞赛视频工作室建设原则包含如下：</w:t>
      </w:r>
    </w:p>
    <w:p w:rsidR="0045096B" w:rsidRDefault="0045096B">
      <w:pPr>
        <w:pStyle w:val="afe"/>
        <w:numPr>
          <w:ilvl w:val="0"/>
          <w:numId w:val="117"/>
        </w:numPr>
        <w:tabs>
          <w:tab w:val="clear" w:pos="840"/>
        </w:tabs>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统一标准</w:t>
      </w:r>
    </w:p>
    <w:p w:rsidR="0045096B" w:rsidRDefault="0045096B">
      <w:pPr>
        <w:pStyle w:val="aff5"/>
        <w:adjustRightInd w:val="0"/>
        <w:snapToGrid w:val="0"/>
        <w:ind w:firstLine="480"/>
        <w:rPr>
          <w:rFonts w:ascii="宋体" w:hAnsi="宋体" w:cs="宋体"/>
        </w:rPr>
      </w:pPr>
      <w:r>
        <w:rPr>
          <w:rFonts w:ascii="宋体" w:hAnsi="宋体" w:cs="宋体" w:hint="eastAsia"/>
        </w:rPr>
        <w:t>竞赛视频工作室在符合行业相关标准的要求基础上，统一编解码标准、统一联网协议、统一控制协议、统一编号规则、统一图像标注、统一位置标识，采用先进的技术手段和系统架构，整合比赛视频资源，在统一的标准框架下实现统一</w:t>
      </w:r>
      <w:r>
        <w:rPr>
          <w:rFonts w:ascii="宋体" w:hAnsi="宋体" w:cs="宋体" w:hint="eastAsia"/>
        </w:rPr>
        <w:lastRenderedPageBreak/>
        <w:t>部署及资源共享，构建各种视频采集设备接入（枪机、球机、摄像机等）方案。</w:t>
      </w:r>
    </w:p>
    <w:p w:rsidR="0045096B" w:rsidRDefault="0045096B">
      <w:pPr>
        <w:pStyle w:val="afe"/>
        <w:numPr>
          <w:ilvl w:val="0"/>
          <w:numId w:val="117"/>
        </w:numPr>
        <w:tabs>
          <w:tab w:val="clear" w:pos="840"/>
        </w:tabs>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统一规划</w:t>
      </w:r>
    </w:p>
    <w:p w:rsidR="0045096B" w:rsidRDefault="0045096B">
      <w:pPr>
        <w:pStyle w:val="aff5"/>
        <w:adjustRightInd w:val="0"/>
        <w:snapToGrid w:val="0"/>
        <w:ind w:firstLine="480"/>
        <w:rPr>
          <w:rFonts w:ascii="宋体" w:hAnsi="宋体" w:cs="宋体"/>
        </w:rPr>
      </w:pPr>
      <w:r>
        <w:rPr>
          <w:rFonts w:ascii="宋体" w:hAnsi="宋体" w:cs="宋体" w:hint="eastAsia"/>
        </w:rPr>
        <w:t>竞赛视频工作室的建设必须依据统一规划，采用高科技、新方法对比赛进行综合需求分析和管理监控，提高视频工作室运行效率，进一步增强赛事管理能力。</w:t>
      </w:r>
    </w:p>
    <w:p w:rsidR="0045096B" w:rsidRDefault="0045096B">
      <w:pPr>
        <w:pStyle w:val="afe"/>
        <w:numPr>
          <w:ilvl w:val="0"/>
          <w:numId w:val="117"/>
        </w:numPr>
        <w:tabs>
          <w:tab w:val="clear" w:pos="840"/>
        </w:tabs>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技术先进</w:t>
      </w:r>
    </w:p>
    <w:p w:rsidR="0045096B" w:rsidRDefault="0045096B">
      <w:pPr>
        <w:pStyle w:val="aff5"/>
        <w:adjustRightInd w:val="0"/>
        <w:snapToGrid w:val="0"/>
        <w:ind w:firstLine="480"/>
        <w:rPr>
          <w:rFonts w:ascii="宋体" w:hAnsi="宋体" w:cs="宋体"/>
        </w:rPr>
      </w:pPr>
      <w:r>
        <w:rPr>
          <w:rFonts w:ascii="宋体" w:hAnsi="宋体" w:cs="宋体" w:hint="eastAsia"/>
        </w:rPr>
        <w:t>竞赛视频工作室依托主流的、先进的技术构建，满足可视化需要，具备先进的数字化、自动化和智能化技术水平，让比赛服务水平进一步得到提升。</w:t>
      </w:r>
    </w:p>
    <w:p w:rsidR="0045096B" w:rsidRDefault="0045096B">
      <w:pPr>
        <w:pStyle w:val="afe"/>
        <w:numPr>
          <w:ilvl w:val="0"/>
          <w:numId w:val="117"/>
        </w:numPr>
        <w:tabs>
          <w:tab w:val="clear" w:pos="840"/>
        </w:tabs>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突出应用</w:t>
      </w:r>
    </w:p>
    <w:p w:rsidR="0045096B" w:rsidRDefault="0045096B">
      <w:pPr>
        <w:pStyle w:val="aff5"/>
        <w:adjustRightInd w:val="0"/>
        <w:snapToGrid w:val="0"/>
        <w:ind w:firstLine="480"/>
        <w:rPr>
          <w:rFonts w:ascii="宋体" w:hAnsi="宋体" w:cs="宋体"/>
        </w:rPr>
      </w:pPr>
      <w:r>
        <w:rPr>
          <w:rFonts w:ascii="宋体" w:hAnsi="宋体" w:cs="宋体" w:hint="eastAsia"/>
        </w:rPr>
        <w:t>竞赛视频工作室在建设中应以现实需求为导向，以有效应用为核心，以技术建设与工作机制的同步协调为保障，确保能有效服务于比赛，充分利用视频信息资源，结合各种应用业务（视频网站、赛事监管、竞赛闭路等）提供服务。</w:t>
      </w:r>
    </w:p>
    <w:p w:rsidR="0045096B" w:rsidRDefault="0045096B">
      <w:pPr>
        <w:pStyle w:val="afe"/>
        <w:numPr>
          <w:ilvl w:val="0"/>
          <w:numId w:val="117"/>
        </w:numPr>
        <w:tabs>
          <w:tab w:val="clear" w:pos="840"/>
        </w:tabs>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稳定可靠</w:t>
      </w:r>
    </w:p>
    <w:p w:rsidR="0045096B" w:rsidRDefault="0045096B">
      <w:pPr>
        <w:pStyle w:val="aff5"/>
        <w:adjustRightInd w:val="0"/>
        <w:snapToGrid w:val="0"/>
        <w:ind w:firstLine="480"/>
        <w:rPr>
          <w:rFonts w:ascii="宋体" w:hAnsi="宋体" w:cs="宋体"/>
        </w:rPr>
      </w:pPr>
      <w:r>
        <w:rPr>
          <w:rFonts w:ascii="宋体" w:hAnsi="宋体" w:cs="宋体" w:hint="eastAsia"/>
        </w:rPr>
        <w:t>竞赛视频系统采用的软硬件根据统一的规范、协议和要求选型，并经过具有相应资格的软件评测中心、产品检测中的测试，质量达标，性能稳定，能够持续高效运行，竞赛视频工作室则作为系统稳定可靠运行的有效保障。</w:t>
      </w:r>
    </w:p>
    <w:p w:rsidR="0045096B" w:rsidRDefault="0045096B">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二、建设目标</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为亚组委建设并运行竞赛视频工作室，结合赛事竞赛视频服务要求，为保障多路视频的实时发送、画质的高分辨率和数据的综合分析能力，使竞赛视频工作室中心视频综合监控系统建设集约化、联网规范化、应用智能化、呈现可视化，凭借物联网和互联网技术优势，进一步提升可视化管理水平。在设计整个系统时，应以技术先进、系统适用、结构合理、产品主流、低成本、低维护量作为系统建设的目标。具体如下：</w:t>
      </w:r>
    </w:p>
    <w:p w:rsidR="0045096B" w:rsidRDefault="0045096B">
      <w:pPr>
        <w:numPr>
          <w:ilvl w:val="0"/>
          <w:numId w:val="118"/>
        </w:numPr>
        <w:tabs>
          <w:tab w:val="clear" w:pos="840"/>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集中管理</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前端现场设备，各分系统集中于中心统一接入管理，实施对远端设备的控制以保证系统的高效、有序、可靠。</w:t>
      </w:r>
    </w:p>
    <w:p w:rsidR="0045096B" w:rsidRDefault="0045096B">
      <w:pPr>
        <w:numPr>
          <w:ilvl w:val="0"/>
          <w:numId w:val="118"/>
        </w:numPr>
        <w:tabs>
          <w:tab w:val="clear" w:pos="840"/>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技术先进性</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整个系统选型、软硬件设备的配置均要符合高新技术的潮流，关键的视频数字化，压缩、解压、码流、传输均采用国内外工程建设中被广泛采用的技术与产品。在满足功能的前提下，系统设计具有先进性，并且在今后一段时间内保持一定的先进性。</w:t>
      </w:r>
    </w:p>
    <w:p w:rsidR="0045096B" w:rsidRDefault="0045096B">
      <w:pPr>
        <w:numPr>
          <w:ilvl w:val="0"/>
          <w:numId w:val="118"/>
        </w:numPr>
        <w:tabs>
          <w:tab w:val="clear" w:pos="840"/>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lastRenderedPageBreak/>
        <w:t>架构合理</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采用先进成熟的技术来架构各个子系统组成稳定可靠大系统，使其能安全平稳地运行，有效地消除各子系统可能产生的瓶颈，选用合适的设备来保证各子系统具有良好的扩展性。</w:t>
      </w:r>
    </w:p>
    <w:p w:rsidR="0045096B" w:rsidRDefault="0045096B">
      <w:pPr>
        <w:numPr>
          <w:ilvl w:val="0"/>
          <w:numId w:val="118"/>
        </w:numPr>
        <w:tabs>
          <w:tab w:val="clear" w:pos="840"/>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可扩展性强</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在设备选型时，主要依据赛事的实际情况，在各类产品中选择具有最优性能价格比和扩充能力的产品。</w:t>
      </w:r>
    </w:p>
    <w:p w:rsidR="0045096B" w:rsidRDefault="0045096B">
      <w:pPr>
        <w:numPr>
          <w:ilvl w:val="0"/>
          <w:numId w:val="118"/>
        </w:numPr>
        <w:tabs>
          <w:tab w:val="clear" w:pos="840"/>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低成本、易维护</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所设计的系统和采用的产品应该是简单、实用、易操作、易维护。</w:t>
      </w:r>
    </w:p>
    <w:p w:rsidR="0045096B" w:rsidRDefault="0045096B">
      <w:pPr>
        <w:pStyle w:val="4"/>
        <w:numPr>
          <w:ilvl w:val="3"/>
          <w:numId w:val="116"/>
        </w:numPr>
        <w:tabs>
          <w:tab w:val="clear" w:pos="840"/>
          <w:tab w:val="left" w:pos="57"/>
        </w:tabs>
        <w:textAlignment w:val="auto"/>
        <w:rPr>
          <w:rFonts w:ascii="宋体" w:hAnsi="宋体" w:cs="宋体"/>
          <w:b/>
          <w:bCs w:val="0"/>
          <w:sz w:val="28"/>
          <w:szCs w:val="28"/>
        </w:rPr>
      </w:pPr>
      <w:r>
        <w:rPr>
          <w:rFonts w:ascii="宋体" w:hAnsi="宋体" w:cs="宋体" w:hint="eastAsia"/>
          <w:b/>
          <w:bCs w:val="0"/>
          <w:sz w:val="28"/>
          <w:szCs w:val="28"/>
        </w:rPr>
        <w:t>建设方案</w:t>
      </w:r>
    </w:p>
    <w:p w:rsidR="0045096B" w:rsidRDefault="0045096B">
      <w:pPr>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一、建设内容</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竞赛视频工作室运行服务的主要建设内容为竞赛视频工作室基础设施服务、设备设施类运行保障服务、运行管理服务。</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涵盖了网络通信、音频编码、信息处理、网关管理、显示控制等多个领域的专业技术，通过融合各个视频源，集成赛事其他系统信息数据，结合智能化的显示控制方案，实现视音频资源的统一调度、集中管控、按需定制、受控分发，最终呈现给赛事各级领导，视频呈现则采取直观、清晰的展示方案，最大限度的提供全面的赛事信息，为领导决策提供支撑。</w:t>
      </w:r>
    </w:p>
    <w:p w:rsidR="0045096B" w:rsidRDefault="0045096B">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二、建设方案</w:t>
      </w:r>
    </w:p>
    <w:p w:rsidR="0045096B" w:rsidRDefault="0045096B">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（一）基础设施服务</w:t>
      </w:r>
    </w:p>
    <w:p w:rsidR="0045096B" w:rsidRDefault="0045096B">
      <w:pPr>
        <w:tabs>
          <w:tab w:val="clear"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根据杭州亚运会赛事规模，结合军运会竞赛视频工作室规模，杭州亚运会竞赛视频工作室使用面积约为180平米，主要包括视频工作室、通信机房。</w:t>
      </w:r>
    </w:p>
    <w:p w:rsidR="0045096B" w:rsidRDefault="0045096B">
      <w:pPr>
        <w:tabs>
          <w:tab w:val="clear" w:pos="840"/>
        </w:tabs>
        <w:adjustRightInd w:val="0"/>
        <w:snapToGrid w:val="0"/>
        <w:spacing w:line="360" w:lineRule="auto"/>
        <w:ind w:firstLineChars="175" w:firstLine="420"/>
        <w:rPr>
          <w:rFonts w:ascii="宋体" w:hAnsi="宋体" w:cs="宋体"/>
          <w:sz w:val="24"/>
          <w:szCs w:val="24"/>
        </w:rPr>
      </w:pPr>
      <w:r>
        <w:rPr>
          <w:rFonts w:ascii="宋体" w:hAnsi="宋体" w:cs="宋体" w:hint="eastAsia"/>
          <w:sz w:val="24"/>
          <w:szCs w:val="24"/>
        </w:rPr>
        <w:t>具体的面积分布与用途详见下表：</w:t>
      </w:r>
    </w:p>
    <w:p w:rsidR="0045096B" w:rsidRDefault="0045096B">
      <w:pPr>
        <w:adjustRightInd w:val="0"/>
        <w:snapToGrid w:val="0"/>
        <w:spacing w:line="360" w:lineRule="auto"/>
        <w:ind w:firstLine="482"/>
        <w:jc w:val="center"/>
        <w:rPr>
          <w:rFonts w:ascii="宋体" w:hAnsi="宋体" w:cs="宋体"/>
          <w:b/>
          <w:color w:val="000000"/>
          <w:sz w:val="24"/>
          <w:szCs w:val="24"/>
        </w:rPr>
      </w:pPr>
      <w:r>
        <w:rPr>
          <w:rFonts w:ascii="宋体" w:hAnsi="宋体" w:cs="宋体" w:hint="eastAsia"/>
          <w:sz w:val="24"/>
          <w:szCs w:val="24"/>
        </w:rPr>
        <w:t>竞赛视频工作室基础设施服务要求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7"/>
        <w:gridCol w:w="1133"/>
        <w:gridCol w:w="1135"/>
        <w:gridCol w:w="4160"/>
      </w:tblGrid>
      <w:tr w:rsidR="0045096B">
        <w:tc>
          <w:tcPr>
            <w:tcW w:w="817" w:type="dxa"/>
            <w:vAlign w:val="center"/>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szCs w:val="21"/>
              </w:rPr>
              <w:t>序号</w:t>
            </w:r>
          </w:p>
        </w:tc>
        <w:tc>
          <w:tcPr>
            <w:tcW w:w="1277" w:type="dxa"/>
            <w:vAlign w:val="bottom"/>
          </w:tcPr>
          <w:p w:rsidR="0045096B" w:rsidRDefault="0045096B">
            <w:pPr>
              <w:adjustRightInd w:val="0"/>
              <w:snapToGrid w:val="0"/>
              <w:spacing w:line="360" w:lineRule="auto"/>
              <w:ind w:firstLineChars="100" w:firstLine="211"/>
              <w:jc w:val="center"/>
              <w:rPr>
                <w:rFonts w:ascii="宋体" w:hAnsi="宋体" w:cs="宋体"/>
                <w:b/>
                <w:bCs/>
                <w:szCs w:val="21"/>
              </w:rPr>
            </w:pPr>
            <w:r>
              <w:rPr>
                <w:rFonts w:ascii="宋体" w:hAnsi="宋体" w:cs="宋体" w:hint="eastAsia"/>
                <w:b/>
                <w:bCs/>
                <w:szCs w:val="21"/>
              </w:rPr>
              <w:t>功能区</w:t>
            </w:r>
          </w:p>
        </w:tc>
        <w:tc>
          <w:tcPr>
            <w:tcW w:w="1133" w:type="dxa"/>
            <w:vAlign w:val="bottom"/>
          </w:tcPr>
          <w:p w:rsidR="0045096B" w:rsidRDefault="0045096B">
            <w:pPr>
              <w:adjustRightInd w:val="0"/>
              <w:snapToGrid w:val="0"/>
              <w:spacing w:line="360" w:lineRule="auto"/>
              <w:jc w:val="center"/>
              <w:rPr>
                <w:rFonts w:ascii="宋体" w:hAnsi="宋体" w:cs="宋体"/>
                <w:b/>
                <w:bCs/>
                <w:szCs w:val="21"/>
              </w:rPr>
            </w:pPr>
            <w:r>
              <w:rPr>
                <w:rFonts w:ascii="宋体" w:hAnsi="宋体" w:cs="宋体" w:hint="eastAsia"/>
                <w:b/>
                <w:bCs/>
                <w:szCs w:val="21"/>
              </w:rPr>
              <w:t>面积m2</w:t>
            </w:r>
          </w:p>
        </w:tc>
        <w:tc>
          <w:tcPr>
            <w:tcW w:w="1135" w:type="dxa"/>
            <w:vAlign w:val="bottom"/>
          </w:tcPr>
          <w:p w:rsidR="0045096B" w:rsidRDefault="0045096B">
            <w:pPr>
              <w:adjustRightInd w:val="0"/>
              <w:snapToGrid w:val="0"/>
              <w:spacing w:line="360" w:lineRule="auto"/>
              <w:ind w:firstLineChars="100" w:firstLine="211"/>
              <w:jc w:val="center"/>
              <w:rPr>
                <w:rFonts w:ascii="宋体" w:hAnsi="宋体" w:cs="宋体"/>
                <w:b/>
                <w:bCs/>
                <w:szCs w:val="21"/>
              </w:rPr>
            </w:pPr>
            <w:r>
              <w:rPr>
                <w:rFonts w:ascii="宋体" w:hAnsi="宋体" w:cs="宋体" w:hint="eastAsia"/>
                <w:b/>
                <w:bCs/>
                <w:szCs w:val="21"/>
              </w:rPr>
              <w:t>要求</w:t>
            </w:r>
          </w:p>
        </w:tc>
        <w:tc>
          <w:tcPr>
            <w:tcW w:w="4160" w:type="dxa"/>
            <w:vAlign w:val="bottom"/>
          </w:tcPr>
          <w:p w:rsidR="0045096B" w:rsidRDefault="0045096B">
            <w:pPr>
              <w:adjustRightInd w:val="0"/>
              <w:snapToGrid w:val="0"/>
              <w:spacing w:line="360" w:lineRule="auto"/>
              <w:ind w:firstLineChars="100" w:firstLine="211"/>
              <w:jc w:val="center"/>
              <w:rPr>
                <w:rFonts w:ascii="宋体" w:hAnsi="宋体" w:cs="宋体"/>
                <w:b/>
                <w:bCs/>
                <w:szCs w:val="21"/>
              </w:rPr>
            </w:pPr>
            <w:r>
              <w:rPr>
                <w:rFonts w:ascii="宋体" w:hAnsi="宋体" w:cs="宋体" w:hint="eastAsia"/>
                <w:b/>
                <w:bCs/>
                <w:szCs w:val="21"/>
              </w:rPr>
              <w:t>说明</w:t>
            </w:r>
          </w:p>
        </w:tc>
      </w:tr>
      <w:tr w:rsidR="0045096B">
        <w:tc>
          <w:tcPr>
            <w:tcW w:w="817" w:type="dxa"/>
            <w:vAlign w:val="center"/>
          </w:tcPr>
          <w:p w:rsidR="0045096B" w:rsidRDefault="0045096B">
            <w:pPr>
              <w:adjustRightInd w:val="0"/>
              <w:snapToGrid w:val="0"/>
              <w:spacing w:line="360" w:lineRule="auto"/>
              <w:ind w:firstLineChars="100" w:firstLine="211"/>
              <w:rPr>
                <w:rFonts w:ascii="宋体" w:hAnsi="宋体" w:cs="宋体"/>
                <w:szCs w:val="21"/>
              </w:rPr>
            </w:pPr>
            <w:r>
              <w:rPr>
                <w:rFonts w:ascii="宋体" w:hAnsi="宋体" w:cs="宋体" w:hint="eastAsia"/>
                <w:b/>
                <w:bCs/>
                <w:szCs w:val="21"/>
              </w:rPr>
              <w:t>1</w:t>
            </w:r>
          </w:p>
        </w:tc>
        <w:tc>
          <w:tcPr>
            <w:tcW w:w="1277"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视频工作室</w:t>
            </w:r>
          </w:p>
        </w:tc>
        <w:tc>
          <w:tcPr>
            <w:tcW w:w="1133" w:type="dxa"/>
            <w:vAlign w:val="center"/>
          </w:tcPr>
          <w:p w:rsidR="0045096B" w:rsidRDefault="0045096B">
            <w:pPr>
              <w:adjustRightInd w:val="0"/>
              <w:snapToGrid w:val="0"/>
              <w:spacing w:line="360" w:lineRule="auto"/>
              <w:ind w:firstLineChars="100" w:firstLine="210"/>
              <w:rPr>
                <w:rFonts w:ascii="宋体" w:hAnsi="宋体" w:cs="宋体"/>
                <w:szCs w:val="21"/>
              </w:rPr>
            </w:pPr>
            <w:r>
              <w:rPr>
                <w:rFonts w:ascii="宋体" w:hAnsi="宋体" w:cs="宋体" w:hint="eastAsia"/>
                <w:szCs w:val="21"/>
              </w:rPr>
              <w:t xml:space="preserve">180 </w:t>
            </w:r>
          </w:p>
        </w:tc>
        <w:tc>
          <w:tcPr>
            <w:tcW w:w="1135" w:type="dxa"/>
            <w:vAlign w:val="center"/>
          </w:tcPr>
          <w:p w:rsidR="0045096B" w:rsidRDefault="0045096B">
            <w:pPr>
              <w:adjustRightInd w:val="0"/>
              <w:snapToGrid w:val="0"/>
              <w:spacing w:line="360" w:lineRule="auto"/>
              <w:rPr>
                <w:rFonts w:ascii="宋体" w:hAnsi="宋体" w:cs="宋体"/>
                <w:szCs w:val="21"/>
              </w:rPr>
            </w:pPr>
            <w:r>
              <w:rPr>
                <w:rFonts w:ascii="宋体" w:hAnsi="宋体" w:cs="宋体" w:hint="eastAsia"/>
                <w:szCs w:val="21"/>
              </w:rPr>
              <w:t>值班岗位约需40个座席</w:t>
            </w:r>
          </w:p>
        </w:tc>
        <w:tc>
          <w:tcPr>
            <w:tcW w:w="4160" w:type="dxa"/>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每个座席计划放置1到2台笔记本、固话等设备，用于监控和与场馆沟通，以每个座席4平米（包括过道）计算，岗位值班区约160 m2 。</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视频工作室需要接入互联网和竞赛专</w:t>
            </w:r>
            <w:r>
              <w:rPr>
                <w:rFonts w:ascii="宋体" w:hAnsi="宋体" w:cs="宋体" w:hint="eastAsia"/>
                <w:szCs w:val="21"/>
              </w:rPr>
              <w:lastRenderedPageBreak/>
              <w:t>网。</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电视墙：在视频工作室的正前方，会安装电视墙，用于杭州亚运会场馆状态监控、网络状态、竞赛闭路、视频直播信号、各应用状态等信息的投屏显示。</w:t>
            </w:r>
          </w:p>
        </w:tc>
      </w:tr>
    </w:tbl>
    <w:p w:rsidR="00EA4226" w:rsidRDefault="0045096B" w:rsidP="00AD4D70">
      <w:pPr>
        <w:pStyle w:val="afe"/>
        <w:numPr>
          <w:ilvl w:val="1"/>
          <w:numId w:val="119"/>
        </w:numPr>
        <w:adjustRightInd w:val="0"/>
        <w:snapToGrid w:val="0"/>
        <w:spacing w:beforeLines="50" w:line="360" w:lineRule="auto"/>
        <w:ind w:left="0" w:firstLineChars="0" w:firstLine="482"/>
        <w:rPr>
          <w:rFonts w:ascii="宋体" w:hAnsi="宋体" w:cs="宋体"/>
          <w:b/>
          <w:bCs/>
          <w:sz w:val="24"/>
          <w:szCs w:val="24"/>
        </w:rPr>
      </w:pPr>
      <w:r>
        <w:rPr>
          <w:rFonts w:ascii="宋体" w:hAnsi="宋体" w:cs="宋体" w:hint="eastAsia"/>
          <w:b/>
          <w:bCs/>
          <w:sz w:val="24"/>
          <w:szCs w:val="24"/>
        </w:rPr>
        <w:lastRenderedPageBreak/>
        <w:t>设备</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视频工作室的设备需求应当以功能需求和人员需求为基础进行分析，主要设备应当包括终端设备、网络设备、监控显示设备以及办公家具等。具体如下：</w:t>
      </w:r>
    </w:p>
    <w:p w:rsidR="0045096B" w:rsidRDefault="0045096B">
      <w:pPr>
        <w:numPr>
          <w:ilvl w:val="0"/>
          <w:numId w:val="120"/>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终端设备包括：PC，笔记本，服务器，视频分发、视频矩阵，监视器。</w:t>
      </w:r>
    </w:p>
    <w:p w:rsidR="0045096B" w:rsidRDefault="0045096B">
      <w:pPr>
        <w:numPr>
          <w:ilvl w:val="0"/>
          <w:numId w:val="120"/>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网络设备：交换机，光网络设备等。</w:t>
      </w:r>
    </w:p>
    <w:p w:rsidR="0045096B" w:rsidRDefault="0045096B">
      <w:pPr>
        <w:numPr>
          <w:ilvl w:val="0"/>
          <w:numId w:val="120"/>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监控显示设备：电视机、投影机、投影幕和视频矩阵等。</w:t>
      </w:r>
    </w:p>
    <w:p w:rsidR="0045096B" w:rsidRDefault="0045096B">
      <w:pPr>
        <w:numPr>
          <w:ilvl w:val="0"/>
          <w:numId w:val="120"/>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办公家具：桌椅、茶几以及席位编号牌等。</w:t>
      </w:r>
    </w:p>
    <w:p w:rsidR="0045096B" w:rsidRDefault="0045096B">
      <w:pPr>
        <w:adjustRightInd w:val="0"/>
        <w:snapToGrid w:val="0"/>
        <w:spacing w:line="360" w:lineRule="auto"/>
        <w:rPr>
          <w:rFonts w:ascii="宋体" w:hAnsi="宋体" w:cs="宋体"/>
          <w:sz w:val="24"/>
          <w:szCs w:val="24"/>
        </w:rPr>
      </w:pPr>
      <w:r>
        <w:rPr>
          <w:rFonts w:ascii="宋体" w:hAnsi="宋体" w:cs="宋体" w:hint="eastAsia"/>
          <w:sz w:val="24"/>
          <w:szCs w:val="24"/>
        </w:rPr>
        <w:t>（注：其中终端设备、网络设备由第三方提供；各单项特殊设备将由供应商提供）</w:t>
      </w:r>
    </w:p>
    <w:p w:rsidR="0045096B" w:rsidRDefault="0045096B">
      <w:pPr>
        <w:pStyle w:val="afe"/>
        <w:numPr>
          <w:ilvl w:val="1"/>
          <w:numId w:val="119"/>
        </w:numPr>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基础设施</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竞赛视频工作室场地及其会议室的总面积需求要满足实际运行和管理需要，应当具备完善的基础设施（如电力保障、综合布线环境、通信网络等）。</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场地选址与信息技术指挥中心（ITCC）在同一建筑中，方便建设及运行工作。功能房间应包括指挥大厅、配套会议室、配套休息室等。</w:t>
      </w:r>
    </w:p>
    <w:p w:rsidR="0045096B" w:rsidRDefault="0045096B">
      <w:pPr>
        <w:pStyle w:val="afe"/>
        <w:numPr>
          <w:ilvl w:val="0"/>
          <w:numId w:val="121"/>
        </w:numPr>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sz w:val="24"/>
          <w:szCs w:val="24"/>
        </w:rPr>
        <w:t>竞赛视频工作室</w:t>
      </w:r>
      <w:r>
        <w:rPr>
          <w:rFonts w:ascii="宋体" w:hAnsi="宋体" w:cs="宋体" w:hint="eastAsia"/>
          <w:color w:val="000000"/>
          <w:sz w:val="24"/>
          <w:szCs w:val="24"/>
        </w:rPr>
        <w:t>所有功能房间装修整体要求简洁大方，环境装修以满足日常指挥调度工作需求，不必豪华，造成不必要的浪费。</w:t>
      </w:r>
    </w:p>
    <w:p w:rsidR="0045096B" w:rsidRDefault="0045096B">
      <w:pPr>
        <w:pStyle w:val="afe"/>
        <w:numPr>
          <w:ilvl w:val="0"/>
          <w:numId w:val="121"/>
        </w:numPr>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color w:val="000000"/>
          <w:sz w:val="24"/>
          <w:szCs w:val="24"/>
        </w:rPr>
        <w:t>每个坐席上配备赛事支持PC和固定电话，部分坐席还需配备相应的监控PC。根据实际所需，预留足够数量的席位。</w:t>
      </w:r>
    </w:p>
    <w:p w:rsidR="0045096B" w:rsidRDefault="0045096B">
      <w:pPr>
        <w:pStyle w:val="afe"/>
        <w:numPr>
          <w:ilvl w:val="0"/>
          <w:numId w:val="121"/>
        </w:numPr>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color w:val="000000"/>
          <w:sz w:val="24"/>
          <w:szCs w:val="24"/>
        </w:rPr>
        <w:t>竞赛视频工作室</w:t>
      </w:r>
      <w:r>
        <w:rPr>
          <w:rFonts w:ascii="宋体" w:hAnsi="宋体" w:cs="宋体" w:hint="eastAsia"/>
          <w:sz w:val="24"/>
          <w:szCs w:val="24"/>
        </w:rPr>
        <w:t>综合</w:t>
      </w:r>
      <w:r>
        <w:rPr>
          <w:rFonts w:ascii="宋体" w:hAnsi="宋体" w:cs="宋体" w:hint="eastAsia"/>
          <w:color w:val="000000"/>
          <w:sz w:val="24"/>
          <w:szCs w:val="24"/>
        </w:rPr>
        <w:t>布线应铺设计算机网络、固定电话网络、电源、网络接入点等。实际坐席数量和点位需进一步收集需求后具体汇总。</w:t>
      </w:r>
    </w:p>
    <w:p w:rsidR="0045096B" w:rsidRDefault="0045096B">
      <w:pPr>
        <w:pStyle w:val="afe"/>
        <w:numPr>
          <w:ilvl w:val="0"/>
          <w:numId w:val="121"/>
        </w:numPr>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sz w:val="24"/>
          <w:szCs w:val="24"/>
        </w:rPr>
        <w:t>竞赛视频工作室</w:t>
      </w:r>
      <w:r>
        <w:rPr>
          <w:rFonts w:ascii="宋体" w:hAnsi="宋体" w:cs="宋体" w:hint="eastAsia"/>
          <w:color w:val="000000"/>
          <w:sz w:val="24"/>
          <w:szCs w:val="24"/>
        </w:rPr>
        <w:t>需提供双路供电及断电自动切换的电力保障，网络机房和监控设备应当配置UPS设备。</w:t>
      </w:r>
    </w:p>
    <w:p w:rsidR="0045096B" w:rsidRDefault="0045096B">
      <w:pPr>
        <w:pStyle w:val="afe"/>
        <w:numPr>
          <w:ilvl w:val="1"/>
          <w:numId w:val="119"/>
        </w:numPr>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网络通讯以及网络安全</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竞赛视频工作室</w:t>
      </w:r>
      <w:r>
        <w:rPr>
          <w:rFonts w:ascii="宋体" w:hAnsi="宋体" w:cs="宋体" w:hint="eastAsia"/>
          <w:color w:val="000000"/>
          <w:sz w:val="24"/>
          <w:szCs w:val="24"/>
        </w:rPr>
        <w:t>在网络通讯方面需要赛事专网、互联网、电话通讯网络同时接入。赛事专网需要采用传统网络线缆进行传输接口铺设至每个办公工位；互联网需要采用传统网络线路和无线两种方式进行传输，有线网络铺设至每个办公位，</w:t>
      </w:r>
      <w:r>
        <w:rPr>
          <w:rFonts w:ascii="宋体" w:hAnsi="宋体" w:cs="宋体" w:hint="eastAsia"/>
          <w:color w:val="000000"/>
          <w:sz w:val="24"/>
          <w:szCs w:val="24"/>
        </w:rPr>
        <w:lastRenderedPageBreak/>
        <w:t>无线信号覆盖所有功能房间；电话通讯网络也需要铺设至每一个办公位桌面上。</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竞赛视频工作室的建设界面如下表所示：</w:t>
      </w:r>
    </w:p>
    <w:p w:rsidR="0045096B" w:rsidRDefault="0045096B">
      <w:pPr>
        <w:tabs>
          <w:tab w:val="clear" w:pos="840"/>
        </w:tabs>
        <w:adjustRightInd w:val="0"/>
        <w:snapToGrid w:val="0"/>
        <w:spacing w:line="360" w:lineRule="auto"/>
        <w:ind w:firstLineChars="200" w:firstLine="420"/>
        <w:jc w:val="center"/>
        <w:rPr>
          <w:rFonts w:ascii="宋体" w:hAnsi="宋体" w:cs="宋体"/>
          <w:szCs w:val="21"/>
        </w:rPr>
      </w:pPr>
    </w:p>
    <w:p w:rsidR="0045096B" w:rsidRDefault="0045096B">
      <w:pPr>
        <w:tabs>
          <w:tab w:val="clear" w:pos="840"/>
        </w:tabs>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t>竞赛视频工作室基础设施运行服务界面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671"/>
        <w:gridCol w:w="1750"/>
      </w:tblGrid>
      <w:tr w:rsidR="0045096B">
        <w:trPr>
          <w:trHeight w:val="474"/>
        </w:trPr>
        <w:tc>
          <w:tcPr>
            <w:tcW w:w="110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序号</w:t>
            </w:r>
          </w:p>
        </w:tc>
        <w:tc>
          <w:tcPr>
            <w:tcW w:w="567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任务内容</w:t>
            </w:r>
          </w:p>
        </w:tc>
        <w:tc>
          <w:tcPr>
            <w:tcW w:w="1750"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责任方</w:t>
            </w:r>
          </w:p>
        </w:tc>
      </w:tr>
      <w:tr w:rsidR="0045096B">
        <w:tc>
          <w:tcPr>
            <w:tcW w:w="110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视频工作室基础设施建设集成</w:t>
            </w:r>
          </w:p>
        </w:tc>
        <w:tc>
          <w:tcPr>
            <w:tcW w:w="5671"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协助亚组委进行视频工作室的选址和空间布局规划；</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协助亚组委组织进行视频工作室的相关需求分析并编制规划方案，并具体实施；</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负责视频工作室的建设集成，提供或与相关供应商对接落实供电系统、空调、家具白电、综合布线、网络通信、安全等；</w:t>
            </w:r>
          </w:p>
          <w:p w:rsidR="0045096B" w:rsidRDefault="0045096B">
            <w:pPr>
              <w:adjustRightInd w:val="0"/>
              <w:snapToGrid w:val="0"/>
              <w:spacing w:line="360" w:lineRule="auto"/>
              <w:ind w:firstLineChars="200" w:firstLine="420"/>
              <w:rPr>
                <w:rFonts w:ascii="宋体" w:hAnsi="宋体" w:cs="宋体"/>
                <w:sz w:val="24"/>
              </w:rPr>
            </w:pPr>
            <w:r>
              <w:rPr>
                <w:rFonts w:ascii="宋体" w:hAnsi="宋体" w:cs="宋体" w:hint="eastAsia"/>
                <w:szCs w:val="21"/>
              </w:rPr>
              <w:t>收集各应用系统的设备需求，对通用设备如PC笔记本，服务器，大屏、桌面型打复印机，固定电话，投影仪等提出具体需求并与相关方对接落实；非通用设备对接相关供应商落实解决；</w:t>
            </w:r>
          </w:p>
        </w:tc>
        <w:tc>
          <w:tcPr>
            <w:tcW w:w="1750"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110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LED大屏幕的集成、日常运行</w:t>
            </w:r>
          </w:p>
        </w:tc>
        <w:tc>
          <w:tcPr>
            <w:tcW w:w="5671" w:type="dxa"/>
            <w:vAlign w:val="center"/>
          </w:tcPr>
          <w:p w:rsidR="0045096B" w:rsidRDefault="0045096B">
            <w:pPr>
              <w:widowControl/>
              <w:jc w:val="left"/>
              <w:rPr>
                <w:rFonts w:ascii="宋体" w:hAnsi="宋体" w:cs="宋体"/>
                <w:szCs w:val="21"/>
              </w:rPr>
            </w:pPr>
            <w:r>
              <w:rPr>
                <w:rFonts w:ascii="宋体" w:hAnsi="宋体" w:cs="宋体" w:hint="eastAsia"/>
                <w:szCs w:val="21"/>
              </w:rPr>
              <w:t xml:space="preserve">    视频工作室主屏幕的设计、采购计划编制、保存管理、实施集成、日常运行</w:t>
            </w:r>
          </w:p>
        </w:tc>
        <w:tc>
          <w:tcPr>
            <w:tcW w:w="1750"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110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视频工作室运行与管理服务</w:t>
            </w:r>
          </w:p>
        </w:tc>
        <w:tc>
          <w:tcPr>
            <w:tcW w:w="5671" w:type="dxa"/>
            <w:vAlign w:val="center"/>
          </w:tcPr>
          <w:p w:rsidR="0045096B" w:rsidRDefault="0045096B">
            <w:pPr>
              <w:widowControl/>
              <w:ind w:firstLineChars="200" w:firstLine="420"/>
              <w:jc w:val="left"/>
              <w:rPr>
                <w:rFonts w:ascii="宋体" w:hAnsi="宋体" w:cs="宋体"/>
                <w:szCs w:val="21"/>
              </w:rPr>
            </w:pPr>
            <w:r>
              <w:rPr>
                <w:rFonts w:ascii="宋体" w:hAnsi="宋体" w:cs="宋体" w:hint="eastAsia"/>
                <w:szCs w:val="21"/>
              </w:rPr>
              <w:t>协助制定和实施视频工作室使用相关的政策与流程；视频工作室日常运行、维护、保障服务</w:t>
            </w:r>
          </w:p>
        </w:tc>
        <w:tc>
          <w:tcPr>
            <w:tcW w:w="1750"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110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赛后处理</w:t>
            </w:r>
          </w:p>
        </w:tc>
        <w:tc>
          <w:tcPr>
            <w:tcW w:w="5671" w:type="dxa"/>
            <w:vAlign w:val="center"/>
          </w:tcPr>
          <w:p w:rsidR="0045096B" w:rsidRDefault="0045096B">
            <w:pPr>
              <w:widowControl/>
              <w:ind w:firstLineChars="200" w:firstLine="420"/>
              <w:jc w:val="left"/>
              <w:rPr>
                <w:rFonts w:ascii="宋体" w:hAnsi="宋体" w:cs="宋体"/>
                <w:szCs w:val="21"/>
              </w:rPr>
            </w:pPr>
            <w:r>
              <w:rPr>
                <w:rFonts w:ascii="宋体" w:hAnsi="宋体" w:cs="宋体" w:hint="eastAsia"/>
                <w:szCs w:val="21"/>
              </w:rPr>
              <w:t>视频工作室设施拆除</w:t>
            </w:r>
          </w:p>
        </w:tc>
        <w:tc>
          <w:tcPr>
            <w:tcW w:w="1750"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110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LED大屏幕供货</w:t>
            </w:r>
          </w:p>
        </w:tc>
        <w:tc>
          <w:tcPr>
            <w:tcW w:w="5671" w:type="dxa"/>
            <w:vAlign w:val="center"/>
          </w:tcPr>
          <w:p w:rsidR="0045096B" w:rsidRDefault="0045096B">
            <w:pPr>
              <w:widowControl/>
              <w:ind w:firstLineChars="200" w:firstLine="420"/>
              <w:jc w:val="left"/>
              <w:rPr>
                <w:rFonts w:ascii="宋体" w:hAnsi="宋体" w:cs="宋体"/>
                <w:szCs w:val="21"/>
              </w:rPr>
            </w:pPr>
            <w:r>
              <w:rPr>
                <w:rFonts w:ascii="宋体" w:hAnsi="宋体" w:cs="宋体" w:hint="eastAsia"/>
                <w:szCs w:val="21"/>
              </w:rPr>
              <w:t>视频工作室大屏系统：P1.2全彩LED大屏9.6m*5.4m，供货</w:t>
            </w:r>
          </w:p>
        </w:tc>
        <w:tc>
          <w:tcPr>
            <w:tcW w:w="1750" w:type="dxa"/>
            <w:vAlign w:val="center"/>
          </w:tcPr>
          <w:p w:rsidR="0045096B" w:rsidRDefault="0045096B" w:rsidP="00F05B7A">
            <w:pPr>
              <w:pStyle w:val="afe"/>
              <w:ind w:firstLineChars="0" w:firstLine="0"/>
              <w:jc w:val="center"/>
              <w:rPr>
                <w:rFonts w:ascii="宋体" w:hAnsi="宋体" w:cs="宋体"/>
                <w:szCs w:val="21"/>
              </w:rPr>
            </w:pPr>
            <w:r>
              <w:rPr>
                <w:rFonts w:ascii="宋体" w:hAnsi="宋体" w:cs="宋体" w:hint="eastAsia"/>
                <w:szCs w:val="21"/>
              </w:rPr>
              <w:t>LED</w:t>
            </w:r>
            <w:r w:rsidR="00F05B7A">
              <w:rPr>
                <w:rFonts w:ascii="宋体" w:hAnsi="宋体" w:cs="宋体" w:hint="eastAsia"/>
                <w:szCs w:val="21"/>
              </w:rPr>
              <w:t>供应商</w:t>
            </w:r>
          </w:p>
        </w:tc>
      </w:tr>
      <w:tr w:rsidR="0045096B">
        <w:tc>
          <w:tcPr>
            <w:tcW w:w="110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弱电设备</w:t>
            </w:r>
          </w:p>
        </w:tc>
        <w:tc>
          <w:tcPr>
            <w:tcW w:w="5671" w:type="dxa"/>
            <w:vAlign w:val="center"/>
          </w:tcPr>
          <w:p w:rsidR="0045096B" w:rsidRDefault="0045096B">
            <w:pPr>
              <w:widowControl/>
              <w:ind w:firstLineChars="200" w:firstLine="420"/>
              <w:jc w:val="left"/>
              <w:rPr>
                <w:rFonts w:ascii="宋体" w:hAnsi="宋体" w:cs="宋体"/>
                <w:szCs w:val="21"/>
              </w:rPr>
            </w:pPr>
            <w:r>
              <w:rPr>
                <w:rFonts w:ascii="宋体" w:hAnsi="宋体" w:cs="宋体" w:hint="eastAsia"/>
                <w:szCs w:val="21"/>
              </w:rPr>
              <w:t>音响设施、电视机、液晶显示器、投影机、投影幕和视频矩阵、控制台</w:t>
            </w:r>
          </w:p>
        </w:tc>
        <w:tc>
          <w:tcPr>
            <w:tcW w:w="1750"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110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网络需求</w:t>
            </w:r>
          </w:p>
        </w:tc>
        <w:tc>
          <w:tcPr>
            <w:tcW w:w="5671" w:type="dxa"/>
            <w:vAlign w:val="center"/>
          </w:tcPr>
          <w:p w:rsidR="0045096B" w:rsidRDefault="0045096B">
            <w:pPr>
              <w:pStyle w:val="afe"/>
              <w:rPr>
                <w:rFonts w:ascii="宋体" w:hAnsi="宋体" w:cs="宋体"/>
                <w:szCs w:val="21"/>
              </w:rPr>
            </w:pPr>
            <w:r>
              <w:rPr>
                <w:rFonts w:ascii="宋体" w:hAnsi="宋体" w:cs="宋体" w:hint="eastAsia"/>
                <w:szCs w:val="21"/>
              </w:rPr>
              <w:t>视频工作室</w:t>
            </w:r>
            <w:r>
              <w:rPr>
                <w:rFonts w:ascii="宋体" w:hAnsi="宋体" w:cs="宋体" w:hint="eastAsia"/>
                <w:color w:val="000000"/>
                <w:szCs w:val="21"/>
              </w:rPr>
              <w:t>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tc>
        <w:tc>
          <w:tcPr>
            <w:tcW w:w="1750" w:type="dxa"/>
            <w:vAlign w:val="center"/>
          </w:tcPr>
          <w:p w:rsidR="0045096B" w:rsidRDefault="0045096B" w:rsidP="00F05B7A">
            <w:pPr>
              <w:pStyle w:val="afe"/>
              <w:ind w:firstLineChars="0" w:firstLine="0"/>
              <w:jc w:val="center"/>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r w:rsidR="0045096B">
        <w:tc>
          <w:tcPr>
            <w:tcW w:w="110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网络设备、通信服务</w:t>
            </w:r>
          </w:p>
        </w:tc>
        <w:tc>
          <w:tcPr>
            <w:tcW w:w="5671" w:type="dxa"/>
            <w:vAlign w:val="center"/>
          </w:tcPr>
          <w:p w:rsidR="0045096B" w:rsidRDefault="0045096B">
            <w:pPr>
              <w:pStyle w:val="afe"/>
              <w:rPr>
                <w:rFonts w:ascii="宋体" w:hAnsi="宋体" w:cs="宋体"/>
                <w:szCs w:val="21"/>
              </w:rPr>
            </w:pPr>
            <w:r>
              <w:rPr>
                <w:rFonts w:ascii="宋体" w:hAnsi="宋体" w:cs="宋体" w:hint="eastAsia"/>
                <w:szCs w:val="21"/>
              </w:rPr>
              <w:t>路由器、交换机、光纤或传输电路、固定电话</w:t>
            </w:r>
          </w:p>
        </w:tc>
        <w:tc>
          <w:tcPr>
            <w:tcW w:w="1750" w:type="dxa"/>
            <w:vAlign w:val="center"/>
          </w:tcPr>
          <w:p w:rsidR="0045096B" w:rsidRDefault="0045096B" w:rsidP="00F05B7A">
            <w:pPr>
              <w:pStyle w:val="afe"/>
              <w:ind w:firstLineChars="0" w:firstLine="0"/>
              <w:jc w:val="center"/>
              <w:rPr>
                <w:rFonts w:ascii="宋体" w:hAnsi="宋体" w:cs="宋体"/>
                <w:szCs w:val="21"/>
              </w:rPr>
            </w:pPr>
            <w:r>
              <w:rPr>
                <w:rFonts w:ascii="宋体" w:hAnsi="宋体" w:cs="宋体" w:hint="eastAsia"/>
                <w:szCs w:val="21"/>
              </w:rPr>
              <w:t>通信</w:t>
            </w:r>
            <w:r w:rsidR="00F05B7A">
              <w:rPr>
                <w:rFonts w:ascii="宋体" w:hAnsi="宋体" w:cs="宋体" w:hint="eastAsia"/>
                <w:szCs w:val="21"/>
              </w:rPr>
              <w:t>供应商</w:t>
            </w:r>
          </w:p>
        </w:tc>
      </w:tr>
      <w:tr w:rsidR="0045096B">
        <w:tc>
          <w:tcPr>
            <w:tcW w:w="110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通用设备</w:t>
            </w:r>
          </w:p>
        </w:tc>
        <w:tc>
          <w:tcPr>
            <w:tcW w:w="5671" w:type="dxa"/>
            <w:vAlign w:val="center"/>
          </w:tcPr>
          <w:p w:rsidR="0045096B" w:rsidRDefault="0045096B">
            <w:pPr>
              <w:pStyle w:val="afe"/>
              <w:rPr>
                <w:rFonts w:ascii="宋体" w:hAnsi="宋体" w:cs="宋体"/>
                <w:szCs w:val="21"/>
              </w:rPr>
            </w:pPr>
            <w:r>
              <w:rPr>
                <w:rFonts w:ascii="宋体" w:hAnsi="宋体" w:cs="宋体" w:hint="eastAsia"/>
                <w:szCs w:val="21"/>
              </w:rPr>
              <w:t>笔记本、UPS、打印复印</w:t>
            </w:r>
          </w:p>
        </w:tc>
        <w:tc>
          <w:tcPr>
            <w:tcW w:w="1750"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通用设备服务商</w:t>
            </w:r>
          </w:p>
        </w:tc>
      </w:tr>
      <w:tr w:rsidR="0045096B">
        <w:tc>
          <w:tcPr>
            <w:tcW w:w="8522" w:type="dxa"/>
            <w:gridSpan w:val="3"/>
            <w:vAlign w:val="center"/>
          </w:tcPr>
          <w:p w:rsidR="0045096B" w:rsidRDefault="0045096B">
            <w:pPr>
              <w:pStyle w:val="afe"/>
              <w:ind w:firstLineChars="0" w:firstLine="0"/>
              <w:jc w:val="left"/>
              <w:rPr>
                <w:rFonts w:ascii="宋体" w:hAnsi="宋体" w:cs="宋体"/>
                <w:szCs w:val="21"/>
              </w:rPr>
            </w:pPr>
            <w:r>
              <w:rPr>
                <w:rFonts w:ascii="宋体" w:hAnsi="宋体" w:cs="宋体" w:hint="eastAsia"/>
                <w:b/>
                <w:bCs/>
                <w:szCs w:val="21"/>
              </w:rPr>
              <w:t>其它建设内容的建设界面参照“ITCC技术运行中心建设界面”相关内容</w:t>
            </w:r>
          </w:p>
        </w:tc>
      </w:tr>
    </w:tbl>
    <w:p w:rsidR="00EA4226" w:rsidRDefault="0045096B" w:rsidP="00AD4D70">
      <w:pPr>
        <w:adjustRightInd w:val="0"/>
        <w:snapToGrid w:val="0"/>
        <w:spacing w:beforeLines="50"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（二）设备设施类运行保障服务</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竞赛视频实验室设备设施类运行保障服务提供满足竞赛视频实验室正常运行所需要的设备设施类运行基本保障服务，竞赛视频实验室需配置1名运行保障服务人员。</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rsidR="0045096B" w:rsidRDefault="0045096B">
      <w:pPr>
        <w:pStyle w:val="afe"/>
        <w:numPr>
          <w:ilvl w:val="0"/>
          <w:numId w:val="12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rsidR="0045096B" w:rsidRDefault="0045096B">
      <w:pPr>
        <w:pStyle w:val="afe"/>
        <w:numPr>
          <w:ilvl w:val="0"/>
          <w:numId w:val="12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rsidR="0045096B" w:rsidRDefault="0045096B">
      <w:pPr>
        <w:pStyle w:val="afe"/>
        <w:numPr>
          <w:ilvl w:val="0"/>
          <w:numId w:val="12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rsidR="0045096B" w:rsidRDefault="0045096B">
      <w:pPr>
        <w:pStyle w:val="afe"/>
        <w:numPr>
          <w:ilvl w:val="0"/>
          <w:numId w:val="12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监控设施设备运行状况，发现异常及时上报和处置;</w:t>
      </w:r>
    </w:p>
    <w:p w:rsidR="0045096B" w:rsidRDefault="0045096B">
      <w:pPr>
        <w:pStyle w:val="afe"/>
        <w:numPr>
          <w:ilvl w:val="0"/>
          <w:numId w:val="12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定时定期记录详实完整的运行数据，并填报每周/日度报运行报告；</w:t>
      </w:r>
    </w:p>
    <w:p w:rsidR="0045096B" w:rsidRDefault="0045096B">
      <w:pPr>
        <w:pStyle w:val="afe"/>
        <w:numPr>
          <w:ilvl w:val="0"/>
          <w:numId w:val="12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根据具体规定，实施各种设备设施的准时开启和关闭。</w:t>
      </w:r>
    </w:p>
    <w:p w:rsidR="0045096B" w:rsidRDefault="0045096B">
      <w:pPr>
        <w:pStyle w:val="afe"/>
        <w:numPr>
          <w:ilvl w:val="0"/>
          <w:numId w:val="122"/>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rsidR="0045096B" w:rsidRDefault="0045096B">
      <w:pPr>
        <w:pStyle w:val="afe"/>
        <w:adjustRightInd w:val="0"/>
        <w:snapToGrid w:val="0"/>
        <w:spacing w:line="360" w:lineRule="auto"/>
        <w:ind w:left="482" w:firstLineChars="0" w:firstLine="0"/>
        <w:rPr>
          <w:rFonts w:ascii="宋体" w:hAnsi="宋体" w:cs="宋体"/>
          <w:b/>
          <w:bCs/>
          <w:sz w:val="24"/>
          <w:szCs w:val="24"/>
        </w:rPr>
      </w:pPr>
      <w:r>
        <w:rPr>
          <w:rFonts w:ascii="宋体" w:hAnsi="宋体" w:cs="宋体" w:hint="eastAsia"/>
          <w:b/>
          <w:bCs/>
          <w:sz w:val="24"/>
          <w:szCs w:val="24"/>
        </w:rPr>
        <w:t>（三）设备设施类运行管理服务</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竞赛视频工作室运行管理服务由竞赛视频工作室运行管理高级主管组成管理团队确保竞赛视频工作室设备设施保障服务和正常运行管理，从亚运会信息技术设备设施运行服务开始，至亚运会运行结束，承担全方位竞赛视频工作室运行管理工作。</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竞赛视频工作室还起着支持现场运行团队的稳定运行，总体管理和协调与赛事视频直播系统相关的人员、设备和服务运行稳定的作用。</w:t>
      </w:r>
    </w:p>
    <w:p w:rsidR="0045096B" w:rsidRDefault="0045096B">
      <w:pPr>
        <w:pStyle w:val="afe"/>
        <w:numPr>
          <w:ilvl w:val="3"/>
          <w:numId w:val="123"/>
        </w:numPr>
        <w:tabs>
          <w:tab w:val="clear" w:pos="840"/>
        </w:tabs>
        <w:adjustRightInd w:val="0"/>
        <w:snapToGrid w:val="0"/>
        <w:spacing w:line="360" w:lineRule="auto"/>
        <w:ind w:left="709" w:firstLineChars="0" w:hanging="283"/>
        <w:rPr>
          <w:rFonts w:ascii="宋体" w:hAnsi="宋体" w:cs="宋体"/>
          <w:b/>
          <w:bCs/>
          <w:sz w:val="24"/>
          <w:szCs w:val="24"/>
        </w:rPr>
      </w:pPr>
      <w:r>
        <w:rPr>
          <w:rFonts w:ascii="宋体" w:hAnsi="宋体" w:cs="宋体" w:hint="eastAsia"/>
          <w:b/>
          <w:bCs/>
          <w:sz w:val="24"/>
          <w:szCs w:val="24"/>
        </w:rPr>
        <w:t>人员组成</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必须配以高水平、经验丰富的团队，主要人员包括运行管理经理、值班经理、视频处理工程师和若干志愿者，是杭州亚运会信息赛事数字化采集系统控制中枢，承载着技术协调的任务，是信息系统技术体系与技术部指挥中心衔接的桥梁和纽带。</w:t>
      </w:r>
    </w:p>
    <w:p w:rsidR="0045096B" w:rsidRDefault="0045096B">
      <w:pPr>
        <w:pStyle w:val="afe"/>
        <w:numPr>
          <w:ilvl w:val="3"/>
          <w:numId w:val="123"/>
        </w:numPr>
        <w:tabs>
          <w:tab w:val="clear" w:pos="840"/>
        </w:tabs>
        <w:adjustRightInd w:val="0"/>
        <w:snapToGrid w:val="0"/>
        <w:spacing w:line="360" w:lineRule="auto"/>
        <w:ind w:left="709" w:firstLineChars="0" w:hanging="283"/>
        <w:rPr>
          <w:rFonts w:ascii="宋体" w:hAnsi="宋体" w:cs="宋体"/>
          <w:b/>
          <w:bCs/>
          <w:sz w:val="24"/>
          <w:szCs w:val="24"/>
        </w:rPr>
      </w:pPr>
      <w:r>
        <w:rPr>
          <w:rFonts w:ascii="宋体" w:hAnsi="宋体" w:cs="宋体" w:hint="eastAsia"/>
          <w:b/>
          <w:bCs/>
          <w:sz w:val="24"/>
          <w:szCs w:val="24"/>
        </w:rPr>
        <w:t>日常工作</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主要工作是赛前协调人员、设备和基础设施需求，并根据竞赛日程和比赛进度，对全项目全场馆全场次的竞赛视频采集、处理、发布与监控管理制定运行方案和保障计划；赛时根据运行方案执行，为场馆视频经理提供支持，监管、协调确保运行方案有序进行，同时为视频内容制作提供保障；赛后对比赛影像资料进行保存。</w:t>
      </w:r>
    </w:p>
    <w:p w:rsidR="0045096B" w:rsidRDefault="0045096B">
      <w:pPr>
        <w:pStyle w:val="afe"/>
        <w:numPr>
          <w:ilvl w:val="3"/>
          <w:numId w:val="123"/>
        </w:numPr>
        <w:tabs>
          <w:tab w:val="clear" w:pos="840"/>
        </w:tabs>
        <w:adjustRightInd w:val="0"/>
        <w:snapToGrid w:val="0"/>
        <w:spacing w:line="360" w:lineRule="auto"/>
        <w:ind w:left="709" w:firstLineChars="0" w:hanging="283"/>
        <w:rPr>
          <w:rFonts w:ascii="宋体" w:hAnsi="宋体" w:cs="宋体"/>
          <w:b/>
          <w:bCs/>
          <w:sz w:val="24"/>
          <w:szCs w:val="24"/>
        </w:rPr>
      </w:pPr>
      <w:r>
        <w:rPr>
          <w:rFonts w:ascii="宋体" w:hAnsi="宋体" w:cs="宋体" w:hint="eastAsia"/>
          <w:b/>
          <w:bCs/>
          <w:sz w:val="24"/>
          <w:szCs w:val="24"/>
        </w:rPr>
        <w:lastRenderedPageBreak/>
        <w:t>工作制度</w:t>
      </w:r>
    </w:p>
    <w:p w:rsidR="0045096B" w:rsidRDefault="0045096B">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工作时长覆盖整个赛事周期，赛时每天第一场比赛前两小时到岗，检查核对系统运行情况，确保一切正常，每天最后一场比赛结束后，收拾完工作室所有办公环境后方可离开；运行管理经理必须每天到岗，且每一场比赛必须安排有值班经理和视频处理工程师值班；志愿者采取分组两班倒制度，每一场比赛必须安排有志愿者负责。</w:t>
      </w:r>
    </w:p>
    <w:p w:rsidR="0045096B" w:rsidRDefault="0045096B">
      <w:pPr>
        <w:pStyle w:val="afe"/>
        <w:keepNext/>
        <w:keepLines/>
        <w:numPr>
          <w:ilvl w:val="2"/>
          <w:numId w:val="85"/>
        </w:numPr>
        <w:tabs>
          <w:tab w:val="left" w:pos="720"/>
        </w:tabs>
        <w:adjustRightInd w:val="0"/>
        <w:snapToGrid w:val="0"/>
        <w:spacing w:line="360" w:lineRule="auto"/>
        <w:ind w:firstLineChars="0"/>
        <w:outlineLvl w:val="2"/>
        <w:rPr>
          <w:rFonts w:ascii="宋体" w:hAnsi="宋体" w:cs="宋体"/>
          <w:b/>
          <w:sz w:val="30"/>
          <w:szCs w:val="30"/>
        </w:rPr>
      </w:pPr>
      <w:bookmarkStart w:id="98" w:name="_Hlk44321040"/>
      <w:r>
        <w:rPr>
          <w:rFonts w:ascii="宋体" w:hAnsi="宋体" w:cs="宋体" w:hint="eastAsia"/>
          <w:b/>
          <w:sz w:val="30"/>
          <w:szCs w:val="30"/>
        </w:rPr>
        <w:t>PC工厂运行服务</w:t>
      </w:r>
    </w:p>
    <w:p w:rsidR="0045096B" w:rsidRDefault="0045096B">
      <w:pPr>
        <w:pStyle w:val="afe"/>
        <w:keepNext/>
        <w:keepLines/>
        <w:numPr>
          <w:ilvl w:val="0"/>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0"/>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1"/>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afe"/>
        <w:keepNext/>
        <w:keepLines/>
        <w:numPr>
          <w:ilvl w:val="2"/>
          <w:numId w:val="124"/>
        </w:numPr>
        <w:tabs>
          <w:tab w:val="clear" w:pos="840"/>
        </w:tabs>
        <w:adjustRightInd w:val="0"/>
        <w:snapToGrid w:val="0"/>
        <w:spacing w:line="360" w:lineRule="auto"/>
        <w:ind w:firstLineChars="0"/>
        <w:outlineLvl w:val="3"/>
        <w:rPr>
          <w:rFonts w:ascii="宋体" w:hAnsi="宋体" w:cs="宋体"/>
          <w:vanish/>
          <w:color w:val="000000"/>
          <w:kern w:val="0"/>
          <w:sz w:val="24"/>
          <w:szCs w:val="24"/>
        </w:rPr>
      </w:pPr>
    </w:p>
    <w:p w:rsidR="0045096B" w:rsidRDefault="0045096B">
      <w:pPr>
        <w:pStyle w:val="4"/>
        <w:numPr>
          <w:ilvl w:val="3"/>
          <w:numId w:val="125"/>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建设要求</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用于PC系统安装、调试、运维与软件安装及分发是亚运会基础设备的“加工检验仓库”。PC工厂将集中管理用于支持测试赛、技术演练和杭州亚运会赛时运行的赛事IT设备的存储、入库、系统安装调试和撤场。在亚运会的实施阶段，PC工厂将持续数月，日复一日地高负荷运行，特别是在场馆集中部署期。在此期间，PC工厂在设备交付到场馆之前不断执行标准化准备过程，并对设备进行质量检查，确保设备符合赛时运行需求，保障比赛顺利运行。由于设备准备的流程涉及到多个利益相关方共同执行的一系列不同活动，因此规范、统一PC工厂的管理与运行十分重要，从而确保所有IT设备能够满足亚运会的使用要求。</w:t>
      </w:r>
    </w:p>
    <w:p w:rsidR="0045096B" w:rsidRDefault="0045096B">
      <w:pPr>
        <w:adjustRightInd w:val="0"/>
        <w:snapToGrid w:val="0"/>
        <w:spacing w:line="360" w:lineRule="auto"/>
        <w:ind w:firstLine="482"/>
        <w:rPr>
          <w:rFonts w:ascii="宋体" w:hAnsi="宋体" w:cs="宋体"/>
          <w:b/>
          <w:sz w:val="24"/>
          <w:szCs w:val="24"/>
        </w:rPr>
      </w:pPr>
      <w:r>
        <w:rPr>
          <w:rFonts w:ascii="宋体" w:hAnsi="宋体" w:cs="宋体" w:hint="eastAsia"/>
          <w:b/>
          <w:bCs/>
          <w:sz w:val="24"/>
          <w:szCs w:val="24"/>
        </w:rPr>
        <w:t>一、建设原则</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PC工厂是总体赛事运行IT设备的核心中转枢纽，将在亚运会运行期间持续有效且可靠地准备大量竞赛相关的IT设备。</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根据亚运会相关规划和建设需求，PC工厂建设原则包含如下：</w:t>
      </w:r>
    </w:p>
    <w:p w:rsidR="0045096B" w:rsidRDefault="0045096B">
      <w:pPr>
        <w:numPr>
          <w:ilvl w:val="0"/>
          <w:numId w:val="126"/>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节约化：尽可能利用现有资源，在现有条件下进行改造；</w:t>
      </w:r>
      <w:r>
        <w:rPr>
          <w:rFonts w:ascii="宋体" w:hAnsi="宋体" w:cs="宋体" w:hint="eastAsia"/>
          <w:color w:val="000000"/>
          <w:sz w:val="24"/>
          <w:szCs w:val="24"/>
        </w:rPr>
        <w:t>选址最好</w:t>
      </w:r>
      <w:r>
        <w:rPr>
          <w:rFonts w:ascii="宋体" w:hAnsi="宋体" w:cs="宋体" w:hint="eastAsia"/>
          <w:sz w:val="24"/>
          <w:szCs w:val="24"/>
        </w:rPr>
        <w:t>位于与各场馆距离较平均区域，从而减少中转运输所需的资源及时间。</w:t>
      </w:r>
    </w:p>
    <w:p w:rsidR="0045096B" w:rsidRDefault="0045096B">
      <w:pPr>
        <w:numPr>
          <w:ilvl w:val="0"/>
          <w:numId w:val="126"/>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标准化：整个流程标准化，避免在实施中产生不必要的支出和延迟,。设备在分发之前先进行灌装,确保简化在场馆的单点工作量。使各场馆的组件尽量标准化，减低成本和后续维护的支出。</w:t>
      </w:r>
    </w:p>
    <w:p w:rsidR="0045096B" w:rsidRDefault="0045096B">
      <w:pPr>
        <w:numPr>
          <w:ilvl w:val="0"/>
          <w:numId w:val="126"/>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集中化：尽量集中化，减少构建、试运转和测试的费用。</w:t>
      </w:r>
    </w:p>
    <w:p w:rsidR="0045096B" w:rsidRDefault="0045096B">
      <w:pPr>
        <w:numPr>
          <w:ilvl w:val="0"/>
          <w:numId w:val="126"/>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自动化：采用自动化流程和人工操作的最优矩阵组合，使用镜像灌装方式保障大批量设备的配置统一、快速，节约人工成本。</w:t>
      </w:r>
    </w:p>
    <w:p w:rsidR="0045096B" w:rsidRDefault="0045096B">
      <w:pPr>
        <w:numPr>
          <w:ilvl w:val="0"/>
          <w:numId w:val="126"/>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lastRenderedPageBreak/>
        <w:t>标签化：为各IT组件设计标签，通过标签来确认每一设备或组件的状态，保证操作流程的可追踪化。</w:t>
      </w:r>
    </w:p>
    <w:p w:rsidR="0045096B" w:rsidRDefault="0045096B">
      <w:pPr>
        <w:adjustRightInd w:val="0"/>
        <w:snapToGrid w:val="0"/>
        <w:spacing w:line="360" w:lineRule="auto"/>
        <w:ind w:firstLine="482"/>
        <w:rPr>
          <w:rFonts w:ascii="宋体" w:hAnsi="宋体" w:cs="宋体"/>
          <w:b/>
          <w:sz w:val="24"/>
          <w:szCs w:val="24"/>
        </w:rPr>
      </w:pPr>
      <w:r>
        <w:rPr>
          <w:rFonts w:ascii="宋体" w:hAnsi="宋体" w:cs="宋体" w:hint="eastAsia"/>
          <w:b/>
          <w:bCs/>
          <w:sz w:val="24"/>
          <w:szCs w:val="24"/>
        </w:rPr>
        <w:t>二、建设目标</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color w:val="000000"/>
          <w:kern w:val="0"/>
          <w:sz w:val="24"/>
          <w:szCs w:val="24"/>
        </w:rPr>
        <w:t>PC工厂</w:t>
      </w:r>
      <w:r>
        <w:rPr>
          <w:rFonts w:ascii="宋体" w:hAnsi="宋体" w:cs="宋体" w:hint="eastAsia"/>
          <w:sz w:val="24"/>
          <w:szCs w:val="24"/>
        </w:rPr>
        <w:t>作为总体赛事运行设备的核心中转枢纽，其主要负责所有相关设备的系统安装、调试、运维与软件安装及分发。确保PC工厂在赛时能够持续有效且可靠地批量初始化部署、分发竞赛相关IT设备。同时对硬件设备进行仓储、分类及场馆部署。PC工厂确保尽可能多的设备在运送到场馆之前进行预先配置，这样就可以使现场的安装和配置工作量减少，同时系统和应用程序就能够在PC工厂进行测试。PC工厂的建设与运行服务需要达到如下目标：</w:t>
      </w:r>
    </w:p>
    <w:p w:rsidR="0045096B" w:rsidRDefault="0045096B">
      <w:pPr>
        <w:numPr>
          <w:ilvl w:val="0"/>
          <w:numId w:val="12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建立规范统一流程；</w:t>
      </w:r>
    </w:p>
    <w:p w:rsidR="0045096B" w:rsidRDefault="0045096B">
      <w:pPr>
        <w:numPr>
          <w:ilvl w:val="0"/>
          <w:numId w:val="12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实时监测并接收部署请求；</w:t>
      </w:r>
    </w:p>
    <w:p w:rsidR="0045096B" w:rsidRDefault="0045096B">
      <w:pPr>
        <w:numPr>
          <w:ilvl w:val="0"/>
          <w:numId w:val="12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严谨灌装流程，按需安装部署，“物”尽其用；</w:t>
      </w:r>
    </w:p>
    <w:p w:rsidR="0045096B" w:rsidRDefault="0045096B">
      <w:pPr>
        <w:numPr>
          <w:ilvl w:val="0"/>
          <w:numId w:val="12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协同相关部门高效有序地完成设备的流转；</w:t>
      </w:r>
    </w:p>
    <w:p w:rsidR="0045096B" w:rsidRDefault="0045096B">
      <w:pPr>
        <w:numPr>
          <w:ilvl w:val="0"/>
          <w:numId w:val="127"/>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确保亚运会期间设备能够按时且高质量地交付至场馆；</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确保所提供设备产生最低返回率。</w:t>
      </w:r>
    </w:p>
    <w:p w:rsidR="0045096B" w:rsidRDefault="0045096B">
      <w:pPr>
        <w:pStyle w:val="4"/>
        <w:numPr>
          <w:ilvl w:val="3"/>
          <w:numId w:val="125"/>
        </w:numPr>
        <w:tabs>
          <w:tab w:val="clear" w:pos="840"/>
          <w:tab w:val="left" w:pos="57"/>
        </w:tabs>
        <w:textAlignment w:val="auto"/>
        <w:rPr>
          <w:rFonts w:ascii="宋体" w:hAnsi="宋体" w:cs="宋体"/>
          <w:b/>
          <w:sz w:val="28"/>
          <w:szCs w:val="28"/>
        </w:rPr>
      </w:pPr>
      <w:r>
        <w:rPr>
          <w:rFonts w:ascii="宋体" w:hAnsi="宋体" w:cs="宋体" w:hint="eastAsia"/>
          <w:b/>
          <w:sz w:val="28"/>
          <w:szCs w:val="28"/>
        </w:rPr>
        <w:t>建设方案</w:t>
      </w:r>
    </w:p>
    <w:p w:rsidR="0045096B" w:rsidRDefault="0045096B">
      <w:pPr>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一、建设内容</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PC工厂基础设施与运行服务主要建设内容为PC工厂基础设施服务、设备设施类运行保障服务、运行管理服务。</w:t>
      </w:r>
    </w:p>
    <w:p w:rsidR="0045096B" w:rsidRDefault="0045096B">
      <w:pPr>
        <w:adjustRightInd w:val="0"/>
        <w:snapToGrid w:val="0"/>
        <w:spacing w:line="360" w:lineRule="auto"/>
        <w:ind w:left="420"/>
        <w:rPr>
          <w:rFonts w:ascii="宋体" w:hAnsi="宋体" w:cs="宋体"/>
          <w:sz w:val="24"/>
          <w:szCs w:val="24"/>
        </w:rPr>
      </w:pPr>
      <w:r>
        <w:rPr>
          <w:rFonts w:ascii="宋体" w:hAnsi="宋体" w:cs="宋体" w:hint="eastAsia"/>
          <w:sz w:val="24"/>
          <w:szCs w:val="24"/>
        </w:rPr>
        <w:t>项目建设内容将包括以下方面：</w:t>
      </w:r>
    </w:p>
    <w:p w:rsidR="0045096B" w:rsidRDefault="0045096B">
      <w:pPr>
        <w:numPr>
          <w:ilvl w:val="0"/>
          <w:numId w:val="128"/>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协助亚组委进行PC工厂的选址和空间布局规划；</w:t>
      </w:r>
    </w:p>
    <w:p w:rsidR="0045096B" w:rsidRDefault="0045096B">
      <w:pPr>
        <w:numPr>
          <w:ilvl w:val="0"/>
          <w:numId w:val="128"/>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协助亚组委组织进行PC工厂的相关需求分析，编制规划方案并具体实施；</w:t>
      </w:r>
    </w:p>
    <w:p w:rsidR="0045096B" w:rsidRDefault="0045096B">
      <w:pPr>
        <w:numPr>
          <w:ilvl w:val="0"/>
          <w:numId w:val="128"/>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具体负责PC工厂的建设集成，根据ITCC的专业要求，提供或与相关供应商对接落实供电系统、空调、家具白电、综合布线、网络通信、安全、不间断电源系统等；</w:t>
      </w:r>
    </w:p>
    <w:p w:rsidR="0045096B" w:rsidRDefault="0045096B">
      <w:pPr>
        <w:numPr>
          <w:ilvl w:val="0"/>
          <w:numId w:val="128"/>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对通用设备如服务器、PC笔记本，标签打印机，固定电话，桌椅等提出具体需求并与相关方对接落实；</w:t>
      </w:r>
    </w:p>
    <w:p w:rsidR="0045096B" w:rsidRDefault="0045096B">
      <w:pPr>
        <w:numPr>
          <w:ilvl w:val="0"/>
          <w:numId w:val="128"/>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根据亚组委的整体技术运行策略，编制PC工厂的布局图、排班表、EDR提交原则以及如工作交接流程等各相关工作流程的建设工作；</w:t>
      </w:r>
    </w:p>
    <w:p w:rsidR="0045096B" w:rsidRDefault="0045096B">
      <w:pPr>
        <w:numPr>
          <w:ilvl w:val="0"/>
          <w:numId w:val="128"/>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lastRenderedPageBreak/>
        <w:t>根据PC工厂的功能需求，制订完善的PC工厂流程，涵盖需求记录、命名方案和配置管理、测试、网络部署和IP地址管理和灌装和配置等；</w:t>
      </w:r>
    </w:p>
    <w:p w:rsidR="0045096B" w:rsidRDefault="0045096B">
      <w:pPr>
        <w:numPr>
          <w:ilvl w:val="0"/>
          <w:numId w:val="128"/>
        </w:numPr>
        <w:tabs>
          <w:tab w:val="clear" w:pos="840"/>
        </w:tabs>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协助亚组委，协调各技术合作伙伴，在赛时期间提供PC工厂的运行和管理服务。</w:t>
      </w:r>
    </w:p>
    <w:p w:rsidR="0045096B" w:rsidRDefault="0045096B">
      <w:pPr>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二、建设方案</w:t>
      </w:r>
    </w:p>
    <w:p w:rsidR="0045096B" w:rsidRDefault="0045096B">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（一）基础设施服务</w:t>
      </w:r>
    </w:p>
    <w:p w:rsidR="0045096B" w:rsidRDefault="0045096B">
      <w:pPr>
        <w:pStyle w:val="afe"/>
        <w:tabs>
          <w:tab w:val="clear" w:pos="840"/>
        </w:tabs>
        <w:adjustRightInd w:val="0"/>
        <w:snapToGrid w:val="0"/>
        <w:spacing w:line="360" w:lineRule="auto"/>
        <w:ind w:firstLine="480"/>
        <w:rPr>
          <w:rFonts w:ascii="宋体" w:hAnsi="宋体" w:cs="宋体"/>
          <w:sz w:val="24"/>
          <w:szCs w:val="24"/>
        </w:rPr>
      </w:pPr>
      <w:r>
        <w:rPr>
          <w:rFonts w:ascii="宋体" w:hAnsi="宋体" w:cs="宋体" w:hint="eastAsia"/>
          <w:sz w:val="24"/>
          <w:szCs w:val="24"/>
        </w:rPr>
        <w:t>根据杭州亚运会赛事规模，结合广州亚运会、武汉军运会PC工厂规模，杭州亚运会PC工厂使用面积约为2400平米，主要包括工作区、仓库。</w:t>
      </w:r>
    </w:p>
    <w:p w:rsidR="0045096B" w:rsidRDefault="0045096B">
      <w:pPr>
        <w:pStyle w:val="afe"/>
        <w:tabs>
          <w:tab w:val="clear" w:pos="840"/>
        </w:tabs>
        <w:adjustRightInd w:val="0"/>
        <w:snapToGrid w:val="0"/>
        <w:spacing w:line="360" w:lineRule="auto"/>
        <w:ind w:firstLine="480"/>
        <w:rPr>
          <w:rFonts w:ascii="宋体" w:hAnsi="宋体" w:cs="宋体"/>
          <w:sz w:val="24"/>
          <w:szCs w:val="24"/>
        </w:rPr>
      </w:pPr>
      <w:r>
        <w:rPr>
          <w:rFonts w:ascii="宋体" w:hAnsi="宋体" w:cs="宋体" w:hint="eastAsia"/>
          <w:sz w:val="24"/>
          <w:szCs w:val="24"/>
        </w:rPr>
        <w:t>具体的面积分布与用途详见下表：</w:t>
      </w:r>
    </w:p>
    <w:p w:rsidR="0045096B" w:rsidRDefault="0045096B">
      <w:pPr>
        <w:adjustRightInd w:val="0"/>
        <w:snapToGrid w:val="0"/>
        <w:spacing w:line="360" w:lineRule="auto"/>
        <w:ind w:firstLine="482"/>
        <w:jc w:val="center"/>
        <w:rPr>
          <w:rFonts w:ascii="宋体" w:hAnsi="宋体" w:cs="宋体"/>
          <w:sz w:val="24"/>
          <w:szCs w:val="24"/>
        </w:rPr>
      </w:pPr>
      <w:r>
        <w:rPr>
          <w:rFonts w:ascii="宋体" w:hAnsi="宋体" w:cs="宋体" w:hint="eastAsia"/>
          <w:sz w:val="24"/>
          <w:szCs w:val="24"/>
        </w:rPr>
        <w:t>PC工厂基础设施服务要求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104"/>
        <w:gridCol w:w="1104"/>
        <w:gridCol w:w="3726"/>
        <w:gridCol w:w="1790"/>
      </w:tblGrid>
      <w:tr w:rsidR="0045096B">
        <w:trPr>
          <w:trHeight w:val="436"/>
        </w:trPr>
        <w:tc>
          <w:tcPr>
            <w:tcW w:w="798" w:type="dxa"/>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序号</w:t>
            </w:r>
          </w:p>
        </w:tc>
        <w:tc>
          <w:tcPr>
            <w:tcW w:w="1104"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功能区</w:t>
            </w:r>
          </w:p>
        </w:tc>
        <w:tc>
          <w:tcPr>
            <w:tcW w:w="1104" w:type="dxa"/>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面积m</w:t>
            </w:r>
            <w:r>
              <w:rPr>
                <w:rFonts w:ascii="宋体" w:hAnsi="宋体" w:cs="宋体" w:hint="eastAsia"/>
                <w:b/>
                <w:bCs/>
                <w:szCs w:val="21"/>
                <w:vertAlign w:val="superscript"/>
              </w:rPr>
              <w:t>2</w:t>
            </w:r>
          </w:p>
        </w:tc>
        <w:tc>
          <w:tcPr>
            <w:tcW w:w="3726"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要求</w:t>
            </w:r>
          </w:p>
        </w:tc>
        <w:tc>
          <w:tcPr>
            <w:tcW w:w="1790"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服务方</w:t>
            </w:r>
          </w:p>
        </w:tc>
      </w:tr>
      <w:tr w:rsidR="0045096B">
        <w:tc>
          <w:tcPr>
            <w:tcW w:w="798"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1</w:t>
            </w:r>
          </w:p>
        </w:tc>
        <w:tc>
          <w:tcPr>
            <w:tcW w:w="1104"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工作区</w:t>
            </w:r>
          </w:p>
        </w:tc>
        <w:tc>
          <w:tcPr>
            <w:tcW w:w="1104"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 xml:space="preserve">400 </w:t>
            </w:r>
          </w:p>
        </w:tc>
        <w:tc>
          <w:tcPr>
            <w:tcW w:w="3726" w:type="dxa"/>
          </w:tcPr>
          <w:p w:rsidR="0045096B" w:rsidRDefault="0045096B">
            <w:pPr>
              <w:ind w:firstLineChars="200" w:firstLine="420"/>
              <w:rPr>
                <w:rFonts w:ascii="宋体" w:hAnsi="宋体" w:cs="宋体"/>
                <w:color w:val="000000"/>
                <w:szCs w:val="21"/>
              </w:rPr>
            </w:pPr>
            <w:r>
              <w:rPr>
                <w:rFonts w:ascii="宋体" w:hAnsi="宋体" w:cs="宋体" w:hint="eastAsia"/>
                <w:color w:val="000000"/>
                <w:szCs w:val="21"/>
              </w:rPr>
              <w:t>服务器机房主要用于放置PC工厂的母机进行对场馆设备进行配置。</w:t>
            </w:r>
          </w:p>
          <w:p w:rsidR="0045096B" w:rsidRDefault="0045096B">
            <w:pPr>
              <w:ind w:firstLineChars="200" w:firstLine="420"/>
              <w:rPr>
                <w:rFonts w:ascii="宋体" w:hAnsi="宋体" w:cs="宋体"/>
                <w:color w:val="000000"/>
                <w:szCs w:val="21"/>
              </w:rPr>
            </w:pPr>
            <w:r>
              <w:rPr>
                <w:rFonts w:ascii="宋体" w:hAnsi="宋体" w:cs="宋体" w:hint="eastAsia"/>
                <w:color w:val="000000"/>
                <w:szCs w:val="21"/>
              </w:rPr>
              <w:t>配置区域用来放置场馆设备对其进行配置、调试和测试，设计时考虑到PC工厂需要满足每天装配PC的容量，同时，设备组装和热力测试需1天，故每批设备在PC工厂的流水时间需1天，根据上述情况设计 PC工厂设计容量。</w:t>
            </w:r>
          </w:p>
          <w:p w:rsidR="0045096B" w:rsidRDefault="0045096B">
            <w:pPr>
              <w:ind w:firstLineChars="200" w:firstLine="420"/>
              <w:rPr>
                <w:rFonts w:ascii="宋体" w:hAnsi="宋体" w:cs="宋体"/>
                <w:color w:val="000000"/>
                <w:szCs w:val="21"/>
              </w:rPr>
            </w:pPr>
            <w:r>
              <w:rPr>
                <w:rFonts w:ascii="宋体" w:hAnsi="宋体" w:cs="宋体" w:hint="eastAsia"/>
                <w:color w:val="000000"/>
                <w:szCs w:val="21"/>
              </w:rPr>
              <w:t>设备封装区用于包装、存储和运送至最终场馆系统的设备及空间。</w:t>
            </w:r>
          </w:p>
          <w:p w:rsidR="0045096B" w:rsidRDefault="0045096B">
            <w:pPr>
              <w:ind w:firstLineChars="200" w:firstLine="420"/>
              <w:rPr>
                <w:rFonts w:ascii="宋体" w:hAnsi="宋体" w:cs="宋体"/>
                <w:szCs w:val="21"/>
              </w:rPr>
            </w:pPr>
            <w:r>
              <w:rPr>
                <w:rFonts w:ascii="宋体" w:hAnsi="宋体" w:cs="宋体" w:hint="eastAsia"/>
                <w:szCs w:val="21"/>
              </w:rPr>
              <w:t>工作区的必要建设内容：工作台、办公桌椅、综合布线、门禁、监控及墙面地面简单装修等等</w:t>
            </w:r>
          </w:p>
        </w:tc>
        <w:tc>
          <w:tcPr>
            <w:tcW w:w="1790" w:type="dxa"/>
            <w:vAlign w:val="center"/>
          </w:tcPr>
          <w:p w:rsidR="0045096B" w:rsidRDefault="0045096B">
            <w:pPr>
              <w:widowControl/>
              <w:jc w:val="left"/>
              <w:rPr>
                <w:rFonts w:ascii="宋体" w:hAnsi="宋体" w:cs="宋体"/>
                <w:szCs w:val="21"/>
              </w:rPr>
            </w:pPr>
            <w:r>
              <w:rPr>
                <w:rFonts w:ascii="宋体" w:hAnsi="宋体" w:cs="宋体" w:hint="eastAsia"/>
                <w:szCs w:val="21"/>
              </w:rPr>
              <w:t>中标供应商</w:t>
            </w:r>
          </w:p>
        </w:tc>
      </w:tr>
      <w:tr w:rsidR="0045096B">
        <w:tc>
          <w:tcPr>
            <w:tcW w:w="798"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2</w:t>
            </w:r>
          </w:p>
        </w:tc>
        <w:tc>
          <w:tcPr>
            <w:tcW w:w="1104" w:type="dxa"/>
          </w:tcPr>
          <w:p w:rsidR="0045096B" w:rsidRDefault="0045096B">
            <w:pPr>
              <w:pStyle w:val="afe"/>
              <w:ind w:firstLineChars="0" w:firstLine="0"/>
              <w:rPr>
                <w:rFonts w:ascii="宋体" w:hAnsi="宋体" w:cs="宋体"/>
                <w:szCs w:val="21"/>
              </w:rPr>
            </w:pPr>
            <w:r>
              <w:rPr>
                <w:rFonts w:ascii="宋体" w:hAnsi="宋体" w:cs="宋体" w:hint="eastAsia"/>
                <w:szCs w:val="21"/>
              </w:rPr>
              <w:t>仓库</w:t>
            </w:r>
          </w:p>
        </w:tc>
        <w:tc>
          <w:tcPr>
            <w:tcW w:w="1104"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2000</w:t>
            </w:r>
          </w:p>
        </w:tc>
        <w:tc>
          <w:tcPr>
            <w:tcW w:w="3726" w:type="dxa"/>
          </w:tcPr>
          <w:p w:rsidR="0045096B" w:rsidRDefault="0045096B">
            <w:pPr>
              <w:ind w:firstLineChars="200" w:firstLine="420"/>
              <w:rPr>
                <w:rFonts w:ascii="宋体" w:hAnsi="宋体" w:cs="宋体"/>
                <w:color w:val="000000"/>
                <w:szCs w:val="21"/>
              </w:rPr>
            </w:pPr>
            <w:r>
              <w:rPr>
                <w:rFonts w:ascii="宋体" w:hAnsi="宋体" w:cs="宋体" w:hint="eastAsia"/>
                <w:color w:val="000000"/>
                <w:szCs w:val="21"/>
              </w:rPr>
              <w:t>货架</w:t>
            </w:r>
          </w:p>
          <w:p w:rsidR="0045096B" w:rsidRDefault="0045096B">
            <w:pPr>
              <w:ind w:firstLineChars="200" w:firstLine="420"/>
              <w:rPr>
                <w:rFonts w:ascii="宋体" w:hAnsi="宋体" w:cs="宋体"/>
                <w:color w:val="000000"/>
                <w:szCs w:val="21"/>
              </w:rPr>
            </w:pPr>
            <w:r>
              <w:rPr>
                <w:rFonts w:ascii="宋体" w:hAnsi="宋体" w:cs="宋体" w:hint="eastAsia"/>
                <w:color w:val="000000"/>
                <w:szCs w:val="21"/>
              </w:rPr>
              <w:t>仓储PC工厂灌装的设备</w:t>
            </w:r>
          </w:p>
          <w:p w:rsidR="0045096B" w:rsidRDefault="0045096B">
            <w:pPr>
              <w:pStyle w:val="afe"/>
              <w:ind w:firstLineChars="0" w:firstLine="0"/>
              <w:rPr>
                <w:rFonts w:ascii="宋体" w:hAnsi="宋体" w:cs="宋体"/>
                <w:szCs w:val="21"/>
              </w:rPr>
            </w:pPr>
          </w:p>
        </w:tc>
        <w:tc>
          <w:tcPr>
            <w:tcW w:w="1790" w:type="dxa"/>
          </w:tcPr>
          <w:p w:rsidR="0045096B" w:rsidRDefault="0045096B">
            <w:pPr>
              <w:pStyle w:val="afe"/>
              <w:ind w:firstLineChars="0" w:firstLine="0"/>
              <w:rPr>
                <w:rFonts w:ascii="宋体" w:hAnsi="宋体" w:cs="宋体"/>
                <w:szCs w:val="21"/>
              </w:rPr>
            </w:pPr>
            <w:r>
              <w:rPr>
                <w:rFonts w:ascii="宋体" w:hAnsi="宋体" w:cs="宋体" w:hint="eastAsia"/>
                <w:szCs w:val="21"/>
              </w:rPr>
              <w:t>物流公司</w:t>
            </w:r>
          </w:p>
        </w:tc>
      </w:tr>
      <w:tr w:rsidR="0045096B">
        <w:tc>
          <w:tcPr>
            <w:tcW w:w="798" w:type="dxa"/>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3</w:t>
            </w:r>
          </w:p>
        </w:tc>
        <w:tc>
          <w:tcPr>
            <w:tcW w:w="1104" w:type="dxa"/>
          </w:tcPr>
          <w:p w:rsidR="0045096B" w:rsidRDefault="0045096B">
            <w:pPr>
              <w:pStyle w:val="afe"/>
              <w:ind w:firstLineChars="0" w:firstLine="0"/>
              <w:rPr>
                <w:rFonts w:ascii="宋体" w:hAnsi="宋体" w:cs="宋体"/>
                <w:szCs w:val="21"/>
              </w:rPr>
            </w:pPr>
            <w:r>
              <w:rPr>
                <w:rFonts w:ascii="宋体" w:hAnsi="宋体" w:cs="宋体" w:hint="eastAsia"/>
                <w:szCs w:val="21"/>
              </w:rPr>
              <w:t>环境保障</w:t>
            </w:r>
          </w:p>
        </w:tc>
        <w:tc>
          <w:tcPr>
            <w:tcW w:w="1104"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1</w:t>
            </w:r>
          </w:p>
        </w:tc>
        <w:tc>
          <w:tcPr>
            <w:tcW w:w="3726" w:type="dxa"/>
            <w:vAlign w:val="center"/>
          </w:tcPr>
          <w:p w:rsidR="0045096B" w:rsidRDefault="0045096B">
            <w:pPr>
              <w:ind w:firstLineChars="200" w:firstLine="420"/>
              <w:rPr>
                <w:rFonts w:ascii="宋体" w:hAnsi="宋体" w:cs="宋体"/>
                <w:color w:val="000000"/>
                <w:szCs w:val="21"/>
              </w:rPr>
            </w:pPr>
            <w:r>
              <w:rPr>
                <w:rFonts w:ascii="宋体" w:hAnsi="宋体" w:cs="宋体" w:hint="eastAsia"/>
                <w:szCs w:val="21"/>
              </w:rPr>
              <w:t>环境保障：</w:t>
            </w:r>
            <w:r>
              <w:rPr>
                <w:rFonts w:ascii="宋体" w:hAnsi="宋体" w:cs="宋体" w:hint="eastAsia"/>
                <w:color w:val="000000"/>
                <w:szCs w:val="21"/>
              </w:rPr>
              <w:t>供电及断电的电力保障</w:t>
            </w:r>
            <w:r>
              <w:rPr>
                <w:rFonts w:ascii="宋体" w:hAnsi="宋体" w:cs="宋体" w:hint="eastAsia"/>
                <w:szCs w:val="21"/>
              </w:rPr>
              <w:t>；照明、空调、消防</w:t>
            </w:r>
          </w:p>
        </w:tc>
        <w:tc>
          <w:tcPr>
            <w:tcW w:w="1790" w:type="dxa"/>
            <w:vAlign w:val="center"/>
          </w:tcPr>
          <w:p w:rsidR="0045096B" w:rsidRDefault="0045096B">
            <w:pPr>
              <w:pStyle w:val="afe"/>
              <w:ind w:firstLineChars="0" w:firstLine="0"/>
              <w:rPr>
                <w:rFonts w:ascii="宋体" w:hAnsi="宋体" w:cs="宋体"/>
                <w:szCs w:val="21"/>
              </w:rPr>
            </w:pPr>
            <w:r>
              <w:rPr>
                <w:rFonts w:ascii="宋体" w:hAnsi="宋体" w:cs="宋体" w:hint="eastAsia"/>
                <w:szCs w:val="21"/>
              </w:rPr>
              <w:t>场馆业主方</w:t>
            </w:r>
          </w:p>
        </w:tc>
      </w:tr>
    </w:tbl>
    <w:p w:rsidR="00EA4226" w:rsidRDefault="0045096B" w:rsidP="00AD4D70">
      <w:pPr>
        <w:adjustRightInd w:val="0"/>
        <w:snapToGrid w:val="0"/>
        <w:spacing w:beforeLines="50" w:line="360" w:lineRule="auto"/>
        <w:ind w:firstLine="482"/>
        <w:rPr>
          <w:rFonts w:ascii="宋体" w:hAnsi="宋体" w:cs="宋体"/>
          <w:sz w:val="24"/>
          <w:szCs w:val="24"/>
          <w:shd w:val="clear" w:color="auto" w:fill="FFFFFF"/>
        </w:rPr>
      </w:pPr>
      <w:r>
        <w:rPr>
          <w:rFonts w:ascii="宋体" w:hAnsi="宋体" w:cs="宋体" w:hint="eastAsia"/>
          <w:sz w:val="24"/>
          <w:szCs w:val="24"/>
        </w:rPr>
        <w:t>为了满足PC工厂的使用需求，PC工厂的设计方案将包含以下内容</w:t>
      </w:r>
      <w:r>
        <w:rPr>
          <w:rFonts w:ascii="宋体" w:hAnsi="宋体" w:cs="宋体" w:hint="eastAsia"/>
          <w:sz w:val="24"/>
          <w:szCs w:val="24"/>
          <w:shd w:val="clear" w:color="auto" w:fill="FFFFFF"/>
        </w:rPr>
        <w:t>：</w:t>
      </w:r>
    </w:p>
    <w:p w:rsidR="0045096B" w:rsidRDefault="0045096B">
      <w:pPr>
        <w:pStyle w:val="afe"/>
        <w:numPr>
          <w:ilvl w:val="1"/>
          <w:numId w:val="118"/>
        </w:numPr>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设备</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color w:val="000000"/>
          <w:kern w:val="0"/>
          <w:sz w:val="24"/>
          <w:szCs w:val="24"/>
        </w:rPr>
        <w:t>PC工厂</w:t>
      </w:r>
      <w:r>
        <w:rPr>
          <w:rFonts w:ascii="宋体" w:hAnsi="宋体" w:cs="宋体" w:hint="eastAsia"/>
          <w:sz w:val="24"/>
          <w:szCs w:val="24"/>
        </w:rPr>
        <w:t>作为总体赛事运行设备的核心中转枢纽，其主要负责所有相关设备的初始化安装部署。所有部署详细需求信息需从分布部署请求或工单详细信息来获取。因此</w:t>
      </w:r>
      <w:r>
        <w:rPr>
          <w:rFonts w:ascii="宋体" w:hAnsi="宋体" w:cs="宋体" w:hint="eastAsia"/>
          <w:color w:val="000000"/>
          <w:sz w:val="24"/>
          <w:szCs w:val="24"/>
        </w:rPr>
        <w:t>工作台上应配备</w:t>
      </w:r>
      <w:r>
        <w:rPr>
          <w:rFonts w:ascii="宋体" w:hAnsi="宋体" w:cs="宋体" w:hint="eastAsia"/>
          <w:sz w:val="24"/>
          <w:szCs w:val="24"/>
        </w:rPr>
        <w:t>其相应的赛事支持设备来完成相应的工作。</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具体如下：</w:t>
      </w:r>
    </w:p>
    <w:p w:rsidR="0045096B" w:rsidRDefault="0045096B">
      <w:pPr>
        <w:numPr>
          <w:ilvl w:val="0"/>
          <w:numId w:val="12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lastRenderedPageBreak/>
        <w:t>终端设备包括：服务器、笔记本、桌面型打复印传真扫描一体机、固定电话和标签打印机等。</w:t>
      </w:r>
    </w:p>
    <w:p w:rsidR="0045096B" w:rsidRDefault="0045096B">
      <w:pPr>
        <w:numPr>
          <w:ilvl w:val="0"/>
          <w:numId w:val="12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网络设备：交换机，路由器等。</w:t>
      </w:r>
    </w:p>
    <w:p w:rsidR="0045096B" w:rsidRDefault="0045096B">
      <w:pPr>
        <w:numPr>
          <w:ilvl w:val="0"/>
          <w:numId w:val="129"/>
        </w:numPr>
        <w:tabs>
          <w:tab w:val="clear" w:pos="840"/>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办公家具：桌椅（注：其中终端设备、网络设备由第三方提供）</w:t>
      </w:r>
    </w:p>
    <w:p w:rsidR="0045096B" w:rsidRDefault="0045096B">
      <w:pPr>
        <w:pStyle w:val="afe"/>
        <w:numPr>
          <w:ilvl w:val="1"/>
          <w:numId w:val="118"/>
        </w:numPr>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基础设施</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PC工厂总面积需求要满足实际运行和管理需要，应当具备完善的基础设施（如电力保障、综合布线环境、通信网络等）。</w:t>
      </w:r>
      <w:r>
        <w:rPr>
          <w:rFonts w:ascii="宋体" w:hAnsi="宋体" w:cs="宋体" w:hint="eastAsia"/>
          <w:color w:val="000000"/>
          <w:sz w:val="24"/>
          <w:szCs w:val="24"/>
        </w:rPr>
        <w:t>场地选址最好</w:t>
      </w:r>
      <w:r>
        <w:rPr>
          <w:rFonts w:ascii="宋体" w:hAnsi="宋体" w:cs="宋体" w:hint="eastAsia"/>
          <w:sz w:val="24"/>
          <w:szCs w:val="24"/>
        </w:rPr>
        <w:t>位于与各场馆距离较平均区域（减少资源、调试时间要以及部署到场馆的时间）。</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color w:val="000000"/>
          <w:sz w:val="24"/>
          <w:szCs w:val="24"/>
        </w:rPr>
        <w:t>主要划分为接收</w:t>
      </w:r>
      <w:r>
        <w:rPr>
          <w:rFonts w:ascii="宋体" w:hAnsi="宋体" w:cs="宋体" w:hint="eastAsia"/>
          <w:sz w:val="24"/>
          <w:szCs w:val="24"/>
        </w:rPr>
        <w:t>存储区、已成型系统仓储区、测试/组装/部署工作区、独立专项测试区、PC工厂服务器房间、打包存储区以及部署培训室等。应</w:t>
      </w:r>
      <w:r>
        <w:rPr>
          <w:rFonts w:ascii="宋体" w:hAnsi="宋体" w:cs="宋体" w:hint="eastAsia"/>
          <w:color w:val="000000"/>
          <w:sz w:val="24"/>
          <w:szCs w:val="24"/>
        </w:rPr>
        <w:t>根据实际所需，预留出足够的设备调试工作区，实际工作台和点位需要收集需求后具体汇总。</w:t>
      </w:r>
      <w:r>
        <w:rPr>
          <w:rFonts w:ascii="宋体" w:hAnsi="宋体" w:cs="宋体" w:hint="eastAsia"/>
          <w:sz w:val="24"/>
          <w:szCs w:val="24"/>
        </w:rPr>
        <w:t>另各区域设置有以下几点注意事项：</w:t>
      </w:r>
    </w:p>
    <w:p w:rsidR="0045096B" w:rsidRDefault="0045096B">
      <w:pPr>
        <w:numPr>
          <w:ilvl w:val="0"/>
          <w:numId w:val="130"/>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在配置区域中使用高架防静电地板，需要地板能够支撑装满PC托盘的重量；</w:t>
      </w:r>
    </w:p>
    <w:p w:rsidR="0045096B" w:rsidRDefault="0045096B">
      <w:pPr>
        <w:numPr>
          <w:ilvl w:val="0"/>
          <w:numId w:val="130"/>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确保供应商存储区的出口（准备配置的设备）和PC工厂配置区的入口之间可轻松进出；</w:t>
      </w:r>
    </w:p>
    <w:p w:rsidR="0045096B" w:rsidRDefault="0045096B">
      <w:pPr>
        <w:numPr>
          <w:ilvl w:val="0"/>
          <w:numId w:val="130"/>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确保IT设备存储区的出口（网络，打印机等进行调试）和PC工厂配置区的入口之间可轻松进出；</w:t>
      </w:r>
    </w:p>
    <w:p w:rsidR="0045096B" w:rsidRDefault="0045096B">
      <w:pPr>
        <w:numPr>
          <w:ilvl w:val="0"/>
          <w:numId w:val="130"/>
        </w:numPr>
        <w:tabs>
          <w:tab w:val="clear" w:pos="840"/>
        </w:tabs>
        <w:adjustRightInd w:val="0"/>
        <w:snapToGrid w:val="0"/>
        <w:spacing w:line="360" w:lineRule="auto"/>
        <w:ind w:left="0" w:firstLine="482"/>
        <w:rPr>
          <w:rFonts w:ascii="宋体" w:hAnsi="宋体" w:cs="宋体"/>
          <w:sz w:val="24"/>
          <w:szCs w:val="24"/>
        </w:rPr>
      </w:pPr>
      <w:r>
        <w:rPr>
          <w:rFonts w:ascii="宋体" w:hAnsi="宋体" w:cs="宋体" w:hint="eastAsia"/>
          <w:sz w:val="24"/>
          <w:szCs w:val="24"/>
        </w:rPr>
        <w:t>确保PC工厂配置区域的出口和物流存储区域（要运送到场地的设备）之间可轻松进出；</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color w:val="000000"/>
          <w:sz w:val="24"/>
          <w:szCs w:val="24"/>
        </w:rPr>
        <w:t>除上述区域外，应预留</w:t>
      </w:r>
      <w:r>
        <w:rPr>
          <w:rFonts w:ascii="宋体" w:hAnsi="宋体" w:cs="宋体" w:hint="eastAsia"/>
          <w:sz w:val="24"/>
          <w:szCs w:val="24"/>
        </w:rPr>
        <w:t>合理的停车位（3辆运输车），以便及时方便运送或回收申请设备。</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PC工厂非</w:t>
      </w:r>
      <w:r>
        <w:rPr>
          <w:rFonts w:ascii="宋体" w:hAnsi="宋体" w:cs="宋体" w:hint="eastAsia"/>
          <w:sz w:val="24"/>
          <w:szCs w:val="24"/>
        </w:rPr>
        <w:t>高可用性安装，因此不需要发电机备份。如果长时间（大于10分钟）断电，系统将正常关闭。仅在PC设备室中设置UPS</w:t>
      </w:r>
      <w:r>
        <w:rPr>
          <w:rFonts w:ascii="宋体" w:hAnsi="宋体" w:cs="宋体" w:hint="eastAsia"/>
          <w:color w:val="000000"/>
          <w:sz w:val="24"/>
          <w:szCs w:val="24"/>
        </w:rPr>
        <w:t>。</w:t>
      </w:r>
    </w:p>
    <w:p w:rsidR="0045096B" w:rsidRDefault="0045096B">
      <w:pPr>
        <w:pStyle w:val="afe"/>
        <w:numPr>
          <w:ilvl w:val="1"/>
          <w:numId w:val="118"/>
        </w:numPr>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网络通讯及网络安全</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为满足PC工厂的管理运行需求，确保及时按照工单或分发部署请求完成相应设备的灌装、出库、回收等流程。PC工厂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w:t>
      </w:r>
      <w:r>
        <w:rPr>
          <w:rFonts w:ascii="宋体" w:hAnsi="宋体" w:cs="宋体" w:hint="eastAsia"/>
          <w:sz w:val="24"/>
          <w:szCs w:val="24"/>
        </w:rPr>
        <w:lastRenderedPageBreak/>
        <w:t>设至每一个办公位桌面上。</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PC</w:t>
      </w:r>
      <w:r>
        <w:rPr>
          <w:rFonts w:ascii="宋体" w:hAnsi="宋体" w:cs="宋体" w:hint="eastAsia"/>
          <w:color w:val="000000"/>
          <w:sz w:val="24"/>
          <w:szCs w:val="24"/>
        </w:rPr>
        <w:t>工厂</w:t>
      </w:r>
      <w:r>
        <w:rPr>
          <w:rFonts w:ascii="宋体" w:hAnsi="宋体" w:cs="宋体" w:hint="eastAsia"/>
          <w:sz w:val="24"/>
          <w:szCs w:val="24"/>
        </w:rPr>
        <w:t>设施应是可锁定的，并且授权人员可以随时使用；各工作分区之间必要时可用简单的隔断墙围起来。未经授权人员，拒绝访问。</w:t>
      </w:r>
    </w:p>
    <w:p w:rsidR="0045096B" w:rsidRDefault="0045096B">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PC</w:t>
      </w:r>
      <w:r>
        <w:rPr>
          <w:rFonts w:ascii="宋体" w:hAnsi="宋体" w:cs="宋体" w:hint="eastAsia"/>
          <w:color w:val="000000"/>
          <w:sz w:val="24"/>
          <w:szCs w:val="24"/>
        </w:rPr>
        <w:t>工厂运行服务的建设界面如下表所示：</w:t>
      </w:r>
    </w:p>
    <w:p w:rsidR="0045096B" w:rsidRDefault="0045096B">
      <w:pPr>
        <w:tabs>
          <w:tab w:val="clear" w:pos="840"/>
        </w:tabs>
        <w:adjustRightInd w:val="0"/>
        <w:snapToGrid w:val="0"/>
        <w:spacing w:line="360" w:lineRule="auto"/>
        <w:ind w:firstLineChars="200" w:firstLine="420"/>
        <w:jc w:val="center"/>
        <w:rPr>
          <w:rFonts w:ascii="宋体" w:hAnsi="宋体" w:cs="宋体"/>
          <w:szCs w:val="21"/>
        </w:rPr>
      </w:pPr>
    </w:p>
    <w:p w:rsidR="0045096B" w:rsidRDefault="0045096B">
      <w:pPr>
        <w:tabs>
          <w:tab w:val="clear" w:pos="840"/>
        </w:tabs>
        <w:adjustRightInd w:val="0"/>
        <w:snapToGrid w:val="0"/>
        <w:spacing w:line="360" w:lineRule="auto"/>
        <w:ind w:firstLineChars="200" w:firstLine="480"/>
        <w:jc w:val="center"/>
        <w:rPr>
          <w:rFonts w:ascii="宋体" w:hAnsi="宋体" w:cs="宋体"/>
          <w:color w:val="000000"/>
          <w:sz w:val="24"/>
          <w:szCs w:val="24"/>
        </w:rPr>
      </w:pPr>
      <w:r>
        <w:rPr>
          <w:rFonts w:ascii="宋体" w:hAnsi="宋体" w:cs="宋体" w:hint="eastAsia"/>
          <w:sz w:val="24"/>
          <w:szCs w:val="24"/>
        </w:rPr>
        <w:t>PC工厂基础设施运行服务界面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4810"/>
        <w:gridCol w:w="2821"/>
      </w:tblGrid>
      <w:tr w:rsidR="0045096B">
        <w:trPr>
          <w:trHeight w:val="510"/>
        </w:trPr>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序号</w:t>
            </w:r>
          </w:p>
        </w:tc>
        <w:tc>
          <w:tcPr>
            <w:tcW w:w="4810"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任务内容</w:t>
            </w:r>
          </w:p>
        </w:tc>
        <w:tc>
          <w:tcPr>
            <w:tcW w:w="282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责任方</w:t>
            </w:r>
          </w:p>
        </w:tc>
      </w:tr>
      <w:tr w:rsidR="0045096B">
        <w:tc>
          <w:tcPr>
            <w:tcW w:w="89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PC工厂基础设施建设集成</w:t>
            </w:r>
          </w:p>
        </w:tc>
        <w:tc>
          <w:tcPr>
            <w:tcW w:w="4810"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协助亚组委进行</w:t>
            </w:r>
            <w:r>
              <w:rPr>
                <w:rFonts w:ascii="宋体" w:hAnsi="宋体" w:cs="宋体" w:hint="eastAsia"/>
                <w:b/>
                <w:bCs/>
                <w:szCs w:val="21"/>
              </w:rPr>
              <w:t>PC工厂</w:t>
            </w:r>
            <w:r>
              <w:rPr>
                <w:rFonts w:ascii="宋体" w:hAnsi="宋体" w:cs="宋体" w:hint="eastAsia"/>
                <w:szCs w:val="21"/>
              </w:rPr>
              <w:t>的选址和空间布局规划；</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协助亚组委组织进行PC工厂的相关需求分析并编制规划方案，并具体实施；</w:t>
            </w:r>
          </w:p>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负责PC工厂的建设集成，提供或与相关供应商对接落实供电系统、空调、家具白电、综合布线、网络通信、安全等；</w:t>
            </w:r>
          </w:p>
          <w:p w:rsidR="0045096B" w:rsidRDefault="0045096B">
            <w:pPr>
              <w:adjustRightInd w:val="0"/>
              <w:snapToGrid w:val="0"/>
              <w:spacing w:line="360" w:lineRule="auto"/>
              <w:ind w:firstLineChars="200" w:firstLine="420"/>
              <w:rPr>
                <w:rFonts w:ascii="宋体" w:hAnsi="宋体" w:cs="宋体"/>
                <w:sz w:val="24"/>
              </w:rPr>
            </w:pPr>
            <w:r>
              <w:rPr>
                <w:rFonts w:ascii="宋体" w:hAnsi="宋体" w:cs="宋体" w:hint="eastAsia"/>
                <w:szCs w:val="21"/>
              </w:rPr>
              <w:t>收集各应用系统的设备需求，对通用设备如PC笔记本，服务器，大屏、桌面型打复印机，固定电话，投影仪等提出具体需求并与相关方对接落实；非通用设备对接相关供应商落实解决；</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PC工厂运行与管理服务</w:t>
            </w:r>
          </w:p>
        </w:tc>
        <w:tc>
          <w:tcPr>
            <w:tcW w:w="4810" w:type="dxa"/>
            <w:vAlign w:val="center"/>
          </w:tcPr>
          <w:p w:rsidR="0045096B" w:rsidRDefault="0045096B">
            <w:pPr>
              <w:adjustRightInd w:val="0"/>
              <w:snapToGrid w:val="0"/>
              <w:spacing w:line="360" w:lineRule="auto"/>
              <w:ind w:firstLineChars="200" w:firstLine="420"/>
              <w:rPr>
                <w:rFonts w:ascii="宋体" w:hAnsi="宋体" w:cs="宋体"/>
                <w:szCs w:val="21"/>
              </w:rPr>
            </w:pPr>
            <w:r>
              <w:rPr>
                <w:rFonts w:ascii="宋体" w:hAnsi="宋体" w:cs="宋体" w:hint="eastAsia"/>
                <w:szCs w:val="21"/>
              </w:rPr>
              <w:t>协助制定和实施PC工厂使用相关的政策与流程；PC工厂日常运行、维护、保障服务</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b/>
                <w:bCs/>
                <w:szCs w:val="21"/>
              </w:rPr>
              <w:t>赛后处理</w:t>
            </w:r>
          </w:p>
        </w:tc>
        <w:tc>
          <w:tcPr>
            <w:tcW w:w="4810" w:type="dxa"/>
            <w:vAlign w:val="center"/>
          </w:tcPr>
          <w:p w:rsidR="0045096B" w:rsidRDefault="0045096B">
            <w:pPr>
              <w:adjustRightInd w:val="0"/>
              <w:snapToGrid w:val="0"/>
              <w:spacing w:before="156" w:after="156" w:line="360" w:lineRule="auto"/>
              <w:ind w:firstLineChars="200" w:firstLine="420"/>
              <w:rPr>
                <w:rFonts w:ascii="宋体" w:hAnsi="宋体" w:cs="宋体"/>
                <w:sz w:val="24"/>
                <w:szCs w:val="21"/>
              </w:rPr>
            </w:pPr>
            <w:r>
              <w:rPr>
                <w:rFonts w:ascii="宋体" w:hAnsi="宋体" w:cs="宋体" w:hint="eastAsia"/>
                <w:szCs w:val="21"/>
              </w:rPr>
              <w:t>PC工厂设施拆除</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中标供应商</w:t>
            </w:r>
          </w:p>
        </w:tc>
      </w:tr>
      <w:tr w:rsidR="0045096B">
        <w:tc>
          <w:tcPr>
            <w:tcW w:w="89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网络需求</w:t>
            </w:r>
          </w:p>
        </w:tc>
        <w:tc>
          <w:tcPr>
            <w:tcW w:w="4810" w:type="dxa"/>
            <w:vAlign w:val="center"/>
          </w:tcPr>
          <w:p w:rsidR="0045096B" w:rsidRDefault="0045096B">
            <w:pPr>
              <w:adjustRightInd w:val="0"/>
              <w:snapToGrid w:val="0"/>
              <w:spacing w:line="360" w:lineRule="auto"/>
              <w:ind w:firstLine="480"/>
              <w:rPr>
                <w:rFonts w:ascii="宋体" w:hAnsi="宋体" w:cs="宋体"/>
                <w:szCs w:val="21"/>
              </w:rPr>
            </w:pPr>
            <w:r>
              <w:rPr>
                <w:rFonts w:ascii="宋体" w:hAnsi="宋体" w:cs="宋体" w:hint="eastAsia"/>
                <w:b/>
                <w:bCs/>
                <w:szCs w:val="21"/>
              </w:rPr>
              <w:t>PC工厂</w:t>
            </w:r>
            <w:r>
              <w:rPr>
                <w:rFonts w:ascii="宋体" w:hAnsi="宋体" w:cs="宋体" w:hint="eastAsia"/>
                <w:color w:val="000000"/>
                <w:szCs w:val="21"/>
              </w:rPr>
              <w:t>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通信</w:t>
            </w:r>
            <w:r w:rsidR="00801570">
              <w:rPr>
                <w:rFonts w:ascii="宋体" w:hAnsi="宋体" w:cs="宋体" w:hint="eastAsia"/>
                <w:szCs w:val="21"/>
              </w:rPr>
              <w:t>供应</w:t>
            </w:r>
            <w:r>
              <w:rPr>
                <w:rFonts w:ascii="宋体" w:hAnsi="宋体" w:cs="宋体" w:hint="eastAsia"/>
                <w:szCs w:val="21"/>
              </w:rPr>
              <w:t>商</w:t>
            </w:r>
          </w:p>
        </w:tc>
      </w:tr>
      <w:tr w:rsidR="0045096B">
        <w:tc>
          <w:tcPr>
            <w:tcW w:w="89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网络设备、通信服务</w:t>
            </w:r>
          </w:p>
        </w:tc>
        <w:tc>
          <w:tcPr>
            <w:tcW w:w="4810" w:type="dxa"/>
            <w:vAlign w:val="center"/>
          </w:tcPr>
          <w:p w:rsidR="0045096B" w:rsidRDefault="0045096B">
            <w:pPr>
              <w:pStyle w:val="afe"/>
              <w:rPr>
                <w:rFonts w:ascii="宋体" w:hAnsi="宋体" w:cs="宋体"/>
                <w:szCs w:val="21"/>
              </w:rPr>
            </w:pPr>
            <w:r>
              <w:rPr>
                <w:rFonts w:ascii="宋体" w:hAnsi="宋体" w:cs="宋体" w:hint="eastAsia"/>
                <w:szCs w:val="21"/>
              </w:rPr>
              <w:t>路由器、交换机、光纤或传输电路、固定电话</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通信</w:t>
            </w:r>
            <w:r w:rsidR="00801570">
              <w:rPr>
                <w:rFonts w:ascii="宋体" w:hAnsi="宋体" w:cs="宋体" w:hint="eastAsia"/>
                <w:szCs w:val="21"/>
              </w:rPr>
              <w:t>供应</w:t>
            </w:r>
            <w:r>
              <w:rPr>
                <w:rFonts w:ascii="宋体" w:hAnsi="宋体" w:cs="宋体" w:hint="eastAsia"/>
                <w:szCs w:val="21"/>
              </w:rPr>
              <w:t>商</w:t>
            </w:r>
          </w:p>
        </w:tc>
      </w:tr>
      <w:tr w:rsidR="0045096B">
        <w:tc>
          <w:tcPr>
            <w:tcW w:w="891" w:type="dxa"/>
            <w:vAlign w:val="center"/>
          </w:tcPr>
          <w:p w:rsidR="0045096B" w:rsidRDefault="0045096B">
            <w:pPr>
              <w:pStyle w:val="afe"/>
              <w:ind w:firstLineChars="0" w:firstLine="0"/>
              <w:jc w:val="center"/>
              <w:rPr>
                <w:rFonts w:ascii="宋体" w:hAnsi="宋体" w:cs="宋体"/>
                <w:b/>
                <w:bCs/>
                <w:sz w:val="24"/>
              </w:rPr>
            </w:pPr>
            <w:r>
              <w:rPr>
                <w:rFonts w:ascii="宋体" w:hAnsi="宋体" w:cs="宋体" w:hint="eastAsia"/>
                <w:b/>
                <w:bCs/>
                <w:szCs w:val="21"/>
              </w:rPr>
              <w:t>通用设</w:t>
            </w:r>
            <w:r>
              <w:rPr>
                <w:rFonts w:ascii="宋体" w:hAnsi="宋体" w:cs="宋体" w:hint="eastAsia"/>
                <w:b/>
                <w:bCs/>
                <w:szCs w:val="21"/>
              </w:rPr>
              <w:lastRenderedPageBreak/>
              <w:t>备</w:t>
            </w:r>
          </w:p>
        </w:tc>
        <w:tc>
          <w:tcPr>
            <w:tcW w:w="4810" w:type="dxa"/>
            <w:vAlign w:val="center"/>
          </w:tcPr>
          <w:p w:rsidR="0045096B" w:rsidRDefault="0045096B">
            <w:pPr>
              <w:pStyle w:val="afe"/>
              <w:rPr>
                <w:rFonts w:ascii="宋体" w:hAnsi="宋体" w:cs="宋体"/>
                <w:szCs w:val="21"/>
              </w:rPr>
            </w:pPr>
            <w:r>
              <w:rPr>
                <w:rFonts w:ascii="宋体" w:hAnsi="宋体" w:cs="宋体" w:hint="eastAsia"/>
                <w:szCs w:val="21"/>
              </w:rPr>
              <w:lastRenderedPageBreak/>
              <w:t>笔记本、UPS、打印复印</w:t>
            </w:r>
          </w:p>
        </w:tc>
        <w:tc>
          <w:tcPr>
            <w:tcW w:w="2821" w:type="dxa"/>
            <w:vAlign w:val="center"/>
          </w:tcPr>
          <w:p w:rsidR="0045096B" w:rsidRDefault="0045096B">
            <w:pPr>
              <w:pStyle w:val="afe"/>
              <w:ind w:firstLineChars="0" w:firstLine="0"/>
              <w:jc w:val="center"/>
              <w:rPr>
                <w:rFonts w:ascii="宋体" w:hAnsi="宋体" w:cs="宋体"/>
                <w:szCs w:val="21"/>
              </w:rPr>
            </w:pPr>
            <w:r>
              <w:rPr>
                <w:rFonts w:ascii="宋体" w:hAnsi="宋体" w:cs="宋体" w:hint="eastAsia"/>
                <w:szCs w:val="21"/>
              </w:rPr>
              <w:t>通用设备服务商</w:t>
            </w:r>
          </w:p>
        </w:tc>
      </w:tr>
      <w:tr w:rsidR="0045096B">
        <w:tc>
          <w:tcPr>
            <w:tcW w:w="891" w:type="dxa"/>
            <w:vAlign w:val="center"/>
          </w:tcPr>
          <w:p w:rsidR="0045096B" w:rsidRDefault="0045096B">
            <w:pPr>
              <w:pStyle w:val="afe"/>
              <w:ind w:firstLineChars="0" w:firstLine="0"/>
              <w:jc w:val="center"/>
              <w:rPr>
                <w:rFonts w:ascii="宋体" w:hAnsi="宋体" w:cs="宋体"/>
                <w:b/>
                <w:bCs/>
                <w:szCs w:val="21"/>
              </w:rPr>
            </w:pPr>
            <w:r>
              <w:rPr>
                <w:rFonts w:ascii="宋体" w:hAnsi="宋体" w:cs="宋体" w:hint="eastAsia"/>
                <w:szCs w:val="21"/>
              </w:rPr>
              <w:lastRenderedPageBreak/>
              <w:t>仓库</w:t>
            </w:r>
          </w:p>
        </w:tc>
        <w:tc>
          <w:tcPr>
            <w:tcW w:w="4810" w:type="dxa"/>
          </w:tcPr>
          <w:p w:rsidR="0045096B" w:rsidRDefault="0045096B">
            <w:pPr>
              <w:ind w:firstLineChars="200" w:firstLine="420"/>
              <w:rPr>
                <w:rFonts w:ascii="宋体" w:hAnsi="宋体" w:cs="宋体"/>
                <w:color w:val="000000"/>
                <w:szCs w:val="21"/>
              </w:rPr>
            </w:pPr>
            <w:r>
              <w:rPr>
                <w:rFonts w:ascii="宋体" w:hAnsi="宋体" w:cs="宋体" w:hint="eastAsia"/>
                <w:color w:val="000000"/>
                <w:szCs w:val="21"/>
              </w:rPr>
              <w:t>货架</w:t>
            </w:r>
          </w:p>
          <w:p w:rsidR="0045096B" w:rsidRDefault="0045096B">
            <w:pPr>
              <w:spacing w:before="156" w:after="156"/>
              <w:ind w:firstLineChars="200" w:firstLine="420"/>
              <w:rPr>
                <w:rFonts w:ascii="宋体" w:hAnsi="宋体" w:cs="宋体"/>
                <w:sz w:val="24"/>
                <w:szCs w:val="21"/>
              </w:rPr>
            </w:pPr>
            <w:r>
              <w:rPr>
                <w:rFonts w:ascii="宋体" w:hAnsi="宋体" w:cs="宋体" w:hint="eastAsia"/>
                <w:color w:val="000000"/>
                <w:szCs w:val="21"/>
              </w:rPr>
              <w:t>仓储PC工厂灌装的设备</w:t>
            </w:r>
          </w:p>
        </w:tc>
        <w:tc>
          <w:tcPr>
            <w:tcW w:w="2821" w:type="dxa"/>
          </w:tcPr>
          <w:p w:rsidR="0045096B" w:rsidRDefault="0045096B">
            <w:pPr>
              <w:pStyle w:val="afe"/>
              <w:ind w:firstLineChars="0" w:firstLine="0"/>
              <w:jc w:val="center"/>
              <w:rPr>
                <w:rFonts w:ascii="宋体" w:hAnsi="宋体" w:cs="宋体"/>
                <w:szCs w:val="21"/>
              </w:rPr>
            </w:pPr>
            <w:r>
              <w:rPr>
                <w:rFonts w:ascii="宋体" w:hAnsi="宋体" w:cs="宋体" w:hint="eastAsia"/>
                <w:szCs w:val="21"/>
              </w:rPr>
              <w:t>物流公司</w:t>
            </w:r>
          </w:p>
        </w:tc>
      </w:tr>
      <w:tr w:rsidR="0045096B">
        <w:tc>
          <w:tcPr>
            <w:tcW w:w="8522" w:type="dxa"/>
            <w:gridSpan w:val="3"/>
            <w:vAlign w:val="center"/>
          </w:tcPr>
          <w:p w:rsidR="0045096B" w:rsidRDefault="0045096B">
            <w:pPr>
              <w:pStyle w:val="afe"/>
              <w:ind w:firstLineChars="0" w:firstLine="0"/>
              <w:rPr>
                <w:rFonts w:ascii="宋体" w:hAnsi="宋体" w:cs="宋体"/>
                <w:b/>
                <w:bCs/>
                <w:szCs w:val="21"/>
              </w:rPr>
            </w:pPr>
            <w:r>
              <w:rPr>
                <w:rFonts w:ascii="宋体" w:hAnsi="宋体" w:cs="宋体" w:hint="eastAsia"/>
                <w:b/>
                <w:bCs/>
                <w:szCs w:val="21"/>
              </w:rPr>
              <w:t>其它建设内容的建设界面参照“ITCC技术运行中心建设界面”相关内容</w:t>
            </w:r>
          </w:p>
        </w:tc>
      </w:tr>
    </w:tbl>
    <w:p w:rsidR="0045096B" w:rsidRDefault="0045096B">
      <w:pPr>
        <w:adjustRightInd w:val="0"/>
        <w:snapToGrid w:val="0"/>
        <w:spacing w:line="360" w:lineRule="auto"/>
        <w:ind w:firstLine="480"/>
        <w:rPr>
          <w:rFonts w:ascii="宋体" w:hAnsi="宋体" w:cs="宋体"/>
          <w:sz w:val="24"/>
          <w:szCs w:val="24"/>
        </w:rPr>
      </w:pPr>
    </w:p>
    <w:p w:rsidR="0045096B" w:rsidRDefault="0045096B">
      <w:pPr>
        <w:adjustRightInd w:val="0"/>
        <w:snapToGrid w:val="0"/>
        <w:spacing w:line="360" w:lineRule="auto"/>
        <w:ind w:left="420"/>
        <w:rPr>
          <w:rFonts w:ascii="宋体" w:hAnsi="宋体" w:cs="宋体"/>
          <w:b/>
          <w:bCs/>
          <w:sz w:val="24"/>
          <w:szCs w:val="24"/>
        </w:rPr>
      </w:pPr>
      <w:r>
        <w:rPr>
          <w:rFonts w:ascii="宋体" w:hAnsi="宋体" w:cs="宋体" w:hint="eastAsia"/>
          <w:b/>
          <w:bCs/>
          <w:sz w:val="24"/>
          <w:szCs w:val="24"/>
        </w:rPr>
        <w:t>（二）设备设施类运行保障服务</w:t>
      </w:r>
    </w:p>
    <w:p w:rsidR="0045096B" w:rsidRDefault="0045096B">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PC工厂运行保障服务提供满足PC工厂正常运行所需要的设备设施类运行基本保障服务，PC工厂需配置1名运行保障服务人员。</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rsidR="0045096B" w:rsidRDefault="0045096B">
      <w:pPr>
        <w:pStyle w:val="afe"/>
        <w:numPr>
          <w:ilvl w:val="0"/>
          <w:numId w:val="13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rsidR="0045096B" w:rsidRDefault="0045096B">
      <w:pPr>
        <w:pStyle w:val="afe"/>
        <w:numPr>
          <w:ilvl w:val="0"/>
          <w:numId w:val="13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rsidR="0045096B" w:rsidRDefault="0045096B">
      <w:pPr>
        <w:pStyle w:val="afe"/>
        <w:numPr>
          <w:ilvl w:val="0"/>
          <w:numId w:val="13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rsidR="0045096B" w:rsidRDefault="0045096B">
      <w:pPr>
        <w:pStyle w:val="afe"/>
        <w:numPr>
          <w:ilvl w:val="0"/>
          <w:numId w:val="13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监控设施设备运行状况，发现异常及时上报和处置;</w:t>
      </w:r>
    </w:p>
    <w:p w:rsidR="0045096B" w:rsidRDefault="0045096B">
      <w:pPr>
        <w:pStyle w:val="afe"/>
        <w:numPr>
          <w:ilvl w:val="0"/>
          <w:numId w:val="13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定时定期记录详实完整的运行数据，并填报每周/日度报运行报告；</w:t>
      </w:r>
    </w:p>
    <w:p w:rsidR="0045096B" w:rsidRDefault="0045096B">
      <w:pPr>
        <w:pStyle w:val="afe"/>
        <w:numPr>
          <w:ilvl w:val="0"/>
          <w:numId w:val="13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根据具体规定，实施各种设备设施的准时开启和关闭。</w:t>
      </w:r>
    </w:p>
    <w:p w:rsidR="0045096B" w:rsidRDefault="0045096B">
      <w:pPr>
        <w:pStyle w:val="afe"/>
        <w:numPr>
          <w:ilvl w:val="0"/>
          <w:numId w:val="13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rsidR="0045096B" w:rsidRDefault="0045096B">
      <w:pPr>
        <w:adjustRightInd w:val="0"/>
        <w:snapToGrid w:val="0"/>
        <w:spacing w:line="360" w:lineRule="auto"/>
        <w:ind w:left="420"/>
        <w:rPr>
          <w:rFonts w:ascii="宋体" w:hAnsi="宋体" w:cs="宋体"/>
          <w:b/>
          <w:bCs/>
          <w:sz w:val="24"/>
          <w:szCs w:val="24"/>
        </w:rPr>
      </w:pPr>
      <w:r>
        <w:rPr>
          <w:rFonts w:ascii="宋体" w:hAnsi="宋体" w:cs="宋体" w:hint="eastAsia"/>
          <w:b/>
          <w:bCs/>
          <w:sz w:val="24"/>
          <w:szCs w:val="24"/>
        </w:rPr>
        <w:t>（三）设备设施类运行管理服务</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color w:val="000000"/>
          <w:sz w:val="24"/>
          <w:szCs w:val="24"/>
        </w:rPr>
        <w:t>PC工厂</w:t>
      </w:r>
      <w:r>
        <w:rPr>
          <w:rFonts w:ascii="宋体" w:hAnsi="宋体" w:cs="宋体" w:hint="eastAsia"/>
          <w:sz w:val="24"/>
          <w:szCs w:val="24"/>
        </w:rPr>
        <w:t>运行管理服务由设</w:t>
      </w:r>
      <w:r>
        <w:rPr>
          <w:rFonts w:ascii="宋体" w:hAnsi="宋体" w:cs="宋体" w:hint="eastAsia"/>
          <w:color w:val="000000"/>
          <w:sz w:val="24"/>
          <w:szCs w:val="24"/>
        </w:rPr>
        <w:t>PC工厂</w:t>
      </w:r>
      <w:r>
        <w:rPr>
          <w:rFonts w:ascii="宋体" w:hAnsi="宋体" w:cs="宋体" w:hint="eastAsia"/>
          <w:sz w:val="24"/>
          <w:szCs w:val="24"/>
        </w:rPr>
        <w:t>运行管理专家、运行管理高级主管组成管理团队，确保</w:t>
      </w:r>
      <w:r>
        <w:rPr>
          <w:rFonts w:ascii="宋体" w:hAnsi="宋体" w:cs="宋体" w:hint="eastAsia"/>
          <w:color w:val="000000"/>
          <w:sz w:val="24"/>
          <w:szCs w:val="24"/>
        </w:rPr>
        <w:t>PC工厂</w:t>
      </w:r>
      <w:r>
        <w:rPr>
          <w:rFonts w:ascii="宋体" w:hAnsi="宋体" w:cs="宋体" w:hint="eastAsia"/>
          <w:sz w:val="24"/>
          <w:szCs w:val="24"/>
        </w:rPr>
        <w:t>设备设施保障服务和正常运行管理，从亚运会信息技术设备设施运行服务开始，至亚运会运行结束，承担全方位中</w:t>
      </w:r>
      <w:r>
        <w:rPr>
          <w:rFonts w:ascii="宋体" w:hAnsi="宋体" w:cs="宋体" w:hint="eastAsia"/>
          <w:color w:val="000000"/>
          <w:sz w:val="24"/>
          <w:szCs w:val="24"/>
        </w:rPr>
        <w:t>PC工厂</w:t>
      </w:r>
      <w:r>
        <w:rPr>
          <w:rFonts w:ascii="宋体" w:hAnsi="宋体" w:cs="宋体" w:hint="eastAsia"/>
          <w:sz w:val="24"/>
          <w:szCs w:val="24"/>
        </w:rPr>
        <w:t>运行管理工作。</w:t>
      </w:r>
    </w:p>
    <w:p w:rsidR="0045096B" w:rsidRDefault="0045096B">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PC工厂应主要满足以下服务需求：</w:t>
      </w:r>
    </w:p>
    <w:p w:rsidR="0045096B" w:rsidRDefault="0045096B">
      <w:pPr>
        <w:numPr>
          <w:ilvl w:val="0"/>
          <w:numId w:val="132"/>
        </w:numPr>
        <w:tabs>
          <w:tab w:val="clear" w:pos="840"/>
        </w:tabs>
        <w:adjustRightInd w:val="0"/>
        <w:snapToGrid w:val="0"/>
        <w:spacing w:line="360" w:lineRule="auto"/>
        <w:ind w:left="0" w:firstLine="560"/>
        <w:rPr>
          <w:rFonts w:ascii="宋体" w:hAnsi="宋体" w:cs="宋体"/>
          <w:sz w:val="24"/>
          <w:szCs w:val="24"/>
        </w:rPr>
      </w:pPr>
      <w:r>
        <w:rPr>
          <w:rFonts w:ascii="宋体" w:hAnsi="宋体" w:cs="宋体" w:hint="eastAsia"/>
          <w:sz w:val="24"/>
          <w:szCs w:val="24"/>
        </w:rPr>
        <w:t>PC工厂运行管理：集中管理用于支持测试赛、技术演练和杭州亚运会赛时运行的赛事IT设备的存储、入库、调试和撤场；</w:t>
      </w:r>
    </w:p>
    <w:p w:rsidR="0045096B" w:rsidRDefault="0045096B">
      <w:pPr>
        <w:numPr>
          <w:ilvl w:val="0"/>
          <w:numId w:val="132"/>
        </w:numPr>
        <w:tabs>
          <w:tab w:val="clear" w:pos="840"/>
        </w:tabs>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IT设备流程管理：根据将要发生的核心活动来划分PC工厂内不同区域之间的IT设备流，从设备供应商的入库交货，到运送至场地的出库装运，到赛后的设备回收；</w:t>
      </w:r>
    </w:p>
    <w:p w:rsidR="0045096B" w:rsidRDefault="0045096B">
      <w:pPr>
        <w:numPr>
          <w:ilvl w:val="0"/>
          <w:numId w:val="132"/>
        </w:numPr>
        <w:tabs>
          <w:tab w:val="clear" w:pos="840"/>
        </w:tabs>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IT设备部署申请（EDR）管理：实时监测并接收部署请求EDR，通知相关方（物流中心、PC供应商），并协调EDR相关的设备部署流程，协同相关部门高效有序地完成设备的流转；</w:t>
      </w:r>
    </w:p>
    <w:p w:rsidR="0045096B" w:rsidRDefault="0045096B">
      <w:pPr>
        <w:numPr>
          <w:ilvl w:val="0"/>
          <w:numId w:val="132"/>
        </w:numPr>
        <w:tabs>
          <w:tab w:val="clear" w:pos="840"/>
        </w:tabs>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IT设备QA管理：检查供应商交付的PC设备，确保设备能够符合调试</w:t>
      </w:r>
      <w:r>
        <w:rPr>
          <w:rFonts w:ascii="宋体" w:hAnsi="宋体" w:cs="宋体" w:hint="eastAsia"/>
          <w:sz w:val="24"/>
          <w:szCs w:val="24"/>
        </w:rPr>
        <w:lastRenderedPageBreak/>
        <w:t>和运行需求；</w:t>
      </w:r>
    </w:p>
    <w:p w:rsidR="0045096B" w:rsidRDefault="0045096B">
      <w:pPr>
        <w:numPr>
          <w:ilvl w:val="0"/>
          <w:numId w:val="132"/>
        </w:numPr>
        <w:tabs>
          <w:tab w:val="clear" w:pos="840"/>
        </w:tabs>
        <w:adjustRightInd w:val="0"/>
        <w:snapToGrid w:val="0"/>
        <w:spacing w:line="360" w:lineRule="auto"/>
        <w:ind w:left="0" w:firstLine="560"/>
        <w:rPr>
          <w:rFonts w:ascii="宋体" w:hAnsi="宋体" w:cs="宋体"/>
          <w:sz w:val="24"/>
          <w:szCs w:val="24"/>
        </w:rPr>
      </w:pPr>
      <w:r>
        <w:rPr>
          <w:rFonts w:ascii="宋体" w:hAnsi="宋体" w:cs="宋体" w:hint="eastAsia"/>
          <w:sz w:val="24"/>
          <w:szCs w:val="24"/>
        </w:rPr>
        <w:t>人员管理：管理和调配所有IT设备、设备初始化执行人员和PC工厂运行人力资源（包含供应商、技术志愿者）；</w:t>
      </w:r>
    </w:p>
    <w:p w:rsidR="0045096B" w:rsidRDefault="0045096B">
      <w:pPr>
        <w:numPr>
          <w:ilvl w:val="0"/>
          <w:numId w:val="132"/>
        </w:numPr>
        <w:tabs>
          <w:tab w:val="clear" w:pos="840"/>
        </w:tabs>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IT设备配置管理：建立规范统一流程，定义设备配置镜像拷贝规范，严谨灌装流程，按需安装部署。并编写安装文档，分发给对应人员。</w:t>
      </w:r>
    </w:p>
    <w:p w:rsidR="0045096B" w:rsidRDefault="0045096B">
      <w:pPr>
        <w:numPr>
          <w:ilvl w:val="0"/>
          <w:numId w:val="132"/>
        </w:numPr>
        <w:tabs>
          <w:tab w:val="clear" w:pos="840"/>
        </w:tabs>
        <w:adjustRightInd w:val="0"/>
        <w:snapToGrid w:val="0"/>
        <w:spacing w:line="360" w:lineRule="auto"/>
        <w:ind w:left="0" w:firstLine="560"/>
        <w:rPr>
          <w:rFonts w:ascii="宋体" w:hAnsi="宋体" w:cs="宋体"/>
          <w:sz w:val="24"/>
          <w:szCs w:val="24"/>
        </w:rPr>
      </w:pPr>
      <w:r>
        <w:rPr>
          <w:rFonts w:ascii="宋体" w:hAnsi="宋体" w:cs="宋体" w:hint="eastAsia"/>
          <w:sz w:val="24"/>
          <w:szCs w:val="24"/>
        </w:rPr>
        <w:t>安装文档的编写和分发：编制适用性安装文档并分发给相关人员，以支持高效快速的标准化设备安装部署工作。</w:t>
      </w:r>
    </w:p>
    <w:p w:rsidR="0045096B" w:rsidRDefault="0045096B">
      <w:pPr>
        <w:numPr>
          <w:ilvl w:val="0"/>
          <w:numId w:val="132"/>
        </w:numPr>
        <w:tabs>
          <w:tab w:val="clear" w:pos="840"/>
        </w:tabs>
        <w:adjustRightInd w:val="0"/>
        <w:snapToGrid w:val="0"/>
        <w:spacing w:line="360" w:lineRule="auto"/>
        <w:ind w:left="0" w:firstLine="478"/>
        <w:rPr>
          <w:rFonts w:ascii="宋体" w:hAnsi="宋体" w:cs="宋体"/>
          <w:sz w:val="24"/>
          <w:szCs w:val="24"/>
        </w:rPr>
      </w:pPr>
      <w:r>
        <w:rPr>
          <w:rFonts w:ascii="宋体" w:hAnsi="宋体" w:cs="宋体" w:hint="eastAsia"/>
          <w:sz w:val="24"/>
          <w:szCs w:val="24"/>
        </w:rPr>
        <w:t>场馆设备部署支持及设备测试：确保设备按时且高质量地交付至场馆，并对已完成的场馆系统模块部署测试，确保亚运会期间设备能够按时且高质量地交付至场馆且所提供设备产生最低返回率。</w:t>
      </w:r>
    </w:p>
    <w:p w:rsidR="0045096B" w:rsidRDefault="0045096B">
      <w:pPr>
        <w:numPr>
          <w:ilvl w:val="0"/>
          <w:numId w:val="132"/>
        </w:numPr>
        <w:tabs>
          <w:tab w:val="clear"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部署培训：针对不同类型设备部署方案及相关人员定制培训计划，提供部部署支持。</w:t>
      </w:r>
    </w:p>
    <w:bookmarkEnd w:id="98"/>
    <w:p w:rsidR="0045096B" w:rsidRPr="00AC6461" w:rsidRDefault="00AC6461" w:rsidP="00AC6461">
      <w:pPr>
        <w:pStyle w:val="afe"/>
        <w:keepNext/>
        <w:keepLines/>
        <w:numPr>
          <w:ilvl w:val="2"/>
          <w:numId w:val="85"/>
        </w:numPr>
        <w:tabs>
          <w:tab w:val="left" w:pos="720"/>
        </w:tabs>
        <w:adjustRightInd w:val="0"/>
        <w:snapToGrid w:val="0"/>
        <w:spacing w:line="360" w:lineRule="auto"/>
        <w:ind w:firstLineChars="0"/>
        <w:outlineLvl w:val="2"/>
        <w:rPr>
          <w:rFonts w:ascii="宋体" w:hAnsi="宋体" w:cs="宋体"/>
          <w:b/>
          <w:sz w:val="30"/>
          <w:szCs w:val="30"/>
        </w:rPr>
      </w:pPr>
      <w:r w:rsidRPr="00AC6461">
        <w:rPr>
          <w:rFonts w:ascii="宋体" w:hAnsi="宋体" w:cs="宋体" w:hint="eastAsia"/>
          <w:b/>
          <w:sz w:val="30"/>
          <w:szCs w:val="30"/>
        </w:rPr>
        <w:t>设备设施类运行</w:t>
      </w:r>
      <w:r w:rsidRPr="005C3794">
        <w:rPr>
          <w:rFonts w:ascii="宋体" w:hAnsi="宋体" w:cs="宋体" w:hint="eastAsia"/>
          <w:b/>
          <w:sz w:val="30"/>
          <w:szCs w:val="30"/>
        </w:rPr>
        <w:t>管理服务人员</w:t>
      </w:r>
      <w:r w:rsidR="009C4FDA">
        <w:rPr>
          <w:rFonts w:ascii="宋体" w:hAnsi="宋体" w:cs="宋体" w:hint="eastAsia"/>
          <w:b/>
          <w:sz w:val="30"/>
          <w:szCs w:val="30"/>
        </w:rPr>
        <w:t>要求</w:t>
      </w:r>
    </w:p>
    <w:p w:rsidR="005C3794" w:rsidRDefault="005C3794" w:rsidP="005C3794">
      <w:pPr>
        <w:adjustRightInd w:val="0"/>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信息技术指挥中心（ITCC）</w:t>
      </w:r>
      <w:r w:rsidR="00255CF1">
        <w:rPr>
          <w:rFonts w:ascii="宋体" w:hAnsi="宋体" w:cs="宋体" w:hint="eastAsia"/>
          <w:sz w:val="24"/>
          <w:szCs w:val="24"/>
        </w:rPr>
        <w:t>等设施</w:t>
      </w:r>
      <w:r>
        <w:rPr>
          <w:rFonts w:ascii="宋体" w:hAnsi="宋体" w:cs="宋体" w:hint="eastAsia"/>
          <w:sz w:val="24"/>
          <w:szCs w:val="24"/>
        </w:rPr>
        <w:t>的运行管理服务将由设备设施类运行管理专家、运行管理高级主管组成管理团队</w:t>
      </w:r>
      <w:r w:rsidR="00255CF1">
        <w:rPr>
          <w:rFonts w:ascii="宋体" w:hAnsi="宋体" w:cs="宋体" w:hint="eastAsia"/>
          <w:sz w:val="24"/>
          <w:szCs w:val="24"/>
        </w:rPr>
        <w:t>,</w:t>
      </w:r>
      <w:r>
        <w:rPr>
          <w:rFonts w:ascii="宋体" w:hAnsi="宋体" w:cs="宋体" w:hint="eastAsia"/>
          <w:sz w:val="24"/>
          <w:szCs w:val="24"/>
        </w:rPr>
        <w:t>承担全方位ITCC等运行管理工作。</w:t>
      </w:r>
    </w:p>
    <w:p w:rsidR="005C3794" w:rsidRDefault="005C3794" w:rsidP="005C3794">
      <w:pPr>
        <w:adjustRightInd w:val="0"/>
        <w:snapToGrid w:val="0"/>
        <w:spacing w:line="360" w:lineRule="auto"/>
        <w:ind w:left="425"/>
        <w:contextualSpacing/>
        <w:rPr>
          <w:rFonts w:ascii="宋体" w:hAnsi="宋体" w:cs="宋体"/>
          <w:sz w:val="24"/>
          <w:szCs w:val="24"/>
        </w:rPr>
      </w:pPr>
      <w:r>
        <w:rPr>
          <w:rFonts w:ascii="宋体" w:hAnsi="宋体" w:cs="宋体" w:hint="eastAsia"/>
          <w:sz w:val="24"/>
          <w:szCs w:val="24"/>
        </w:rPr>
        <w:t>人员配置要求：</w:t>
      </w:r>
    </w:p>
    <w:tbl>
      <w:tblPr>
        <w:tblW w:w="9204" w:type="dxa"/>
        <w:tblInd w:w="118" w:type="dxa"/>
        <w:tblLook w:val="04A0"/>
      </w:tblPr>
      <w:tblGrid>
        <w:gridCol w:w="560"/>
        <w:gridCol w:w="1160"/>
        <w:gridCol w:w="5220"/>
        <w:gridCol w:w="1130"/>
        <w:gridCol w:w="1134"/>
      </w:tblGrid>
      <w:tr w:rsidR="006E2576" w:rsidRPr="006E2576" w:rsidTr="00F05B7A">
        <w:trPr>
          <w:trHeight w:val="52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6E2576" w:rsidRPr="00F05B7A" w:rsidRDefault="006E2576" w:rsidP="006E2576">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hideMark/>
          </w:tcPr>
          <w:p w:rsidR="006E2576" w:rsidRPr="00F05B7A" w:rsidRDefault="006E2576" w:rsidP="006E2576">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hideMark/>
          </w:tcPr>
          <w:p w:rsidR="006E2576" w:rsidRPr="00F05B7A" w:rsidRDefault="006E2576" w:rsidP="006E2576">
            <w:pPr>
              <w:widowControl/>
              <w:tabs>
                <w:tab w:val="clear" w:pos="840"/>
              </w:tabs>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hideMark/>
          </w:tcPr>
          <w:p w:rsidR="006E2576" w:rsidRPr="00F05B7A" w:rsidRDefault="006E2576" w:rsidP="006E2576">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134" w:type="dxa"/>
            <w:tcBorders>
              <w:top w:val="single" w:sz="8" w:space="0" w:color="auto"/>
              <w:left w:val="nil"/>
              <w:bottom w:val="single" w:sz="4" w:space="0" w:color="auto"/>
              <w:right w:val="single" w:sz="8" w:space="0" w:color="auto"/>
            </w:tcBorders>
            <w:shd w:val="clear" w:color="000000" w:fill="DDEBF7"/>
            <w:vAlign w:val="center"/>
            <w:hideMark/>
          </w:tcPr>
          <w:p w:rsidR="006E2576" w:rsidRPr="00F05B7A" w:rsidRDefault="006E2576" w:rsidP="006E2576">
            <w:pPr>
              <w:widowControl/>
              <w:tabs>
                <w:tab w:val="clear" w:pos="840"/>
              </w:tabs>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6E2576" w:rsidRPr="006E2576" w:rsidTr="00F05B7A">
        <w:trPr>
          <w:trHeight w:val="1800"/>
        </w:trPr>
        <w:tc>
          <w:tcPr>
            <w:tcW w:w="560" w:type="dxa"/>
            <w:vMerge w:val="restart"/>
            <w:tcBorders>
              <w:top w:val="nil"/>
              <w:left w:val="single" w:sz="8" w:space="0" w:color="auto"/>
              <w:bottom w:val="single" w:sz="8" w:space="0" w:color="000000"/>
              <w:right w:val="single" w:sz="4" w:space="0" w:color="auto"/>
            </w:tcBorders>
            <w:shd w:val="clear" w:color="auto" w:fill="auto"/>
            <w:vAlign w:val="center"/>
            <w:hideMark/>
          </w:tcPr>
          <w:p w:rsidR="006E2576" w:rsidRPr="00F05B7A" w:rsidRDefault="006E2576" w:rsidP="006E2576">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设备设施类运行管理服务</w:t>
            </w:r>
          </w:p>
        </w:tc>
        <w:tc>
          <w:tcPr>
            <w:tcW w:w="1160" w:type="dxa"/>
            <w:tcBorders>
              <w:top w:val="nil"/>
              <w:left w:val="nil"/>
              <w:bottom w:val="single" w:sz="4" w:space="0" w:color="auto"/>
              <w:right w:val="single" w:sz="4" w:space="0" w:color="auto"/>
            </w:tcBorders>
            <w:shd w:val="clear" w:color="auto" w:fill="auto"/>
            <w:vAlign w:val="center"/>
            <w:hideMark/>
          </w:tcPr>
          <w:p w:rsidR="006E2576" w:rsidRPr="00F05B7A" w:rsidRDefault="006E2576" w:rsidP="00BB23FE">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信息技术设施运行管理专家（</w:t>
            </w:r>
            <w:r w:rsidR="00971EEF">
              <w:rPr>
                <w:rFonts w:ascii="宋体" w:hAnsi="宋体" w:cs="宋体" w:hint="eastAsia"/>
                <w:kern w:val="0"/>
                <w:sz w:val="18"/>
                <w:szCs w:val="18"/>
              </w:rPr>
              <w:t>高级主管</w:t>
            </w:r>
            <w:r w:rsidRPr="00F05B7A">
              <w:rPr>
                <w:rFonts w:ascii="宋体" w:hAnsi="宋体" w:cs="宋体" w:hint="eastAsia"/>
                <w:kern w:val="0"/>
                <w:sz w:val="18"/>
                <w:szCs w:val="18"/>
              </w:rPr>
              <w:t>）</w:t>
            </w:r>
          </w:p>
        </w:tc>
        <w:tc>
          <w:tcPr>
            <w:tcW w:w="5220" w:type="dxa"/>
            <w:tcBorders>
              <w:top w:val="nil"/>
              <w:left w:val="nil"/>
              <w:bottom w:val="single" w:sz="4" w:space="0" w:color="auto"/>
              <w:right w:val="single" w:sz="4" w:space="0" w:color="auto"/>
            </w:tcBorders>
            <w:shd w:val="clear" w:color="auto" w:fill="auto"/>
            <w:vAlign w:val="center"/>
            <w:hideMark/>
          </w:tcPr>
          <w:p w:rsidR="006E2576" w:rsidRPr="00F05B7A" w:rsidRDefault="006E2576" w:rsidP="006E2576">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1、从事体育赛事行业年限8年及以上，或有2届及以上全国（或以上）级别体育赛事相关工作经历；</w:t>
            </w:r>
            <w:r w:rsidRPr="00F05B7A">
              <w:rPr>
                <w:rFonts w:ascii="宋体" w:hAnsi="宋体" w:cs="宋体" w:hint="eastAsia"/>
                <w:kern w:val="0"/>
                <w:sz w:val="18"/>
                <w:szCs w:val="18"/>
              </w:rPr>
              <w:br/>
              <w:t>3、有较强的项目管理能力或ITCC、ILAB、PC工厂运行管理经验，曾牵头主导实施至少2个5人及以上项目（或作为核心技术人员参与至少2个10人以上的项目）；或担任过至少2个10人以上项目的项目经理或项目总监）。</w:t>
            </w:r>
          </w:p>
        </w:tc>
        <w:tc>
          <w:tcPr>
            <w:tcW w:w="1130" w:type="dxa"/>
            <w:tcBorders>
              <w:top w:val="nil"/>
              <w:left w:val="nil"/>
              <w:bottom w:val="single" w:sz="4" w:space="0" w:color="auto"/>
              <w:right w:val="single" w:sz="4" w:space="0" w:color="auto"/>
            </w:tcBorders>
            <w:shd w:val="clear" w:color="auto" w:fill="auto"/>
            <w:noWrap/>
            <w:vAlign w:val="center"/>
            <w:hideMark/>
          </w:tcPr>
          <w:p w:rsidR="006E2576" w:rsidRPr="00F05B7A" w:rsidRDefault="006E2576" w:rsidP="00F05B7A">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3</w:t>
            </w:r>
          </w:p>
        </w:tc>
        <w:tc>
          <w:tcPr>
            <w:tcW w:w="1134" w:type="dxa"/>
            <w:tcBorders>
              <w:top w:val="nil"/>
              <w:left w:val="nil"/>
              <w:bottom w:val="single" w:sz="4" w:space="0" w:color="auto"/>
              <w:right w:val="single" w:sz="8" w:space="0" w:color="auto"/>
            </w:tcBorders>
            <w:shd w:val="clear" w:color="auto" w:fill="auto"/>
            <w:noWrap/>
            <w:vAlign w:val="center"/>
            <w:hideMark/>
          </w:tcPr>
          <w:p w:rsidR="006E2576" w:rsidRPr="00F05B7A" w:rsidRDefault="006E2576" w:rsidP="00F05B7A">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60</w:t>
            </w:r>
          </w:p>
        </w:tc>
      </w:tr>
      <w:tr w:rsidR="006E2576" w:rsidRPr="006E2576" w:rsidTr="00F05B7A">
        <w:trPr>
          <w:trHeight w:val="2090"/>
        </w:trPr>
        <w:tc>
          <w:tcPr>
            <w:tcW w:w="560" w:type="dxa"/>
            <w:vMerge/>
            <w:tcBorders>
              <w:top w:val="nil"/>
              <w:left w:val="single" w:sz="8" w:space="0" w:color="auto"/>
              <w:bottom w:val="single" w:sz="8" w:space="0" w:color="000000"/>
              <w:right w:val="single" w:sz="4" w:space="0" w:color="auto"/>
            </w:tcBorders>
            <w:vAlign w:val="center"/>
            <w:hideMark/>
          </w:tcPr>
          <w:p w:rsidR="006E2576" w:rsidRPr="00F05B7A" w:rsidRDefault="006E2576" w:rsidP="006E2576">
            <w:pPr>
              <w:widowControl/>
              <w:tabs>
                <w:tab w:val="clear" w:pos="840"/>
              </w:tabs>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hideMark/>
          </w:tcPr>
          <w:p w:rsidR="006E2576" w:rsidRPr="00F05B7A" w:rsidRDefault="006E2576" w:rsidP="00BB23FE">
            <w:pPr>
              <w:widowControl/>
              <w:tabs>
                <w:tab w:val="clear" w:pos="840"/>
              </w:tabs>
              <w:jc w:val="center"/>
              <w:rPr>
                <w:rFonts w:ascii="宋体" w:hAnsi="宋体" w:cs="宋体"/>
                <w:kern w:val="0"/>
                <w:sz w:val="18"/>
                <w:szCs w:val="18"/>
              </w:rPr>
            </w:pPr>
            <w:r w:rsidRPr="00F05B7A">
              <w:rPr>
                <w:rFonts w:ascii="宋体" w:hAnsi="宋体" w:cs="宋体" w:hint="eastAsia"/>
                <w:kern w:val="0"/>
                <w:sz w:val="18"/>
                <w:szCs w:val="18"/>
              </w:rPr>
              <w:t>信息技术设施运行管理（</w:t>
            </w:r>
            <w:r w:rsidR="00971EEF">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tcBorders>
              <w:top w:val="nil"/>
              <w:left w:val="nil"/>
              <w:bottom w:val="single" w:sz="8" w:space="0" w:color="auto"/>
              <w:right w:val="single" w:sz="4" w:space="0" w:color="auto"/>
            </w:tcBorders>
            <w:shd w:val="clear" w:color="auto" w:fill="auto"/>
            <w:vAlign w:val="center"/>
            <w:hideMark/>
          </w:tcPr>
          <w:p w:rsidR="006E2576" w:rsidRPr="00F05B7A" w:rsidRDefault="006E2576" w:rsidP="006E2576">
            <w:pPr>
              <w:widowControl/>
              <w:tabs>
                <w:tab w:val="clear" w:pos="840"/>
              </w:tabs>
              <w:jc w:val="left"/>
              <w:rPr>
                <w:rFonts w:ascii="宋体" w:hAnsi="宋体" w:cs="宋体"/>
                <w:kern w:val="0"/>
                <w:sz w:val="18"/>
                <w:szCs w:val="18"/>
              </w:rPr>
            </w:pPr>
            <w:r w:rsidRPr="00F05B7A">
              <w:rPr>
                <w:rFonts w:ascii="宋体" w:hAnsi="宋体" w:cs="宋体" w:hint="eastAsia"/>
                <w:kern w:val="0"/>
                <w:sz w:val="18"/>
                <w:szCs w:val="18"/>
              </w:rPr>
              <w:t>1、本科或以上学历；</w:t>
            </w:r>
            <w:r w:rsidRPr="00F05B7A">
              <w:rPr>
                <w:rFonts w:ascii="宋体" w:hAnsi="宋体" w:cs="宋体" w:hint="eastAsia"/>
                <w:kern w:val="0"/>
                <w:sz w:val="18"/>
                <w:szCs w:val="18"/>
              </w:rPr>
              <w:br/>
              <w:t>2、有较好的项目管理能力或基础设施实施运行、通用设备支撑等相关工作经验；</w:t>
            </w:r>
            <w:r w:rsidRPr="00F05B7A">
              <w:rPr>
                <w:rFonts w:ascii="宋体" w:hAnsi="宋体" w:cs="宋体" w:hint="eastAsia"/>
                <w:kern w:val="0"/>
                <w:sz w:val="18"/>
                <w:szCs w:val="18"/>
              </w:rPr>
              <w:br/>
              <w:t>3、从事相关工作年限5年及以上；</w:t>
            </w:r>
            <w:r w:rsidRPr="00F05B7A">
              <w:rPr>
                <w:rFonts w:ascii="宋体" w:hAnsi="宋体" w:cs="宋体" w:hint="eastAsia"/>
                <w:kern w:val="0"/>
                <w:sz w:val="18"/>
                <w:szCs w:val="18"/>
              </w:rPr>
              <w:br/>
              <w:t>4、曾牵头主导实施至少1个10人及以上项目（或作为核心技术人员参与至少1个15人以上的项目）；或担任过至少1个15人以上项目的项目经理或项目总监）。</w:t>
            </w:r>
          </w:p>
        </w:tc>
        <w:tc>
          <w:tcPr>
            <w:tcW w:w="1130" w:type="dxa"/>
            <w:tcBorders>
              <w:top w:val="nil"/>
              <w:left w:val="nil"/>
              <w:bottom w:val="single" w:sz="8" w:space="0" w:color="auto"/>
              <w:right w:val="single" w:sz="4" w:space="0" w:color="auto"/>
            </w:tcBorders>
            <w:shd w:val="clear" w:color="auto" w:fill="auto"/>
            <w:noWrap/>
            <w:vAlign w:val="center"/>
            <w:hideMark/>
          </w:tcPr>
          <w:p w:rsidR="006E2576" w:rsidRPr="00F05B7A" w:rsidRDefault="00CF324B" w:rsidP="00F05B7A">
            <w:pPr>
              <w:widowControl/>
              <w:tabs>
                <w:tab w:val="clear" w:pos="840"/>
              </w:tabs>
              <w:jc w:val="center"/>
              <w:rPr>
                <w:rFonts w:ascii="宋体" w:hAnsi="宋体" w:cs="宋体"/>
                <w:color w:val="000000"/>
                <w:kern w:val="0"/>
                <w:sz w:val="18"/>
                <w:szCs w:val="18"/>
              </w:rPr>
            </w:pPr>
            <w:r>
              <w:rPr>
                <w:rFonts w:ascii="宋体" w:hAnsi="宋体" w:cs="宋体"/>
                <w:color w:val="000000"/>
                <w:kern w:val="0"/>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rsidR="006E2576" w:rsidRPr="00F05B7A" w:rsidRDefault="006E2576" w:rsidP="00F05B7A">
            <w:pPr>
              <w:widowControl/>
              <w:tabs>
                <w:tab w:val="clear" w:pos="840"/>
              </w:tabs>
              <w:jc w:val="center"/>
              <w:rPr>
                <w:rFonts w:ascii="宋体" w:hAnsi="宋体" w:cs="宋体"/>
                <w:color w:val="000000"/>
                <w:kern w:val="0"/>
                <w:sz w:val="18"/>
                <w:szCs w:val="18"/>
              </w:rPr>
            </w:pPr>
            <w:r w:rsidRPr="00F05B7A">
              <w:rPr>
                <w:rFonts w:ascii="宋体" w:hAnsi="宋体" w:cs="宋体" w:hint="eastAsia"/>
                <w:color w:val="000000"/>
                <w:kern w:val="0"/>
                <w:sz w:val="18"/>
                <w:szCs w:val="18"/>
              </w:rPr>
              <w:t>60</w:t>
            </w:r>
          </w:p>
        </w:tc>
      </w:tr>
    </w:tbl>
    <w:p w:rsidR="0045096B" w:rsidRDefault="0045096B">
      <w:pPr>
        <w:rPr>
          <w:rFonts w:ascii="宋体" w:hAnsi="宋体" w:cs="宋体"/>
        </w:rPr>
      </w:pPr>
    </w:p>
    <w:p w:rsidR="00F05B7A" w:rsidRDefault="00F05B7A">
      <w:pPr>
        <w:rPr>
          <w:rFonts w:ascii="宋体" w:hAnsi="宋体" w:cs="宋体"/>
        </w:rPr>
      </w:pPr>
    </w:p>
    <w:p w:rsidR="00F05B7A" w:rsidRDefault="00F05B7A">
      <w:pPr>
        <w:rPr>
          <w:rFonts w:ascii="宋体" w:hAnsi="宋体" w:cs="宋体"/>
        </w:rPr>
      </w:pPr>
    </w:p>
    <w:p w:rsidR="00F05B7A" w:rsidRDefault="00F05B7A">
      <w:pPr>
        <w:rPr>
          <w:rFonts w:ascii="宋体" w:hAnsi="宋体" w:cs="宋体"/>
        </w:rPr>
      </w:pPr>
    </w:p>
    <w:p w:rsidR="00F05B7A" w:rsidRDefault="00F05B7A">
      <w:pPr>
        <w:rPr>
          <w:rFonts w:ascii="宋体" w:hAnsi="宋体" w:cs="宋体"/>
        </w:rPr>
      </w:pPr>
    </w:p>
    <w:p w:rsidR="0045096B" w:rsidRDefault="0045096B">
      <w:pPr>
        <w:pStyle w:val="1"/>
        <w:numPr>
          <w:ilvl w:val="0"/>
          <w:numId w:val="37"/>
        </w:numPr>
        <w:tabs>
          <w:tab w:val="left" w:pos="1559"/>
        </w:tabs>
        <w:jc w:val="center"/>
        <w:rPr>
          <w:rFonts w:eastAsia="宋体"/>
          <w:b/>
          <w:bCs/>
        </w:rPr>
      </w:pPr>
      <w:bookmarkStart w:id="99" w:name="_Toc58249692"/>
      <w:bookmarkStart w:id="100" w:name="_Toc53480374"/>
      <w:bookmarkStart w:id="101" w:name="_Toc57585735"/>
      <w:bookmarkStart w:id="102" w:name="_Toc53480848"/>
      <w:bookmarkStart w:id="103" w:name="_Toc57585736"/>
      <w:bookmarkStart w:id="104" w:name="_Toc58249693"/>
      <w:bookmarkStart w:id="105" w:name="_Toc53480375"/>
      <w:bookmarkStart w:id="106" w:name="_Toc53480849"/>
      <w:bookmarkStart w:id="107" w:name="_Toc53480850"/>
      <w:bookmarkStart w:id="108" w:name="_Toc57585737"/>
      <w:bookmarkStart w:id="109" w:name="_Toc53480376"/>
      <w:bookmarkStart w:id="110" w:name="_Toc58249694"/>
      <w:bookmarkStart w:id="111" w:name="_Toc57585738"/>
      <w:bookmarkStart w:id="112" w:name="_Toc53480851"/>
      <w:bookmarkStart w:id="113" w:name="_Toc53480377"/>
      <w:bookmarkStart w:id="114" w:name="_Toc58249695"/>
      <w:bookmarkStart w:id="115" w:name="_Toc57585739"/>
      <w:bookmarkStart w:id="116" w:name="_Toc53480378"/>
      <w:bookmarkStart w:id="117" w:name="_Toc53480852"/>
      <w:bookmarkStart w:id="118" w:name="_Toc58249696"/>
      <w:bookmarkStart w:id="119" w:name="_Toc53480858"/>
      <w:bookmarkStart w:id="120" w:name="_Toc57585745"/>
      <w:bookmarkStart w:id="121" w:name="_Toc53480384"/>
      <w:bookmarkStart w:id="122" w:name="_Toc58249702"/>
      <w:bookmarkStart w:id="123" w:name="_Toc58249703"/>
      <w:bookmarkStart w:id="124" w:name="_Toc53480385"/>
      <w:bookmarkStart w:id="125" w:name="_Toc57585746"/>
      <w:bookmarkStart w:id="126" w:name="_Toc53480859"/>
      <w:bookmarkStart w:id="127" w:name="_Toc57585747"/>
      <w:bookmarkStart w:id="128" w:name="_Toc53480386"/>
      <w:bookmarkStart w:id="129" w:name="_Toc58249704"/>
      <w:bookmarkStart w:id="130" w:name="_Toc53480860"/>
      <w:bookmarkStart w:id="131" w:name="_Toc58249705"/>
      <w:bookmarkStart w:id="132" w:name="_Toc53480861"/>
      <w:bookmarkStart w:id="133" w:name="_Toc53480387"/>
      <w:bookmarkStart w:id="134" w:name="_Toc57585748"/>
      <w:bookmarkStart w:id="135" w:name="_Toc57585749"/>
      <w:bookmarkStart w:id="136" w:name="_Toc53480862"/>
      <w:bookmarkStart w:id="137" w:name="_Toc53480388"/>
      <w:bookmarkStart w:id="138" w:name="_Toc58249706"/>
      <w:bookmarkStart w:id="139" w:name="_Toc53480389"/>
      <w:bookmarkStart w:id="140" w:name="_Toc53480863"/>
      <w:bookmarkStart w:id="141" w:name="_Toc58249707"/>
      <w:bookmarkStart w:id="142" w:name="_Toc57585750"/>
      <w:bookmarkStart w:id="143" w:name="_Toc58249713"/>
      <w:bookmarkStart w:id="144" w:name="_Toc53480400"/>
      <w:bookmarkStart w:id="145" w:name="_Toc53480396"/>
      <w:bookmarkStart w:id="146" w:name="_Toc53480871"/>
      <w:bookmarkStart w:id="147" w:name="_Toc53480870"/>
      <w:bookmarkStart w:id="148" w:name="_Toc57585759"/>
      <w:bookmarkStart w:id="149" w:name="_Toc53480398"/>
      <w:bookmarkStart w:id="150" w:name="_Toc53480869"/>
      <w:bookmarkStart w:id="151" w:name="_Toc53480395"/>
      <w:bookmarkStart w:id="152" w:name="_Toc53480397"/>
      <w:bookmarkStart w:id="153" w:name="_Toc53480873"/>
      <w:bookmarkStart w:id="154" w:name="_Toc57585756"/>
      <w:bookmarkStart w:id="155" w:name="_Toc53480399"/>
      <w:bookmarkStart w:id="156" w:name="_Toc57585762"/>
      <w:bookmarkStart w:id="157" w:name="_Toc57585761"/>
      <w:bookmarkStart w:id="158" w:name="_Toc53480872"/>
      <w:bookmarkStart w:id="159" w:name="_Toc53480401"/>
      <w:bookmarkStart w:id="160" w:name="_Toc57585758"/>
      <w:bookmarkStart w:id="161" w:name="_Toc53480875"/>
      <w:bookmarkStart w:id="162" w:name="_Toc57585757"/>
      <w:bookmarkStart w:id="163" w:name="_Toc53480874"/>
      <w:bookmarkStart w:id="164" w:name="_Toc57585760"/>
      <w:bookmarkStart w:id="165" w:name="_Toc63267605"/>
      <w:bookmarkEnd w:id="9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eastAsia="宋体" w:hint="eastAsia"/>
          <w:b/>
          <w:bCs/>
        </w:rPr>
        <w:lastRenderedPageBreak/>
        <w:t>项目实施要求</w:t>
      </w:r>
      <w:bookmarkEnd w:id="165"/>
    </w:p>
    <w:p w:rsidR="0045096B" w:rsidRDefault="0045096B">
      <w:pPr>
        <w:pStyle w:val="afe"/>
        <w:keepNext/>
        <w:keepLines/>
        <w:widowControl/>
        <w:numPr>
          <w:ilvl w:val="0"/>
          <w:numId w:val="133"/>
        </w:numPr>
        <w:tabs>
          <w:tab w:val="left" w:pos="595"/>
        </w:tabs>
        <w:adjustRightInd w:val="0"/>
        <w:snapToGrid w:val="0"/>
        <w:spacing w:before="120" w:after="120" w:line="360" w:lineRule="auto"/>
        <w:ind w:right="210" w:firstLineChars="0"/>
        <w:jc w:val="left"/>
        <w:outlineLvl w:val="1"/>
        <w:rPr>
          <w:rFonts w:ascii="宋体" w:hAnsi="宋体" w:cs="宋体"/>
          <w:bCs/>
          <w:vanish/>
          <w:color w:val="000000"/>
          <w:kern w:val="0"/>
          <w:sz w:val="32"/>
          <w:szCs w:val="32"/>
        </w:rPr>
      </w:pPr>
      <w:bookmarkStart w:id="166" w:name="_Toc60943879"/>
      <w:bookmarkStart w:id="167" w:name="_Toc57585768"/>
      <w:bookmarkStart w:id="168" w:name="_Toc53480881"/>
      <w:bookmarkStart w:id="169" w:name="_Toc58249725"/>
      <w:bookmarkStart w:id="170" w:name="_Toc53480407"/>
      <w:bookmarkStart w:id="171" w:name="_Toc61213524"/>
      <w:bookmarkStart w:id="172" w:name="_Toc63267606"/>
      <w:bookmarkEnd w:id="166"/>
      <w:bookmarkEnd w:id="167"/>
      <w:bookmarkEnd w:id="168"/>
      <w:bookmarkEnd w:id="169"/>
      <w:bookmarkEnd w:id="170"/>
      <w:bookmarkEnd w:id="171"/>
      <w:bookmarkEnd w:id="172"/>
    </w:p>
    <w:p w:rsidR="0045096B" w:rsidRDefault="0045096B">
      <w:pPr>
        <w:pStyle w:val="afe"/>
        <w:keepNext/>
        <w:keepLines/>
        <w:widowControl/>
        <w:numPr>
          <w:ilvl w:val="0"/>
          <w:numId w:val="133"/>
        </w:numPr>
        <w:tabs>
          <w:tab w:val="left" w:pos="595"/>
        </w:tabs>
        <w:adjustRightInd w:val="0"/>
        <w:snapToGrid w:val="0"/>
        <w:spacing w:before="120" w:after="120" w:line="360" w:lineRule="auto"/>
        <w:ind w:right="210" w:firstLineChars="0"/>
        <w:jc w:val="left"/>
        <w:outlineLvl w:val="1"/>
        <w:rPr>
          <w:rFonts w:ascii="宋体" w:hAnsi="宋体" w:cs="宋体"/>
          <w:bCs/>
          <w:vanish/>
          <w:color w:val="000000"/>
          <w:kern w:val="0"/>
          <w:sz w:val="32"/>
          <w:szCs w:val="32"/>
        </w:rPr>
      </w:pPr>
      <w:bookmarkStart w:id="173" w:name="_Toc60943880"/>
      <w:bookmarkStart w:id="174" w:name="_Toc61213525"/>
      <w:bookmarkStart w:id="175" w:name="_Toc63267607"/>
      <w:bookmarkEnd w:id="173"/>
      <w:bookmarkEnd w:id="174"/>
      <w:bookmarkEnd w:id="175"/>
    </w:p>
    <w:p w:rsidR="0045096B" w:rsidRDefault="0045096B">
      <w:pPr>
        <w:pStyle w:val="afe"/>
        <w:keepNext/>
        <w:keepLines/>
        <w:widowControl/>
        <w:numPr>
          <w:ilvl w:val="0"/>
          <w:numId w:val="133"/>
        </w:numPr>
        <w:tabs>
          <w:tab w:val="left" w:pos="595"/>
        </w:tabs>
        <w:adjustRightInd w:val="0"/>
        <w:snapToGrid w:val="0"/>
        <w:spacing w:before="120" w:after="120" w:line="360" w:lineRule="auto"/>
        <w:ind w:right="210" w:firstLineChars="0"/>
        <w:jc w:val="left"/>
        <w:outlineLvl w:val="1"/>
        <w:rPr>
          <w:rFonts w:ascii="宋体" w:hAnsi="宋体" w:cs="宋体"/>
          <w:bCs/>
          <w:vanish/>
          <w:color w:val="000000"/>
          <w:kern w:val="0"/>
          <w:sz w:val="32"/>
          <w:szCs w:val="32"/>
        </w:rPr>
      </w:pPr>
      <w:bookmarkStart w:id="176" w:name="_Toc60943881"/>
      <w:bookmarkStart w:id="177" w:name="_Toc61213526"/>
      <w:bookmarkStart w:id="178" w:name="_Toc63267608"/>
      <w:bookmarkEnd w:id="176"/>
      <w:bookmarkEnd w:id="177"/>
      <w:bookmarkEnd w:id="178"/>
    </w:p>
    <w:p w:rsidR="0045096B" w:rsidRDefault="0045096B">
      <w:pPr>
        <w:pStyle w:val="afe"/>
        <w:keepNext/>
        <w:keepLines/>
        <w:widowControl/>
        <w:numPr>
          <w:ilvl w:val="0"/>
          <w:numId w:val="133"/>
        </w:numPr>
        <w:tabs>
          <w:tab w:val="left" w:pos="595"/>
        </w:tabs>
        <w:adjustRightInd w:val="0"/>
        <w:snapToGrid w:val="0"/>
        <w:spacing w:before="120" w:after="120" w:line="360" w:lineRule="auto"/>
        <w:ind w:right="210" w:firstLineChars="0"/>
        <w:jc w:val="left"/>
        <w:outlineLvl w:val="1"/>
        <w:rPr>
          <w:rFonts w:ascii="宋体" w:hAnsi="宋体" w:cs="宋体"/>
          <w:bCs/>
          <w:vanish/>
          <w:color w:val="000000"/>
          <w:kern w:val="0"/>
          <w:sz w:val="32"/>
          <w:szCs w:val="32"/>
        </w:rPr>
      </w:pPr>
      <w:bookmarkStart w:id="179" w:name="_Toc60943882"/>
      <w:bookmarkStart w:id="180" w:name="_Toc61213527"/>
      <w:bookmarkStart w:id="181" w:name="_Toc63267609"/>
      <w:bookmarkEnd w:id="179"/>
      <w:bookmarkEnd w:id="180"/>
      <w:bookmarkEnd w:id="181"/>
    </w:p>
    <w:p w:rsidR="0045096B" w:rsidRDefault="0045096B">
      <w:pPr>
        <w:pStyle w:val="2"/>
        <w:numPr>
          <w:ilvl w:val="1"/>
          <w:numId w:val="133"/>
        </w:numPr>
        <w:tabs>
          <w:tab w:val="left" w:pos="595"/>
        </w:tabs>
        <w:ind w:right="210"/>
        <w:rPr>
          <w:rFonts w:ascii="宋体" w:eastAsia="宋体" w:hAnsi="宋体" w:cs="宋体"/>
          <w:b/>
          <w:bCs w:val="0"/>
          <w:sz w:val="30"/>
          <w:szCs w:val="30"/>
        </w:rPr>
      </w:pPr>
      <w:bookmarkStart w:id="182" w:name="_Toc63267610"/>
      <w:r>
        <w:rPr>
          <w:rFonts w:ascii="宋体" w:eastAsia="宋体" w:hAnsi="宋体" w:cs="宋体" w:hint="eastAsia"/>
          <w:b/>
          <w:bCs w:val="0"/>
          <w:sz w:val="30"/>
          <w:szCs w:val="30"/>
        </w:rPr>
        <w:t>项目实施进度计划</w:t>
      </w:r>
      <w:bookmarkEnd w:id="182"/>
    </w:p>
    <w:p w:rsidR="0045096B" w:rsidRDefault="0045096B">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4.1.1项目服务期</w:t>
      </w:r>
    </w:p>
    <w:p w:rsidR="00000000" w:rsidRDefault="008B029F" w:rsidP="00AD4D70">
      <w:pPr>
        <w:adjustRightInd w:val="0"/>
        <w:snapToGrid w:val="0"/>
        <w:spacing w:line="360" w:lineRule="auto"/>
        <w:ind w:firstLineChars="200" w:firstLine="480"/>
        <w:rPr>
          <w:rFonts w:ascii="宋体" w:hAnsi="宋体" w:cs="宋体"/>
          <w:sz w:val="24"/>
          <w:szCs w:val="24"/>
        </w:rPr>
      </w:pPr>
      <w:r w:rsidRPr="008B029F">
        <w:rPr>
          <w:rFonts w:ascii="宋体" w:hAnsi="宋体" w:cs="宋体" w:hint="eastAsia"/>
          <w:sz w:val="24"/>
          <w:szCs w:val="24"/>
        </w:rPr>
        <w:t>自2021年5月起至全部赛事收尾验收结束</w:t>
      </w:r>
      <w:r w:rsidR="0045096B">
        <w:rPr>
          <w:rFonts w:ascii="宋体" w:hAnsi="宋体" w:cs="宋体" w:hint="eastAsia"/>
          <w:sz w:val="24"/>
          <w:szCs w:val="24"/>
        </w:rPr>
        <w:t>。</w:t>
      </w:r>
    </w:p>
    <w:p w:rsidR="0045096B" w:rsidRDefault="0045096B">
      <w:pPr>
        <w:keepNext/>
        <w:keepLines/>
        <w:tabs>
          <w:tab w:val="left" w:pos="720"/>
        </w:tabs>
        <w:adjustRightInd w:val="0"/>
        <w:snapToGrid w:val="0"/>
        <w:spacing w:line="360" w:lineRule="auto"/>
        <w:outlineLvl w:val="2"/>
        <w:rPr>
          <w:rFonts w:ascii="宋体" w:hAnsi="宋体" w:cs="宋体"/>
          <w:bCs/>
          <w:sz w:val="30"/>
          <w:szCs w:val="30"/>
          <w:highlight w:val="lightGray"/>
        </w:rPr>
      </w:pPr>
      <w:r>
        <w:rPr>
          <w:rFonts w:ascii="宋体" w:hAnsi="宋体" w:cs="宋体" w:hint="eastAsia"/>
          <w:b/>
          <w:sz w:val="28"/>
          <w:szCs w:val="28"/>
        </w:rPr>
        <w:t>4.1.2实施进度计划</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根据项目进展情况，于项目建设进度计划详见下表：</w:t>
      </w:r>
    </w:p>
    <w:p w:rsidR="0045096B" w:rsidRDefault="0045096B">
      <w:pPr>
        <w:adjustRightInd w:val="0"/>
        <w:snapToGrid w:val="0"/>
        <w:spacing w:line="360" w:lineRule="auto"/>
        <w:ind w:firstLineChars="200" w:firstLine="480"/>
        <w:jc w:val="center"/>
        <w:rPr>
          <w:rFonts w:ascii="宋体" w:hAnsi="宋体" w:cs="宋体"/>
          <w:color w:val="000000"/>
          <w:sz w:val="24"/>
          <w:szCs w:val="24"/>
        </w:rPr>
      </w:pPr>
      <w:r>
        <w:rPr>
          <w:rFonts w:ascii="宋体" w:hAnsi="宋体" w:cs="宋体" w:hint="eastAsia"/>
          <w:color w:val="000000"/>
          <w:sz w:val="24"/>
          <w:szCs w:val="24"/>
        </w:rPr>
        <w:t>信息技术管理服务及设施运行服务进度计划表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4397"/>
        <w:gridCol w:w="2549"/>
      </w:tblGrid>
      <w:tr w:rsidR="0045096B">
        <w:trPr>
          <w:trHeight w:val="329"/>
          <w:tblHeader/>
          <w:jc w:val="center"/>
        </w:trPr>
        <w:tc>
          <w:tcPr>
            <w:tcW w:w="1271" w:type="dxa"/>
            <w:vAlign w:val="center"/>
          </w:tcPr>
          <w:p w:rsidR="0045096B" w:rsidRDefault="0045096B">
            <w:pPr>
              <w:pStyle w:val="afa"/>
              <w:jc w:val="center"/>
              <w:rPr>
                <w:rFonts w:hAnsi="宋体"/>
                <w:b/>
                <w:szCs w:val="21"/>
              </w:rPr>
            </w:pPr>
            <w:r>
              <w:rPr>
                <w:rFonts w:hAnsi="宋体" w:hint="eastAsia"/>
                <w:b/>
                <w:szCs w:val="21"/>
              </w:rPr>
              <w:t>阶段</w:t>
            </w:r>
          </w:p>
        </w:tc>
        <w:tc>
          <w:tcPr>
            <w:tcW w:w="4397" w:type="dxa"/>
            <w:vAlign w:val="center"/>
          </w:tcPr>
          <w:p w:rsidR="0045096B" w:rsidRDefault="0045096B">
            <w:pPr>
              <w:pStyle w:val="afa"/>
              <w:jc w:val="center"/>
              <w:rPr>
                <w:rFonts w:hAnsi="宋体"/>
                <w:b/>
                <w:szCs w:val="21"/>
              </w:rPr>
            </w:pPr>
            <w:r>
              <w:rPr>
                <w:rFonts w:hAnsi="宋体" w:hint="eastAsia"/>
                <w:b/>
                <w:szCs w:val="21"/>
              </w:rPr>
              <w:t>任务</w:t>
            </w:r>
          </w:p>
        </w:tc>
        <w:tc>
          <w:tcPr>
            <w:tcW w:w="2549" w:type="dxa"/>
            <w:vAlign w:val="center"/>
          </w:tcPr>
          <w:p w:rsidR="0045096B" w:rsidRDefault="0045096B">
            <w:pPr>
              <w:pStyle w:val="afa"/>
              <w:jc w:val="center"/>
              <w:rPr>
                <w:rFonts w:hAnsi="宋体"/>
                <w:b/>
                <w:szCs w:val="21"/>
              </w:rPr>
            </w:pPr>
            <w:r>
              <w:rPr>
                <w:rFonts w:hAnsi="宋体" w:hint="eastAsia"/>
                <w:b/>
                <w:szCs w:val="21"/>
              </w:rPr>
              <w:t>完成时间</w:t>
            </w:r>
          </w:p>
        </w:tc>
      </w:tr>
      <w:tr w:rsidR="0045096B">
        <w:trPr>
          <w:trHeight w:val="285"/>
          <w:jc w:val="center"/>
        </w:trPr>
        <w:tc>
          <w:tcPr>
            <w:tcW w:w="1271" w:type="dxa"/>
            <w:vMerge w:val="restart"/>
            <w:vAlign w:val="center"/>
          </w:tcPr>
          <w:p w:rsidR="0045096B" w:rsidRDefault="0045096B">
            <w:pPr>
              <w:pStyle w:val="afa"/>
              <w:jc w:val="center"/>
              <w:rPr>
                <w:rFonts w:hAnsi="宋体"/>
                <w:b/>
                <w:bCs/>
                <w:szCs w:val="21"/>
              </w:rPr>
            </w:pPr>
            <w:r>
              <w:rPr>
                <w:rFonts w:hAnsi="宋体" w:hint="eastAsia"/>
                <w:b/>
                <w:bCs/>
                <w:szCs w:val="21"/>
              </w:rPr>
              <w:t>系统建设</w:t>
            </w:r>
          </w:p>
          <w:p w:rsidR="0045096B" w:rsidRDefault="0045096B">
            <w:pPr>
              <w:pStyle w:val="afa"/>
              <w:jc w:val="center"/>
              <w:rPr>
                <w:rFonts w:hAnsi="宋体"/>
                <w:b/>
                <w:bCs/>
                <w:szCs w:val="21"/>
              </w:rPr>
            </w:pPr>
            <w:r>
              <w:rPr>
                <w:rFonts w:hAnsi="宋体" w:hint="eastAsia"/>
                <w:b/>
                <w:bCs/>
                <w:szCs w:val="21"/>
              </w:rPr>
              <w:t>阶段</w:t>
            </w:r>
          </w:p>
        </w:tc>
        <w:tc>
          <w:tcPr>
            <w:tcW w:w="4397" w:type="dxa"/>
            <w:vAlign w:val="center"/>
          </w:tcPr>
          <w:p w:rsidR="0045096B" w:rsidRDefault="0045096B">
            <w:pPr>
              <w:pStyle w:val="afa"/>
              <w:rPr>
                <w:rFonts w:hAnsi="宋体"/>
                <w:szCs w:val="21"/>
              </w:rPr>
            </w:pPr>
            <w:r>
              <w:rPr>
                <w:rFonts w:hAnsi="宋体" w:hint="eastAsia"/>
                <w:szCs w:val="21"/>
              </w:rPr>
              <w:t>ITCC建设</w:t>
            </w:r>
          </w:p>
        </w:tc>
        <w:tc>
          <w:tcPr>
            <w:tcW w:w="2549" w:type="dxa"/>
            <w:vMerge w:val="restart"/>
            <w:vAlign w:val="center"/>
          </w:tcPr>
          <w:p w:rsidR="0045096B" w:rsidRDefault="00E9107D" w:rsidP="00E9107D">
            <w:pPr>
              <w:pStyle w:val="afa"/>
              <w:rPr>
                <w:rFonts w:hAnsi="宋体"/>
                <w:szCs w:val="21"/>
              </w:rPr>
            </w:pPr>
            <w:r w:rsidRPr="00131ED8">
              <w:rPr>
                <w:rFonts w:hAnsi="宋体"/>
                <w:szCs w:val="21"/>
              </w:rPr>
              <w:t>2021年</w:t>
            </w:r>
            <w:r>
              <w:rPr>
                <w:rFonts w:hAnsi="宋体" w:hint="eastAsia"/>
                <w:szCs w:val="21"/>
              </w:rPr>
              <w:t>5</w:t>
            </w:r>
            <w:r w:rsidR="00131ED8" w:rsidRPr="00131ED8">
              <w:rPr>
                <w:rFonts w:hAnsi="宋体"/>
                <w:szCs w:val="21"/>
              </w:rPr>
              <w:t>月</w:t>
            </w:r>
            <w:r w:rsidR="0045096B">
              <w:rPr>
                <w:rFonts w:hAnsi="宋体" w:hint="eastAsia"/>
                <w:szCs w:val="21"/>
              </w:rPr>
              <w:t>-2021年8月</w:t>
            </w: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ILAB建设</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竞赛视频工作室建设</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PC工厂建设</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restart"/>
            <w:vAlign w:val="center"/>
          </w:tcPr>
          <w:p w:rsidR="0045096B" w:rsidRDefault="0045096B">
            <w:pPr>
              <w:pStyle w:val="afa"/>
              <w:jc w:val="center"/>
              <w:rPr>
                <w:rFonts w:hAnsi="宋体"/>
                <w:b/>
                <w:bCs/>
                <w:szCs w:val="21"/>
              </w:rPr>
            </w:pPr>
            <w:r>
              <w:rPr>
                <w:rFonts w:hAnsi="宋体" w:hint="eastAsia"/>
                <w:b/>
                <w:bCs/>
                <w:szCs w:val="21"/>
              </w:rPr>
              <w:t>服务实施</w:t>
            </w:r>
          </w:p>
          <w:p w:rsidR="0045096B" w:rsidRDefault="0045096B">
            <w:pPr>
              <w:pStyle w:val="afa"/>
              <w:jc w:val="center"/>
              <w:rPr>
                <w:rFonts w:hAnsi="宋体"/>
                <w:b/>
                <w:bCs/>
                <w:szCs w:val="21"/>
              </w:rPr>
            </w:pPr>
            <w:r>
              <w:rPr>
                <w:rFonts w:hAnsi="宋体" w:hint="eastAsia"/>
                <w:b/>
                <w:bCs/>
                <w:szCs w:val="21"/>
              </w:rPr>
              <w:t>阶段</w:t>
            </w:r>
          </w:p>
        </w:tc>
        <w:tc>
          <w:tcPr>
            <w:tcW w:w="4397" w:type="dxa"/>
            <w:vAlign w:val="center"/>
          </w:tcPr>
          <w:p w:rsidR="0045096B" w:rsidRDefault="0045096B">
            <w:pPr>
              <w:pStyle w:val="afa"/>
              <w:rPr>
                <w:rFonts w:hAnsi="宋体"/>
                <w:szCs w:val="21"/>
              </w:rPr>
            </w:pPr>
            <w:r>
              <w:rPr>
                <w:rFonts w:hAnsi="宋体" w:hint="eastAsia"/>
                <w:szCs w:val="21"/>
              </w:rPr>
              <w:t>信息技术总体项目管理服务</w:t>
            </w:r>
          </w:p>
        </w:tc>
        <w:tc>
          <w:tcPr>
            <w:tcW w:w="2549" w:type="dxa"/>
            <w:vMerge w:val="restart"/>
            <w:vAlign w:val="center"/>
          </w:tcPr>
          <w:p w:rsidR="0045096B" w:rsidRDefault="00E9107D" w:rsidP="00E9107D">
            <w:pPr>
              <w:pStyle w:val="afa"/>
              <w:rPr>
                <w:rFonts w:hAnsi="宋体"/>
                <w:szCs w:val="21"/>
              </w:rPr>
            </w:pPr>
            <w:r w:rsidRPr="00131ED8">
              <w:rPr>
                <w:rFonts w:hAnsi="宋体"/>
                <w:szCs w:val="21"/>
              </w:rPr>
              <w:t>2021年</w:t>
            </w:r>
            <w:r>
              <w:rPr>
                <w:rFonts w:hAnsi="宋体" w:hint="eastAsia"/>
                <w:szCs w:val="21"/>
              </w:rPr>
              <w:t>5</w:t>
            </w:r>
            <w:r w:rsidR="00131ED8" w:rsidRPr="00131ED8">
              <w:rPr>
                <w:rFonts w:hAnsi="宋体"/>
                <w:szCs w:val="21"/>
              </w:rPr>
              <w:t>月</w:t>
            </w:r>
            <w:r w:rsidR="0045096B">
              <w:rPr>
                <w:rFonts w:hAnsi="宋体" w:hint="eastAsia"/>
                <w:szCs w:val="21"/>
              </w:rPr>
              <w:t>-2022年10月</w:t>
            </w: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赛事应用系统管理服务</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通信网络管理服务</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网络安全管理服务</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中央级赛事管理服务</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ITCC设备设施服务运行管理服务</w:t>
            </w:r>
          </w:p>
        </w:tc>
        <w:tc>
          <w:tcPr>
            <w:tcW w:w="2549" w:type="dxa"/>
            <w:vMerge w:val="restart"/>
            <w:vAlign w:val="center"/>
          </w:tcPr>
          <w:p w:rsidR="0045096B" w:rsidRDefault="00E9107D" w:rsidP="00E9107D">
            <w:pPr>
              <w:pStyle w:val="afa"/>
              <w:rPr>
                <w:rFonts w:hAnsi="宋体"/>
                <w:szCs w:val="21"/>
              </w:rPr>
            </w:pPr>
            <w:r w:rsidRPr="00131ED8">
              <w:rPr>
                <w:rFonts w:hAnsi="宋体"/>
                <w:szCs w:val="21"/>
              </w:rPr>
              <w:t>2021年</w:t>
            </w:r>
            <w:r>
              <w:rPr>
                <w:rFonts w:hAnsi="宋体" w:hint="eastAsia"/>
                <w:szCs w:val="21"/>
              </w:rPr>
              <w:t>5</w:t>
            </w:r>
            <w:r w:rsidR="00131ED8" w:rsidRPr="00131ED8">
              <w:rPr>
                <w:rFonts w:hAnsi="宋体"/>
                <w:szCs w:val="21"/>
              </w:rPr>
              <w:t>月</w:t>
            </w:r>
            <w:r w:rsidR="0045096B">
              <w:rPr>
                <w:rFonts w:hAnsi="宋体" w:hint="eastAsia"/>
                <w:szCs w:val="21"/>
              </w:rPr>
              <w:t>-2022年10月</w:t>
            </w: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ILAB设备设施服务运行管理服务</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视频工作室设备设施服务运行管理服务</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PC工厂设备设施服务运行管理服务</w:t>
            </w:r>
          </w:p>
        </w:tc>
        <w:tc>
          <w:tcPr>
            <w:tcW w:w="2549" w:type="dxa"/>
            <w:vMerge/>
            <w:vAlign w:val="center"/>
          </w:tcPr>
          <w:p w:rsidR="0045096B" w:rsidRDefault="0045096B">
            <w:pPr>
              <w:pStyle w:val="afa"/>
              <w:rPr>
                <w:rFonts w:hAnsi="宋体"/>
                <w:szCs w:val="21"/>
              </w:rPr>
            </w:pP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一致性测试运行管理服务</w:t>
            </w:r>
          </w:p>
        </w:tc>
        <w:tc>
          <w:tcPr>
            <w:tcW w:w="2549" w:type="dxa"/>
            <w:vAlign w:val="center"/>
          </w:tcPr>
          <w:p w:rsidR="0045096B" w:rsidRDefault="0045096B">
            <w:pPr>
              <w:pStyle w:val="afa"/>
              <w:rPr>
                <w:rFonts w:hAnsi="宋体"/>
                <w:szCs w:val="21"/>
              </w:rPr>
            </w:pPr>
            <w:r>
              <w:rPr>
                <w:rFonts w:hAnsi="宋体" w:hint="eastAsia"/>
                <w:szCs w:val="21"/>
              </w:rPr>
              <w:t>2022年2月开始</w:t>
            </w: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集成测试运行管理服务</w:t>
            </w:r>
          </w:p>
        </w:tc>
        <w:tc>
          <w:tcPr>
            <w:tcW w:w="2549" w:type="dxa"/>
            <w:vAlign w:val="center"/>
          </w:tcPr>
          <w:p w:rsidR="0045096B" w:rsidRDefault="0045096B">
            <w:pPr>
              <w:pStyle w:val="afa"/>
              <w:rPr>
                <w:rFonts w:hAnsi="宋体"/>
                <w:szCs w:val="21"/>
              </w:rPr>
            </w:pPr>
            <w:r>
              <w:rPr>
                <w:rFonts w:hAnsi="宋体" w:hint="eastAsia"/>
                <w:szCs w:val="21"/>
              </w:rPr>
              <w:t xml:space="preserve">2021年6月开始 </w:t>
            </w: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测试赛运行管理服务</w:t>
            </w:r>
          </w:p>
        </w:tc>
        <w:tc>
          <w:tcPr>
            <w:tcW w:w="2549" w:type="dxa"/>
            <w:vAlign w:val="center"/>
          </w:tcPr>
          <w:p w:rsidR="0045096B" w:rsidRDefault="0045096B">
            <w:pPr>
              <w:pStyle w:val="afa"/>
              <w:rPr>
                <w:rFonts w:hAnsi="宋体"/>
                <w:szCs w:val="21"/>
              </w:rPr>
            </w:pPr>
            <w:r>
              <w:rPr>
                <w:rFonts w:hAnsi="宋体" w:hint="eastAsia"/>
                <w:szCs w:val="21"/>
              </w:rPr>
              <w:t>2021年6月开始</w:t>
            </w:r>
          </w:p>
        </w:tc>
      </w:tr>
      <w:tr w:rsidR="0045096B">
        <w:trPr>
          <w:trHeight w:val="285"/>
          <w:jc w:val="center"/>
        </w:trPr>
        <w:tc>
          <w:tcPr>
            <w:tcW w:w="1271" w:type="dxa"/>
            <w:vMerge/>
            <w:vAlign w:val="center"/>
          </w:tcPr>
          <w:p w:rsidR="0045096B" w:rsidRDefault="0045096B">
            <w:pPr>
              <w:pStyle w:val="afa"/>
              <w:jc w:val="center"/>
              <w:rPr>
                <w:rFonts w:hAnsi="宋体"/>
                <w:b/>
                <w:bCs/>
                <w:szCs w:val="21"/>
              </w:rPr>
            </w:pPr>
          </w:p>
        </w:tc>
        <w:tc>
          <w:tcPr>
            <w:tcW w:w="4397" w:type="dxa"/>
            <w:vAlign w:val="center"/>
          </w:tcPr>
          <w:p w:rsidR="0045096B" w:rsidRDefault="0045096B">
            <w:pPr>
              <w:pStyle w:val="afa"/>
              <w:rPr>
                <w:rFonts w:hAnsi="宋体"/>
                <w:szCs w:val="21"/>
              </w:rPr>
            </w:pPr>
            <w:r>
              <w:rPr>
                <w:rFonts w:hAnsi="宋体" w:hint="eastAsia"/>
                <w:szCs w:val="21"/>
              </w:rPr>
              <w:t>技术演练运行管理服务</w:t>
            </w:r>
          </w:p>
        </w:tc>
        <w:tc>
          <w:tcPr>
            <w:tcW w:w="2549" w:type="dxa"/>
            <w:vAlign w:val="center"/>
          </w:tcPr>
          <w:p w:rsidR="0045096B" w:rsidRDefault="0045096B">
            <w:pPr>
              <w:pStyle w:val="afa"/>
              <w:rPr>
                <w:rFonts w:hAnsi="宋体"/>
                <w:szCs w:val="21"/>
              </w:rPr>
            </w:pPr>
            <w:r>
              <w:rPr>
                <w:rFonts w:hAnsi="宋体" w:hint="eastAsia"/>
                <w:szCs w:val="21"/>
              </w:rPr>
              <w:t>2022年5-8月</w:t>
            </w:r>
          </w:p>
        </w:tc>
      </w:tr>
      <w:tr w:rsidR="0045096B">
        <w:trPr>
          <w:trHeight w:val="285"/>
          <w:jc w:val="center"/>
        </w:trPr>
        <w:tc>
          <w:tcPr>
            <w:tcW w:w="1271" w:type="dxa"/>
            <w:vAlign w:val="center"/>
          </w:tcPr>
          <w:p w:rsidR="0045096B" w:rsidRDefault="0045096B">
            <w:pPr>
              <w:pStyle w:val="afa"/>
              <w:jc w:val="center"/>
              <w:rPr>
                <w:rFonts w:hAnsi="宋体"/>
                <w:b/>
                <w:bCs/>
                <w:szCs w:val="21"/>
              </w:rPr>
            </w:pPr>
            <w:r>
              <w:rPr>
                <w:rFonts w:hAnsi="宋体" w:hint="eastAsia"/>
                <w:b/>
                <w:bCs/>
                <w:szCs w:val="21"/>
              </w:rPr>
              <w:t>赛事运行</w:t>
            </w:r>
          </w:p>
          <w:p w:rsidR="0045096B" w:rsidRDefault="0045096B">
            <w:pPr>
              <w:pStyle w:val="afa"/>
              <w:jc w:val="center"/>
              <w:rPr>
                <w:rFonts w:hAnsi="宋体"/>
                <w:b/>
                <w:bCs/>
                <w:szCs w:val="21"/>
              </w:rPr>
            </w:pPr>
            <w:r>
              <w:rPr>
                <w:rFonts w:hAnsi="宋体" w:hint="eastAsia"/>
                <w:b/>
                <w:bCs/>
                <w:szCs w:val="21"/>
              </w:rPr>
              <w:t>阶段</w:t>
            </w:r>
          </w:p>
        </w:tc>
        <w:tc>
          <w:tcPr>
            <w:tcW w:w="4397" w:type="dxa"/>
            <w:vAlign w:val="center"/>
          </w:tcPr>
          <w:p w:rsidR="0045096B" w:rsidRDefault="0045096B">
            <w:pPr>
              <w:pStyle w:val="afa"/>
              <w:rPr>
                <w:rFonts w:hAnsi="宋体"/>
                <w:szCs w:val="21"/>
              </w:rPr>
            </w:pPr>
            <w:r>
              <w:rPr>
                <w:rFonts w:hAnsi="宋体" w:hint="eastAsia"/>
                <w:szCs w:val="21"/>
              </w:rPr>
              <w:t>杭州亚运会（赛时）</w:t>
            </w:r>
          </w:p>
        </w:tc>
        <w:tc>
          <w:tcPr>
            <w:tcW w:w="2549" w:type="dxa"/>
            <w:vAlign w:val="center"/>
          </w:tcPr>
          <w:p w:rsidR="0045096B" w:rsidRDefault="0045096B">
            <w:pPr>
              <w:pStyle w:val="afa"/>
              <w:rPr>
                <w:rFonts w:hAnsi="宋体"/>
                <w:szCs w:val="21"/>
              </w:rPr>
            </w:pPr>
            <w:r>
              <w:rPr>
                <w:rFonts w:hAnsi="宋体" w:hint="eastAsia"/>
                <w:szCs w:val="21"/>
              </w:rPr>
              <w:t>2022年9-10月</w:t>
            </w:r>
          </w:p>
        </w:tc>
      </w:tr>
      <w:tr w:rsidR="0045096B">
        <w:trPr>
          <w:trHeight w:val="285"/>
          <w:jc w:val="center"/>
        </w:trPr>
        <w:tc>
          <w:tcPr>
            <w:tcW w:w="1271" w:type="dxa"/>
            <w:vAlign w:val="center"/>
          </w:tcPr>
          <w:p w:rsidR="0045096B" w:rsidRDefault="0045096B">
            <w:pPr>
              <w:pStyle w:val="afa"/>
              <w:jc w:val="center"/>
              <w:rPr>
                <w:rFonts w:hAnsi="宋体"/>
                <w:b/>
                <w:bCs/>
                <w:szCs w:val="21"/>
              </w:rPr>
            </w:pPr>
            <w:r>
              <w:rPr>
                <w:rFonts w:hAnsi="宋体" w:hint="eastAsia"/>
                <w:b/>
                <w:bCs/>
                <w:szCs w:val="21"/>
              </w:rPr>
              <w:t>赛后处理</w:t>
            </w:r>
          </w:p>
          <w:p w:rsidR="0045096B" w:rsidRDefault="0045096B">
            <w:pPr>
              <w:pStyle w:val="afa"/>
              <w:jc w:val="center"/>
              <w:rPr>
                <w:rFonts w:hAnsi="宋体"/>
                <w:b/>
                <w:bCs/>
                <w:szCs w:val="21"/>
              </w:rPr>
            </w:pPr>
            <w:r>
              <w:rPr>
                <w:rFonts w:hAnsi="宋体" w:hint="eastAsia"/>
                <w:b/>
                <w:bCs/>
                <w:szCs w:val="21"/>
              </w:rPr>
              <w:t>阶段</w:t>
            </w:r>
          </w:p>
        </w:tc>
        <w:tc>
          <w:tcPr>
            <w:tcW w:w="4397" w:type="dxa"/>
            <w:vAlign w:val="center"/>
          </w:tcPr>
          <w:p w:rsidR="0045096B" w:rsidRDefault="0045096B">
            <w:pPr>
              <w:pStyle w:val="afa"/>
              <w:rPr>
                <w:rFonts w:hAnsi="宋体"/>
                <w:szCs w:val="21"/>
              </w:rPr>
            </w:pPr>
            <w:r>
              <w:rPr>
                <w:rFonts w:hAnsi="宋体" w:hint="eastAsia"/>
                <w:szCs w:val="21"/>
              </w:rPr>
              <w:t>赛后总结、物资清理、文件归档、知识转移</w:t>
            </w:r>
          </w:p>
        </w:tc>
        <w:tc>
          <w:tcPr>
            <w:tcW w:w="2549" w:type="dxa"/>
            <w:vAlign w:val="center"/>
          </w:tcPr>
          <w:p w:rsidR="0045096B" w:rsidRDefault="00E623CB">
            <w:pPr>
              <w:pStyle w:val="afa"/>
              <w:rPr>
                <w:rFonts w:hAnsi="宋体"/>
                <w:szCs w:val="21"/>
              </w:rPr>
            </w:pPr>
            <w:r w:rsidRPr="00E623CB">
              <w:rPr>
                <w:rFonts w:hAnsi="宋体"/>
                <w:szCs w:val="21"/>
              </w:rPr>
              <w:t>2022年1</w:t>
            </w:r>
            <w:r w:rsidRPr="00E623CB">
              <w:rPr>
                <w:rFonts w:hAnsi="宋体"/>
                <w:szCs w:val="21"/>
              </w:rPr>
              <w:t>2</w:t>
            </w:r>
            <w:r w:rsidRPr="00E623CB">
              <w:rPr>
                <w:rFonts w:hAnsi="宋体"/>
                <w:szCs w:val="21"/>
              </w:rPr>
              <w:t>月</w:t>
            </w:r>
          </w:p>
        </w:tc>
      </w:tr>
    </w:tbl>
    <w:p w:rsidR="0045096B" w:rsidRDefault="0045096B">
      <w:pPr>
        <w:pStyle w:val="2"/>
        <w:numPr>
          <w:ilvl w:val="1"/>
          <w:numId w:val="133"/>
        </w:numPr>
        <w:tabs>
          <w:tab w:val="left" w:pos="595"/>
        </w:tabs>
        <w:ind w:right="210"/>
        <w:rPr>
          <w:rFonts w:ascii="宋体" w:eastAsia="宋体" w:hAnsi="宋体" w:cs="宋体"/>
          <w:b/>
          <w:bCs w:val="0"/>
          <w:sz w:val="30"/>
          <w:szCs w:val="30"/>
        </w:rPr>
      </w:pPr>
      <w:bookmarkStart w:id="183" w:name="_Toc53480418"/>
      <w:bookmarkStart w:id="184" w:name="_Toc58249736"/>
      <w:bookmarkStart w:id="185" w:name="_Toc57585779"/>
      <w:bookmarkStart w:id="186" w:name="_Toc53480892"/>
      <w:bookmarkStart w:id="187" w:name="_Toc58249737"/>
      <w:bookmarkStart w:id="188" w:name="_Toc53480419"/>
      <w:bookmarkStart w:id="189" w:name="_Toc53480893"/>
      <w:bookmarkStart w:id="190" w:name="_Toc57585780"/>
      <w:bookmarkStart w:id="191" w:name="_Toc57585781"/>
      <w:bookmarkStart w:id="192" w:name="_Toc53480420"/>
      <w:bookmarkStart w:id="193" w:name="_Toc58249738"/>
      <w:bookmarkStart w:id="194" w:name="_Toc53480894"/>
      <w:bookmarkStart w:id="195" w:name="_Toc53480895"/>
      <w:bookmarkStart w:id="196" w:name="_Toc58249739"/>
      <w:bookmarkStart w:id="197" w:name="_Toc57585782"/>
      <w:bookmarkStart w:id="198" w:name="_Toc53480421"/>
      <w:bookmarkStart w:id="199" w:name="_Toc53480422"/>
      <w:bookmarkStart w:id="200" w:name="_Toc53480896"/>
      <w:bookmarkStart w:id="201" w:name="_Toc57585783"/>
      <w:bookmarkStart w:id="202" w:name="_Toc58249740"/>
      <w:bookmarkStart w:id="203" w:name="_Toc58249741"/>
      <w:bookmarkStart w:id="204" w:name="_Toc57585784"/>
      <w:bookmarkStart w:id="205" w:name="_Toc53480897"/>
      <w:bookmarkStart w:id="206" w:name="_Toc53480423"/>
      <w:bookmarkStart w:id="207" w:name="_Toc53480424"/>
      <w:bookmarkStart w:id="208" w:name="_Toc58249742"/>
      <w:bookmarkStart w:id="209" w:name="_Toc57585785"/>
      <w:bookmarkStart w:id="210" w:name="_Toc53480898"/>
      <w:bookmarkStart w:id="211" w:name="_Toc58249743"/>
      <w:bookmarkStart w:id="212" w:name="_Toc57585786"/>
      <w:bookmarkStart w:id="213" w:name="_Toc53480425"/>
      <w:bookmarkStart w:id="214" w:name="_Toc53480899"/>
      <w:bookmarkStart w:id="215" w:name="_Toc53480900"/>
      <w:bookmarkStart w:id="216" w:name="_Toc53480426"/>
      <w:bookmarkStart w:id="217" w:name="_Toc57585787"/>
      <w:bookmarkStart w:id="218" w:name="_Toc58249744"/>
      <w:bookmarkStart w:id="219" w:name="_Toc58249750"/>
      <w:bookmarkStart w:id="220" w:name="_Toc53480432"/>
      <w:bookmarkStart w:id="221" w:name="_Toc57585793"/>
      <w:bookmarkStart w:id="222" w:name="_Toc53480906"/>
      <w:bookmarkStart w:id="223" w:name="_Toc53480907"/>
      <w:bookmarkStart w:id="224" w:name="_Toc57585794"/>
      <w:bookmarkStart w:id="225" w:name="_Toc58249751"/>
      <w:bookmarkStart w:id="226" w:name="_Toc53480433"/>
      <w:bookmarkStart w:id="227" w:name="_Toc57585795"/>
      <w:bookmarkStart w:id="228" w:name="_Toc58249752"/>
      <w:bookmarkStart w:id="229" w:name="_Toc53480434"/>
      <w:bookmarkStart w:id="230" w:name="_Toc53480908"/>
      <w:bookmarkStart w:id="231" w:name="_Toc53480909"/>
      <w:bookmarkStart w:id="232" w:name="_Toc58249753"/>
      <w:bookmarkStart w:id="233" w:name="_Toc53480435"/>
      <w:bookmarkStart w:id="234" w:name="_Toc57585796"/>
      <w:bookmarkStart w:id="235" w:name="_Toc57585797"/>
      <w:bookmarkStart w:id="236" w:name="_Toc58249754"/>
      <w:bookmarkStart w:id="237" w:name="_Toc53480436"/>
      <w:bookmarkStart w:id="238" w:name="_Toc53480910"/>
      <w:bookmarkStart w:id="239" w:name="_Toc57585798"/>
      <w:bookmarkStart w:id="240" w:name="_Toc58249755"/>
      <w:bookmarkStart w:id="241" w:name="_Toc53480911"/>
      <w:bookmarkStart w:id="242" w:name="_Toc53480437"/>
      <w:bookmarkStart w:id="243" w:name="_Toc53480912"/>
      <w:bookmarkStart w:id="244" w:name="_Toc58249756"/>
      <w:bookmarkStart w:id="245" w:name="_Toc53480438"/>
      <w:bookmarkStart w:id="246" w:name="_Toc57585799"/>
      <w:bookmarkStart w:id="247" w:name="_Toc58249757"/>
      <w:bookmarkStart w:id="248" w:name="_Toc57585800"/>
      <w:bookmarkStart w:id="249" w:name="_Toc53480439"/>
      <w:bookmarkStart w:id="250" w:name="_Toc53480913"/>
      <w:bookmarkStart w:id="251" w:name="_Toc53480914"/>
      <w:bookmarkStart w:id="252" w:name="_Toc57585801"/>
      <w:bookmarkStart w:id="253" w:name="_Toc58249758"/>
      <w:bookmarkStart w:id="254" w:name="_Toc53480440"/>
      <w:bookmarkStart w:id="255" w:name="_Toc53480915"/>
      <w:bookmarkStart w:id="256" w:name="_Toc53480441"/>
      <w:bookmarkStart w:id="257" w:name="_Toc58249759"/>
      <w:bookmarkStart w:id="258" w:name="_Toc57585802"/>
      <w:bookmarkStart w:id="259" w:name="_Toc63267611"/>
      <w:bookmarkStart w:id="260" w:name="_Toc198022459"/>
      <w:bookmarkStart w:id="261" w:name="_Toc198387255"/>
      <w:bookmarkStart w:id="262" w:name="_Toc198385946"/>
      <w:bookmarkStart w:id="263" w:name="_Toc198386862"/>
      <w:bookmarkStart w:id="264" w:name="_Toc198387131"/>
      <w:bookmarkStart w:id="265" w:name="_Toc198386070"/>
      <w:bookmarkStart w:id="266" w:name="_Toc198387007"/>
      <w:bookmarkStart w:id="267" w:name="_Toc198386383"/>
      <w:bookmarkStart w:id="268" w:name="_Toc19838619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ascii="宋体" w:eastAsia="宋体" w:hAnsi="宋体" w:cs="宋体" w:hint="eastAsia"/>
          <w:b/>
          <w:bCs w:val="0"/>
          <w:sz w:val="30"/>
          <w:szCs w:val="30"/>
        </w:rPr>
        <w:t>培训要求</w:t>
      </w:r>
      <w:bookmarkEnd w:id="259"/>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保障亚运会信息化技术服务需求和赛时运行保障的顺利实施，亚运会信息技术管理服务及设施运行服务项目组结合以往项目经验，制定针对亚运会信息技术管理和运行的培训方案，为项目实施人员及与赛时运行保障等相关人员提供必要的知识和技能培训。</w:t>
      </w:r>
    </w:p>
    <w:p w:rsidR="0045096B" w:rsidRDefault="0045096B">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lastRenderedPageBreak/>
        <w:t>4.2.1培训对象</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在本次亚运会信息化建设的建设和运行保障过程中，建议培训对象包括使用信息技术系统的工作人员、管理和运行保障人员、合同商（合作方）、参与赛时运行保障工作的关键岗位志愿者等。</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亚运会信息技术管理服务及设施运行服务项目组将为以下几种类型的工作人员提供相关培训：</w:t>
      </w:r>
    </w:p>
    <w:p w:rsidR="0045096B" w:rsidRDefault="0045096B">
      <w:pPr>
        <w:numPr>
          <w:ilvl w:val="0"/>
          <w:numId w:val="134"/>
        </w:num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亚组委今后使用关键赛事成绩及赛事管理系统的核心工作人员；</w:t>
      </w:r>
    </w:p>
    <w:p w:rsidR="0045096B" w:rsidRDefault="0045096B">
      <w:pPr>
        <w:numPr>
          <w:ilvl w:val="0"/>
          <w:numId w:val="134"/>
        </w:num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亚运会信息技术管理服务及设施运行服务项目工作人员；</w:t>
      </w:r>
    </w:p>
    <w:p w:rsidR="0045096B" w:rsidRDefault="0045096B">
      <w:pPr>
        <w:numPr>
          <w:ilvl w:val="0"/>
          <w:numId w:val="134"/>
        </w:num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亚组委提供的信息技术服务保障服务关键岗位志愿者；</w:t>
      </w:r>
    </w:p>
    <w:p w:rsidR="0045096B" w:rsidRDefault="0045096B">
      <w:pPr>
        <w:numPr>
          <w:ilvl w:val="0"/>
          <w:numId w:val="134"/>
        </w:num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来自不同合作方的参与信息技术管理、运行的核心人员。</w:t>
      </w:r>
    </w:p>
    <w:p w:rsidR="0045096B" w:rsidRDefault="0045096B">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4.2.2培训组织</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组将按照亚组委组织和人力资源部培训工作要求，开展亚运会信息技术服务相关业务培训，使得使用信息技术系统的工作人员、管理和运行保障人员、合同商（合作方）、参与赛时运行保障工作的关键岗位志愿者等能够掌握相关系统的使用和运行保障的相关流程和操作规范。培训由亚运会信息技术管理服务及设施运行服务项目组的培训管理人员组织实施。</w:t>
      </w:r>
    </w:p>
    <w:p w:rsidR="0045096B" w:rsidRDefault="0045096B">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4.2.3培训讲师</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培训讲师来自信息技术管理服务及设施运行服务项目组的不同领域（项目管理、技术服务、系统集成、网络安全等）以及信息技术各合作方的专业人员组成。</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培训讲师的主要职责：</w:t>
      </w:r>
    </w:p>
    <w:p w:rsidR="0045096B" w:rsidRDefault="0045096B">
      <w:pPr>
        <w:numPr>
          <w:ilvl w:val="0"/>
          <w:numId w:val="135"/>
        </w:num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确定在自己领域内每个岗位的培训要求，并按培训部门统一要求格式编写相应的培训教材及制作课件；</w:t>
      </w:r>
    </w:p>
    <w:p w:rsidR="0045096B" w:rsidRDefault="0045096B">
      <w:pPr>
        <w:numPr>
          <w:ilvl w:val="0"/>
          <w:numId w:val="135"/>
        </w:num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与培训部门的负责人密切合作，制定科学有效的培训计划及培训设施的需求，并按规范实施。</w:t>
      </w:r>
    </w:p>
    <w:p w:rsidR="0045096B" w:rsidRDefault="0045096B">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 xml:space="preserve">4.2.4培训形式 </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为了保障培训对象更好地使用各类服务，将采用多种培训方式，包括但不限于集中授课、现场实践、情景模拟演练、线上培训等。</w:t>
      </w:r>
    </w:p>
    <w:p w:rsidR="0045096B" w:rsidRDefault="0045096B">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lastRenderedPageBreak/>
        <w:t>4.2.5培训课程</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所</w:t>
      </w:r>
      <w:r w:rsidR="00F05B7A">
        <w:rPr>
          <w:rFonts w:ascii="宋体" w:hAnsi="宋体" w:cs="宋体" w:hint="eastAsia"/>
          <w:sz w:val="24"/>
          <w:szCs w:val="24"/>
        </w:rPr>
        <w:t>涉及</w:t>
      </w:r>
      <w:r>
        <w:rPr>
          <w:rFonts w:ascii="宋体" w:hAnsi="宋体" w:cs="宋体" w:hint="eastAsia"/>
          <w:sz w:val="24"/>
          <w:szCs w:val="24"/>
        </w:rPr>
        <w:t>的培训课程主要是由信息技术服务提供商对参与项目的相关专业人员进行专业管理和赛时运行保障工作的培训。在实际项目实施过程中，将根据不同要求进行适当的调整。</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1.项目管理专业培训（负责信息技术服务项目的各子项项目管理和实施人员）</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•项目管理培训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•项目管理工具使用培训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•项目验收方法和验收标准</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2.标准规范培训（对于各子项目实施的相关人员）</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•标准规范的宣贯</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•测试赛操作规范培训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•联试联调操作规范培训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3.赛事管理系统培训（使用系统的工作人员和志愿者）</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•注册管理系统</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•各业务管理系统</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4.系统保障人员培训（运行保障人员）</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•通用设备技术培训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•通用设备部署培训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•网络设备培训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•场馆通信系统综合培训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•场馆信息保障培训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•网络和系统监控人员操作培训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•PC工厂操作培训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•安全监控操作培训</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5.网络安全培训（运行保障工作人员和志愿者）</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•网络安全须知</w:t>
      </w:r>
    </w:p>
    <w:p w:rsidR="0045096B" w:rsidRDefault="0045096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•网络安全意识培训</w:t>
      </w:r>
    </w:p>
    <w:p w:rsidR="0045096B" w:rsidRDefault="0045096B">
      <w:pPr>
        <w:pStyle w:val="aff5"/>
        <w:ind w:firstLine="480"/>
        <w:rPr>
          <w:rFonts w:ascii="宋体" w:hAnsi="宋体" w:cs="宋体"/>
        </w:rPr>
      </w:pPr>
      <w:r>
        <w:rPr>
          <w:rFonts w:ascii="宋体" w:hAnsi="宋体" w:cs="宋体" w:hint="eastAsia"/>
        </w:rPr>
        <w:t>•网络安全保密培训</w:t>
      </w:r>
      <w:bookmarkEnd w:id="260"/>
      <w:bookmarkEnd w:id="261"/>
      <w:bookmarkEnd w:id="262"/>
      <w:bookmarkEnd w:id="263"/>
      <w:bookmarkEnd w:id="264"/>
      <w:bookmarkEnd w:id="265"/>
      <w:bookmarkEnd w:id="266"/>
      <w:bookmarkEnd w:id="267"/>
      <w:bookmarkEnd w:id="268"/>
    </w:p>
    <w:p w:rsidR="00272C7C" w:rsidRDefault="00272C7C" w:rsidP="00272C7C">
      <w:pPr>
        <w:pStyle w:val="2"/>
        <w:numPr>
          <w:ilvl w:val="1"/>
          <w:numId w:val="133"/>
        </w:numPr>
        <w:tabs>
          <w:tab w:val="left" w:pos="595"/>
        </w:tabs>
        <w:ind w:right="210"/>
        <w:rPr>
          <w:rFonts w:ascii="宋体" w:eastAsia="宋体" w:hAnsi="宋体" w:cs="宋体"/>
          <w:b/>
          <w:bCs w:val="0"/>
          <w:sz w:val="30"/>
          <w:szCs w:val="30"/>
        </w:rPr>
      </w:pPr>
      <w:bookmarkStart w:id="269" w:name="_Toc63267612"/>
      <w:r>
        <w:rPr>
          <w:rFonts w:ascii="宋体" w:eastAsia="宋体" w:hAnsi="宋体" w:cs="宋体" w:hint="eastAsia"/>
          <w:b/>
          <w:bCs w:val="0"/>
          <w:sz w:val="30"/>
          <w:szCs w:val="30"/>
        </w:rPr>
        <w:lastRenderedPageBreak/>
        <w:t>交付成果要求</w:t>
      </w:r>
      <w:bookmarkEnd w:id="269"/>
    </w:p>
    <w:p w:rsidR="00272C7C" w:rsidRDefault="00272C7C" w:rsidP="00596F5D">
      <w:pPr>
        <w:pStyle w:val="aff5"/>
        <w:adjustRightInd w:val="0"/>
        <w:snapToGrid w:val="0"/>
        <w:ind w:firstLine="480"/>
        <w:rPr>
          <w:rFonts w:ascii="宋体" w:hAnsi="宋体" w:cs="宋体"/>
        </w:rPr>
      </w:pPr>
      <w:r>
        <w:rPr>
          <w:rFonts w:ascii="宋体" w:hAnsi="宋体" w:cs="宋体" w:hint="eastAsia"/>
        </w:rPr>
        <w:t>交付成果包括且不限于以下内容：</w:t>
      </w:r>
    </w:p>
    <w:p w:rsidR="00272C7C" w:rsidRDefault="00272C7C" w:rsidP="00596F5D">
      <w:pPr>
        <w:widowControl/>
        <w:adjustRightInd w:val="0"/>
        <w:snapToGrid w:val="0"/>
        <w:spacing w:line="360" w:lineRule="auto"/>
        <w:ind w:firstLineChars="200" w:firstLine="480"/>
        <w:jc w:val="left"/>
        <w:rPr>
          <w:rFonts w:ascii="宋体" w:hAnsi="宋体" w:cs="宋体"/>
          <w:kern w:val="0"/>
          <w:sz w:val="24"/>
          <w:szCs w:val="21"/>
        </w:rPr>
      </w:pPr>
      <w:r w:rsidRPr="00272C7C">
        <w:rPr>
          <w:rFonts w:ascii="宋体" w:hAnsi="宋体" w:cs="宋体" w:hint="eastAsia"/>
          <w:kern w:val="0"/>
          <w:sz w:val="24"/>
          <w:szCs w:val="21"/>
        </w:rPr>
        <w:t>总体项目管理服务报告、赛事应用系统管理服务报告、通信网络管理服务报告、网络安全管理服务报告、中央级赛事运行管理服务报告、联调联试总结报告、</w:t>
      </w:r>
      <w:r w:rsidRPr="00272C7C">
        <w:rPr>
          <w:rFonts w:ascii="宋体" w:hAnsi="宋体" w:cs="宋体"/>
          <w:kern w:val="0"/>
          <w:sz w:val="24"/>
          <w:szCs w:val="21"/>
        </w:rPr>
        <w:t>测试赛</w:t>
      </w:r>
      <w:r w:rsidRPr="00272C7C">
        <w:rPr>
          <w:rFonts w:ascii="宋体" w:hAnsi="宋体" w:cs="宋体" w:hint="eastAsia"/>
          <w:kern w:val="0"/>
          <w:sz w:val="24"/>
          <w:szCs w:val="21"/>
        </w:rPr>
        <w:t>和正式比赛阶段的</w:t>
      </w:r>
      <w:r w:rsidRPr="00272C7C">
        <w:rPr>
          <w:rFonts w:ascii="宋体" w:hAnsi="宋体" w:cs="宋体"/>
          <w:kern w:val="0"/>
          <w:sz w:val="24"/>
          <w:szCs w:val="21"/>
        </w:rPr>
        <w:t>服务</w:t>
      </w:r>
      <w:r w:rsidRPr="00272C7C">
        <w:rPr>
          <w:rFonts w:ascii="宋体" w:hAnsi="宋体" w:cs="宋体" w:hint="eastAsia"/>
          <w:kern w:val="0"/>
          <w:sz w:val="24"/>
          <w:szCs w:val="21"/>
        </w:rPr>
        <w:t>总结</w:t>
      </w:r>
      <w:r w:rsidRPr="00272C7C">
        <w:rPr>
          <w:rFonts w:ascii="宋体" w:hAnsi="宋体" w:cs="宋体"/>
          <w:kern w:val="0"/>
          <w:sz w:val="24"/>
          <w:szCs w:val="21"/>
        </w:rPr>
        <w:t>报告</w:t>
      </w:r>
      <w:r w:rsidRPr="00272C7C">
        <w:rPr>
          <w:rFonts w:ascii="宋体" w:hAnsi="宋体" w:cs="宋体" w:hint="eastAsia"/>
          <w:kern w:val="0"/>
          <w:sz w:val="24"/>
          <w:szCs w:val="21"/>
        </w:rPr>
        <w:t>、数据移交报告</w:t>
      </w:r>
      <w:r w:rsidR="00596F5D">
        <w:rPr>
          <w:rFonts w:ascii="宋体" w:hAnsi="宋体" w:cs="宋体" w:hint="eastAsia"/>
          <w:kern w:val="0"/>
          <w:sz w:val="24"/>
          <w:szCs w:val="21"/>
        </w:rPr>
        <w:t>等；</w:t>
      </w:r>
    </w:p>
    <w:p w:rsidR="00272C7C" w:rsidRPr="00272C7C" w:rsidRDefault="00272C7C" w:rsidP="00596F5D">
      <w:pPr>
        <w:widowControl/>
        <w:adjustRightInd w:val="0"/>
        <w:snapToGrid w:val="0"/>
        <w:spacing w:line="360" w:lineRule="auto"/>
        <w:ind w:firstLineChars="200" w:firstLine="480"/>
        <w:jc w:val="left"/>
        <w:rPr>
          <w:rFonts w:ascii="宋体" w:hAnsi="宋体" w:cs="宋体"/>
          <w:kern w:val="0"/>
          <w:sz w:val="24"/>
          <w:szCs w:val="21"/>
        </w:rPr>
      </w:pPr>
      <w:r w:rsidRPr="00272C7C">
        <w:rPr>
          <w:rFonts w:ascii="宋体" w:hAnsi="宋体" w:cs="宋体" w:hint="eastAsia"/>
          <w:kern w:val="0"/>
          <w:sz w:val="24"/>
          <w:szCs w:val="21"/>
        </w:rPr>
        <w:t>I</w:t>
      </w:r>
      <w:r w:rsidRPr="00272C7C">
        <w:rPr>
          <w:rFonts w:ascii="宋体" w:hAnsi="宋体" w:cs="宋体"/>
          <w:kern w:val="0"/>
          <w:sz w:val="24"/>
          <w:szCs w:val="21"/>
        </w:rPr>
        <w:t>TCC</w:t>
      </w:r>
      <w:r w:rsidRPr="00272C7C">
        <w:rPr>
          <w:rFonts w:ascii="宋体" w:hAnsi="宋体" w:cs="宋体" w:hint="eastAsia"/>
          <w:kern w:val="0"/>
          <w:sz w:val="24"/>
          <w:szCs w:val="21"/>
        </w:rPr>
        <w:t>、集成实验室、竞赛视频工作室、P</w:t>
      </w:r>
      <w:r w:rsidRPr="00272C7C">
        <w:rPr>
          <w:rFonts w:ascii="宋体" w:hAnsi="宋体" w:cs="宋体"/>
          <w:kern w:val="0"/>
          <w:sz w:val="24"/>
          <w:szCs w:val="21"/>
        </w:rPr>
        <w:t>C</w:t>
      </w:r>
      <w:r w:rsidRPr="00272C7C">
        <w:rPr>
          <w:rFonts w:ascii="宋体" w:hAnsi="宋体" w:cs="宋体" w:hint="eastAsia"/>
          <w:kern w:val="0"/>
          <w:sz w:val="24"/>
          <w:szCs w:val="21"/>
        </w:rPr>
        <w:t>工厂信息技术基础设施设计文件、设施集成实施过程文件、功能性测试报告</w:t>
      </w:r>
      <w:r w:rsidR="00596F5D">
        <w:rPr>
          <w:rFonts w:ascii="宋体" w:hAnsi="宋体" w:cs="宋体" w:hint="eastAsia"/>
          <w:kern w:val="0"/>
          <w:sz w:val="24"/>
          <w:szCs w:val="21"/>
        </w:rPr>
        <w:t>等；</w:t>
      </w:r>
    </w:p>
    <w:p w:rsidR="00272C7C" w:rsidRDefault="00272C7C" w:rsidP="00596F5D">
      <w:pPr>
        <w:widowControl/>
        <w:adjustRightInd w:val="0"/>
        <w:snapToGrid w:val="0"/>
        <w:spacing w:line="360" w:lineRule="auto"/>
        <w:ind w:firstLineChars="200" w:firstLine="480"/>
        <w:jc w:val="left"/>
        <w:rPr>
          <w:rFonts w:ascii="宋体" w:hAnsi="宋体" w:cs="宋体"/>
          <w:kern w:val="0"/>
          <w:sz w:val="24"/>
          <w:szCs w:val="21"/>
        </w:rPr>
      </w:pPr>
      <w:r w:rsidRPr="00272C7C">
        <w:rPr>
          <w:rFonts w:ascii="宋体" w:hAnsi="宋体" w:cs="宋体" w:hint="eastAsia"/>
          <w:kern w:val="0"/>
          <w:sz w:val="24"/>
          <w:szCs w:val="21"/>
        </w:rPr>
        <w:t>I</w:t>
      </w:r>
      <w:r w:rsidRPr="00272C7C">
        <w:rPr>
          <w:rFonts w:ascii="宋体" w:hAnsi="宋体" w:cs="宋体"/>
          <w:kern w:val="0"/>
          <w:sz w:val="24"/>
          <w:szCs w:val="21"/>
        </w:rPr>
        <w:t>TCC</w:t>
      </w:r>
      <w:r w:rsidRPr="00272C7C">
        <w:rPr>
          <w:rFonts w:ascii="宋体" w:hAnsi="宋体" w:cs="宋体" w:hint="eastAsia"/>
          <w:kern w:val="0"/>
          <w:sz w:val="24"/>
          <w:szCs w:val="21"/>
        </w:rPr>
        <w:t>监控系统设计方案、实施方案、总体测试方案、各阶段成果、过程记录文档、变更纪要、集成测试报告等。</w:t>
      </w: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162083" w:rsidRDefault="00162083" w:rsidP="00596F5D">
      <w:pPr>
        <w:widowControl/>
        <w:adjustRightInd w:val="0"/>
        <w:snapToGrid w:val="0"/>
        <w:spacing w:line="360" w:lineRule="auto"/>
        <w:ind w:firstLineChars="200" w:firstLine="480"/>
        <w:jc w:val="left"/>
        <w:rPr>
          <w:rFonts w:ascii="宋体" w:hAnsi="宋体" w:cs="宋体"/>
          <w:kern w:val="0"/>
          <w:sz w:val="24"/>
          <w:szCs w:val="21"/>
        </w:rPr>
      </w:pPr>
    </w:p>
    <w:p w:rsidR="00080F2F" w:rsidRDefault="00080F2F" w:rsidP="00596F5D">
      <w:pPr>
        <w:widowControl/>
        <w:adjustRightInd w:val="0"/>
        <w:snapToGrid w:val="0"/>
        <w:spacing w:line="360" w:lineRule="auto"/>
        <w:ind w:firstLineChars="200" w:firstLine="480"/>
        <w:jc w:val="left"/>
        <w:rPr>
          <w:rFonts w:ascii="宋体" w:hAnsi="宋体" w:cs="宋体"/>
          <w:kern w:val="0"/>
          <w:sz w:val="24"/>
          <w:szCs w:val="21"/>
        </w:rPr>
      </w:pPr>
    </w:p>
    <w:p w:rsidR="00080F2F" w:rsidRDefault="00080F2F" w:rsidP="00596F5D">
      <w:pPr>
        <w:widowControl/>
        <w:adjustRightInd w:val="0"/>
        <w:snapToGrid w:val="0"/>
        <w:spacing w:line="360" w:lineRule="auto"/>
        <w:ind w:firstLineChars="200" w:firstLine="480"/>
        <w:jc w:val="left"/>
        <w:rPr>
          <w:rFonts w:ascii="宋体" w:hAnsi="宋体" w:cs="宋体"/>
          <w:kern w:val="0"/>
          <w:sz w:val="24"/>
          <w:szCs w:val="21"/>
        </w:rPr>
      </w:pPr>
    </w:p>
    <w:p w:rsidR="00080F2F" w:rsidRPr="00162083" w:rsidRDefault="00080F2F" w:rsidP="00596F5D">
      <w:pPr>
        <w:widowControl/>
        <w:adjustRightInd w:val="0"/>
        <w:snapToGrid w:val="0"/>
        <w:spacing w:line="360" w:lineRule="auto"/>
        <w:ind w:firstLineChars="200" w:firstLine="480"/>
        <w:jc w:val="left"/>
        <w:rPr>
          <w:rFonts w:ascii="宋体" w:hAnsi="宋体" w:cs="宋体"/>
          <w:kern w:val="0"/>
          <w:sz w:val="24"/>
          <w:szCs w:val="21"/>
        </w:rPr>
      </w:pPr>
    </w:p>
    <w:p w:rsidR="00596F5D" w:rsidRDefault="00596F5D" w:rsidP="00596F5D">
      <w:pPr>
        <w:pStyle w:val="1"/>
        <w:numPr>
          <w:ilvl w:val="0"/>
          <w:numId w:val="37"/>
        </w:numPr>
        <w:tabs>
          <w:tab w:val="left" w:pos="1559"/>
        </w:tabs>
        <w:jc w:val="center"/>
        <w:rPr>
          <w:rFonts w:eastAsia="宋体"/>
          <w:b/>
          <w:bCs/>
        </w:rPr>
      </w:pPr>
      <w:bookmarkStart w:id="270" w:name="_Toc63267613"/>
      <w:r>
        <w:rPr>
          <w:rFonts w:eastAsia="宋体" w:hint="eastAsia"/>
          <w:b/>
          <w:bCs/>
        </w:rPr>
        <w:lastRenderedPageBreak/>
        <w:t>项目验收要求</w:t>
      </w:r>
      <w:bookmarkEnd w:id="270"/>
    </w:p>
    <w:p w:rsidR="00596F5D" w:rsidRPr="00162083" w:rsidRDefault="00162083" w:rsidP="00162083">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w:t>
      </w:r>
      <w:r w:rsidR="00596F5D" w:rsidRPr="00162083">
        <w:rPr>
          <w:rFonts w:ascii="宋体" w:hAnsi="宋体" w:cs="宋体" w:hint="eastAsia"/>
          <w:kern w:val="0"/>
          <w:sz w:val="24"/>
          <w:szCs w:val="21"/>
        </w:rPr>
        <w:t>供应商提出验收申请后，甲方可根据本合同、招标文件和乙方投标文件规定，组织项目阶段性验收和竣工验收。</w:t>
      </w:r>
    </w:p>
    <w:p w:rsidR="00596F5D" w:rsidRPr="00162083" w:rsidRDefault="00162083" w:rsidP="00162083">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2.</w:t>
      </w:r>
      <w:r w:rsidR="00596F5D" w:rsidRPr="00162083">
        <w:rPr>
          <w:rFonts w:ascii="宋体" w:hAnsi="宋体" w:cs="宋体" w:hint="eastAsia"/>
          <w:kern w:val="0"/>
          <w:sz w:val="24"/>
          <w:szCs w:val="21"/>
        </w:rPr>
        <w:t>信息技术设施建设阶段性验收：I</w:t>
      </w:r>
      <w:r w:rsidR="00596F5D" w:rsidRPr="00162083">
        <w:rPr>
          <w:rFonts w:ascii="宋体" w:hAnsi="宋体" w:cs="宋体"/>
          <w:kern w:val="0"/>
          <w:sz w:val="24"/>
          <w:szCs w:val="21"/>
        </w:rPr>
        <w:t>TCC</w:t>
      </w:r>
      <w:r w:rsidR="00596F5D" w:rsidRPr="00162083">
        <w:rPr>
          <w:rFonts w:ascii="宋体" w:hAnsi="宋体" w:cs="宋体" w:hint="eastAsia"/>
          <w:kern w:val="0"/>
          <w:sz w:val="24"/>
          <w:szCs w:val="21"/>
        </w:rPr>
        <w:t>、集成实验室、竞赛视频工作室、P</w:t>
      </w:r>
      <w:r w:rsidR="00596F5D" w:rsidRPr="00162083">
        <w:rPr>
          <w:rFonts w:ascii="宋体" w:hAnsi="宋体" w:cs="宋体"/>
          <w:kern w:val="0"/>
          <w:sz w:val="24"/>
          <w:szCs w:val="21"/>
        </w:rPr>
        <w:t>C</w:t>
      </w:r>
      <w:r w:rsidR="00596F5D" w:rsidRPr="00162083">
        <w:rPr>
          <w:rFonts w:ascii="宋体" w:hAnsi="宋体" w:cs="宋体" w:hint="eastAsia"/>
          <w:kern w:val="0"/>
          <w:sz w:val="24"/>
          <w:szCs w:val="21"/>
        </w:rPr>
        <w:t>工厂等信息技术设施按项目合同和设计文件要求，完成设施建设之后，服务提供商提交相关设施建设阶段性验收申请。验收时应提交相关设施设计文件、设施集成实施过程文件、功能性测试报告等。</w:t>
      </w:r>
    </w:p>
    <w:p w:rsidR="00596F5D" w:rsidRPr="00162083" w:rsidRDefault="00162083" w:rsidP="00162083">
      <w:pPr>
        <w:widowControl/>
        <w:tabs>
          <w:tab w:val="clear" w:pos="840"/>
          <w:tab w:val="left" w:pos="480"/>
        </w:tabs>
        <w:adjustRightInd w:val="0"/>
        <w:snapToGrid w:val="0"/>
        <w:spacing w:line="360" w:lineRule="auto"/>
        <w:ind w:left="480"/>
        <w:jc w:val="left"/>
        <w:rPr>
          <w:rFonts w:ascii="宋体" w:hAnsi="宋体" w:cs="宋体"/>
          <w:kern w:val="0"/>
          <w:sz w:val="24"/>
          <w:szCs w:val="21"/>
        </w:rPr>
      </w:pPr>
      <w:r>
        <w:rPr>
          <w:rFonts w:ascii="宋体" w:hAnsi="宋体" w:cs="宋体" w:hint="eastAsia"/>
          <w:kern w:val="0"/>
          <w:sz w:val="24"/>
          <w:szCs w:val="21"/>
        </w:rPr>
        <w:t>3.</w:t>
      </w:r>
      <w:r w:rsidR="00596F5D" w:rsidRPr="00162083">
        <w:rPr>
          <w:rFonts w:ascii="宋体" w:hAnsi="宋体" w:cs="宋体" w:hint="eastAsia"/>
          <w:kern w:val="0"/>
          <w:sz w:val="24"/>
          <w:szCs w:val="21"/>
        </w:rPr>
        <w:t>I</w:t>
      </w:r>
      <w:r w:rsidR="00596F5D" w:rsidRPr="00162083">
        <w:rPr>
          <w:rFonts w:ascii="宋体" w:hAnsi="宋体" w:cs="宋体"/>
          <w:kern w:val="0"/>
          <w:sz w:val="24"/>
          <w:szCs w:val="21"/>
        </w:rPr>
        <w:t>TCC</w:t>
      </w:r>
      <w:r w:rsidR="00596F5D" w:rsidRPr="00162083">
        <w:rPr>
          <w:rFonts w:ascii="宋体" w:hAnsi="宋体" w:cs="宋体" w:hint="eastAsia"/>
          <w:kern w:val="0"/>
          <w:sz w:val="24"/>
          <w:szCs w:val="21"/>
        </w:rPr>
        <w:t>监控系统阶段性验收：</w:t>
      </w:r>
    </w:p>
    <w:p w:rsidR="00596F5D" w:rsidRPr="00596F5D" w:rsidRDefault="00596F5D" w:rsidP="00596F5D">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t>I</w:t>
      </w:r>
      <w:r w:rsidRPr="00596F5D">
        <w:rPr>
          <w:rFonts w:ascii="宋体" w:hAnsi="宋体" w:cs="宋体"/>
          <w:kern w:val="0"/>
          <w:sz w:val="24"/>
          <w:szCs w:val="21"/>
        </w:rPr>
        <w:t>TCC</w:t>
      </w:r>
      <w:r w:rsidRPr="00596F5D">
        <w:rPr>
          <w:rFonts w:ascii="宋体" w:hAnsi="宋体" w:cs="宋体" w:hint="eastAsia"/>
          <w:kern w:val="0"/>
          <w:sz w:val="24"/>
          <w:szCs w:val="21"/>
        </w:rPr>
        <w:t>监控系统建设完成且集成测试通过后</w:t>
      </w:r>
      <w:r w:rsidRPr="00596F5D">
        <w:rPr>
          <w:rFonts w:ascii="宋体" w:hAnsi="宋体" w:cs="宋体"/>
          <w:kern w:val="0"/>
          <w:sz w:val="24"/>
          <w:szCs w:val="21"/>
        </w:rPr>
        <w:t>，</w:t>
      </w:r>
      <w:r w:rsidRPr="00596F5D">
        <w:rPr>
          <w:rFonts w:ascii="宋体" w:hAnsi="宋体" w:cs="宋体" w:hint="eastAsia"/>
          <w:kern w:val="0"/>
          <w:sz w:val="24"/>
          <w:szCs w:val="21"/>
        </w:rPr>
        <w:t>服务提供商</w:t>
      </w:r>
      <w:r w:rsidRPr="00596F5D">
        <w:rPr>
          <w:rFonts w:ascii="宋体" w:hAnsi="宋体" w:cs="宋体"/>
          <w:kern w:val="0"/>
          <w:sz w:val="24"/>
          <w:szCs w:val="21"/>
        </w:rPr>
        <w:t>提交</w:t>
      </w:r>
      <w:r w:rsidRPr="00596F5D">
        <w:rPr>
          <w:rFonts w:ascii="宋体" w:hAnsi="宋体" w:cs="宋体" w:hint="eastAsia"/>
          <w:kern w:val="0"/>
          <w:sz w:val="24"/>
          <w:szCs w:val="21"/>
        </w:rPr>
        <w:t>I</w:t>
      </w:r>
      <w:r w:rsidRPr="00596F5D">
        <w:rPr>
          <w:rFonts w:ascii="宋体" w:hAnsi="宋体" w:cs="宋体"/>
          <w:kern w:val="0"/>
          <w:sz w:val="24"/>
          <w:szCs w:val="21"/>
        </w:rPr>
        <w:t>TCC</w:t>
      </w:r>
      <w:r w:rsidRPr="00596F5D">
        <w:rPr>
          <w:rFonts w:ascii="宋体" w:hAnsi="宋体" w:cs="宋体" w:hint="eastAsia"/>
          <w:kern w:val="0"/>
          <w:sz w:val="24"/>
          <w:szCs w:val="21"/>
        </w:rPr>
        <w:t>监控系统阶段性验收</w:t>
      </w:r>
      <w:r w:rsidRPr="00596F5D">
        <w:rPr>
          <w:rFonts w:ascii="宋体" w:hAnsi="宋体" w:cs="宋体"/>
          <w:kern w:val="0"/>
          <w:sz w:val="24"/>
          <w:szCs w:val="21"/>
        </w:rPr>
        <w:t>申请。</w:t>
      </w:r>
      <w:r w:rsidRPr="00596F5D">
        <w:rPr>
          <w:rFonts w:ascii="宋体" w:hAnsi="宋体" w:cs="宋体" w:hint="eastAsia"/>
          <w:kern w:val="0"/>
          <w:sz w:val="24"/>
          <w:szCs w:val="21"/>
        </w:rPr>
        <w:t>验收时应提交投标</w:t>
      </w:r>
      <w:r w:rsidRPr="00596F5D">
        <w:rPr>
          <w:rFonts w:ascii="宋体" w:hAnsi="宋体" w:cs="宋体"/>
          <w:kern w:val="0"/>
          <w:sz w:val="24"/>
          <w:szCs w:val="21"/>
        </w:rPr>
        <w:t>文件、</w:t>
      </w:r>
      <w:r w:rsidRPr="00596F5D">
        <w:rPr>
          <w:rFonts w:ascii="宋体" w:hAnsi="宋体" w:cs="宋体" w:hint="eastAsia"/>
          <w:kern w:val="0"/>
          <w:sz w:val="24"/>
          <w:szCs w:val="21"/>
        </w:rPr>
        <w:t>项目合同、设计方案、实施方案、总体测试方案、各阶段成果、过程记录文档、变更纪要、集成测试报告等。</w:t>
      </w:r>
    </w:p>
    <w:p w:rsidR="00596F5D" w:rsidRPr="00162083" w:rsidRDefault="00162083" w:rsidP="00162083">
      <w:pPr>
        <w:widowControl/>
        <w:tabs>
          <w:tab w:val="clear" w:pos="840"/>
          <w:tab w:val="left" w:pos="480"/>
        </w:tabs>
        <w:adjustRightInd w:val="0"/>
        <w:snapToGrid w:val="0"/>
        <w:spacing w:line="360" w:lineRule="auto"/>
        <w:ind w:left="480"/>
        <w:jc w:val="left"/>
        <w:rPr>
          <w:rFonts w:ascii="宋体" w:hAnsi="宋体" w:cs="宋体"/>
          <w:kern w:val="0"/>
          <w:sz w:val="24"/>
          <w:szCs w:val="21"/>
        </w:rPr>
      </w:pPr>
      <w:r>
        <w:rPr>
          <w:rFonts w:ascii="宋体" w:hAnsi="宋体" w:cs="宋体" w:hint="eastAsia"/>
          <w:kern w:val="0"/>
          <w:sz w:val="24"/>
          <w:szCs w:val="21"/>
        </w:rPr>
        <w:t>4.</w:t>
      </w:r>
      <w:r w:rsidR="00596F5D" w:rsidRPr="00162083">
        <w:rPr>
          <w:rFonts w:ascii="宋体" w:hAnsi="宋体" w:cs="宋体" w:hint="eastAsia"/>
          <w:kern w:val="0"/>
          <w:sz w:val="24"/>
          <w:szCs w:val="21"/>
        </w:rPr>
        <w:t>终验</w:t>
      </w:r>
    </w:p>
    <w:p w:rsidR="00596F5D" w:rsidRPr="00596F5D" w:rsidRDefault="00596F5D" w:rsidP="00596F5D">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t>乙方</w:t>
      </w:r>
      <w:r w:rsidRPr="00596F5D">
        <w:rPr>
          <w:rFonts w:ascii="宋体" w:hAnsi="宋体" w:cs="宋体"/>
          <w:kern w:val="0"/>
          <w:sz w:val="24"/>
          <w:szCs w:val="21"/>
        </w:rPr>
        <w:t>应</w:t>
      </w:r>
      <w:r w:rsidRPr="00596F5D">
        <w:rPr>
          <w:rFonts w:ascii="宋体" w:hAnsi="宋体" w:cs="宋体" w:hint="eastAsia"/>
          <w:kern w:val="0"/>
          <w:sz w:val="24"/>
          <w:szCs w:val="21"/>
        </w:rPr>
        <w:t>按照甲方要求完成测试赛、技术演练、开闭幕式</w:t>
      </w:r>
      <w:r w:rsidRPr="00596F5D">
        <w:rPr>
          <w:rFonts w:ascii="宋体" w:hAnsi="宋体" w:cs="宋体"/>
          <w:kern w:val="0"/>
          <w:sz w:val="24"/>
          <w:szCs w:val="21"/>
        </w:rPr>
        <w:t>和</w:t>
      </w:r>
      <w:r w:rsidRPr="00596F5D">
        <w:rPr>
          <w:rFonts w:ascii="宋体" w:hAnsi="宋体" w:cs="宋体" w:hint="eastAsia"/>
          <w:kern w:val="0"/>
          <w:sz w:val="24"/>
          <w:szCs w:val="21"/>
        </w:rPr>
        <w:t>正式比赛运行保障服务，完成信息化建设项目总体收尾工作后，</w:t>
      </w:r>
      <w:r w:rsidRPr="00596F5D">
        <w:rPr>
          <w:rFonts w:ascii="宋体" w:hAnsi="宋体" w:cs="宋体"/>
          <w:kern w:val="0"/>
          <w:sz w:val="24"/>
          <w:szCs w:val="21"/>
        </w:rPr>
        <w:t>提交</w:t>
      </w:r>
      <w:r w:rsidRPr="00596F5D">
        <w:rPr>
          <w:rFonts w:ascii="宋体" w:hAnsi="宋体" w:cs="宋体" w:hint="eastAsia"/>
          <w:kern w:val="0"/>
          <w:sz w:val="24"/>
          <w:szCs w:val="21"/>
        </w:rPr>
        <w:t>终验</w:t>
      </w:r>
      <w:r w:rsidRPr="00596F5D">
        <w:rPr>
          <w:rFonts w:ascii="宋体" w:hAnsi="宋体" w:cs="宋体"/>
          <w:kern w:val="0"/>
          <w:sz w:val="24"/>
          <w:szCs w:val="21"/>
        </w:rPr>
        <w:t>申请。</w:t>
      </w:r>
    </w:p>
    <w:p w:rsidR="00596F5D" w:rsidRPr="00596F5D" w:rsidRDefault="00596F5D" w:rsidP="00596F5D">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t>验收时应提交完整的项目过程文档包括但不限于：本项目总体项目管理服务报告、赛事应用系统管理服务报告、通信网络管理服务报告、网络安全管理服务报告、中央级赛事运行管理服务报告、联调联试总结报告、</w:t>
      </w:r>
      <w:r w:rsidRPr="00596F5D">
        <w:rPr>
          <w:rFonts w:ascii="宋体" w:hAnsi="宋体" w:cs="宋体"/>
          <w:kern w:val="0"/>
          <w:sz w:val="24"/>
          <w:szCs w:val="21"/>
        </w:rPr>
        <w:t>测试赛</w:t>
      </w:r>
      <w:r w:rsidRPr="00596F5D">
        <w:rPr>
          <w:rFonts w:ascii="宋体" w:hAnsi="宋体" w:cs="宋体" w:hint="eastAsia"/>
          <w:kern w:val="0"/>
          <w:sz w:val="24"/>
          <w:szCs w:val="21"/>
        </w:rPr>
        <w:t>和正式比赛阶段的</w:t>
      </w:r>
      <w:r w:rsidRPr="00596F5D">
        <w:rPr>
          <w:rFonts w:ascii="宋体" w:hAnsi="宋体" w:cs="宋体"/>
          <w:kern w:val="0"/>
          <w:sz w:val="24"/>
          <w:szCs w:val="21"/>
        </w:rPr>
        <w:t>服务</w:t>
      </w:r>
      <w:r w:rsidRPr="00596F5D">
        <w:rPr>
          <w:rFonts w:ascii="宋体" w:hAnsi="宋体" w:cs="宋体" w:hint="eastAsia"/>
          <w:kern w:val="0"/>
          <w:sz w:val="24"/>
          <w:szCs w:val="21"/>
        </w:rPr>
        <w:t>总结</w:t>
      </w:r>
      <w:r w:rsidRPr="00596F5D">
        <w:rPr>
          <w:rFonts w:ascii="宋体" w:hAnsi="宋体" w:cs="宋体"/>
          <w:kern w:val="0"/>
          <w:sz w:val="24"/>
          <w:szCs w:val="21"/>
        </w:rPr>
        <w:t>报告</w:t>
      </w:r>
      <w:r w:rsidRPr="00596F5D">
        <w:rPr>
          <w:rFonts w:ascii="宋体" w:hAnsi="宋体" w:cs="宋体" w:hint="eastAsia"/>
          <w:kern w:val="0"/>
          <w:sz w:val="24"/>
          <w:szCs w:val="21"/>
        </w:rPr>
        <w:t>、数据移交报告等。</w:t>
      </w:r>
    </w:p>
    <w:p w:rsidR="00596F5D" w:rsidRPr="00596F5D" w:rsidRDefault="00596F5D" w:rsidP="00596F5D">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t>项目终验通过后，甲方出具验收证明相关材料，办理支付项目尾款。项目验收不通过的，甲方以书面形式告知乙方并提出整改要求，乙方限期整改，整改后由甲方组织验收。</w:t>
      </w:r>
    </w:p>
    <w:p w:rsidR="00596F5D" w:rsidRPr="00596F5D" w:rsidRDefault="00162083" w:rsidP="00596F5D">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5.</w:t>
      </w:r>
      <w:r w:rsidR="00596F5D" w:rsidRPr="00596F5D">
        <w:rPr>
          <w:rFonts w:ascii="宋体" w:hAnsi="宋体" w:cs="宋体" w:hint="eastAsia"/>
          <w:kern w:val="0"/>
          <w:sz w:val="24"/>
          <w:szCs w:val="21"/>
        </w:rPr>
        <w:t>终验验收</w:t>
      </w:r>
      <w:r w:rsidR="00596F5D" w:rsidRPr="00596F5D">
        <w:rPr>
          <w:rFonts w:ascii="宋体" w:hAnsi="宋体" w:cs="宋体"/>
          <w:kern w:val="0"/>
          <w:sz w:val="24"/>
          <w:szCs w:val="21"/>
        </w:rPr>
        <w:t>标准</w:t>
      </w:r>
      <w:r w:rsidR="00596F5D" w:rsidRPr="00596F5D">
        <w:rPr>
          <w:rFonts w:ascii="宋体" w:hAnsi="宋体" w:cs="宋体" w:hint="eastAsia"/>
          <w:kern w:val="0"/>
          <w:sz w:val="24"/>
          <w:szCs w:val="21"/>
        </w:rPr>
        <w:t>：（1）乙方已按《采购文件》要求及合同约定的服务内容履行了信息技术管理服务和信息技术设施运行服务职责；（2）信息技术管理服务人员配置和信息技术设施运行服务人员配置中技术专家、高级主管与合同约定的人员一致，提供服务的团队人员数量符合合同约定的人数；（3）I</w:t>
      </w:r>
      <w:r w:rsidR="00596F5D" w:rsidRPr="00596F5D">
        <w:rPr>
          <w:rFonts w:ascii="宋体" w:hAnsi="宋体" w:cs="宋体"/>
          <w:kern w:val="0"/>
          <w:sz w:val="24"/>
          <w:szCs w:val="21"/>
        </w:rPr>
        <w:t>TCC</w:t>
      </w:r>
      <w:r w:rsidR="00596F5D" w:rsidRPr="00596F5D">
        <w:rPr>
          <w:rFonts w:ascii="宋体" w:hAnsi="宋体" w:cs="宋体" w:hint="eastAsia"/>
          <w:kern w:val="0"/>
          <w:sz w:val="24"/>
          <w:szCs w:val="21"/>
        </w:rPr>
        <w:t>、集成实验室、竞赛视频工作室、P</w:t>
      </w:r>
      <w:r w:rsidR="00596F5D" w:rsidRPr="00596F5D">
        <w:rPr>
          <w:rFonts w:ascii="宋体" w:hAnsi="宋体" w:cs="宋体"/>
          <w:kern w:val="0"/>
          <w:sz w:val="24"/>
          <w:szCs w:val="21"/>
        </w:rPr>
        <w:t>C</w:t>
      </w:r>
      <w:r w:rsidR="00596F5D" w:rsidRPr="00596F5D">
        <w:rPr>
          <w:rFonts w:ascii="宋体" w:hAnsi="宋体" w:cs="宋体" w:hint="eastAsia"/>
          <w:kern w:val="0"/>
          <w:sz w:val="24"/>
          <w:szCs w:val="21"/>
        </w:rPr>
        <w:t>工厂设施建设阶段性验收和I</w:t>
      </w:r>
      <w:r w:rsidR="00596F5D" w:rsidRPr="00596F5D">
        <w:rPr>
          <w:rFonts w:ascii="宋体" w:hAnsi="宋体" w:cs="宋体"/>
          <w:kern w:val="0"/>
          <w:sz w:val="24"/>
          <w:szCs w:val="21"/>
        </w:rPr>
        <w:t>TCC</w:t>
      </w:r>
      <w:r w:rsidR="00596F5D" w:rsidRPr="00596F5D">
        <w:rPr>
          <w:rFonts w:ascii="宋体" w:hAnsi="宋体" w:cs="宋体" w:hint="eastAsia"/>
          <w:kern w:val="0"/>
          <w:sz w:val="24"/>
          <w:szCs w:val="21"/>
        </w:rPr>
        <w:t>监控系统阶段性验收已经完成且通过验收。</w:t>
      </w:r>
    </w:p>
    <w:p w:rsidR="00596F5D" w:rsidRPr="00162083" w:rsidRDefault="00162083" w:rsidP="00162083">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lastRenderedPageBreak/>
        <w:t>6.</w:t>
      </w:r>
      <w:r w:rsidR="00596F5D" w:rsidRPr="00162083">
        <w:rPr>
          <w:rFonts w:ascii="宋体" w:hAnsi="宋体" w:cs="宋体" w:hint="eastAsia"/>
          <w:kern w:val="0"/>
          <w:sz w:val="24"/>
          <w:szCs w:val="21"/>
        </w:rPr>
        <w:t>乙方服务完成后（或按照付款进度安排验收时间），须向甲方发出验收申请，申请包括书面验收申请、相关说明、报告等，甲方收到乙方申请后组织进行验收。该验收的结果为本合同付款依据。</w:t>
      </w:r>
    </w:p>
    <w:p w:rsidR="00596F5D" w:rsidRPr="00162083" w:rsidRDefault="00162083" w:rsidP="00162083">
      <w:pPr>
        <w:widowControl/>
        <w:tabs>
          <w:tab w:val="clear" w:pos="840"/>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7.</w:t>
      </w:r>
      <w:r w:rsidR="00596F5D" w:rsidRPr="00162083">
        <w:rPr>
          <w:rFonts w:ascii="宋体" w:hAnsi="宋体" w:cs="宋体" w:hint="eastAsia"/>
          <w:kern w:val="0"/>
          <w:sz w:val="24"/>
          <w:szCs w:val="21"/>
        </w:rPr>
        <w:t>甲方在乙方提供相关服务的过程中，有权不定期对服务内容和质量进行考核。乙方提供相关服务过程中有违反合同约定、不达约定标准情况的，甲方有权要求乙方限期整改，乙方未按甲</w:t>
      </w:r>
      <w:r w:rsidR="00596F5D" w:rsidRPr="00162083">
        <w:rPr>
          <w:rFonts w:ascii="宋体" w:hAnsi="宋体" w:cs="宋体"/>
          <w:kern w:val="0"/>
          <w:sz w:val="24"/>
          <w:szCs w:val="21"/>
        </w:rPr>
        <w:t>方要求整改的，甲方有权拒绝验收，乙方应承担本合同第十五条相应的违约责任。</w:t>
      </w:r>
    </w:p>
    <w:p w:rsidR="00596F5D" w:rsidRPr="00596F5D" w:rsidRDefault="00162083" w:rsidP="00162083">
      <w:pPr>
        <w:widowControl/>
        <w:tabs>
          <w:tab w:val="clear" w:pos="840"/>
          <w:tab w:val="left" w:pos="480"/>
        </w:tabs>
        <w:adjustRightInd w:val="0"/>
        <w:snapToGrid w:val="0"/>
        <w:spacing w:line="360" w:lineRule="auto"/>
        <w:ind w:firstLineChars="200" w:firstLine="480"/>
        <w:jc w:val="left"/>
      </w:pPr>
      <w:r>
        <w:rPr>
          <w:rFonts w:ascii="宋体" w:hAnsi="宋体" w:cs="宋体" w:hint="eastAsia"/>
          <w:kern w:val="0"/>
          <w:sz w:val="24"/>
          <w:szCs w:val="21"/>
        </w:rPr>
        <w:t>8.</w:t>
      </w:r>
      <w:r w:rsidR="00596F5D" w:rsidRPr="00162083">
        <w:rPr>
          <w:rFonts w:ascii="宋体" w:hAnsi="宋体" w:cs="宋体"/>
          <w:kern w:val="0"/>
          <w:sz w:val="24"/>
          <w:szCs w:val="21"/>
        </w:rPr>
        <w:t>乙方服务成果未通过甲方验收，甲方有权要求乙方进行整改，相关费用</w:t>
      </w:r>
      <w:r w:rsidR="00596F5D" w:rsidRPr="00162083">
        <w:rPr>
          <w:rFonts w:ascii="宋体" w:hAnsi="宋体" w:cs="宋体" w:hint="eastAsia"/>
          <w:kern w:val="0"/>
          <w:sz w:val="24"/>
          <w:szCs w:val="21"/>
        </w:rPr>
        <w:t>（包括但不限于重新组织验收等费用）</w:t>
      </w:r>
      <w:r w:rsidR="00596F5D" w:rsidRPr="00162083">
        <w:rPr>
          <w:rFonts w:ascii="宋体" w:hAnsi="宋体" w:cs="宋体"/>
          <w:kern w:val="0"/>
          <w:sz w:val="24"/>
          <w:szCs w:val="21"/>
        </w:rPr>
        <w:t>由乙方承担；如乙</w:t>
      </w:r>
      <w:r w:rsidR="00596F5D" w:rsidRPr="00162083">
        <w:rPr>
          <w:rFonts w:ascii="宋体" w:hAnsi="宋体" w:cs="宋体" w:hint="eastAsia"/>
          <w:kern w:val="0"/>
          <w:sz w:val="24"/>
          <w:szCs w:val="21"/>
        </w:rPr>
        <w:t>方未在甲方要求期限内整改或整改后仍不合格或已经无法整改的，甲方有权要求乙方承担本</w:t>
      </w:r>
      <w:r w:rsidR="00596F5D" w:rsidRPr="00162083">
        <w:rPr>
          <w:rFonts w:ascii="宋体" w:hAnsi="宋体" w:cs="宋体"/>
          <w:kern w:val="0"/>
          <w:sz w:val="24"/>
          <w:szCs w:val="21"/>
        </w:rPr>
        <w:t>合同</w:t>
      </w:r>
      <w:r w:rsidR="00596F5D" w:rsidRPr="00162083">
        <w:rPr>
          <w:rFonts w:ascii="宋体" w:hAnsi="宋体" w:cs="宋体" w:hint="eastAsia"/>
          <w:kern w:val="0"/>
          <w:sz w:val="24"/>
          <w:szCs w:val="21"/>
        </w:rPr>
        <w:t>第十五条相应的违约责任。</w:t>
      </w:r>
    </w:p>
    <w:p w:rsidR="00596F5D" w:rsidRPr="00596F5D" w:rsidRDefault="00596F5D" w:rsidP="00596F5D">
      <w:pPr>
        <w:widowControl/>
        <w:adjustRightInd w:val="0"/>
        <w:snapToGrid w:val="0"/>
        <w:spacing w:line="360" w:lineRule="auto"/>
        <w:ind w:firstLineChars="200" w:firstLine="480"/>
        <w:jc w:val="left"/>
        <w:rPr>
          <w:rFonts w:ascii="宋体" w:hAnsi="宋体" w:cs="宋体"/>
          <w:kern w:val="0"/>
          <w:sz w:val="24"/>
          <w:szCs w:val="21"/>
        </w:rPr>
      </w:pPr>
    </w:p>
    <w:sectPr w:rsidR="00596F5D" w:rsidRPr="00596F5D" w:rsidSect="00613A73">
      <w:headerReference w:type="default" r:id="rId8"/>
      <w:footerReference w:type="default" r:id="rId9"/>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AE9" w:rsidRDefault="00C50AE9">
      <w:r>
        <w:separator/>
      </w:r>
    </w:p>
  </w:endnote>
  <w:endnote w:type="continuationSeparator" w:id="1">
    <w:p w:rsidR="00C50AE9" w:rsidRDefault="00C50A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ө">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NewBaskerville">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华文中宋">
    <w:panose1 w:val="02010600040101010101"/>
    <w:charset w:val="86"/>
    <w:family w:val="auto"/>
    <w:pitch w:val="variable"/>
    <w:sig w:usb0="00000287" w:usb1="080F0000" w:usb2="00000010" w:usb3="00000000" w:csb0="0004009F" w:csb1="00000000"/>
  </w:font>
  <w:font w:name="Univers 57 Condensed">
    <w:altName w:val="Arial"/>
    <w:charset w:val="00"/>
    <w:family w:val="swiss"/>
    <w:pitch w:val="default"/>
    <w:sig w:usb0="00000000" w:usb1="00000000" w:usb2="00000000" w:usb3="00000000" w:csb0="00000001" w:csb1="00000000"/>
  </w:font>
  <w:font w:name="BOBFD M+ Univers">
    <w:altName w:val="Arial Unicode MS"/>
    <w:charset w:val="86"/>
    <w:family w:val="swiss"/>
    <w:pitch w:val="default"/>
    <w:sig w:usb0="00000000" w:usb1="00000000" w:usb2="00000010" w:usb3="00000000" w:csb0="00040000" w:csb1="00000000"/>
  </w:font>
  <w:font w:name="方正姚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OJELN A+ Univers">
    <w:altName w:val="汉仪书宋二KW"/>
    <w:charset w:val="86"/>
    <w:family w:val="swiss"/>
    <w:pitch w:val="default"/>
    <w:sig w:usb0="00000000" w:usb1="00000000" w:usb2="00000010" w:usb3="00000000" w:csb0="00040000" w:csb1="00000000"/>
  </w:font>
  <w:font w:name="HFGON B+ Univers">
    <w:altName w:val="汉仪书宋二KW"/>
    <w:charset w:val="86"/>
    <w:family w:val="swiss"/>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26" w:rsidRDefault="00E623CB">
    <w:pPr>
      <w:pStyle w:val="aff0"/>
      <w:jc w:val="center"/>
    </w:pPr>
    <w:r w:rsidRPr="00E623CB">
      <w:fldChar w:fldCharType="begin"/>
    </w:r>
    <w:r w:rsidR="00EA4226">
      <w:instrText>PAGE   \* MERGEFORMAT</w:instrText>
    </w:r>
    <w:r w:rsidRPr="00E623CB">
      <w:fldChar w:fldCharType="separate"/>
    </w:r>
    <w:r w:rsidR="00AD4D70" w:rsidRPr="00AD4D70">
      <w:rPr>
        <w:noProof/>
        <w:lang w:val="zh-CN"/>
      </w:rPr>
      <w:t>2</w:t>
    </w:r>
    <w:r>
      <w:rPr>
        <w:noProof/>
        <w:lang w:val="zh-CN"/>
      </w:rPr>
      <w:fldChar w:fldCharType="end"/>
    </w:r>
  </w:p>
  <w:p w:rsidR="00EA4226" w:rsidRDefault="00EA42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AE9" w:rsidRDefault="00C50AE9">
      <w:r>
        <w:separator/>
      </w:r>
    </w:p>
  </w:footnote>
  <w:footnote w:type="continuationSeparator" w:id="1">
    <w:p w:rsidR="00C50AE9" w:rsidRDefault="00C50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26" w:rsidRDefault="00EA4226">
    <w:pPr>
      <w:pStyle w:val="aff3"/>
      <w:jc w:val="right"/>
      <w:rPr>
        <w:b/>
      </w:rPr>
    </w:pPr>
    <w:r>
      <w:rPr>
        <w:rStyle w:val="affff6"/>
        <w:b w:val="0"/>
      </w:rPr>
      <w:t>杭</w:t>
    </w:r>
    <w:r>
      <w:rPr>
        <w:rStyle w:val="affff6"/>
        <w:rFonts w:ascii="宋体" w:hAnsi="宋体" w:cs="宋体" w:hint="eastAsia"/>
        <w:b w:val="0"/>
      </w:rPr>
      <w:t>州2022年第19届</w:t>
    </w:r>
    <w:r>
      <w:rPr>
        <w:rStyle w:val="affff6"/>
        <w:b w:val="0"/>
      </w:rPr>
      <w:t>亚运会</w:t>
    </w:r>
    <w:r>
      <w:rPr>
        <w:rStyle w:val="affff6"/>
        <w:rFonts w:hint="eastAsia"/>
        <w:b w:val="0"/>
      </w:rPr>
      <w:t>信息技术管理服务及设施运行服务项目用户采购需求书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BC1A86"/>
    <w:multiLevelType w:val="singleLevel"/>
    <w:tmpl w:val="A3BC1A86"/>
    <w:lvl w:ilvl="0">
      <w:start w:val="1"/>
      <w:numFmt w:val="decimal"/>
      <w:lvlText w:val="%1."/>
      <w:lvlJc w:val="left"/>
    </w:lvl>
  </w:abstractNum>
  <w:abstractNum w:abstractNumId="1">
    <w:nsid w:val="AA36FC25"/>
    <w:multiLevelType w:val="singleLevel"/>
    <w:tmpl w:val="AA36FC25"/>
    <w:lvl w:ilvl="0">
      <w:start w:val="1"/>
      <w:numFmt w:val="decimal"/>
      <w:suff w:val="space"/>
      <w:lvlText w:val="%1."/>
      <w:lvlJc w:val="left"/>
    </w:lvl>
  </w:abstractNum>
  <w:abstractNum w:abstractNumId="2">
    <w:nsid w:val="FFFFFF80"/>
    <w:multiLevelType w:val="singleLevel"/>
    <w:tmpl w:val="FFFFFF80"/>
    <w:lvl w:ilvl="0">
      <w:start w:val="1"/>
      <w:numFmt w:val="bullet"/>
      <w:lvlText w:val=""/>
      <w:lvlJc w:val="left"/>
      <w:pPr>
        <w:tabs>
          <w:tab w:val="num" w:pos="4892"/>
        </w:tabs>
        <w:ind w:left="4892" w:hanging="360"/>
      </w:pPr>
      <w:rPr>
        <w:rFonts w:ascii="Wingdings" w:hAnsi="Wingdings" w:hint="default"/>
      </w:rPr>
    </w:lvl>
  </w:abstractNum>
  <w:abstractNum w:abstractNumId="3">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4">
    <w:nsid w:val="FFFFFF88"/>
    <w:multiLevelType w:val="singleLevel"/>
    <w:tmpl w:val="FFFFFF88"/>
    <w:lvl w:ilvl="0">
      <w:start w:val="1"/>
      <w:numFmt w:val="decimal"/>
      <w:lvlText w:val="%1."/>
      <w:lvlJc w:val="left"/>
      <w:pPr>
        <w:tabs>
          <w:tab w:val="num" w:pos="360"/>
        </w:tabs>
        <w:ind w:left="360" w:hanging="360"/>
      </w:pPr>
      <w:rPr>
        <w:rFonts w:hint="eastAsia"/>
      </w:rPr>
    </w:lvl>
  </w:abstractNum>
  <w:abstractNum w:abstractNumId="5">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6">
    <w:nsid w:val="FFFFFFFB"/>
    <w:multiLevelType w:val="multilevel"/>
    <w:tmpl w:val="FFFFFFFB"/>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7">
    <w:nsid w:val="00000038"/>
    <w:multiLevelType w:val="multilevel"/>
    <w:tmpl w:val="0000003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3.%1.%2."/>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ascii="Arial" w:hAnsi="Arial" w:cs="Arial" w:hint="default"/>
      </w:rPr>
    </w:lvl>
    <w:lvl w:ilvl="5">
      <w:start w:val="1"/>
      <w:numFmt w:val="none"/>
      <w:lvlText w:val="%2%3%5. . ."/>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8)"/>
      <w:lvlJc w:val="left"/>
      <w:pPr>
        <w:tabs>
          <w:tab w:val="num" w:pos="420"/>
        </w:tabs>
        <w:ind w:left="420" w:hanging="420"/>
      </w:pPr>
      <w:rPr>
        <w:rFonts w:hint="eastAsia"/>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001A0B25"/>
    <w:multiLevelType w:val="multilevel"/>
    <w:tmpl w:val="001A0B2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20C386C"/>
    <w:multiLevelType w:val="singleLevel"/>
    <w:tmpl w:val="020C386C"/>
    <w:lvl w:ilvl="0">
      <w:start w:val="1"/>
      <w:numFmt w:val="bullet"/>
      <w:lvlText w:val="√"/>
      <w:lvlJc w:val="left"/>
      <w:pPr>
        <w:tabs>
          <w:tab w:val="num" w:pos="425"/>
        </w:tabs>
        <w:ind w:left="425" w:hanging="425"/>
      </w:pPr>
      <w:rPr>
        <w:rFonts w:ascii="宋体" w:eastAsia="宋体" w:hAnsi="Wingdings" w:hint="eastAsia"/>
      </w:rPr>
    </w:lvl>
  </w:abstractNum>
  <w:abstractNum w:abstractNumId="10">
    <w:nsid w:val="026173EF"/>
    <w:multiLevelType w:val="multilevel"/>
    <w:tmpl w:val="026173EF"/>
    <w:lvl w:ilvl="0">
      <w:start w:val="1"/>
      <w:numFmt w:val="bullet"/>
      <w:lvlText w:val=""/>
      <w:lvlJc w:val="left"/>
      <w:pPr>
        <w:tabs>
          <w:tab w:val="num" w:pos="600"/>
        </w:tabs>
        <w:ind w:left="600" w:hanging="420"/>
      </w:pPr>
      <w:rPr>
        <w:rFonts w:ascii="Wingdings" w:hAnsi="Wingdings" w:hint="default"/>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11">
    <w:nsid w:val="035B65A4"/>
    <w:multiLevelType w:val="multilevel"/>
    <w:tmpl w:val="035B65A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3A802F2"/>
    <w:multiLevelType w:val="multilevel"/>
    <w:tmpl w:val="03A802F2"/>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3">
    <w:nsid w:val="03D074DB"/>
    <w:multiLevelType w:val="multilevel"/>
    <w:tmpl w:val="03D074D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764E4B"/>
    <w:multiLevelType w:val="multilevel"/>
    <w:tmpl w:val="71273C47"/>
    <w:lvl w:ilvl="0">
      <w:start w:val="1"/>
      <w:numFmt w:val="decimal"/>
      <w:lvlText w:val="%1."/>
      <w:lvlJc w:val="left"/>
      <w:pPr>
        <w:ind w:left="900" w:hanging="420"/>
      </w:pPr>
      <w:rPr>
        <w:rFonts w:ascii="Times New Roman" w:eastAsia="宋体" w:hAnsi="Times New Roman" w:hint="eastAsia"/>
        <w:sz w:val="24"/>
        <w:szCs w:val="24"/>
      </w:r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04DA5466"/>
    <w:multiLevelType w:val="multilevel"/>
    <w:tmpl w:val="04DA5466"/>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6">
    <w:nsid w:val="05BF171C"/>
    <w:multiLevelType w:val="multilevel"/>
    <w:tmpl w:val="05BF171C"/>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3.%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07480B47"/>
    <w:multiLevelType w:val="multilevel"/>
    <w:tmpl w:val="07480B47"/>
    <w:lvl w:ilvl="0">
      <w:start w:val="1"/>
      <w:numFmt w:val="decimal"/>
      <w:suff w:val="nothing"/>
      <w:lvlText w:val="%1、"/>
      <w:lvlJc w:val="left"/>
      <w:pPr>
        <w:ind w:left="845" w:hanging="420"/>
      </w:pPr>
      <w:rPr>
        <w:rFonts w:hint="default"/>
      </w:rPr>
    </w:lvl>
    <w:lvl w:ilvl="1">
      <w:start w:val="1"/>
      <w:numFmt w:val="decimalEnclosedCircle"/>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08AF4CA8"/>
    <w:multiLevelType w:val="multilevel"/>
    <w:tmpl w:val="08AF4CA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08E31F74"/>
    <w:multiLevelType w:val="multilevel"/>
    <w:tmpl w:val="08E31F74"/>
    <w:lvl w:ilvl="0">
      <w:start w:val="2"/>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09EC4BF8"/>
    <w:multiLevelType w:val="multilevel"/>
    <w:tmpl w:val="09EC4BF8"/>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B310141"/>
    <w:multiLevelType w:val="singleLevel"/>
    <w:tmpl w:val="0B310141"/>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22">
    <w:nsid w:val="0D4B2AF9"/>
    <w:multiLevelType w:val="singleLevel"/>
    <w:tmpl w:val="0D4B2AF9"/>
    <w:lvl w:ilvl="0">
      <w:start w:val="1"/>
      <w:numFmt w:val="decimal"/>
      <w:lvlText w:val="（%1）"/>
      <w:lvlJc w:val="left"/>
      <w:pPr>
        <w:ind w:left="3114" w:hanging="420"/>
      </w:pPr>
      <w:rPr>
        <w:rFonts w:ascii="Times New Roman" w:hAnsi="Times New Roman" w:cs="Times New Roman" w:hint="default"/>
        <w:b w:val="0"/>
        <w:bCs w:val="0"/>
        <w:sz w:val="24"/>
        <w:szCs w:val="24"/>
      </w:rPr>
    </w:lvl>
  </w:abstractNum>
  <w:abstractNum w:abstractNumId="23">
    <w:nsid w:val="0D99562C"/>
    <w:multiLevelType w:val="multilevel"/>
    <w:tmpl w:val="0D99562C"/>
    <w:lvl w:ilvl="0">
      <w:start w:val="1"/>
      <w:numFmt w:val="decimal"/>
      <w:lvlText w:val="2.%1"/>
      <w:lvlJc w:val="left"/>
      <w:pPr>
        <w:tabs>
          <w:tab w:val="num" w:pos="595"/>
        </w:tabs>
        <w:ind w:left="0" w:firstLine="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0E307266"/>
    <w:multiLevelType w:val="singleLevel"/>
    <w:tmpl w:val="0E307266"/>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25">
    <w:nsid w:val="0E6D1DE6"/>
    <w:multiLevelType w:val="multilevel"/>
    <w:tmpl w:val="0E6D1DE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FC77664"/>
    <w:multiLevelType w:val="multilevel"/>
    <w:tmpl w:val="0FC7766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10FB1FE5"/>
    <w:multiLevelType w:val="multilevel"/>
    <w:tmpl w:val="10FB1FE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11022F79"/>
    <w:multiLevelType w:val="multilevel"/>
    <w:tmpl w:val="11022F79"/>
    <w:lvl w:ilvl="0">
      <w:start w:val="1"/>
      <w:numFmt w:val="bullet"/>
      <w:lvlText w:val=""/>
      <w:lvlJc w:val="left"/>
      <w:pPr>
        <w:ind w:left="420" w:hanging="420"/>
      </w:pPr>
      <w:rPr>
        <w:rFonts w:ascii="Wingdings" w:hAnsi="Wingdings" w:hint="default"/>
      </w:rPr>
    </w:lvl>
    <w:lvl w:ilvl="1">
      <w:start w:val="1"/>
      <w:numFmt w:val="decimal"/>
      <w:lvlText w:val="（%2）"/>
      <w:lvlJc w:val="left"/>
      <w:pPr>
        <w:ind w:left="1140" w:hanging="720"/>
      </w:pPr>
      <w:rPr>
        <w:rFonts w:hint="default"/>
      </w:rPr>
    </w:lvl>
    <w:lvl w:ilvl="2">
      <w:start w:val="1"/>
      <w:numFmt w:val="decimal"/>
      <w:lvlText w:val="（%3）"/>
      <w:lvlJc w:val="left"/>
      <w:pPr>
        <w:ind w:left="1260" w:hanging="420"/>
      </w:pPr>
      <w:rPr>
        <w:rFonts w:hint="eastAsia"/>
        <w:b w:val="0"/>
        <w:bCs w:val="0"/>
        <w:sz w:val="24"/>
        <w:szCs w:val="24"/>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111330A9"/>
    <w:multiLevelType w:val="multilevel"/>
    <w:tmpl w:val="111330A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1261030"/>
    <w:multiLevelType w:val="multilevel"/>
    <w:tmpl w:val="1126103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16BC6745"/>
    <w:multiLevelType w:val="multilevel"/>
    <w:tmpl w:val="16BC6745"/>
    <w:lvl w:ilvl="0">
      <w:start w:val="1"/>
      <w:numFmt w:val="decimal"/>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174727CA"/>
    <w:multiLevelType w:val="multilevel"/>
    <w:tmpl w:val="174727C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18646D86"/>
    <w:multiLevelType w:val="multilevel"/>
    <w:tmpl w:val="18646D86"/>
    <w:lvl w:ilvl="0">
      <w:numFmt w:val="bullet"/>
      <w:lvlText w:val="•"/>
      <w:lvlJc w:val="left"/>
      <w:pPr>
        <w:ind w:left="420" w:hanging="42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1A52779F"/>
    <w:multiLevelType w:val="multilevel"/>
    <w:tmpl w:val="1A52779F"/>
    <w:lvl w:ilvl="0">
      <w:start w:val="2"/>
      <w:numFmt w:val="decimal"/>
      <w:lvlText w:val="%1"/>
      <w:lvlJc w:val="left"/>
      <w:pPr>
        <w:ind w:left="465" w:hanging="465"/>
      </w:pPr>
      <w:rPr>
        <w:rFonts w:hint="default"/>
      </w:rPr>
    </w:lvl>
    <w:lvl w:ilvl="1">
      <w:start w:val="1"/>
      <w:numFmt w:val="decimal"/>
      <w:lvlText w:val="4.%2"/>
      <w:lvlJc w:val="left"/>
      <w:pPr>
        <w:tabs>
          <w:tab w:val="num" w:pos="595"/>
        </w:tabs>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1A96222A"/>
    <w:multiLevelType w:val="multilevel"/>
    <w:tmpl w:val="1A96222A"/>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6">
    <w:nsid w:val="1B6777C6"/>
    <w:multiLevelType w:val="multilevel"/>
    <w:tmpl w:val="1B6777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1B8B4F53"/>
    <w:multiLevelType w:val="multilevel"/>
    <w:tmpl w:val="1B8B4F53"/>
    <w:lvl w:ilvl="0">
      <w:start w:val="1"/>
      <w:numFmt w:val="decimal"/>
      <w:lvlText w:val="（%1）"/>
      <w:lvlJc w:val="left"/>
      <w:pPr>
        <w:ind w:left="2973" w:hanging="420"/>
      </w:pPr>
      <w:rPr>
        <w:rFonts w:ascii="Times New Roman" w:hAnsi="Times New Roman" w:cs="Times New Roman" w:hint="default"/>
        <w:b w:val="0"/>
        <w:bCs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1B8E4E4B"/>
    <w:multiLevelType w:val="multilevel"/>
    <w:tmpl w:val="1B8E4E4B"/>
    <w:lvl w:ilvl="0">
      <w:start w:val="1"/>
      <w:numFmt w:val="decimal"/>
      <w:lvlText w:val="%1."/>
      <w:lvlJc w:val="left"/>
      <w:pPr>
        <w:ind w:left="902" w:hanging="420"/>
      </w:pPr>
      <w:rPr>
        <w:rFonts w:ascii="Times New Roman" w:hAnsi="Times New Roman"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9">
    <w:nsid w:val="1BB6476B"/>
    <w:multiLevelType w:val="multilevel"/>
    <w:tmpl w:val="1BB6476B"/>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1CAE6D55"/>
    <w:multiLevelType w:val="multilevel"/>
    <w:tmpl w:val="1CAE6D55"/>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3.%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1D521B25"/>
    <w:multiLevelType w:val="multilevel"/>
    <w:tmpl w:val="1D521B2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1E3D4DC5"/>
    <w:multiLevelType w:val="multilevel"/>
    <w:tmpl w:val="1E3D4DC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201B663E"/>
    <w:multiLevelType w:val="multilevel"/>
    <w:tmpl w:val="201B663E"/>
    <w:lvl w:ilvl="0">
      <w:start w:val="1"/>
      <w:numFmt w:val="chineseCountingThousand"/>
      <w:lvlText w:val="第%1章"/>
      <w:lvlJc w:val="left"/>
      <w:pPr>
        <w:tabs>
          <w:tab w:val="num" w:pos="1559"/>
        </w:tabs>
        <w:ind w:left="0" w:firstLine="0"/>
      </w:pPr>
      <w:rPr>
        <w:rFonts w:hint="eastAsia"/>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nsid w:val="20D3070D"/>
    <w:multiLevelType w:val="multilevel"/>
    <w:tmpl w:val="20D3070D"/>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nsid w:val="24A21ED1"/>
    <w:multiLevelType w:val="multilevel"/>
    <w:tmpl w:val="24A21ED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25210AFD"/>
    <w:multiLevelType w:val="multilevel"/>
    <w:tmpl w:val="25210AFD"/>
    <w:lvl w:ilvl="0">
      <w:start w:val="1"/>
      <w:numFmt w:val="decimal"/>
      <w:lvlText w:val="（%1）"/>
      <w:lvlJc w:val="left"/>
      <w:pPr>
        <w:ind w:left="980" w:hanging="420"/>
      </w:pPr>
      <w:rPr>
        <w:rFonts w:hint="eastAsia"/>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7">
    <w:nsid w:val="25BD76BE"/>
    <w:multiLevelType w:val="multilevel"/>
    <w:tmpl w:val="25BD76B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26717EB6"/>
    <w:multiLevelType w:val="multilevel"/>
    <w:tmpl w:val="26717E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6E731FE"/>
    <w:multiLevelType w:val="multilevel"/>
    <w:tmpl w:val="26E731FE"/>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778571A"/>
    <w:multiLevelType w:val="multilevel"/>
    <w:tmpl w:val="2778571A"/>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1">
    <w:nsid w:val="29392A12"/>
    <w:multiLevelType w:val="multilevel"/>
    <w:tmpl w:val="29392A12"/>
    <w:lvl w:ilvl="0">
      <w:start w:val="1"/>
      <w:numFmt w:val="decimal"/>
      <w:lvlText w:val="（%1）"/>
      <w:lvlJc w:val="left"/>
      <w:pPr>
        <w:ind w:left="1555" w:hanging="420"/>
      </w:pPr>
      <w:rPr>
        <w:rFonts w:ascii="Times New Roman" w:hAnsi="Times New Roman" w:cs="Times New Roman" w:hint="default"/>
        <w:b w:val="0"/>
        <w:sz w:val="24"/>
        <w:szCs w:val="24"/>
      </w:rPr>
    </w:lvl>
    <w:lvl w:ilvl="1">
      <w:start w:val="1"/>
      <w:numFmt w:val="lowerLetter"/>
      <w:lvlText w:val="%2)"/>
      <w:lvlJc w:val="left"/>
      <w:pPr>
        <w:ind w:left="3676" w:hanging="420"/>
      </w:pPr>
    </w:lvl>
    <w:lvl w:ilvl="2">
      <w:start w:val="1"/>
      <w:numFmt w:val="lowerRoman"/>
      <w:lvlText w:val="%3."/>
      <w:lvlJc w:val="right"/>
      <w:pPr>
        <w:ind w:left="4096" w:hanging="420"/>
      </w:pPr>
    </w:lvl>
    <w:lvl w:ilvl="3">
      <w:start w:val="1"/>
      <w:numFmt w:val="decimal"/>
      <w:lvlText w:val="%4."/>
      <w:lvlJc w:val="left"/>
      <w:pPr>
        <w:ind w:left="4516" w:hanging="420"/>
      </w:pPr>
    </w:lvl>
    <w:lvl w:ilvl="4">
      <w:start w:val="1"/>
      <w:numFmt w:val="lowerLetter"/>
      <w:lvlText w:val="%5)"/>
      <w:lvlJc w:val="left"/>
      <w:pPr>
        <w:ind w:left="4936" w:hanging="420"/>
      </w:pPr>
    </w:lvl>
    <w:lvl w:ilvl="5">
      <w:start w:val="1"/>
      <w:numFmt w:val="lowerRoman"/>
      <w:lvlText w:val="%6."/>
      <w:lvlJc w:val="right"/>
      <w:pPr>
        <w:ind w:left="5356" w:hanging="420"/>
      </w:pPr>
    </w:lvl>
    <w:lvl w:ilvl="6">
      <w:start w:val="1"/>
      <w:numFmt w:val="decimal"/>
      <w:lvlText w:val="%7."/>
      <w:lvlJc w:val="left"/>
      <w:pPr>
        <w:ind w:left="5776" w:hanging="420"/>
      </w:pPr>
    </w:lvl>
    <w:lvl w:ilvl="7">
      <w:start w:val="1"/>
      <w:numFmt w:val="lowerLetter"/>
      <w:lvlText w:val="%8)"/>
      <w:lvlJc w:val="left"/>
      <w:pPr>
        <w:ind w:left="6196" w:hanging="420"/>
      </w:pPr>
    </w:lvl>
    <w:lvl w:ilvl="8">
      <w:start w:val="1"/>
      <w:numFmt w:val="lowerRoman"/>
      <w:lvlText w:val="%9."/>
      <w:lvlJc w:val="right"/>
      <w:pPr>
        <w:ind w:left="6616" w:hanging="420"/>
      </w:pPr>
    </w:lvl>
  </w:abstractNum>
  <w:abstractNum w:abstractNumId="52">
    <w:nsid w:val="2A036410"/>
    <w:multiLevelType w:val="multilevel"/>
    <w:tmpl w:val="2A036410"/>
    <w:lvl w:ilvl="0">
      <w:start w:val="1"/>
      <w:numFmt w:val="chineseCountingThousand"/>
      <w:lvlText w:val="第%1章"/>
      <w:lvlJc w:val="left"/>
      <w:pPr>
        <w:ind w:left="3834" w:hanging="432"/>
      </w:pPr>
      <w:rPr>
        <w:rFonts w:hint="eastAsia"/>
      </w:rPr>
    </w:lvl>
    <w:lvl w:ilvl="1">
      <w:start w:val="1"/>
      <w:numFmt w:val="decimal"/>
      <w:isLgl/>
      <w:lvlText w:val="%1.%2"/>
      <w:lvlJc w:val="left"/>
      <w:pPr>
        <w:tabs>
          <w:tab w:val="num" w:pos="578"/>
        </w:tabs>
        <w:ind w:left="576" w:hanging="576"/>
      </w:pPr>
      <w:rPr>
        <w:rFonts w:ascii="Times New Roman" w:hAnsi="Times New Roman" w:hint="eastAsia"/>
      </w:rPr>
    </w:lvl>
    <w:lvl w:ilvl="2">
      <w:start w:val="1"/>
      <w:numFmt w:val="decimal"/>
      <w:lvlText w:val="1.3.%3."/>
      <w:lvlJc w:val="left"/>
      <w:pPr>
        <w:ind w:left="0" w:firstLine="0"/>
      </w:pPr>
      <w:rPr>
        <w:rFonts w:ascii="Times New Roman" w:hAnsi="Times New Roman"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3">
    <w:nsid w:val="2A925C21"/>
    <w:multiLevelType w:val="multilevel"/>
    <w:tmpl w:val="2A925C21"/>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2B9B1053"/>
    <w:multiLevelType w:val="multilevel"/>
    <w:tmpl w:val="2B9B1053"/>
    <w:lvl w:ilvl="0">
      <w:start w:val="1"/>
      <w:numFmt w:val="decimal"/>
      <w:lvlText w:val="（%1）"/>
      <w:lvlJc w:val="left"/>
      <w:pPr>
        <w:ind w:left="987" w:hanging="420"/>
      </w:pPr>
      <w:rPr>
        <w:rFonts w:ascii="Times New Roman" w:hAnsi="Times New Roman" w:cs="Times New Roman"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nsid w:val="2BAD4B7B"/>
    <w:multiLevelType w:val="multilevel"/>
    <w:tmpl w:val="2BAD4B7B"/>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2BC027EC"/>
    <w:multiLevelType w:val="multilevel"/>
    <w:tmpl w:val="2BC027EC"/>
    <w:lvl w:ilvl="0">
      <w:start w:val="1"/>
      <w:numFmt w:val="decimal"/>
      <w:lvlText w:val="%1."/>
      <w:lvlJc w:val="left"/>
      <w:pPr>
        <w:ind w:left="1200" w:hanging="360"/>
      </w:pPr>
      <w:rPr>
        <w:rFont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57">
    <w:nsid w:val="2C1553E8"/>
    <w:multiLevelType w:val="multilevel"/>
    <w:tmpl w:val="2C1553E8"/>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8">
    <w:nsid w:val="2E651A9D"/>
    <w:multiLevelType w:val="multilevel"/>
    <w:tmpl w:val="2E651A9D"/>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3.%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3067134E"/>
    <w:multiLevelType w:val="multilevel"/>
    <w:tmpl w:val="3067134E"/>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313A4020"/>
    <w:multiLevelType w:val="multilevel"/>
    <w:tmpl w:val="313A4020"/>
    <w:lvl w:ilvl="0">
      <w:start w:val="1"/>
      <w:numFmt w:val="chineseCountingThousand"/>
      <w:lvlText w:val="第%1章"/>
      <w:lvlJc w:val="left"/>
      <w:pPr>
        <w:tabs>
          <w:tab w:val="num" w:pos="1304"/>
        </w:tabs>
        <w:ind w:left="425" w:hanging="425"/>
      </w:pPr>
      <w:rPr>
        <w:rFonts w:hint="eastAsia"/>
        <w:sz w:val="36"/>
        <w:szCs w:val="36"/>
      </w:rPr>
    </w:lvl>
    <w:lvl w:ilvl="1">
      <w:start w:val="1"/>
      <w:numFmt w:val="decimal"/>
      <w:lvlText w:val="2.%2"/>
      <w:lvlJc w:val="left"/>
      <w:pPr>
        <w:tabs>
          <w:tab w:val="num" w:pos="992"/>
        </w:tabs>
        <w:ind w:left="567" w:hanging="567"/>
      </w:pPr>
      <w:rPr>
        <w:rFonts w:hint="eastAsia"/>
        <w:b w:val="0"/>
        <w:bCs/>
        <w:sz w:val="32"/>
        <w:szCs w:val="32"/>
      </w:rPr>
    </w:lvl>
    <w:lvl w:ilvl="2">
      <w:start w:val="1"/>
      <w:numFmt w:val="decimal"/>
      <w:lvlText w:val="1.4.%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32581FA3"/>
    <w:multiLevelType w:val="multilevel"/>
    <w:tmpl w:val="32581FA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2">
    <w:nsid w:val="32830083"/>
    <w:multiLevelType w:val="singleLevel"/>
    <w:tmpl w:val="32830083"/>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63">
    <w:nsid w:val="32E36A40"/>
    <w:multiLevelType w:val="singleLevel"/>
    <w:tmpl w:val="32E36A40"/>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64">
    <w:nsid w:val="32F105D7"/>
    <w:multiLevelType w:val="multilevel"/>
    <w:tmpl w:val="32F105D7"/>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5">
    <w:nsid w:val="345C79DF"/>
    <w:multiLevelType w:val="multilevel"/>
    <w:tmpl w:val="345C79DF"/>
    <w:lvl w:ilvl="0">
      <w:start w:val="1"/>
      <w:numFmt w:val="decimal"/>
      <w:lvlText w:val="%1"/>
      <w:lvlJc w:val="left"/>
      <w:pPr>
        <w:ind w:left="902" w:hanging="420"/>
      </w:pPr>
      <w:rPr>
        <w:rFonts w:hint="eastAsia"/>
      </w:rPr>
    </w:lvl>
    <w:lvl w:ilvl="1">
      <w:start w:val="1"/>
      <w:numFmt w:val="decimal"/>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6">
    <w:nsid w:val="34625AE7"/>
    <w:multiLevelType w:val="multilevel"/>
    <w:tmpl w:val="34625A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7">
    <w:nsid w:val="36E76D3F"/>
    <w:multiLevelType w:val="multilevel"/>
    <w:tmpl w:val="36E76D3F"/>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8">
    <w:nsid w:val="3730795F"/>
    <w:multiLevelType w:val="multilevel"/>
    <w:tmpl w:val="3730795F"/>
    <w:lvl w:ilvl="0">
      <w:start w:val="1"/>
      <w:numFmt w:val="decimal"/>
      <w:lvlText w:val="3.%1"/>
      <w:lvlJc w:val="left"/>
      <w:pPr>
        <w:tabs>
          <w:tab w:val="num" w:pos="595"/>
        </w:tabs>
        <w:ind w:left="0" w:firstLine="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9">
    <w:nsid w:val="3B5C7892"/>
    <w:multiLevelType w:val="multilevel"/>
    <w:tmpl w:val="3B5C789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0">
    <w:nsid w:val="3B7C51EC"/>
    <w:multiLevelType w:val="multilevel"/>
    <w:tmpl w:val="3B7C51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1">
    <w:nsid w:val="3D756357"/>
    <w:multiLevelType w:val="multilevel"/>
    <w:tmpl w:val="3D756357"/>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3.%2.%3"/>
      <w:lvlJc w:val="left"/>
      <w:pPr>
        <w:tabs>
          <w:tab w:val="num" w:pos="709"/>
        </w:tabs>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nsid w:val="3D907893"/>
    <w:multiLevelType w:val="multilevel"/>
    <w:tmpl w:val="3D907893"/>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3.%2.%3"/>
      <w:lvlJc w:val="left"/>
      <w:pPr>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nsid w:val="3ECE1449"/>
    <w:multiLevelType w:val="multilevel"/>
    <w:tmpl w:val="3ECE1449"/>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4">
    <w:nsid w:val="3F6C63EB"/>
    <w:multiLevelType w:val="multilevel"/>
    <w:tmpl w:val="3F6C63EB"/>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5">
    <w:nsid w:val="3FB26180"/>
    <w:multiLevelType w:val="multilevel"/>
    <w:tmpl w:val="3FB26180"/>
    <w:lvl w:ilvl="0">
      <w:start w:val="1"/>
      <w:numFmt w:val="chineseCountingThousand"/>
      <w:lvlText w:val="第%1章"/>
      <w:lvlJc w:val="left"/>
      <w:pPr>
        <w:ind w:left="3834" w:hanging="432"/>
      </w:pPr>
      <w:rPr>
        <w:rFonts w:hint="eastAsia"/>
      </w:rPr>
    </w:lvl>
    <w:lvl w:ilvl="1">
      <w:start w:val="1"/>
      <w:numFmt w:val="decimal"/>
      <w:isLgl/>
      <w:lvlText w:val="%1.%2"/>
      <w:lvlJc w:val="left"/>
      <w:pPr>
        <w:tabs>
          <w:tab w:val="num" w:pos="578"/>
        </w:tabs>
        <w:ind w:left="576" w:hanging="576"/>
      </w:pPr>
      <w:rPr>
        <w:rFonts w:ascii="Times New Roman" w:hAnsi="Times New Roman" w:hint="eastAsia"/>
      </w:rPr>
    </w:lvl>
    <w:lvl w:ilvl="2">
      <w:start w:val="1"/>
      <w:numFmt w:val="decimal"/>
      <w:lvlText w:val="1.4.%3."/>
      <w:lvlJc w:val="left"/>
      <w:pPr>
        <w:ind w:left="284" w:firstLine="0"/>
      </w:pPr>
      <w:rPr>
        <w:rFonts w:ascii="Times New Roman" w:hAnsi="Times New Roman"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6">
    <w:nsid w:val="40BE7484"/>
    <w:multiLevelType w:val="multilevel"/>
    <w:tmpl w:val="40BE7484"/>
    <w:lvl w:ilvl="0">
      <w:start w:val="1"/>
      <w:numFmt w:val="decimal"/>
      <w:lvlText w:val="%1."/>
      <w:lvlJc w:val="left"/>
      <w:pPr>
        <w:ind w:left="661" w:hanging="420"/>
      </w:p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77">
    <w:nsid w:val="40C86F0E"/>
    <w:multiLevelType w:val="multilevel"/>
    <w:tmpl w:val="40C86F0E"/>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185" w:hanging="765"/>
      </w:pPr>
      <w:rPr>
        <w:rFonts w:hint="eastAsia"/>
      </w:rPr>
    </w:lvl>
    <w:lvl w:ilvl="2">
      <w:start w:val="1"/>
      <w:numFmt w:val="lowerRoman"/>
      <w:lvlText w:val="%3."/>
      <w:lvlJc w:val="right"/>
      <w:pPr>
        <w:ind w:left="1260" w:hanging="420"/>
      </w:pPr>
    </w:lvl>
    <w:lvl w:ilvl="3">
      <w:start w:val="1"/>
      <w:numFmt w:val="japaneseCounting"/>
      <w:lvlText w:val="（%4）"/>
      <w:lvlJc w:val="left"/>
      <w:pPr>
        <w:ind w:left="2025" w:hanging="765"/>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443D25A9"/>
    <w:multiLevelType w:val="multilevel"/>
    <w:tmpl w:val="443D25A9"/>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79">
    <w:nsid w:val="44A654EB"/>
    <w:multiLevelType w:val="multilevel"/>
    <w:tmpl w:val="44A654EB"/>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0">
    <w:nsid w:val="45F91438"/>
    <w:multiLevelType w:val="multilevel"/>
    <w:tmpl w:val="45F91438"/>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1">
    <w:nsid w:val="45FB6CBF"/>
    <w:multiLevelType w:val="multilevel"/>
    <w:tmpl w:val="45FB6CBF"/>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4770601A"/>
    <w:multiLevelType w:val="multilevel"/>
    <w:tmpl w:val="4770601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482033AB"/>
    <w:multiLevelType w:val="multilevel"/>
    <w:tmpl w:val="482033AB"/>
    <w:lvl w:ilvl="0">
      <w:start w:val="1"/>
      <w:numFmt w:val="decimal"/>
      <w:suff w:val="space"/>
      <w:lvlText w:val="第%1章"/>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decimal"/>
      <w:suff w:val="space"/>
      <w:lvlText w:val="%1.%2"/>
      <w:lvlJc w:val="left"/>
      <w:pPr>
        <w:ind w:left="0" w:firstLine="0"/>
      </w:pPr>
      <w:rPr>
        <w:rFonts w:ascii="黑体" w:eastAsia="黑体" w:hAnsi="黑体" w:hint="eastAsia"/>
      </w:rPr>
    </w:lvl>
    <w:lvl w:ilvl="2">
      <w:start w:val="1"/>
      <w:numFmt w:val="decimal"/>
      <w:suff w:val="space"/>
      <w:lvlText w:val="%1.%2.%3"/>
      <w:lvlJc w:val="left"/>
      <w:pPr>
        <w:ind w:left="993" w:firstLine="0"/>
      </w:pPr>
      <w:rPr>
        <w:rFonts w:ascii="黑体" w:eastAsia="黑体" w:hAnsi="黑体" w:hint="eastAsia"/>
        <w:sz w:val="30"/>
        <w:szCs w:val="30"/>
      </w:rPr>
    </w:lvl>
    <w:lvl w:ilvl="3">
      <w:start w:val="1"/>
      <w:numFmt w:val="decimal"/>
      <w:suff w:val="space"/>
      <w:lvlText w:val="%1.%2.%3.%4"/>
      <w:lvlJc w:val="left"/>
      <w:pPr>
        <w:ind w:left="2268"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49091071"/>
    <w:multiLevelType w:val="multilevel"/>
    <w:tmpl w:val="4909107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5">
    <w:nsid w:val="49143A50"/>
    <w:multiLevelType w:val="multilevel"/>
    <w:tmpl w:val="49143A5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49742A9F"/>
    <w:multiLevelType w:val="multilevel"/>
    <w:tmpl w:val="49742A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49AF0E4D"/>
    <w:multiLevelType w:val="multilevel"/>
    <w:tmpl w:val="49AF0E4D"/>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8">
    <w:nsid w:val="4A2C44EF"/>
    <w:multiLevelType w:val="singleLevel"/>
    <w:tmpl w:val="4A2C44EF"/>
    <w:lvl w:ilvl="0">
      <w:start w:val="1"/>
      <w:numFmt w:val="decimal"/>
      <w:lvlText w:val="%1."/>
      <w:lvlJc w:val="left"/>
      <w:pPr>
        <w:ind w:left="1260" w:hanging="420"/>
      </w:pPr>
      <w:rPr>
        <w:rFonts w:hint="default"/>
        <w:b w:val="0"/>
        <w:bCs w:val="0"/>
        <w:sz w:val="24"/>
        <w:szCs w:val="24"/>
      </w:rPr>
    </w:lvl>
  </w:abstractNum>
  <w:abstractNum w:abstractNumId="89">
    <w:nsid w:val="4B2B0768"/>
    <w:multiLevelType w:val="multilevel"/>
    <w:tmpl w:val="4B2B0768"/>
    <w:lvl w:ilvl="0">
      <w:start w:val="1"/>
      <w:numFmt w:val="decimal"/>
      <w:suff w:val="nothing"/>
      <w:lvlText w:val="%1、"/>
      <w:lvlJc w:val="left"/>
      <w:pPr>
        <w:ind w:left="284" w:firstLine="0"/>
      </w:pPr>
      <w:rPr>
        <w:rFonts w:ascii="Times New Roman" w:hAnsi="Times New Roman" w:hint="default"/>
        <w:b w:val="0"/>
        <w:i w:val="0"/>
        <w:sz w:val="44"/>
        <w:szCs w:val="44"/>
      </w:rPr>
    </w:lvl>
    <w:lvl w:ilvl="1">
      <w:start w:val="1"/>
      <w:numFmt w:val="decimal"/>
      <w:suff w:val="space"/>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suff w:val="space"/>
      <w:lvlText w:val="%1.%2.%3"/>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suff w:val="space"/>
      <w:lvlText w:val="%1.%2.%3.%4"/>
      <w:lvlJc w:val="left"/>
      <w:pPr>
        <w:ind w:left="568" w:hanging="368"/>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4">
      <w:start w:val="1"/>
      <w:numFmt w:val="decimal"/>
      <w:suff w:val="space"/>
      <w:lvlText w:val="%1.%2.%3.%4.%5"/>
      <w:lvlJc w:val="left"/>
      <w:pPr>
        <w:ind w:left="0" w:firstLine="200"/>
      </w:pPr>
      <w:rPr>
        <w:rFonts w:ascii="Times New Roman" w:hAnsi="Times New Roman" w:cs="Times New Roman" w:hint="default"/>
        <w:b w:val="0"/>
        <w:bCs w:val="0"/>
        <w:i w:val="0"/>
        <w:iCs w:val="0"/>
        <w:caps w:val="0"/>
        <w:smallCaps w:val="0"/>
        <w:strike w:val="0"/>
        <w:dstrike w:val="0"/>
        <w:vanish w:val="0"/>
        <w:color w:val="000000"/>
        <w:spacing w:val="0"/>
        <w:position w:val="0"/>
        <w:sz w:val="24"/>
        <w:szCs w:val="24"/>
        <w:u w:val="none"/>
        <w:vertAlign w:val="baseline"/>
      </w:rPr>
    </w:lvl>
    <w:lvl w:ilvl="5">
      <w:start w:val="1"/>
      <w:numFmt w:val="decimal"/>
      <w:suff w:val="space"/>
      <w:lvlText w:val="%1.%2.%3.%4.%5.%6"/>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6">
      <w:start w:val="1"/>
      <w:numFmt w:val="decimal"/>
      <w:suff w:val="space"/>
      <w:lvlText w:val="%1.%2.%3.%4.%5.%6.%7"/>
      <w:lvlJc w:val="left"/>
      <w:pPr>
        <w:ind w:left="-567" w:firstLine="567"/>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7">
      <w:start w:val="1"/>
      <w:numFmt w:val="decimal"/>
      <w:lvlText w:val="%1.%2.%3.%4.%5.%6.%7.%8."/>
      <w:lvlJc w:val="left"/>
      <w:pPr>
        <w:tabs>
          <w:tab w:val="num" w:pos="-922"/>
        </w:tabs>
        <w:ind w:left="-922"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0">
    <w:nsid w:val="4D5C09F2"/>
    <w:multiLevelType w:val="multilevel"/>
    <w:tmpl w:val="4D5C09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4FAB234C"/>
    <w:multiLevelType w:val="multilevel"/>
    <w:tmpl w:val="4FAB234C"/>
    <w:lvl w:ilvl="0">
      <w:start w:val="1"/>
      <w:numFmt w:val="decimal"/>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lvlText w:val="%1.%2.%3"/>
      <w:lvlJc w:val="left"/>
      <w:pPr>
        <w:ind w:left="562" w:hanging="420"/>
      </w:pPr>
      <w:rPr>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lvlText w:val="%5."/>
      <w:lvlJc w:val="left"/>
      <w:pPr>
        <w:ind w:left="851" w:firstLine="0"/>
      </w:pPr>
      <w:rPr>
        <w:b w:val="0"/>
        <w:bCs w:val="0"/>
        <w:i w:val="0"/>
        <w:iCs w:val="0"/>
        <w:caps w:val="0"/>
        <w:smallCaps w:val="0"/>
        <w:strike w:val="0"/>
        <w:dstrike w:val="0"/>
        <w:vanish w:val="0"/>
        <w:color w:val="000000"/>
        <w:spacing w:val="0"/>
        <w:position w:val="0"/>
        <w:u w:val="none"/>
        <w:vertAlign w:val="baseline"/>
      </w:rPr>
    </w:lvl>
    <w:lvl w:ilvl="5">
      <w:start w:val="1"/>
      <w:numFmt w:val="bullet"/>
      <w:lvlText w:val=""/>
      <w:lvlJc w:val="left"/>
      <w:pPr>
        <w:tabs>
          <w:tab w:val="num" w:pos="420"/>
        </w:tabs>
        <w:ind w:left="1134" w:firstLine="0"/>
      </w:pPr>
      <w:rPr>
        <w:rFonts w:ascii="Wingdings" w:hAnsi="Wingdings" w:hint="default"/>
        <w:color w:val="548DD4"/>
      </w:rPr>
    </w:lvl>
    <w:lvl w:ilvl="6">
      <w:start w:val="1"/>
      <w:numFmt w:val="bullet"/>
      <w:lvlText w:val=""/>
      <w:lvlJc w:val="left"/>
      <w:pPr>
        <w:ind w:left="1474" w:firstLine="0"/>
      </w:pPr>
      <w:rPr>
        <w:rFonts w:ascii="Wingdings" w:hAnsi="Wingdings" w:hint="default"/>
        <w:color w:val="4BACC6"/>
      </w:rPr>
    </w:lvl>
    <w:lvl w:ilvl="7">
      <w:start w:val="1"/>
      <w:numFmt w:val="decimal"/>
      <w:lvlText w:val="%8"/>
      <w:lvlJc w:val="left"/>
      <w:pPr>
        <w:ind w:left="1474" w:firstLine="0"/>
      </w:pPr>
      <w:rPr>
        <w:rFonts w:ascii="Times New Roman" w:hAnsi="Times New Roman" w:hint="default"/>
        <w:color w:val="4BACC6"/>
      </w:rPr>
    </w:lvl>
    <w:lvl w:ilvl="8">
      <w:start w:val="1"/>
      <w:numFmt w:val="lowerLetter"/>
      <w:lvlText w:val="%9"/>
      <w:lvlJc w:val="left"/>
      <w:pPr>
        <w:tabs>
          <w:tab w:val="num" w:pos="364"/>
        </w:tabs>
        <w:ind w:left="1418" w:firstLine="0"/>
      </w:pPr>
      <w:rPr>
        <w:rFonts w:ascii="Times New Roman" w:hAnsi="Times New Roman" w:hint="default"/>
        <w:color w:val="4BACC6"/>
      </w:rPr>
    </w:lvl>
  </w:abstractNum>
  <w:abstractNum w:abstractNumId="92">
    <w:nsid w:val="512C3F64"/>
    <w:multiLevelType w:val="multilevel"/>
    <w:tmpl w:val="512C3F6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3">
    <w:nsid w:val="51ED454B"/>
    <w:multiLevelType w:val="multilevel"/>
    <w:tmpl w:val="51ED454B"/>
    <w:lvl w:ilvl="0">
      <w:start w:val="2"/>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4">
    <w:nsid w:val="52AB2B7E"/>
    <w:multiLevelType w:val="multilevel"/>
    <w:tmpl w:val="52AB2B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544E7995"/>
    <w:multiLevelType w:val="multilevel"/>
    <w:tmpl w:val="544E7995"/>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6">
    <w:nsid w:val="566D698C"/>
    <w:multiLevelType w:val="multilevel"/>
    <w:tmpl w:val="566D698C"/>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97">
    <w:nsid w:val="58BD267F"/>
    <w:multiLevelType w:val="multilevel"/>
    <w:tmpl w:val="58BD267F"/>
    <w:lvl w:ilvl="0">
      <w:start w:val="1"/>
      <w:numFmt w:val="japaneseCounting"/>
      <w:lvlText w:val="%1、"/>
      <w:lvlJc w:val="left"/>
      <w:pPr>
        <w:ind w:left="1078" w:hanging="510"/>
      </w:pPr>
      <w:rPr>
        <w:rFonts w:hint="default"/>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98">
    <w:nsid w:val="5AEA1BF0"/>
    <w:multiLevelType w:val="multilevel"/>
    <w:tmpl w:val="5AEA1BF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5B773091"/>
    <w:multiLevelType w:val="singleLevel"/>
    <w:tmpl w:val="5B773091"/>
    <w:lvl w:ilvl="0">
      <w:start w:val="1"/>
      <w:numFmt w:val="decimal"/>
      <w:suff w:val="space"/>
      <w:lvlText w:val="%1."/>
      <w:lvlJc w:val="left"/>
    </w:lvl>
  </w:abstractNum>
  <w:abstractNum w:abstractNumId="100">
    <w:nsid w:val="5BA87904"/>
    <w:multiLevelType w:val="multilevel"/>
    <w:tmpl w:val="5BA8790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1">
    <w:nsid w:val="5C86506A"/>
    <w:multiLevelType w:val="multilevel"/>
    <w:tmpl w:val="5C86506A"/>
    <w:lvl w:ilvl="0">
      <w:start w:val="1"/>
      <w:numFmt w:val="decimal"/>
      <w:lvlText w:val="%1."/>
      <w:lvlJc w:val="left"/>
      <w:pPr>
        <w:ind w:left="902" w:hanging="420"/>
      </w:pPr>
      <w:rPr>
        <w:rFonts w:ascii="Times New Roman" w:hAnsi="Times New Roman"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2">
    <w:nsid w:val="5E0D53AB"/>
    <w:multiLevelType w:val="multilevel"/>
    <w:tmpl w:val="5E0D53AB"/>
    <w:lvl w:ilvl="0">
      <w:start w:val="1"/>
      <w:numFmt w:val="chineseCountingThousand"/>
      <w:lvlText w:val="第%1篇"/>
      <w:lvlJc w:val="center"/>
      <w:pPr>
        <w:tabs>
          <w:tab w:val="num" w:pos="1260"/>
        </w:tabs>
        <w:ind w:left="819" w:hanging="279"/>
      </w:pPr>
      <w:rPr>
        <w:rFonts w:ascii="宋体" w:eastAsia="宋体" w:hint="eastAsia"/>
        <w:b/>
        <w:i w:val="0"/>
        <w:sz w:val="44"/>
        <w:szCs w:val="44"/>
      </w:rPr>
    </w:lvl>
    <w:lvl w:ilvl="1">
      <w:start w:val="1"/>
      <w:numFmt w:val="decimal"/>
      <w:lvlText w:val="%2."/>
      <w:lvlJc w:val="left"/>
      <w:pPr>
        <w:tabs>
          <w:tab w:val="num" w:pos="1134"/>
        </w:tabs>
        <w:ind w:left="1134" w:hanging="1134"/>
      </w:pPr>
      <w:rPr>
        <w:rFonts w:hint="eastAsia"/>
        <w:b/>
        <w:i w:val="0"/>
        <w:spacing w:val="0"/>
        <w:sz w:val="28"/>
        <w:szCs w:val="30"/>
      </w:rPr>
    </w:lvl>
    <w:lvl w:ilvl="2">
      <w:start w:val="1"/>
      <w:numFmt w:val="decimal"/>
      <w:isLgl/>
      <w:lvlText w:val="%2.%3"/>
      <w:lvlJc w:val="left"/>
      <w:pPr>
        <w:tabs>
          <w:tab w:val="num" w:pos="1361"/>
        </w:tabs>
        <w:ind w:left="1361" w:hanging="1361"/>
      </w:pPr>
      <w:rPr>
        <w:rFonts w:ascii="宋体" w:eastAsia="宋体" w:hint="eastAsia"/>
        <w:b/>
        <w:i w:val="0"/>
        <w:spacing w:val="0"/>
        <w:sz w:val="30"/>
      </w:rPr>
    </w:lvl>
    <w:lvl w:ilvl="3">
      <w:start w:val="1"/>
      <w:numFmt w:val="decimal"/>
      <w:isLgl/>
      <w:lvlText w:val="%2.%3.%4"/>
      <w:lvlJc w:val="left"/>
      <w:pPr>
        <w:tabs>
          <w:tab w:val="num" w:pos="1304"/>
        </w:tabs>
        <w:ind w:left="1304" w:hanging="1304"/>
      </w:pPr>
      <w:rPr>
        <w:rFonts w:ascii="宋体" w:eastAsia="宋体" w:hint="eastAsia"/>
        <w:b/>
        <w:i w:val="0"/>
        <w:spacing w:val="0"/>
        <w:sz w:val="24"/>
        <w:szCs w:val="24"/>
      </w:rPr>
    </w:lvl>
    <w:lvl w:ilvl="4">
      <w:start w:val="1"/>
      <w:numFmt w:val="decimal"/>
      <w:isLgl/>
      <w:lvlText w:val="%2.%3.%4.%5"/>
      <w:lvlJc w:val="left"/>
      <w:pPr>
        <w:tabs>
          <w:tab w:val="num" w:pos="1800"/>
        </w:tabs>
        <w:ind w:left="1008" w:hanging="1008"/>
      </w:pPr>
      <w:rPr>
        <w:rFonts w:hint="eastAsia"/>
      </w:rPr>
    </w:lvl>
    <w:lvl w:ilvl="5">
      <w:start w:val="1"/>
      <w:numFmt w:val="decimal"/>
      <w:isLgl/>
      <w:lvlText w:val="%2.%3.%4.%5.%6"/>
      <w:lvlJc w:val="left"/>
      <w:pPr>
        <w:tabs>
          <w:tab w:val="num" w:pos="2160"/>
        </w:tabs>
        <w:ind w:left="1152" w:hanging="1152"/>
      </w:pPr>
      <w:rPr>
        <w:rFonts w:hint="eastAsia"/>
      </w:rPr>
    </w:lvl>
    <w:lvl w:ilvl="6">
      <w:start w:val="1"/>
      <w:numFmt w:val="decimal"/>
      <w:isLgl/>
      <w:lvlText w:val="%1.%2.%3.%4.%5.%6.%7"/>
      <w:lvlJc w:val="left"/>
      <w:pPr>
        <w:tabs>
          <w:tab w:val="num" w:pos="2520"/>
        </w:tabs>
        <w:ind w:left="1296" w:hanging="1296"/>
      </w:pPr>
      <w:rPr>
        <w:rFonts w:hint="eastAsia"/>
      </w:rPr>
    </w:lvl>
    <w:lvl w:ilvl="7">
      <w:start w:val="1"/>
      <w:numFmt w:val="decimal"/>
      <w:isLgl/>
      <w:lvlText w:val="%1.%2.%3.%4.%5.%6.%7.%8"/>
      <w:lvlJc w:val="left"/>
      <w:pPr>
        <w:tabs>
          <w:tab w:val="num" w:pos="2880"/>
        </w:tabs>
        <w:ind w:left="1440" w:hanging="1440"/>
      </w:pPr>
      <w:rPr>
        <w:rFonts w:hint="eastAsia"/>
      </w:rPr>
    </w:lvl>
    <w:lvl w:ilvl="8">
      <w:start w:val="1"/>
      <w:numFmt w:val="decimal"/>
      <w:isLgl/>
      <w:lvlText w:val="%1.%2.%3.%4.%5.%6.%7.%8.%9"/>
      <w:lvlJc w:val="left"/>
      <w:pPr>
        <w:tabs>
          <w:tab w:val="num" w:pos="2880"/>
        </w:tabs>
        <w:ind w:left="1584" w:hanging="1584"/>
      </w:pPr>
      <w:rPr>
        <w:rFonts w:hint="eastAsia"/>
      </w:rPr>
    </w:lvl>
  </w:abstractNum>
  <w:abstractNum w:abstractNumId="103">
    <w:nsid w:val="606304B6"/>
    <w:multiLevelType w:val="multilevel"/>
    <w:tmpl w:val="606304B6"/>
    <w:lvl w:ilvl="0">
      <w:start w:val="1"/>
      <w:numFmt w:val="decimal"/>
      <w:lvlText w:val="%1."/>
      <w:lvlJc w:val="left"/>
      <w:pPr>
        <w:ind w:left="840" w:hanging="360"/>
      </w:pPr>
      <w:rPr>
        <w:rFonts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4">
    <w:nsid w:val="6248381F"/>
    <w:multiLevelType w:val="multilevel"/>
    <w:tmpl w:val="6248381F"/>
    <w:lvl w:ilvl="0">
      <w:start w:val="1"/>
      <w:numFmt w:val="upperLetter"/>
      <w:lvlText w:val="Annex %1"/>
      <w:lvlJc w:val="left"/>
      <w:pPr>
        <w:tabs>
          <w:tab w:val="num" w:pos="1802"/>
        </w:tabs>
        <w:ind w:left="362" w:firstLine="0"/>
      </w:pPr>
    </w:lvl>
    <w:lvl w:ilvl="1">
      <w:start w:val="1"/>
      <w:numFmt w:val="decimal"/>
      <w:lvlText w:val="%1.%2"/>
      <w:lvlJc w:val="left"/>
      <w:pPr>
        <w:tabs>
          <w:tab w:val="num" w:pos="720"/>
        </w:tabs>
        <w:ind w:left="0" w:firstLine="0"/>
      </w:pPr>
    </w:lvl>
    <w:lvl w:ilvl="2">
      <w:start w:val="1"/>
      <w:numFmt w:val="decimal"/>
      <w:lvlText w:val="%1.%2.%3"/>
      <w:lvlJc w:val="left"/>
      <w:pPr>
        <w:tabs>
          <w:tab w:val="num" w:pos="1080"/>
        </w:tabs>
        <w:ind w:left="0" w:firstLine="0"/>
      </w:pPr>
    </w:lvl>
    <w:lvl w:ilvl="3">
      <w:start w:val="1"/>
      <w:numFmt w:val="none"/>
      <w:suff w:val="nothing"/>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5">
    <w:nsid w:val="63300043"/>
    <w:multiLevelType w:val="multilevel"/>
    <w:tmpl w:val="63300043"/>
    <w:lvl w:ilvl="0">
      <w:start w:val="1"/>
      <w:numFmt w:val="decimal"/>
      <w:lvlText w:val="（%1）"/>
      <w:lvlJc w:val="left"/>
      <w:pPr>
        <w:ind w:left="840" w:hanging="420"/>
      </w:pPr>
      <w:rPr>
        <w:rFonts w:ascii="Times New Roman" w:hAnsi="Times New Roman" w:cs="Times New Roman" w:hint="default"/>
        <w:b w:val="0"/>
        <w:bCs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6">
    <w:nsid w:val="63532359"/>
    <w:multiLevelType w:val="multilevel"/>
    <w:tmpl w:val="63532359"/>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nsid w:val="636567A2"/>
    <w:multiLevelType w:val="multilevel"/>
    <w:tmpl w:val="636567A2"/>
    <w:lvl w:ilvl="0">
      <w:start w:val="1"/>
      <w:numFmt w:val="chineseCountingThousand"/>
      <w:lvlText w:val="第%1章"/>
      <w:lvlJc w:val="left"/>
      <w:pPr>
        <w:ind w:left="425" w:hanging="425"/>
      </w:pPr>
      <w:rPr>
        <w:rFonts w:hint="eastAsia"/>
        <w:sz w:val="44"/>
        <w:szCs w:val="44"/>
      </w:rPr>
    </w:lvl>
    <w:lvl w:ilvl="1">
      <w:start w:val="1"/>
      <w:numFmt w:val="decimal"/>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8">
    <w:nsid w:val="651A74C5"/>
    <w:multiLevelType w:val="multilevel"/>
    <w:tmpl w:val="651A74C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66B736E8"/>
    <w:multiLevelType w:val="multilevel"/>
    <w:tmpl w:val="66B736E8"/>
    <w:lvl w:ilvl="0">
      <w:start w:val="1"/>
      <w:numFmt w:val="decimal"/>
      <w:lvlText w:val="%1."/>
      <w:lvlJc w:val="left"/>
      <w:pPr>
        <w:ind w:left="425" w:hanging="425"/>
      </w:pPr>
      <w:rPr>
        <w:rFonts w:hint="eastAsia"/>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2.%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0">
    <w:nsid w:val="67CA6B95"/>
    <w:multiLevelType w:val="singleLevel"/>
    <w:tmpl w:val="67CA6B95"/>
    <w:lvl w:ilvl="0">
      <w:start w:val="1"/>
      <w:numFmt w:val="decimal"/>
      <w:lvlText w:val="%1."/>
      <w:lvlJc w:val="left"/>
      <w:pPr>
        <w:ind w:left="1260" w:hanging="420"/>
      </w:pPr>
      <w:rPr>
        <w:rFonts w:hint="default"/>
        <w:b w:val="0"/>
        <w:bCs w:val="0"/>
        <w:sz w:val="24"/>
        <w:szCs w:val="24"/>
      </w:rPr>
    </w:lvl>
  </w:abstractNum>
  <w:abstractNum w:abstractNumId="111">
    <w:nsid w:val="67FD1D8D"/>
    <w:multiLevelType w:val="multilevel"/>
    <w:tmpl w:val="67FD1D8D"/>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3.%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nsid w:val="684623C2"/>
    <w:multiLevelType w:val="singleLevel"/>
    <w:tmpl w:val="684623C2"/>
    <w:lvl w:ilvl="0">
      <w:start w:val="1"/>
      <w:numFmt w:val="decimal"/>
      <w:lvlText w:val="%1."/>
      <w:lvlJc w:val="left"/>
      <w:pPr>
        <w:ind w:left="1260" w:hanging="420"/>
      </w:pPr>
      <w:rPr>
        <w:rFonts w:hint="default"/>
        <w:b w:val="0"/>
        <w:bCs w:val="0"/>
        <w:sz w:val="24"/>
        <w:szCs w:val="24"/>
      </w:rPr>
    </w:lvl>
  </w:abstractNum>
  <w:abstractNum w:abstractNumId="113">
    <w:nsid w:val="68474AFF"/>
    <w:multiLevelType w:val="multilevel"/>
    <w:tmpl w:val="68474AFF"/>
    <w:lvl w:ilvl="0">
      <w:start w:val="1"/>
      <w:numFmt w:val="decimal"/>
      <w:lvlText w:val="%1."/>
      <w:lvlJc w:val="left"/>
      <w:pPr>
        <w:ind w:left="870" w:hanging="420"/>
      </w:pPr>
      <w:rPr>
        <w:rFonts w:ascii="Times New Roman" w:eastAsia="宋体" w:hAnsi="Times New Roman" w:hint="eastAsia"/>
        <w:sz w:val="24"/>
        <w:szCs w:val="24"/>
      </w:rPr>
    </w:lvl>
    <w:lvl w:ilvl="1">
      <w:start w:val="1"/>
      <w:numFmt w:val="bullet"/>
      <w:lvlText w:val=""/>
      <w:lvlJc w:val="left"/>
      <w:pPr>
        <w:ind w:left="1290" w:hanging="420"/>
      </w:pPr>
      <w:rPr>
        <w:rFonts w:ascii="Wingdings" w:hAnsi="Wingdings" w:hint="default"/>
      </w:rPr>
    </w:lvl>
    <w:lvl w:ilvl="2">
      <w:start w:val="1"/>
      <w:numFmt w:val="bullet"/>
      <w:lvlText w:val=""/>
      <w:lvlJc w:val="left"/>
      <w:pPr>
        <w:ind w:left="1710" w:hanging="420"/>
      </w:pPr>
      <w:rPr>
        <w:rFonts w:ascii="Wingdings" w:hAnsi="Wingdings" w:hint="default"/>
      </w:rPr>
    </w:lvl>
    <w:lvl w:ilvl="3">
      <w:start w:val="1"/>
      <w:numFmt w:val="bullet"/>
      <w:lvlText w:val=""/>
      <w:lvlJc w:val="left"/>
      <w:pPr>
        <w:ind w:left="2130" w:hanging="420"/>
      </w:pPr>
      <w:rPr>
        <w:rFonts w:ascii="Wingdings" w:hAnsi="Wingdings" w:hint="default"/>
      </w:rPr>
    </w:lvl>
    <w:lvl w:ilvl="4">
      <w:start w:val="1"/>
      <w:numFmt w:val="bullet"/>
      <w:lvlText w:val=""/>
      <w:lvlJc w:val="left"/>
      <w:pPr>
        <w:ind w:left="2550" w:hanging="420"/>
      </w:pPr>
      <w:rPr>
        <w:rFonts w:ascii="Wingdings" w:hAnsi="Wingdings" w:hint="default"/>
      </w:rPr>
    </w:lvl>
    <w:lvl w:ilvl="5">
      <w:start w:val="1"/>
      <w:numFmt w:val="bullet"/>
      <w:lvlText w:val=""/>
      <w:lvlJc w:val="left"/>
      <w:pPr>
        <w:ind w:left="2970" w:hanging="420"/>
      </w:pPr>
      <w:rPr>
        <w:rFonts w:ascii="Wingdings" w:hAnsi="Wingdings" w:hint="default"/>
      </w:rPr>
    </w:lvl>
    <w:lvl w:ilvl="6">
      <w:start w:val="1"/>
      <w:numFmt w:val="bullet"/>
      <w:lvlText w:val=""/>
      <w:lvlJc w:val="left"/>
      <w:pPr>
        <w:ind w:left="3390" w:hanging="420"/>
      </w:pPr>
      <w:rPr>
        <w:rFonts w:ascii="Wingdings" w:hAnsi="Wingdings" w:hint="default"/>
      </w:rPr>
    </w:lvl>
    <w:lvl w:ilvl="7">
      <w:start w:val="1"/>
      <w:numFmt w:val="bullet"/>
      <w:lvlText w:val=""/>
      <w:lvlJc w:val="left"/>
      <w:pPr>
        <w:ind w:left="3810" w:hanging="420"/>
      </w:pPr>
      <w:rPr>
        <w:rFonts w:ascii="Wingdings" w:hAnsi="Wingdings" w:hint="default"/>
      </w:rPr>
    </w:lvl>
    <w:lvl w:ilvl="8">
      <w:start w:val="1"/>
      <w:numFmt w:val="bullet"/>
      <w:lvlText w:val=""/>
      <w:lvlJc w:val="left"/>
      <w:pPr>
        <w:ind w:left="4230" w:hanging="420"/>
      </w:pPr>
      <w:rPr>
        <w:rFonts w:ascii="Wingdings" w:hAnsi="Wingdings" w:hint="default"/>
      </w:rPr>
    </w:lvl>
  </w:abstractNum>
  <w:abstractNum w:abstractNumId="114">
    <w:nsid w:val="68EA18DF"/>
    <w:multiLevelType w:val="singleLevel"/>
    <w:tmpl w:val="68EA18DF"/>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115">
    <w:nsid w:val="690E01CF"/>
    <w:multiLevelType w:val="multilevel"/>
    <w:tmpl w:val="690E01CF"/>
    <w:lvl w:ilvl="0">
      <w:start w:val="1"/>
      <w:numFmt w:val="decimal"/>
      <w:lvlText w:val="（%1）"/>
      <w:lvlJc w:val="left"/>
      <w:pPr>
        <w:ind w:left="1260" w:hanging="420"/>
      </w:pPr>
      <w:rPr>
        <w:rFonts w:hint="eastAsia"/>
        <w:b w:val="0"/>
        <w:bCs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6C3B5C3F"/>
    <w:multiLevelType w:val="multilevel"/>
    <w:tmpl w:val="6C3B5C3F"/>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6D02440A"/>
    <w:multiLevelType w:val="hybridMultilevel"/>
    <w:tmpl w:val="F32699F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8">
    <w:nsid w:val="702B6048"/>
    <w:multiLevelType w:val="multilevel"/>
    <w:tmpl w:val="702B604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9">
    <w:nsid w:val="71201878"/>
    <w:multiLevelType w:val="multilevel"/>
    <w:tmpl w:val="71201878"/>
    <w:lvl w:ilvl="0">
      <w:start w:val="1"/>
      <w:numFmt w:val="bullet"/>
      <w:lvlText w:val=""/>
      <w:lvlJc w:val="left"/>
      <w:pPr>
        <w:ind w:left="420" w:hanging="420"/>
      </w:pPr>
      <w:rPr>
        <w:rFonts w:ascii="Wingdings" w:hAnsi="Wingdings" w:hint="default"/>
      </w:rPr>
    </w:lvl>
    <w:lvl w:ilvl="1">
      <w:start w:val="1"/>
      <w:numFmt w:val="decimal"/>
      <w:lvlText w:val="（%2）"/>
      <w:lvlJc w:val="left"/>
      <w:pPr>
        <w:ind w:left="1140" w:hanging="720"/>
      </w:pPr>
      <w:rPr>
        <w:rFonts w:hint="default"/>
      </w:rPr>
    </w:lvl>
    <w:lvl w:ilvl="2">
      <w:start w:val="1"/>
      <w:numFmt w:val="decimal"/>
      <w:lvlText w:val="（%3）"/>
      <w:lvlJc w:val="left"/>
      <w:pPr>
        <w:ind w:left="1260" w:hanging="420"/>
      </w:pPr>
      <w:rPr>
        <w:rFonts w:hint="eastAsia"/>
        <w:b w:val="0"/>
        <w:bCs w:val="0"/>
        <w:sz w:val="24"/>
        <w:szCs w:val="24"/>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nsid w:val="71273C47"/>
    <w:multiLevelType w:val="multilevel"/>
    <w:tmpl w:val="71273C47"/>
    <w:lvl w:ilvl="0">
      <w:start w:val="1"/>
      <w:numFmt w:val="decimal"/>
      <w:lvlText w:val="%1."/>
      <w:lvlJc w:val="left"/>
      <w:pPr>
        <w:ind w:left="900" w:hanging="420"/>
      </w:pPr>
      <w:rPr>
        <w:rFonts w:ascii="Times New Roman" w:eastAsia="宋体" w:hAnsi="Times New Roman" w:hint="eastAsia"/>
        <w:sz w:val="24"/>
        <w:szCs w:val="24"/>
      </w:r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1">
    <w:nsid w:val="71C858D4"/>
    <w:multiLevelType w:val="multilevel"/>
    <w:tmpl w:val="71C858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2">
    <w:nsid w:val="728B7CB3"/>
    <w:multiLevelType w:val="multilevel"/>
    <w:tmpl w:val="728B7CB3"/>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1.%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3">
    <w:nsid w:val="735138C2"/>
    <w:multiLevelType w:val="multilevel"/>
    <w:tmpl w:val="735138C2"/>
    <w:lvl w:ilvl="0">
      <w:start w:val="1"/>
      <w:numFmt w:val="chineseCountingThousand"/>
      <w:lvlText w:val="第%1章 "/>
      <w:lvlJc w:val="left"/>
      <w:pPr>
        <w:ind w:left="1418" w:firstLine="0"/>
      </w:pPr>
      <w:rPr>
        <w:rFonts w:ascii="Arial" w:eastAsia="黑体" w:hAnsi="Arial" w:hint="default"/>
        <w:b/>
        <w:i w:val="0"/>
        <w:sz w:val="44"/>
      </w:rPr>
    </w:lvl>
    <w:lvl w:ilvl="1">
      <w:start w:val="1"/>
      <w:numFmt w:val="decimal"/>
      <w:isLgl/>
      <w:lvlText w:val="%1.%2"/>
      <w:lvlJc w:val="left"/>
      <w:pPr>
        <w:ind w:left="0" w:firstLine="0"/>
      </w:pPr>
      <w:rPr>
        <w:rFonts w:hint="eastAsia"/>
      </w:rPr>
    </w:lvl>
    <w:lvl w:ilvl="2">
      <w:start w:val="1"/>
      <w:numFmt w:val="decimal"/>
      <w:isLgl/>
      <w:lvlText w:val="%1.%2.%3"/>
      <w:lvlJc w:val="left"/>
      <w:pPr>
        <w:ind w:left="1417" w:firstLine="0"/>
      </w:pPr>
      <w:rPr>
        <w:rFonts w:hint="eastAsia"/>
      </w:rPr>
    </w:lvl>
    <w:lvl w:ilvl="3">
      <w:start w:val="1"/>
      <w:numFmt w:val="decimal"/>
      <w:isLgl/>
      <w:lvlText w:val="%1.%2.%3.%4"/>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lvlRestart w:val="0"/>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24">
    <w:nsid w:val="73A975D1"/>
    <w:multiLevelType w:val="multilevel"/>
    <w:tmpl w:val="73A975D1"/>
    <w:lvl w:ilvl="0">
      <w:start w:val="1"/>
      <w:numFmt w:val="decimal"/>
      <w:lvlText w:val="%1."/>
      <w:lvlJc w:val="left"/>
      <w:pPr>
        <w:ind w:left="425" w:hanging="425"/>
      </w:pPr>
      <w:rPr>
        <w:rFonts w:hint="eastAsia"/>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2.%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5">
    <w:nsid w:val="746D46FB"/>
    <w:multiLevelType w:val="multilevel"/>
    <w:tmpl w:val="746D46FB"/>
    <w:lvl w:ilvl="0">
      <w:start w:val="1"/>
      <w:numFmt w:val="chineseCountingThousand"/>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nsid w:val="76044752"/>
    <w:multiLevelType w:val="multilevel"/>
    <w:tmpl w:val="7604475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7">
    <w:nsid w:val="776E14F1"/>
    <w:multiLevelType w:val="multilevel"/>
    <w:tmpl w:val="776E14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789A6FCF"/>
    <w:multiLevelType w:val="multilevel"/>
    <w:tmpl w:val="789A6FC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9">
    <w:nsid w:val="7A4E472F"/>
    <w:multiLevelType w:val="singleLevel"/>
    <w:tmpl w:val="7A4E472F"/>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130">
    <w:nsid w:val="7BF830D8"/>
    <w:multiLevelType w:val="multilevel"/>
    <w:tmpl w:val="7BF830D8"/>
    <w:lvl w:ilvl="0">
      <w:start w:val="1"/>
      <w:numFmt w:val="decimal"/>
      <w:lvlText w:val="%1."/>
      <w:lvlJc w:val="left"/>
      <w:pPr>
        <w:ind w:left="425" w:hanging="425"/>
      </w:pPr>
      <w:rPr>
        <w:rFonts w:hint="eastAsia"/>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2.%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1">
    <w:nsid w:val="7C4F23C5"/>
    <w:multiLevelType w:val="multilevel"/>
    <w:tmpl w:val="7C4F23C5"/>
    <w:lvl w:ilvl="0">
      <w:start w:val="1"/>
      <w:numFmt w:val="decimal"/>
      <w:lvlText w:val="%1."/>
      <w:lvlJc w:val="left"/>
      <w:pPr>
        <w:ind w:left="425" w:hanging="425"/>
      </w:pPr>
      <w:rPr>
        <w:rFonts w:ascii="Times New Roman" w:hAnsi="Times New Roman" w:cs="Times New Roman" w:hint="default"/>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1.%2.%3."/>
      <w:lvlJc w:val="left"/>
      <w:pPr>
        <w:ind w:left="709" w:hanging="709"/>
      </w:pPr>
      <w:rPr>
        <w:rFonts w:ascii="Times New Roman" w:hAnsi="Times New Roman" w:cs="Times New Roman" w:hint="default"/>
        <w:sz w:val="30"/>
        <w:szCs w:val="30"/>
      </w:rPr>
    </w:lvl>
    <w:lvl w:ilvl="3">
      <w:start w:val="1"/>
      <w:numFmt w:val="decimal"/>
      <w:lvlText w:val="3.%2.%3.%4"/>
      <w:lvlJc w:val="left"/>
      <w:pPr>
        <w:tabs>
          <w:tab w:val="num" w:pos="57"/>
        </w:tabs>
        <w:ind w:left="851" w:hanging="851"/>
      </w:pPr>
      <w:rPr>
        <w:rFonts w:ascii="Times New Roman" w:hAnsi="Times New Roman" w:cs="Times New Roman" w:hint="default"/>
        <w:sz w:val="24"/>
        <w:szCs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19"/>
  </w:num>
  <w:num w:numId="2">
    <w:abstractNumId w:val="4"/>
  </w:num>
  <w:num w:numId="3">
    <w:abstractNumId w:val="91"/>
  </w:num>
  <w:num w:numId="4">
    <w:abstractNumId w:val="90"/>
  </w:num>
  <w:num w:numId="5">
    <w:abstractNumId w:val="10"/>
  </w:num>
  <w:num w:numId="6">
    <w:abstractNumId w:val="73"/>
  </w:num>
  <w:num w:numId="7">
    <w:abstractNumId w:val="69"/>
  </w:num>
  <w:num w:numId="8">
    <w:abstractNumId w:val="125"/>
  </w:num>
  <w:num w:numId="9">
    <w:abstractNumId w:val="61"/>
  </w:num>
  <w:num w:numId="10">
    <w:abstractNumId w:val="7"/>
  </w:num>
  <w:num w:numId="11">
    <w:abstractNumId w:val="102"/>
  </w:num>
  <w:num w:numId="12">
    <w:abstractNumId w:val="106"/>
  </w:num>
  <w:num w:numId="13">
    <w:abstractNumId w:val="104"/>
  </w:num>
  <w:num w:numId="14">
    <w:abstractNumId w:val="6"/>
  </w:num>
  <w:num w:numId="15">
    <w:abstractNumId w:val="9"/>
  </w:num>
  <w:num w:numId="16">
    <w:abstractNumId w:val="123"/>
  </w:num>
  <w:num w:numId="17">
    <w:abstractNumId w:val="92"/>
  </w:num>
  <w:num w:numId="18">
    <w:abstractNumId w:val="95"/>
  </w:num>
  <w:num w:numId="19">
    <w:abstractNumId w:val="83"/>
  </w:num>
  <w:num w:numId="20">
    <w:abstractNumId w:val="75"/>
  </w:num>
  <w:num w:numId="21">
    <w:abstractNumId w:val="107"/>
  </w:num>
  <w:num w:numId="22">
    <w:abstractNumId w:val="86"/>
  </w:num>
  <w:num w:numId="23">
    <w:abstractNumId w:val="41"/>
  </w:num>
  <w:num w:numId="24">
    <w:abstractNumId w:val="70"/>
  </w:num>
  <w:num w:numId="25">
    <w:abstractNumId w:val="27"/>
  </w:num>
  <w:num w:numId="26">
    <w:abstractNumId w:val="8"/>
  </w:num>
  <w:num w:numId="27">
    <w:abstractNumId w:val="96"/>
  </w:num>
  <w:num w:numId="28">
    <w:abstractNumId w:val="66"/>
  </w:num>
  <w:num w:numId="29">
    <w:abstractNumId w:val="17"/>
  </w:num>
  <w:num w:numId="30">
    <w:abstractNumId w:val="78"/>
  </w:num>
  <w:num w:numId="31">
    <w:abstractNumId w:val="89"/>
  </w:num>
  <w:num w:numId="32">
    <w:abstractNumId w:val="18"/>
  </w:num>
  <w:num w:numId="33">
    <w:abstractNumId w:val="2"/>
  </w:num>
  <w:num w:numId="34">
    <w:abstractNumId w:val="5"/>
  </w:num>
  <w:num w:numId="35">
    <w:abstractNumId w:val="3"/>
  </w:num>
  <w:num w:numId="36">
    <w:abstractNumId w:val="118"/>
  </w:num>
  <w:num w:numId="37">
    <w:abstractNumId w:val="43"/>
  </w:num>
  <w:num w:numId="38">
    <w:abstractNumId w:val="52"/>
  </w:num>
  <w:num w:numId="39">
    <w:abstractNumId w:val="31"/>
  </w:num>
  <w:num w:numId="40">
    <w:abstractNumId w:val="32"/>
  </w:num>
  <w:num w:numId="41">
    <w:abstractNumId w:val="46"/>
  </w:num>
  <w:num w:numId="42">
    <w:abstractNumId w:val="54"/>
  </w:num>
  <w:num w:numId="43">
    <w:abstractNumId w:val="51"/>
  </w:num>
  <w:num w:numId="44">
    <w:abstractNumId w:val="23"/>
  </w:num>
  <w:num w:numId="45">
    <w:abstractNumId w:val="109"/>
  </w:num>
  <w:num w:numId="46">
    <w:abstractNumId w:val="25"/>
  </w:num>
  <w:num w:numId="47">
    <w:abstractNumId w:val="124"/>
  </w:num>
  <w:num w:numId="48">
    <w:abstractNumId w:val="82"/>
  </w:num>
  <w:num w:numId="49">
    <w:abstractNumId w:val="81"/>
  </w:num>
  <w:num w:numId="50">
    <w:abstractNumId w:val="116"/>
  </w:num>
  <w:num w:numId="51">
    <w:abstractNumId w:val="130"/>
  </w:num>
  <w:num w:numId="52">
    <w:abstractNumId w:val="97"/>
  </w:num>
  <w:num w:numId="53">
    <w:abstractNumId w:val="47"/>
  </w:num>
  <w:num w:numId="54">
    <w:abstractNumId w:val="93"/>
  </w:num>
  <w:num w:numId="55">
    <w:abstractNumId w:val="19"/>
  </w:num>
  <w:num w:numId="56">
    <w:abstractNumId w:val="35"/>
  </w:num>
  <w:num w:numId="57">
    <w:abstractNumId w:val="60"/>
  </w:num>
  <w:num w:numId="58">
    <w:abstractNumId w:val="68"/>
  </w:num>
  <w:num w:numId="59">
    <w:abstractNumId w:val="127"/>
  </w:num>
  <w:num w:numId="60">
    <w:abstractNumId w:val="72"/>
  </w:num>
  <w:num w:numId="61">
    <w:abstractNumId w:val="58"/>
  </w:num>
  <w:num w:numId="62">
    <w:abstractNumId w:val="94"/>
  </w:num>
  <w:num w:numId="63">
    <w:abstractNumId w:val="29"/>
  </w:num>
  <w:num w:numId="64">
    <w:abstractNumId w:val="85"/>
  </w:num>
  <w:num w:numId="65">
    <w:abstractNumId w:val="108"/>
  </w:num>
  <w:num w:numId="66">
    <w:abstractNumId w:val="13"/>
  </w:num>
  <w:num w:numId="67">
    <w:abstractNumId w:val="120"/>
  </w:num>
  <w:num w:numId="68">
    <w:abstractNumId w:val="15"/>
  </w:num>
  <w:num w:numId="69">
    <w:abstractNumId w:val="50"/>
  </w:num>
  <w:num w:numId="70">
    <w:abstractNumId w:val="131"/>
  </w:num>
  <w:num w:numId="71">
    <w:abstractNumId w:val="74"/>
  </w:num>
  <w:num w:numId="72">
    <w:abstractNumId w:val="12"/>
  </w:num>
  <w:num w:numId="73">
    <w:abstractNumId w:val="80"/>
  </w:num>
  <w:num w:numId="74">
    <w:abstractNumId w:val="111"/>
  </w:num>
  <w:num w:numId="75">
    <w:abstractNumId w:val="64"/>
  </w:num>
  <w:num w:numId="76">
    <w:abstractNumId w:val="71"/>
  </w:num>
  <w:num w:numId="77">
    <w:abstractNumId w:val="40"/>
  </w:num>
  <w:num w:numId="78">
    <w:abstractNumId w:val="16"/>
  </w:num>
  <w:num w:numId="79">
    <w:abstractNumId w:val="56"/>
  </w:num>
  <w:num w:numId="80">
    <w:abstractNumId w:val="103"/>
  </w:num>
  <w:num w:numId="81">
    <w:abstractNumId w:val="79"/>
  </w:num>
  <w:num w:numId="82">
    <w:abstractNumId w:val="121"/>
  </w:num>
  <w:num w:numId="83">
    <w:abstractNumId w:val="45"/>
  </w:num>
  <w:num w:numId="84">
    <w:abstractNumId w:val="39"/>
  </w:num>
  <w:num w:numId="85">
    <w:abstractNumId w:val="39"/>
    <w:lvlOverride w:ilvl="0">
      <w:lvl w:ilvl="0">
        <w:start w:val="1"/>
        <w:numFmt w:val="decimal"/>
        <w:lvlText w:val="%1."/>
        <w:lvlJc w:val="left"/>
        <w:pPr>
          <w:ind w:left="425" w:hanging="425"/>
        </w:pPr>
        <w:rPr>
          <w:rFonts w:ascii="Times New Roman" w:hAnsi="Times New Roman" w:cs="Times New Roman" w:hint="default"/>
          <w:sz w:val="36"/>
          <w:szCs w:val="36"/>
        </w:rPr>
      </w:lvl>
    </w:lvlOverride>
    <w:lvlOverride w:ilvl="1">
      <w:lvl w:ilvl="1">
        <w:start w:val="1"/>
        <w:numFmt w:val="decimal"/>
        <w:lvlText w:val="%1.%2."/>
        <w:lvlJc w:val="left"/>
        <w:pPr>
          <w:ind w:left="567" w:hanging="567"/>
        </w:pPr>
        <w:rPr>
          <w:rFonts w:ascii="Times New Roman" w:hAnsi="Times New Roman" w:cs="Times New Roman" w:hint="default"/>
          <w:b w:val="0"/>
          <w:bCs/>
          <w:sz w:val="32"/>
          <w:szCs w:val="32"/>
        </w:rPr>
      </w:lvl>
    </w:lvlOverride>
    <w:lvlOverride w:ilvl="2">
      <w:lvl w:ilvl="2">
        <w:start w:val="1"/>
        <w:numFmt w:val="decimal"/>
        <w:lvlText w:val="3.%2.%3"/>
        <w:lvlJc w:val="left"/>
        <w:pPr>
          <w:ind w:left="709" w:hanging="709"/>
        </w:pPr>
        <w:rPr>
          <w:rFonts w:ascii="Times New Roman" w:hAnsi="Times New Roman" w:cs="Times New Roman" w:hint="default"/>
          <w:sz w:val="30"/>
          <w:szCs w:val="30"/>
        </w:rPr>
      </w:lvl>
    </w:lvlOverride>
    <w:lvlOverride w:ilvl="3">
      <w:lvl w:ilvl="3">
        <w:start w:val="1"/>
        <w:numFmt w:val="decimal"/>
        <w:lvlText w:val="%1.%2.%3.%4."/>
        <w:lvlJc w:val="left"/>
        <w:pPr>
          <w:tabs>
            <w:tab w:val="num" w:pos="57"/>
          </w:tabs>
          <w:ind w:left="851" w:hanging="851"/>
        </w:pPr>
        <w:rPr>
          <w:rFonts w:ascii="Times New Roman" w:hAnsi="Times New Roman" w:cs="Times New Roman" w:hint="default"/>
          <w:sz w:val="24"/>
          <w:szCs w:val="24"/>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6">
    <w:abstractNumId w:val="55"/>
  </w:num>
  <w:num w:numId="87">
    <w:abstractNumId w:val="55"/>
    <w:lvlOverride w:ilvl="0">
      <w:lvl w:ilvl="0">
        <w:start w:val="1"/>
        <w:numFmt w:val="decimal"/>
        <w:lvlText w:val="%1."/>
        <w:lvlJc w:val="left"/>
        <w:pPr>
          <w:ind w:left="425" w:hanging="425"/>
        </w:pPr>
        <w:rPr>
          <w:rFonts w:ascii="Times New Roman" w:hAnsi="Times New Roman" w:cs="Times New Roman" w:hint="default"/>
          <w:sz w:val="36"/>
          <w:szCs w:val="36"/>
        </w:rPr>
      </w:lvl>
    </w:lvlOverride>
    <w:lvlOverride w:ilvl="1">
      <w:lvl w:ilvl="1">
        <w:start w:val="1"/>
        <w:numFmt w:val="decimal"/>
        <w:lvlText w:val="%1.%2."/>
        <w:lvlJc w:val="left"/>
        <w:pPr>
          <w:ind w:left="567" w:hanging="567"/>
        </w:pPr>
        <w:rPr>
          <w:rFonts w:ascii="Times New Roman" w:hAnsi="Times New Roman" w:cs="Times New Roman" w:hint="default"/>
          <w:b w:val="0"/>
          <w:bCs/>
          <w:sz w:val="32"/>
          <w:szCs w:val="32"/>
        </w:rPr>
      </w:lvl>
    </w:lvlOverride>
    <w:lvlOverride w:ilvl="2">
      <w:lvl w:ilvl="2">
        <w:start w:val="1"/>
        <w:numFmt w:val="decimal"/>
        <w:lvlText w:val="%1.%2.%3."/>
        <w:lvlJc w:val="left"/>
        <w:pPr>
          <w:ind w:left="709" w:hanging="709"/>
        </w:pPr>
        <w:rPr>
          <w:rFonts w:ascii="Times New Roman" w:hAnsi="Times New Roman" w:cs="Times New Roman" w:hint="default"/>
          <w:sz w:val="30"/>
          <w:szCs w:val="30"/>
        </w:rPr>
      </w:lvl>
    </w:lvlOverride>
    <w:lvlOverride w:ilvl="3">
      <w:lvl w:ilvl="3">
        <w:start w:val="1"/>
        <w:numFmt w:val="decimal"/>
        <w:lvlText w:val="3.%2.%3.%4"/>
        <w:lvlJc w:val="left"/>
        <w:pPr>
          <w:tabs>
            <w:tab w:val="num" w:pos="57"/>
          </w:tabs>
          <w:ind w:left="851" w:hanging="851"/>
        </w:pPr>
        <w:rPr>
          <w:rFonts w:ascii="Times New Roman" w:hAnsi="Times New Roman" w:cs="Times New Roman" w:hint="default"/>
          <w:sz w:val="24"/>
          <w:szCs w:val="24"/>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8">
    <w:abstractNumId w:val="36"/>
  </w:num>
  <w:num w:numId="89">
    <w:abstractNumId w:val="98"/>
  </w:num>
  <w:num w:numId="90">
    <w:abstractNumId w:val="28"/>
  </w:num>
  <w:num w:numId="91">
    <w:abstractNumId w:val="115"/>
  </w:num>
  <w:num w:numId="92">
    <w:abstractNumId w:val="26"/>
  </w:num>
  <w:num w:numId="93">
    <w:abstractNumId w:val="38"/>
  </w:num>
  <w:num w:numId="94">
    <w:abstractNumId w:val="105"/>
  </w:num>
  <w:num w:numId="95">
    <w:abstractNumId w:val="37"/>
  </w:num>
  <w:num w:numId="96">
    <w:abstractNumId w:val="84"/>
  </w:num>
  <w:num w:numId="97">
    <w:abstractNumId w:val="0"/>
  </w:num>
  <w:num w:numId="98">
    <w:abstractNumId w:val="48"/>
  </w:num>
  <w:num w:numId="99">
    <w:abstractNumId w:val="33"/>
  </w:num>
  <w:num w:numId="100">
    <w:abstractNumId w:val="20"/>
  </w:num>
  <w:num w:numId="101">
    <w:abstractNumId w:val="57"/>
  </w:num>
  <w:num w:numId="102">
    <w:abstractNumId w:val="67"/>
  </w:num>
  <w:num w:numId="103">
    <w:abstractNumId w:val="44"/>
  </w:num>
  <w:num w:numId="104">
    <w:abstractNumId w:val="42"/>
  </w:num>
  <w:num w:numId="105">
    <w:abstractNumId w:val="59"/>
  </w:num>
  <w:num w:numId="106">
    <w:abstractNumId w:val="59"/>
    <w:lvlOverride w:ilvl="0">
      <w:lvl w:ilvl="0">
        <w:start w:val="1"/>
        <w:numFmt w:val="decimal"/>
        <w:lvlText w:val="%1."/>
        <w:lvlJc w:val="left"/>
        <w:pPr>
          <w:ind w:left="425" w:hanging="425"/>
        </w:pPr>
        <w:rPr>
          <w:rFonts w:ascii="Times New Roman" w:hAnsi="Times New Roman" w:cs="Times New Roman" w:hint="default"/>
          <w:sz w:val="36"/>
          <w:szCs w:val="36"/>
        </w:rPr>
      </w:lvl>
    </w:lvlOverride>
    <w:lvlOverride w:ilvl="1">
      <w:lvl w:ilvl="1">
        <w:start w:val="1"/>
        <w:numFmt w:val="decimal"/>
        <w:lvlText w:val="%1.%2."/>
        <w:lvlJc w:val="left"/>
        <w:pPr>
          <w:ind w:left="567" w:hanging="567"/>
        </w:pPr>
        <w:rPr>
          <w:rFonts w:ascii="Times New Roman" w:hAnsi="Times New Roman" w:cs="Times New Roman" w:hint="default"/>
          <w:b w:val="0"/>
          <w:bCs/>
          <w:sz w:val="32"/>
          <w:szCs w:val="32"/>
        </w:rPr>
      </w:lvl>
    </w:lvlOverride>
    <w:lvlOverride w:ilvl="2">
      <w:lvl w:ilvl="2">
        <w:start w:val="1"/>
        <w:numFmt w:val="decimal"/>
        <w:lvlText w:val="%1.%2.%3."/>
        <w:lvlJc w:val="left"/>
        <w:pPr>
          <w:ind w:left="709" w:hanging="709"/>
        </w:pPr>
        <w:rPr>
          <w:rFonts w:ascii="Times New Roman" w:hAnsi="Times New Roman" w:cs="Times New Roman" w:hint="default"/>
          <w:sz w:val="30"/>
          <w:szCs w:val="30"/>
        </w:rPr>
      </w:lvl>
    </w:lvlOverride>
    <w:lvlOverride w:ilvl="3">
      <w:lvl w:ilvl="3">
        <w:start w:val="1"/>
        <w:numFmt w:val="decimal"/>
        <w:lvlText w:val="3.%2.%3.%4"/>
        <w:lvlJc w:val="left"/>
        <w:pPr>
          <w:tabs>
            <w:tab w:val="num" w:pos="57"/>
          </w:tabs>
          <w:ind w:left="851" w:hanging="851"/>
        </w:pPr>
        <w:rPr>
          <w:rFonts w:ascii="Times New Roman" w:hAnsi="Times New Roman" w:cs="Times New Roman" w:hint="default"/>
          <w:sz w:val="24"/>
          <w:szCs w:val="24"/>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07">
    <w:abstractNumId w:val="88"/>
  </w:num>
  <w:num w:numId="108">
    <w:abstractNumId w:val="112"/>
  </w:num>
  <w:num w:numId="109">
    <w:abstractNumId w:val="110"/>
  </w:num>
  <w:num w:numId="110">
    <w:abstractNumId w:val="87"/>
  </w:num>
  <w:num w:numId="111">
    <w:abstractNumId w:val="101"/>
  </w:num>
  <w:num w:numId="112">
    <w:abstractNumId w:val="22"/>
  </w:num>
  <w:num w:numId="113">
    <w:abstractNumId w:val="128"/>
  </w:num>
  <w:num w:numId="114">
    <w:abstractNumId w:val="30"/>
  </w:num>
  <w:num w:numId="115">
    <w:abstractNumId w:val="122"/>
  </w:num>
  <w:num w:numId="116">
    <w:abstractNumId w:val="122"/>
    <w:lvlOverride w:ilvl="0">
      <w:lvl w:ilvl="0">
        <w:start w:val="1"/>
        <w:numFmt w:val="decimal"/>
        <w:lvlText w:val="%1."/>
        <w:lvlJc w:val="left"/>
        <w:pPr>
          <w:ind w:left="425" w:hanging="425"/>
        </w:pPr>
        <w:rPr>
          <w:rFonts w:ascii="Times New Roman" w:hAnsi="Times New Roman" w:cs="Times New Roman" w:hint="default"/>
          <w:sz w:val="36"/>
          <w:szCs w:val="36"/>
        </w:rPr>
      </w:lvl>
    </w:lvlOverride>
    <w:lvlOverride w:ilvl="1">
      <w:lvl w:ilvl="1">
        <w:start w:val="1"/>
        <w:numFmt w:val="decimal"/>
        <w:lvlText w:val="%1.%2."/>
        <w:lvlJc w:val="left"/>
        <w:pPr>
          <w:ind w:left="567" w:hanging="567"/>
        </w:pPr>
        <w:rPr>
          <w:rFonts w:ascii="Times New Roman" w:hAnsi="Times New Roman" w:cs="Times New Roman" w:hint="default"/>
          <w:b w:val="0"/>
          <w:bCs/>
          <w:sz w:val="32"/>
          <w:szCs w:val="32"/>
        </w:rPr>
      </w:lvl>
    </w:lvlOverride>
    <w:lvlOverride w:ilvl="2">
      <w:lvl w:ilvl="2">
        <w:start w:val="1"/>
        <w:numFmt w:val="decimal"/>
        <w:lvlText w:val="%1.%2.%3."/>
        <w:lvlJc w:val="left"/>
        <w:pPr>
          <w:ind w:left="709" w:hanging="709"/>
        </w:pPr>
        <w:rPr>
          <w:rFonts w:ascii="Times New Roman" w:hAnsi="Times New Roman" w:cs="Times New Roman" w:hint="default"/>
          <w:sz w:val="30"/>
          <w:szCs w:val="30"/>
        </w:rPr>
      </w:lvl>
    </w:lvlOverride>
    <w:lvlOverride w:ilvl="3">
      <w:lvl w:ilvl="3">
        <w:start w:val="1"/>
        <w:numFmt w:val="decimal"/>
        <w:lvlText w:val="3.%2.%3.%4"/>
        <w:lvlJc w:val="left"/>
        <w:pPr>
          <w:tabs>
            <w:tab w:val="num" w:pos="57"/>
          </w:tabs>
          <w:ind w:left="851" w:hanging="851"/>
        </w:pPr>
        <w:rPr>
          <w:rFonts w:ascii="Times New Roman" w:hAnsi="Times New Roman" w:cs="Times New Roman" w:hint="default"/>
          <w:sz w:val="24"/>
          <w:szCs w:val="24"/>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17">
    <w:abstractNumId w:val="49"/>
  </w:num>
  <w:num w:numId="118">
    <w:abstractNumId w:val="77"/>
  </w:num>
  <w:num w:numId="119">
    <w:abstractNumId w:val="65"/>
  </w:num>
  <w:num w:numId="120">
    <w:abstractNumId w:val="62"/>
  </w:num>
  <w:num w:numId="121">
    <w:abstractNumId w:val="126"/>
  </w:num>
  <w:num w:numId="122">
    <w:abstractNumId w:val="100"/>
  </w:num>
  <w:num w:numId="123">
    <w:abstractNumId w:val="76"/>
  </w:num>
  <w:num w:numId="124">
    <w:abstractNumId w:val="53"/>
  </w:num>
  <w:num w:numId="125">
    <w:abstractNumId w:val="53"/>
    <w:lvlOverride w:ilvl="0">
      <w:lvl w:ilvl="0">
        <w:start w:val="1"/>
        <w:numFmt w:val="decimal"/>
        <w:lvlText w:val="%1."/>
        <w:lvlJc w:val="left"/>
        <w:pPr>
          <w:ind w:left="425" w:hanging="425"/>
        </w:pPr>
        <w:rPr>
          <w:rFonts w:ascii="Times New Roman" w:hAnsi="Times New Roman" w:cs="Times New Roman" w:hint="default"/>
          <w:sz w:val="36"/>
          <w:szCs w:val="36"/>
        </w:rPr>
      </w:lvl>
    </w:lvlOverride>
    <w:lvlOverride w:ilvl="1">
      <w:lvl w:ilvl="1">
        <w:start w:val="1"/>
        <w:numFmt w:val="decimal"/>
        <w:lvlText w:val="%1.%2."/>
        <w:lvlJc w:val="left"/>
        <w:pPr>
          <w:ind w:left="567" w:hanging="567"/>
        </w:pPr>
        <w:rPr>
          <w:rFonts w:ascii="Times New Roman" w:hAnsi="Times New Roman" w:cs="Times New Roman" w:hint="default"/>
          <w:b w:val="0"/>
          <w:bCs/>
          <w:sz w:val="32"/>
          <w:szCs w:val="32"/>
        </w:rPr>
      </w:lvl>
    </w:lvlOverride>
    <w:lvlOverride w:ilvl="2">
      <w:lvl w:ilvl="2">
        <w:start w:val="1"/>
        <w:numFmt w:val="decimal"/>
        <w:lvlText w:val="%1.%2.%3."/>
        <w:lvlJc w:val="left"/>
        <w:pPr>
          <w:ind w:left="709" w:hanging="709"/>
        </w:pPr>
        <w:rPr>
          <w:rFonts w:ascii="Times New Roman" w:hAnsi="Times New Roman" w:cs="Times New Roman" w:hint="default"/>
          <w:sz w:val="30"/>
          <w:szCs w:val="30"/>
        </w:rPr>
      </w:lvl>
    </w:lvlOverride>
    <w:lvlOverride w:ilvl="3">
      <w:lvl w:ilvl="3">
        <w:start w:val="1"/>
        <w:numFmt w:val="decimal"/>
        <w:lvlText w:val="3.%2.%3.%4"/>
        <w:lvlJc w:val="left"/>
        <w:pPr>
          <w:tabs>
            <w:tab w:val="num" w:pos="57"/>
          </w:tabs>
          <w:ind w:left="851" w:hanging="851"/>
        </w:pPr>
        <w:rPr>
          <w:rFonts w:ascii="Times New Roman" w:hAnsi="Times New Roman" w:cs="Times New Roman" w:hint="default"/>
          <w:sz w:val="24"/>
          <w:szCs w:val="24"/>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26">
    <w:abstractNumId w:val="113"/>
  </w:num>
  <w:num w:numId="127">
    <w:abstractNumId w:val="21"/>
  </w:num>
  <w:num w:numId="128">
    <w:abstractNumId w:val="114"/>
  </w:num>
  <w:num w:numId="129">
    <w:abstractNumId w:val="24"/>
  </w:num>
  <w:num w:numId="130">
    <w:abstractNumId w:val="63"/>
  </w:num>
  <w:num w:numId="131">
    <w:abstractNumId w:val="11"/>
  </w:num>
  <w:num w:numId="132">
    <w:abstractNumId w:val="129"/>
  </w:num>
  <w:num w:numId="133">
    <w:abstractNumId w:val="34"/>
  </w:num>
  <w:num w:numId="134">
    <w:abstractNumId w:val="1"/>
  </w:num>
  <w:num w:numId="135">
    <w:abstractNumId w:val="99"/>
  </w:num>
  <w:num w:numId="136">
    <w:abstractNumId w:val="14"/>
  </w:num>
  <w:num w:numId="137">
    <w:abstractNumId w:val="117"/>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2050"/>
    <w:rsid w:val="FFCF5B73"/>
    <w:rsid w:val="000004D3"/>
    <w:rsid w:val="00000A30"/>
    <w:rsid w:val="00001F2D"/>
    <w:rsid w:val="000035C0"/>
    <w:rsid w:val="00005965"/>
    <w:rsid w:val="00006E2B"/>
    <w:rsid w:val="0000769D"/>
    <w:rsid w:val="00007A8D"/>
    <w:rsid w:val="00011049"/>
    <w:rsid w:val="00011463"/>
    <w:rsid w:val="00011A1C"/>
    <w:rsid w:val="000122B9"/>
    <w:rsid w:val="00012FCC"/>
    <w:rsid w:val="000142BC"/>
    <w:rsid w:val="0001685C"/>
    <w:rsid w:val="0002084B"/>
    <w:rsid w:val="000222C8"/>
    <w:rsid w:val="00022373"/>
    <w:rsid w:val="0002371D"/>
    <w:rsid w:val="00023DE7"/>
    <w:rsid w:val="0002492B"/>
    <w:rsid w:val="00025609"/>
    <w:rsid w:val="00027C79"/>
    <w:rsid w:val="00027CC0"/>
    <w:rsid w:val="000303FD"/>
    <w:rsid w:val="00030BD9"/>
    <w:rsid w:val="0003138A"/>
    <w:rsid w:val="000314CE"/>
    <w:rsid w:val="00033B06"/>
    <w:rsid w:val="00033D1E"/>
    <w:rsid w:val="00033D61"/>
    <w:rsid w:val="00034FBD"/>
    <w:rsid w:val="00035484"/>
    <w:rsid w:val="00035D04"/>
    <w:rsid w:val="00036274"/>
    <w:rsid w:val="0004040F"/>
    <w:rsid w:val="00040E47"/>
    <w:rsid w:val="0004228C"/>
    <w:rsid w:val="0004285F"/>
    <w:rsid w:val="00043061"/>
    <w:rsid w:val="00044ACC"/>
    <w:rsid w:val="0004557A"/>
    <w:rsid w:val="0004641D"/>
    <w:rsid w:val="00047010"/>
    <w:rsid w:val="00047011"/>
    <w:rsid w:val="00047866"/>
    <w:rsid w:val="00051BDA"/>
    <w:rsid w:val="000525F1"/>
    <w:rsid w:val="00052E1C"/>
    <w:rsid w:val="00053C59"/>
    <w:rsid w:val="00053F0D"/>
    <w:rsid w:val="00054CEE"/>
    <w:rsid w:val="00055084"/>
    <w:rsid w:val="00056F1F"/>
    <w:rsid w:val="000576E5"/>
    <w:rsid w:val="00060B48"/>
    <w:rsid w:val="0006208C"/>
    <w:rsid w:val="00064A19"/>
    <w:rsid w:val="000655DE"/>
    <w:rsid w:val="00065BFD"/>
    <w:rsid w:val="00065DAD"/>
    <w:rsid w:val="000664F0"/>
    <w:rsid w:val="00067704"/>
    <w:rsid w:val="000710A2"/>
    <w:rsid w:val="00071DC5"/>
    <w:rsid w:val="0007260F"/>
    <w:rsid w:val="00072655"/>
    <w:rsid w:val="00075ED2"/>
    <w:rsid w:val="000760ED"/>
    <w:rsid w:val="000761A8"/>
    <w:rsid w:val="00080433"/>
    <w:rsid w:val="00080D6D"/>
    <w:rsid w:val="00080F2F"/>
    <w:rsid w:val="00081872"/>
    <w:rsid w:val="00082101"/>
    <w:rsid w:val="000823CA"/>
    <w:rsid w:val="00085990"/>
    <w:rsid w:val="00087D6D"/>
    <w:rsid w:val="00090147"/>
    <w:rsid w:val="00090BEB"/>
    <w:rsid w:val="00092085"/>
    <w:rsid w:val="00093CDE"/>
    <w:rsid w:val="000942B6"/>
    <w:rsid w:val="00094B82"/>
    <w:rsid w:val="00094D44"/>
    <w:rsid w:val="00095C96"/>
    <w:rsid w:val="00095F60"/>
    <w:rsid w:val="000976EB"/>
    <w:rsid w:val="000A159E"/>
    <w:rsid w:val="000A1F0A"/>
    <w:rsid w:val="000A2D74"/>
    <w:rsid w:val="000A306E"/>
    <w:rsid w:val="000A31D5"/>
    <w:rsid w:val="000A5179"/>
    <w:rsid w:val="000A5DBC"/>
    <w:rsid w:val="000B043C"/>
    <w:rsid w:val="000B09DE"/>
    <w:rsid w:val="000B1F7A"/>
    <w:rsid w:val="000B359A"/>
    <w:rsid w:val="000B4D11"/>
    <w:rsid w:val="000B6DAD"/>
    <w:rsid w:val="000B7248"/>
    <w:rsid w:val="000C2407"/>
    <w:rsid w:val="000C356F"/>
    <w:rsid w:val="000C553E"/>
    <w:rsid w:val="000C5E34"/>
    <w:rsid w:val="000C6CE3"/>
    <w:rsid w:val="000C70A0"/>
    <w:rsid w:val="000C73D3"/>
    <w:rsid w:val="000C7C1D"/>
    <w:rsid w:val="000D2E3D"/>
    <w:rsid w:val="000D66B0"/>
    <w:rsid w:val="000D7F78"/>
    <w:rsid w:val="000E157A"/>
    <w:rsid w:val="000E1F35"/>
    <w:rsid w:val="000E2D8F"/>
    <w:rsid w:val="000E418C"/>
    <w:rsid w:val="000E4A65"/>
    <w:rsid w:val="000E4F7A"/>
    <w:rsid w:val="000E58BC"/>
    <w:rsid w:val="000E6557"/>
    <w:rsid w:val="000E6A38"/>
    <w:rsid w:val="000E6DE5"/>
    <w:rsid w:val="000E6EF6"/>
    <w:rsid w:val="000E7969"/>
    <w:rsid w:val="000F12AC"/>
    <w:rsid w:val="000F53B3"/>
    <w:rsid w:val="000F6445"/>
    <w:rsid w:val="000F64B7"/>
    <w:rsid w:val="00100A51"/>
    <w:rsid w:val="00101E5C"/>
    <w:rsid w:val="0010431D"/>
    <w:rsid w:val="0010455D"/>
    <w:rsid w:val="001045B4"/>
    <w:rsid w:val="0010528B"/>
    <w:rsid w:val="00105681"/>
    <w:rsid w:val="0010618D"/>
    <w:rsid w:val="00107C2C"/>
    <w:rsid w:val="0011050C"/>
    <w:rsid w:val="00110B27"/>
    <w:rsid w:val="00110F72"/>
    <w:rsid w:val="0011254A"/>
    <w:rsid w:val="00112901"/>
    <w:rsid w:val="00112A6F"/>
    <w:rsid w:val="001152DC"/>
    <w:rsid w:val="00115CEB"/>
    <w:rsid w:val="0011694C"/>
    <w:rsid w:val="00117458"/>
    <w:rsid w:val="001204EF"/>
    <w:rsid w:val="00120B84"/>
    <w:rsid w:val="00121526"/>
    <w:rsid w:val="00121686"/>
    <w:rsid w:val="00121C3F"/>
    <w:rsid w:val="00122285"/>
    <w:rsid w:val="001229A8"/>
    <w:rsid w:val="001234AD"/>
    <w:rsid w:val="0012364B"/>
    <w:rsid w:val="00123D7B"/>
    <w:rsid w:val="00123E2B"/>
    <w:rsid w:val="00126C4D"/>
    <w:rsid w:val="00127D80"/>
    <w:rsid w:val="0013005B"/>
    <w:rsid w:val="001300BA"/>
    <w:rsid w:val="0013039F"/>
    <w:rsid w:val="001305B4"/>
    <w:rsid w:val="00130660"/>
    <w:rsid w:val="00130708"/>
    <w:rsid w:val="00131ED8"/>
    <w:rsid w:val="001331DF"/>
    <w:rsid w:val="00134F3A"/>
    <w:rsid w:val="00135A09"/>
    <w:rsid w:val="00136B9D"/>
    <w:rsid w:val="00137DD8"/>
    <w:rsid w:val="001408FD"/>
    <w:rsid w:val="00142370"/>
    <w:rsid w:val="0014241A"/>
    <w:rsid w:val="0014260E"/>
    <w:rsid w:val="00143526"/>
    <w:rsid w:val="00143610"/>
    <w:rsid w:val="00143FB0"/>
    <w:rsid w:val="00144619"/>
    <w:rsid w:val="00145260"/>
    <w:rsid w:val="00145335"/>
    <w:rsid w:val="0014627D"/>
    <w:rsid w:val="00146903"/>
    <w:rsid w:val="00146ECD"/>
    <w:rsid w:val="00147227"/>
    <w:rsid w:val="001500E6"/>
    <w:rsid w:val="00150E53"/>
    <w:rsid w:val="00151807"/>
    <w:rsid w:val="0015435A"/>
    <w:rsid w:val="001552A4"/>
    <w:rsid w:val="0015541A"/>
    <w:rsid w:val="00155718"/>
    <w:rsid w:val="00155D41"/>
    <w:rsid w:val="00162083"/>
    <w:rsid w:val="001646B6"/>
    <w:rsid w:val="001652CA"/>
    <w:rsid w:val="00165C5F"/>
    <w:rsid w:val="00165CEC"/>
    <w:rsid w:val="00170944"/>
    <w:rsid w:val="00171082"/>
    <w:rsid w:val="0017173C"/>
    <w:rsid w:val="001724ED"/>
    <w:rsid w:val="001735CE"/>
    <w:rsid w:val="001737CB"/>
    <w:rsid w:val="001749CD"/>
    <w:rsid w:val="00174B24"/>
    <w:rsid w:val="001800BE"/>
    <w:rsid w:val="00183652"/>
    <w:rsid w:val="0018489A"/>
    <w:rsid w:val="00185DBF"/>
    <w:rsid w:val="00185F82"/>
    <w:rsid w:val="00186206"/>
    <w:rsid w:val="001867E2"/>
    <w:rsid w:val="00187FFB"/>
    <w:rsid w:val="001903DA"/>
    <w:rsid w:val="0019292A"/>
    <w:rsid w:val="00193BCD"/>
    <w:rsid w:val="0019401F"/>
    <w:rsid w:val="00194244"/>
    <w:rsid w:val="00195F1A"/>
    <w:rsid w:val="001960AD"/>
    <w:rsid w:val="00196421"/>
    <w:rsid w:val="00196B9B"/>
    <w:rsid w:val="001A28F0"/>
    <w:rsid w:val="001A2B5B"/>
    <w:rsid w:val="001A2EE6"/>
    <w:rsid w:val="001A39C0"/>
    <w:rsid w:val="001A4DB5"/>
    <w:rsid w:val="001A52FF"/>
    <w:rsid w:val="001A652D"/>
    <w:rsid w:val="001A6B70"/>
    <w:rsid w:val="001A6E5B"/>
    <w:rsid w:val="001A6FF1"/>
    <w:rsid w:val="001B1051"/>
    <w:rsid w:val="001B1057"/>
    <w:rsid w:val="001B286B"/>
    <w:rsid w:val="001B2FE1"/>
    <w:rsid w:val="001B32EF"/>
    <w:rsid w:val="001B3C28"/>
    <w:rsid w:val="001B3E4E"/>
    <w:rsid w:val="001B4253"/>
    <w:rsid w:val="001B619B"/>
    <w:rsid w:val="001B751B"/>
    <w:rsid w:val="001C0DCE"/>
    <w:rsid w:val="001C37F9"/>
    <w:rsid w:val="001C42B5"/>
    <w:rsid w:val="001C44AA"/>
    <w:rsid w:val="001C4B45"/>
    <w:rsid w:val="001C60B6"/>
    <w:rsid w:val="001C6F2A"/>
    <w:rsid w:val="001D0C69"/>
    <w:rsid w:val="001D1DA8"/>
    <w:rsid w:val="001D536A"/>
    <w:rsid w:val="001D53CF"/>
    <w:rsid w:val="001D6147"/>
    <w:rsid w:val="001D660E"/>
    <w:rsid w:val="001D6CBE"/>
    <w:rsid w:val="001D6FA0"/>
    <w:rsid w:val="001D7BE1"/>
    <w:rsid w:val="001D7E33"/>
    <w:rsid w:val="001E0617"/>
    <w:rsid w:val="001E1A08"/>
    <w:rsid w:val="001E1E03"/>
    <w:rsid w:val="001E2E6D"/>
    <w:rsid w:val="001E3A33"/>
    <w:rsid w:val="001E456A"/>
    <w:rsid w:val="001E5062"/>
    <w:rsid w:val="001E558C"/>
    <w:rsid w:val="001E612C"/>
    <w:rsid w:val="001E6219"/>
    <w:rsid w:val="001E6792"/>
    <w:rsid w:val="001E6FE9"/>
    <w:rsid w:val="001F08B8"/>
    <w:rsid w:val="001F20E7"/>
    <w:rsid w:val="001F22BF"/>
    <w:rsid w:val="001F4041"/>
    <w:rsid w:val="001F45B1"/>
    <w:rsid w:val="001F48F2"/>
    <w:rsid w:val="001F5A15"/>
    <w:rsid w:val="001F6058"/>
    <w:rsid w:val="001F71EB"/>
    <w:rsid w:val="001F7A44"/>
    <w:rsid w:val="001F7EB7"/>
    <w:rsid w:val="001F7F8D"/>
    <w:rsid w:val="0020171D"/>
    <w:rsid w:val="00201931"/>
    <w:rsid w:val="00202129"/>
    <w:rsid w:val="00202499"/>
    <w:rsid w:val="002026E4"/>
    <w:rsid w:val="002027DC"/>
    <w:rsid w:val="002036EF"/>
    <w:rsid w:val="0020419E"/>
    <w:rsid w:val="00205B24"/>
    <w:rsid w:val="002064DA"/>
    <w:rsid w:val="00212546"/>
    <w:rsid w:val="002133D9"/>
    <w:rsid w:val="00214197"/>
    <w:rsid w:val="00221B31"/>
    <w:rsid w:val="00225905"/>
    <w:rsid w:val="00225E71"/>
    <w:rsid w:val="00226103"/>
    <w:rsid w:val="0022774A"/>
    <w:rsid w:val="00227A34"/>
    <w:rsid w:val="00227EDD"/>
    <w:rsid w:val="00230212"/>
    <w:rsid w:val="00231896"/>
    <w:rsid w:val="0023257C"/>
    <w:rsid w:val="00232F66"/>
    <w:rsid w:val="00232FBD"/>
    <w:rsid w:val="002338CC"/>
    <w:rsid w:val="00234195"/>
    <w:rsid w:val="002347EF"/>
    <w:rsid w:val="002348AC"/>
    <w:rsid w:val="00236373"/>
    <w:rsid w:val="00237D5B"/>
    <w:rsid w:val="0024031F"/>
    <w:rsid w:val="00240D3F"/>
    <w:rsid w:val="00240E80"/>
    <w:rsid w:val="00240FBC"/>
    <w:rsid w:val="00243C47"/>
    <w:rsid w:val="002442B2"/>
    <w:rsid w:val="0024437D"/>
    <w:rsid w:val="002445BD"/>
    <w:rsid w:val="00244E59"/>
    <w:rsid w:val="00247A47"/>
    <w:rsid w:val="00252AD1"/>
    <w:rsid w:val="00253580"/>
    <w:rsid w:val="00255CF1"/>
    <w:rsid w:val="00257481"/>
    <w:rsid w:val="00257F22"/>
    <w:rsid w:val="00260B1A"/>
    <w:rsid w:val="00260E51"/>
    <w:rsid w:val="00263212"/>
    <w:rsid w:val="00264D74"/>
    <w:rsid w:val="002655BE"/>
    <w:rsid w:val="0026607E"/>
    <w:rsid w:val="00266EAE"/>
    <w:rsid w:val="0027013B"/>
    <w:rsid w:val="00270192"/>
    <w:rsid w:val="002725B4"/>
    <w:rsid w:val="00272C7C"/>
    <w:rsid w:val="00273D24"/>
    <w:rsid w:val="00273F54"/>
    <w:rsid w:val="00274573"/>
    <w:rsid w:val="00274601"/>
    <w:rsid w:val="002749A2"/>
    <w:rsid w:val="00274BC3"/>
    <w:rsid w:val="00274D20"/>
    <w:rsid w:val="00276796"/>
    <w:rsid w:val="002768DA"/>
    <w:rsid w:val="002769FE"/>
    <w:rsid w:val="002777E8"/>
    <w:rsid w:val="002802A4"/>
    <w:rsid w:val="00280319"/>
    <w:rsid w:val="00280ABA"/>
    <w:rsid w:val="00280B29"/>
    <w:rsid w:val="002826E4"/>
    <w:rsid w:val="0028333D"/>
    <w:rsid w:val="00283381"/>
    <w:rsid w:val="00284532"/>
    <w:rsid w:val="00286CC0"/>
    <w:rsid w:val="00286FB2"/>
    <w:rsid w:val="00292050"/>
    <w:rsid w:val="00292659"/>
    <w:rsid w:val="00292E3B"/>
    <w:rsid w:val="002941B4"/>
    <w:rsid w:val="002951B3"/>
    <w:rsid w:val="00297C67"/>
    <w:rsid w:val="00297EBB"/>
    <w:rsid w:val="002A10F9"/>
    <w:rsid w:val="002A1823"/>
    <w:rsid w:val="002A2348"/>
    <w:rsid w:val="002A45C8"/>
    <w:rsid w:val="002A4AB3"/>
    <w:rsid w:val="002A4BF4"/>
    <w:rsid w:val="002A559B"/>
    <w:rsid w:val="002B11E0"/>
    <w:rsid w:val="002B28A8"/>
    <w:rsid w:val="002B32BB"/>
    <w:rsid w:val="002B4B7C"/>
    <w:rsid w:val="002B695A"/>
    <w:rsid w:val="002B6A3D"/>
    <w:rsid w:val="002B6E19"/>
    <w:rsid w:val="002B72C1"/>
    <w:rsid w:val="002C171E"/>
    <w:rsid w:val="002C1C25"/>
    <w:rsid w:val="002C246D"/>
    <w:rsid w:val="002C2991"/>
    <w:rsid w:val="002C3460"/>
    <w:rsid w:val="002C47D7"/>
    <w:rsid w:val="002C5298"/>
    <w:rsid w:val="002C62D7"/>
    <w:rsid w:val="002C65D3"/>
    <w:rsid w:val="002C7E36"/>
    <w:rsid w:val="002D10A9"/>
    <w:rsid w:val="002D10B3"/>
    <w:rsid w:val="002D18DD"/>
    <w:rsid w:val="002D2EE3"/>
    <w:rsid w:val="002D3728"/>
    <w:rsid w:val="002D420A"/>
    <w:rsid w:val="002D486E"/>
    <w:rsid w:val="002D4CBF"/>
    <w:rsid w:val="002D6537"/>
    <w:rsid w:val="002D7A03"/>
    <w:rsid w:val="002D7F1F"/>
    <w:rsid w:val="002E02D8"/>
    <w:rsid w:val="002E068D"/>
    <w:rsid w:val="002E102B"/>
    <w:rsid w:val="002E2CA0"/>
    <w:rsid w:val="002E372B"/>
    <w:rsid w:val="002E3F60"/>
    <w:rsid w:val="002E669A"/>
    <w:rsid w:val="002E7149"/>
    <w:rsid w:val="002E742D"/>
    <w:rsid w:val="002E76AB"/>
    <w:rsid w:val="002F1C2A"/>
    <w:rsid w:val="002F3920"/>
    <w:rsid w:val="002F41A9"/>
    <w:rsid w:val="002F5B99"/>
    <w:rsid w:val="002F622D"/>
    <w:rsid w:val="002F7DB9"/>
    <w:rsid w:val="00300E50"/>
    <w:rsid w:val="00302316"/>
    <w:rsid w:val="003033BD"/>
    <w:rsid w:val="0030399C"/>
    <w:rsid w:val="00303E54"/>
    <w:rsid w:val="00306283"/>
    <w:rsid w:val="00307972"/>
    <w:rsid w:val="00307C92"/>
    <w:rsid w:val="00310074"/>
    <w:rsid w:val="00310C4E"/>
    <w:rsid w:val="003113E3"/>
    <w:rsid w:val="003117D2"/>
    <w:rsid w:val="00311C5B"/>
    <w:rsid w:val="0031310B"/>
    <w:rsid w:val="0031402E"/>
    <w:rsid w:val="003146DA"/>
    <w:rsid w:val="003150A6"/>
    <w:rsid w:val="003171A9"/>
    <w:rsid w:val="00317C27"/>
    <w:rsid w:val="00320462"/>
    <w:rsid w:val="003207DB"/>
    <w:rsid w:val="00320DA6"/>
    <w:rsid w:val="00320EFA"/>
    <w:rsid w:val="003216C6"/>
    <w:rsid w:val="003228BF"/>
    <w:rsid w:val="00324C55"/>
    <w:rsid w:val="003256A1"/>
    <w:rsid w:val="003257EB"/>
    <w:rsid w:val="0032598E"/>
    <w:rsid w:val="00325E81"/>
    <w:rsid w:val="00326BC2"/>
    <w:rsid w:val="00327E10"/>
    <w:rsid w:val="0033090B"/>
    <w:rsid w:val="00330FE8"/>
    <w:rsid w:val="00331464"/>
    <w:rsid w:val="00332BDB"/>
    <w:rsid w:val="003335BD"/>
    <w:rsid w:val="00333FBF"/>
    <w:rsid w:val="003345F2"/>
    <w:rsid w:val="00334A13"/>
    <w:rsid w:val="00334EBE"/>
    <w:rsid w:val="00335423"/>
    <w:rsid w:val="00335A2C"/>
    <w:rsid w:val="00340144"/>
    <w:rsid w:val="0034051B"/>
    <w:rsid w:val="003431FE"/>
    <w:rsid w:val="00345A1B"/>
    <w:rsid w:val="00345B65"/>
    <w:rsid w:val="00346109"/>
    <w:rsid w:val="00346DC3"/>
    <w:rsid w:val="00350C23"/>
    <w:rsid w:val="00352051"/>
    <w:rsid w:val="003520A1"/>
    <w:rsid w:val="00353029"/>
    <w:rsid w:val="00355715"/>
    <w:rsid w:val="00357D76"/>
    <w:rsid w:val="00360428"/>
    <w:rsid w:val="00360B6D"/>
    <w:rsid w:val="00360E68"/>
    <w:rsid w:val="00361652"/>
    <w:rsid w:val="0036270B"/>
    <w:rsid w:val="003629C3"/>
    <w:rsid w:val="003631F0"/>
    <w:rsid w:val="0036399A"/>
    <w:rsid w:val="003639E1"/>
    <w:rsid w:val="00364481"/>
    <w:rsid w:val="003647E9"/>
    <w:rsid w:val="003650EA"/>
    <w:rsid w:val="00365995"/>
    <w:rsid w:val="00365996"/>
    <w:rsid w:val="0036697A"/>
    <w:rsid w:val="00367226"/>
    <w:rsid w:val="00367307"/>
    <w:rsid w:val="00367B63"/>
    <w:rsid w:val="00371251"/>
    <w:rsid w:val="00372B18"/>
    <w:rsid w:val="00372B81"/>
    <w:rsid w:val="00372DBE"/>
    <w:rsid w:val="003740ED"/>
    <w:rsid w:val="00376C20"/>
    <w:rsid w:val="00376D20"/>
    <w:rsid w:val="00376F16"/>
    <w:rsid w:val="0037740D"/>
    <w:rsid w:val="00380729"/>
    <w:rsid w:val="00381714"/>
    <w:rsid w:val="00382825"/>
    <w:rsid w:val="003836BE"/>
    <w:rsid w:val="003845CC"/>
    <w:rsid w:val="00385362"/>
    <w:rsid w:val="00390063"/>
    <w:rsid w:val="00390C0F"/>
    <w:rsid w:val="00390F03"/>
    <w:rsid w:val="00390FBF"/>
    <w:rsid w:val="00391607"/>
    <w:rsid w:val="00391CF8"/>
    <w:rsid w:val="003926BB"/>
    <w:rsid w:val="00392BA9"/>
    <w:rsid w:val="00396B83"/>
    <w:rsid w:val="0039757D"/>
    <w:rsid w:val="003A0329"/>
    <w:rsid w:val="003A0BFD"/>
    <w:rsid w:val="003A22C7"/>
    <w:rsid w:val="003A357C"/>
    <w:rsid w:val="003A3F33"/>
    <w:rsid w:val="003A601C"/>
    <w:rsid w:val="003A6307"/>
    <w:rsid w:val="003A7D93"/>
    <w:rsid w:val="003B020A"/>
    <w:rsid w:val="003B13E2"/>
    <w:rsid w:val="003B3216"/>
    <w:rsid w:val="003B48EF"/>
    <w:rsid w:val="003B4C4D"/>
    <w:rsid w:val="003B548D"/>
    <w:rsid w:val="003B5876"/>
    <w:rsid w:val="003B616B"/>
    <w:rsid w:val="003B636B"/>
    <w:rsid w:val="003B784C"/>
    <w:rsid w:val="003C0758"/>
    <w:rsid w:val="003C0E00"/>
    <w:rsid w:val="003C2AD7"/>
    <w:rsid w:val="003C39E9"/>
    <w:rsid w:val="003C4023"/>
    <w:rsid w:val="003C5CFE"/>
    <w:rsid w:val="003C68D1"/>
    <w:rsid w:val="003C6EAB"/>
    <w:rsid w:val="003C7439"/>
    <w:rsid w:val="003D0823"/>
    <w:rsid w:val="003D20AF"/>
    <w:rsid w:val="003D27D9"/>
    <w:rsid w:val="003D2A8D"/>
    <w:rsid w:val="003D2D6A"/>
    <w:rsid w:val="003D31F4"/>
    <w:rsid w:val="003D3747"/>
    <w:rsid w:val="003D3F60"/>
    <w:rsid w:val="003D405F"/>
    <w:rsid w:val="003D663B"/>
    <w:rsid w:val="003D6CA8"/>
    <w:rsid w:val="003E1B02"/>
    <w:rsid w:val="003E3A33"/>
    <w:rsid w:val="003E5650"/>
    <w:rsid w:val="003E6E4A"/>
    <w:rsid w:val="003E6E75"/>
    <w:rsid w:val="003E7FA5"/>
    <w:rsid w:val="003F043A"/>
    <w:rsid w:val="003F1E8D"/>
    <w:rsid w:val="003F25BD"/>
    <w:rsid w:val="003F32AF"/>
    <w:rsid w:val="003F5145"/>
    <w:rsid w:val="003F6483"/>
    <w:rsid w:val="00400062"/>
    <w:rsid w:val="0040127A"/>
    <w:rsid w:val="00402BD7"/>
    <w:rsid w:val="00403C85"/>
    <w:rsid w:val="00405355"/>
    <w:rsid w:val="00407DE0"/>
    <w:rsid w:val="00412C82"/>
    <w:rsid w:val="004143AE"/>
    <w:rsid w:val="00415545"/>
    <w:rsid w:val="00415A9C"/>
    <w:rsid w:val="00417138"/>
    <w:rsid w:val="00417591"/>
    <w:rsid w:val="004178A7"/>
    <w:rsid w:val="00421096"/>
    <w:rsid w:val="00423EEF"/>
    <w:rsid w:val="00426044"/>
    <w:rsid w:val="004263AB"/>
    <w:rsid w:val="004268F5"/>
    <w:rsid w:val="00427B09"/>
    <w:rsid w:val="00430B57"/>
    <w:rsid w:val="00432C22"/>
    <w:rsid w:val="00435074"/>
    <w:rsid w:val="00435D32"/>
    <w:rsid w:val="004362D8"/>
    <w:rsid w:val="00436CB3"/>
    <w:rsid w:val="00437D58"/>
    <w:rsid w:val="004415BC"/>
    <w:rsid w:val="00442E5E"/>
    <w:rsid w:val="0044313F"/>
    <w:rsid w:val="00445650"/>
    <w:rsid w:val="0044607D"/>
    <w:rsid w:val="004460AA"/>
    <w:rsid w:val="0044617B"/>
    <w:rsid w:val="0044698C"/>
    <w:rsid w:val="00447C3E"/>
    <w:rsid w:val="0045096B"/>
    <w:rsid w:val="00450CFE"/>
    <w:rsid w:val="00450D57"/>
    <w:rsid w:val="00454D7C"/>
    <w:rsid w:val="00455067"/>
    <w:rsid w:val="004554F0"/>
    <w:rsid w:val="00455A83"/>
    <w:rsid w:val="004577D4"/>
    <w:rsid w:val="00457A81"/>
    <w:rsid w:val="0046076C"/>
    <w:rsid w:val="004614A1"/>
    <w:rsid w:val="0046259D"/>
    <w:rsid w:val="00463343"/>
    <w:rsid w:val="0046410E"/>
    <w:rsid w:val="0046456D"/>
    <w:rsid w:val="004652A3"/>
    <w:rsid w:val="0046572E"/>
    <w:rsid w:val="0047041E"/>
    <w:rsid w:val="0047051D"/>
    <w:rsid w:val="00470805"/>
    <w:rsid w:val="00471365"/>
    <w:rsid w:val="00472A4A"/>
    <w:rsid w:val="00472C6F"/>
    <w:rsid w:val="00472F1D"/>
    <w:rsid w:val="0047336E"/>
    <w:rsid w:val="00474088"/>
    <w:rsid w:val="00474732"/>
    <w:rsid w:val="004754EE"/>
    <w:rsid w:val="00476E3E"/>
    <w:rsid w:val="00482813"/>
    <w:rsid w:val="00482D90"/>
    <w:rsid w:val="00483A8A"/>
    <w:rsid w:val="00484197"/>
    <w:rsid w:val="0048498A"/>
    <w:rsid w:val="00486E08"/>
    <w:rsid w:val="00487760"/>
    <w:rsid w:val="00487C80"/>
    <w:rsid w:val="00487C83"/>
    <w:rsid w:val="00487F29"/>
    <w:rsid w:val="00490C83"/>
    <w:rsid w:val="004914D7"/>
    <w:rsid w:val="00491DA4"/>
    <w:rsid w:val="004928F8"/>
    <w:rsid w:val="00494BC6"/>
    <w:rsid w:val="0049519E"/>
    <w:rsid w:val="004967B9"/>
    <w:rsid w:val="004976A6"/>
    <w:rsid w:val="004A0796"/>
    <w:rsid w:val="004A1394"/>
    <w:rsid w:val="004A2A14"/>
    <w:rsid w:val="004A3B93"/>
    <w:rsid w:val="004A3DC0"/>
    <w:rsid w:val="004A4D02"/>
    <w:rsid w:val="004A4F85"/>
    <w:rsid w:val="004A4FEF"/>
    <w:rsid w:val="004A522C"/>
    <w:rsid w:val="004A6BFC"/>
    <w:rsid w:val="004A6F04"/>
    <w:rsid w:val="004A7662"/>
    <w:rsid w:val="004B01C1"/>
    <w:rsid w:val="004B0200"/>
    <w:rsid w:val="004B0DB6"/>
    <w:rsid w:val="004B2CC0"/>
    <w:rsid w:val="004B3ADA"/>
    <w:rsid w:val="004B621A"/>
    <w:rsid w:val="004B66CE"/>
    <w:rsid w:val="004C0103"/>
    <w:rsid w:val="004C0F28"/>
    <w:rsid w:val="004C1AF9"/>
    <w:rsid w:val="004C204C"/>
    <w:rsid w:val="004C25E0"/>
    <w:rsid w:val="004C33BD"/>
    <w:rsid w:val="004C4676"/>
    <w:rsid w:val="004C482C"/>
    <w:rsid w:val="004C509A"/>
    <w:rsid w:val="004C5853"/>
    <w:rsid w:val="004C6673"/>
    <w:rsid w:val="004C6907"/>
    <w:rsid w:val="004D0A55"/>
    <w:rsid w:val="004D171C"/>
    <w:rsid w:val="004D203F"/>
    <w:rsid w:val="004D2F90"/>
    <w:rsid w:val="004D355C"/>
    <w:rsid w:val="004D45AE"/>
    <w:rsid w:val="004D45CB"/>
    <w:rsid w:val="004D5C72"/>
    <w:rsid w:val="004D7C2A"/>
    <w:rsid w:val="004E1797"/>
    <w:rsid w:val="004E1813"/>
    <w:rsid w:val="004E3A1F"/>
    <w:rsid w:val="004E56FE"/>
    <w:rsid w:val="004E592E"/>
    <w:rsid w:val="004E6215"/>
    <w:rsid w:val="004E7D32"/>
    <w:rsid w:val="004F0C0F"/>
    <w:rsid w:val="004F0F69"/>
    <w:rsid w:val="004F1FF9"/>
    <w:rsid w:val="004F273F"/>
    <w:rsid w:val="004F2F41"/>
    <w:rsid w:val="004F3137"/>
    <w:rsid w:val="004F3F0A"/>
    <w:rsid w:val="004F47AB"/>
    <w:rsid w:val="004F532B"/>
    <w:rsid w:val="004F7452"/>
    <w:rsid w:val="004F7EB7"/>
    <w:rsid w:val="00500F0D"/>
    <w:rsid w:val="00501B9F"/>
    <w:rsid w:val="00501CDF"/>
    <w:rsid w:val="00502BE1"/>
    <w:rsid w:val="0050797D"/>
    <w:rsid w:val="00511B95"/>
    <w:rsid w:val="00511BBF"/>
    <w:rsid w:val="00511BEE"/>
    <w:rsid w:val="005121D6"/>
    <w:rsid w:val="00513E77"/>
    <w:rsid w:val="00513F71"/>
    <w:rsid w:val="005150E5"/>
    <w:rsid w:val="0051574A"/>
    <w:rsid w:val="005165E7"/>
    <w:rsid w:val="00520E3C"/>
    <w:rsid w:val="00521486"/>
    <w:rsid w:val="00522255"/>
    <w:rsid w:val="0052278E"/>
    <w:rsid w:val="00523BEB"/>
    <w:rsid w:val="00524AF1"/>
    <w:rsid w:val="00524D1A"/>
    <w:rsid w:val="0052583E"/>
    <w:rsid w:val="005260FB"/>
    <w:rsid w:val="00527E3C"/>
    <w:rsid w:val="005301F5"/>
    <w:rsid w:val="005364BA"/>
    <w:rsid w:val="0053654E"/>
    <w:rsid w:val="0054047F"/>
    <w:rsid w:val="00540AF4"/>
    <w:rsid w:val="00542137"/>
    <w:rsid w:val="00542170"/>
    <w:rsid w:val="005425DB"/>
    <w:rsid w:val="0054302E"/>
    <w:rsid w:val="005438DC"/>
    <w:rsid w:val="00544777"/>
    <w:rsid w:val="00544EEE"/>
    <w:rsid w:val="0054520F"/>
    <w:rsid w:val="00545F6B"/>
    <w:rsid w:val="00547231"/>
    <w:rsid w:val="00547B15"/>
    <w:rsid w:val="00550B36"/>
    <w:rsid w:val="005523DD"/>
    <w:rsid w:val="00553BBC"/>
    <w:rsid w:val="00554A51"/>
    <w:rsid w:val="00554E3D"/>
    <w:rsid w:val="00556666"/>
    <w:rsid w:val="005569E7"/>
    <w:rsid w:val="00556C84"/>
    <w:rsid w:val="00560440"/>
    <w:rsid w:val="00560480"/>
    <w:rsid w:val="005604F1"/>
    <w:rsid w:val="0056056E"/>
    <w:rsid w:val="00560A00"/>
    <w:rsid w:val="00560C4B"/>
    <w:rsid w:val="00562074"/>
    <w:rsid w:val="00562194"/>
    <w:rsid w:val="005628DC"/>
    <w:rsid w:val="00563065"/>
    <w:rsid w:val="005631FE"/>
    <w:rsid w:val="00563F1E"/>
    <w:rsid w:val="00563F3A"/>
    <w:rsid w:val="00564534"/>
    <w:rsid w:val="00565B8C"/>
    <w:rsid w:val="005660A7"/>
    <w:rsid w:val="00567084"/>
    <w:rsid w:val="005670F3"/>
    <w:rsid w:val="0056726B"/>
    <w:rsid w:val="00567A1C"/>
    <w:rsid w:val="0057023D"/>
    <w:rsid w:val="00571562"/>
    <w:rsid w:val="00572E77"/>
    <w:rsid w:val="00573F97"/>
    <w:rsid w:val="005740A7"/>
    <w:rsid w:val="005740D8"/>
    <w:rsid w:val="0057438F"/>
    <w:rsid w:val="00574586"/>
    <w:rsid w:val="00575BF1"/>
    <w:rsid w:val="00575E00"/>
    <w:rsid w:val="0057640C"/>
    <w:rsid w:val="00577619"/>
    <w:rsid w:val="00577E83"/>
    <w:rsid w:val="00582394"/>
    <w:rsid w:val="005848D8"/>
    <w:rsid w:val="00585844"/>
    <w:rsid w:val="0058628A"/>
    <w:rsid w:val="00586F1F"/>
    <w:rsid w:val="005872C0"/>
    <w:rsid w:val="00590516"/>
    <w:rsid w:val="00592344"/>
    <w:rsid w:val="005935F5"/>
    <w:rsid w:val="00595074"/>
    <w:rsid w:val="00596C08"/>
    <w:rsid w:val="00596F5D"/>
    <w:rsid w:val="005A1DA2"/>
    <w:rsid w:val="005A270E"/>
    <w:rsid w:val="005A2E6F"/>
    <w:rsid w:val="005A5F31"/>
    <w:rsid w:val="005A68DD"/>
    <w:rsid w:val="005A767F"/>
    <w:rsid w:val="005B0223"/>
    <w:rsid w:val="005B03C0"/>
    <w:rsid w:val="005B094A"/>
    <w:rsid w:val="005B145C"/>
    <w:rsid w:val="005B29DF"/>
    <w:rsid w:val="005B3585"/>
    <w:rsid w:val="005B3621"/>
    <w:rsid w:val="005B4A04"/>
    <w:rsid w:val="005B5088"/>
    <w:rsid w:val="005B51FF"/>
    <w:rsid w:val="005B575B"/>
    <w:rsid w:val="005B734F"/>
    <w:rsid w:val="005C14D9"/>
    <w:rsid w:val="005C1986"/>
    <w:rsid w:val="005C2A59"/>
    <w:rsid w:val="005C33C5"/>
    <w:rsid w:val="005C3794"/>
    <w:rsid w:val="005C3CF5"/>
    <w:rsid w:val="005C3F04"/>
    <w:rsid w:val="005C43DB"/>
    <w:rsid w:val="005C495D"/>
    <w:rsid w:val="005C54D8"/>
    <w:rsid w:val="005C6726"/>
    <w:rsid w:val="005C6BC7"/>
    <w:rsid w:val="005C77C5"/>
    <w:rsid w:val="005C7931"/>
    <w:rsid w:val="005C7BD3"/>
    <w:rsid w:val="005D132A"/>
    <w:rsid w:val="005D240B"/>
    <w:rsid w:val="005D2BFB"/>
    <w:rsid w:val="005D446E"/>
    <w:rsid w:val="005D49A7"/>
    <w:rsid w:val="005D4C5F"/>
    <w:rsid w:val="005D5511"/>
    <w:rsid w:val="005D5C92"/>
    <w:rsid w:val="005D5DDD"/>
    <w:rsid w:val="005D5DEF"/>
    <w:rsid w:val="005D61AA"/>
    <w:rsid w:val="005D6D54"/>
    <w:rsid w:val="005D724E"/>
    <w:rsid w:val="005D77C9"/>
    <w:rsid w:val="005D7C6A"/>
    <w:rsid w:val="005E0173"/>
    <w:rsid w:val="005E0FBB"/>
    <w:rsid w:val="005E1734"/>
    <w:rsid w:val="005E1D96"/>
    <w:rsid w:val="005E2B63"/>
    <w:rsid w:val="005E3968"/>
    <w:rsid w:val="005E3C1B"/>
    <w:rsid w:val="005E418C"/>
    <w:rsid w:val="005E554D"/>
    <w:rsid w:val="005E6CB8"/>
    <w:rsid w:val="005E6CC7"/>
    <w:rsid w:val="005E6D2A"/>
    <w:rsid w:val="005E6E47"/>
    <w:rsid w:val="005F4C74"/>
    <w:rsid w:val="005F5480"/>
    <w:rsid w:val="005F6C37"/>
    <w:rsid w:val="005F7360"/>
    <w:rsid w:val="005F7C40"/>
    <w:rsid w:val="0060060C"/>
    <w:rsid w:val="00600F14"/>
    <w:rsid w:val="0060370A"/>
    <w:rsid w:val="00603AA8"/>
    <w:rsid w:val="006077E8"/>
    <w:rsid w:val="00607CA3"/>
    <w:rsid w:val="00607CBD"/>
    <w:rsid w:val="00610F09"/>
    <w:rsid w:val="006121AC"/>
    <w:rsid w:val="00612E05"/>
    <w:rsid w:val="0061313E"/>
    <w:rsid w:val="00613205"/>
    <w:rsid w:val="00613A73"/>
    <w:rsid w:val="00613B75"/>
    <w:rsid w:val="006147E3"/>
    <w:rsid w:val="0061534E"/>
    <w:rsid w:val="0061554E"/>
    <w:rsid w:val="00616449"/>
    <w:rsid w:val="00616670"/>
    <w:rsid w:val="0061679F"/>
    <w:rsid w:val="00616C9A"/>
    <w:rsid w:val="00616E61"/>
    <w:rsid w:val="0061757E"/>
    <w:rsid w:val="00617DEA"/>
    <w:rsid w:val="00620C84"/>
    <w:rsid w:val="006217EB"/>
    <w:rsid w:val="00624E16"/>
    <w:rsid w:val="00625B00"/>
    <w:rsid w:val="00626996"/>
    <w:rsid w:val="00627D0D"/>
    <w:rsid w:val="00630848"/>
    <w:rsid w:val="00631376"/>
    <w:rsid w:val="0063168E"/>
    <w:rsid w:val="0063290A"/>
    <w:rsid w:val="00633496"/>
    <w:rsid w:val="00633819"/>
    <w:rsid w:val="00634899"/>
    <w:rsid w:val="00635B10"/>
    <w:rsid w:val="00640CD9"/>
    <w:rsid w:val="006415FA"/>
    <w:rsid w:val="0064267A"/>
    <w:rsid w:val="006432FC"/>
    <w:rsid w:val="00645628"/>
    <w:rsid w:val="006456FF"/>
    <w:rsid w:val="00645A0F"/>
    <w:rsid w:val="00646D8D"/>
    <w:rsid w:val="006477BA"/>
    <w:rsid w:val="006478B7"/>
    <w:rsid w:val="00650C9A"/>
    <w:rsid w:val="00652418"/>
    <w:rsid w:val="00653411"/>
    <w:rsid w:val="006553EB"/>
    <w:rsid w:val="00655E6B"/>
    <w:rsid w:val="00655EE4"/>
    <w:rsid w:val="0065625F"/>
    <w:rsid w:val="006570DE"/>
    <w:rsid w:val="006608C3"/>
    <w:rsid w:val="006619E2"/>
    <w:rsid w:val="00662791"/>
    <w:rsid w:val="0066471D"/>
    <w:rsid w:val="006649C2"/>
    <w:rsid w:val="00665254"/>
    <w:rsid w:val="006656BA"/>
    <w:rsid w:val="0067201D"/>
    <w:rsid w:val="0067243D"/>
    <w:rsid w:val="006764E4"/>
    <w:rsid w:val="006764EC"/>
    <w:rsid w:val="00677517"/>
    <w:rsid w:val="0068061A"/>
    <w:rsid w:val="00680E9E"/>
    <w:rsid w:val="00681671"/>
    <w:rsid w:val="006818DA"/>
    <w:rsid w:val="00682779"/>
    <w:rsid w:val="00683146"/>
    <w:rsid w:val="00683628"/>
    <w:rsid w:val="006836CD"/>
    <w:rsid w:val="00684896"/>
    <w:rsid w:val="00684963"/>
    <w:rsid w:val="00685D50"/>
    <w:rsid w:val="00685FBF"/>
    <w:rsid w:val="0068724B"/>
    <w:rsid w:val="00687D86"/>
    <w:rsid w:val="00691141"/>
    <w:rsid w:val="00691BA2"/>
    <w:rsid w:val="0069256E"/>
    <w:rsid w:val="00694970"/>
    <w:rsid w:val="00696D8E"/>
    <w:rsid w:val="00696E3C"/>
    <w:rsid w:val="006972E0"/>
    <w:rsid w:val="00697D5C"/>
    <w:rsid w:val="006A0B5E"/>
    <w:rsid w:val="006A2228"/>
    <w:rsid w:val="006A3650"/>
    <w:rsid w:val="006A3D9D"/>
    <w:rsid w:val="006A5BCD"/>
    <w:rsid w:val="006A5D85"/>
    <w:rsid w:val="006A7DA1"/>
    <w:rsid w:val="006B05C5"/>
    <w:rsid w:val="006B0E2E"/>
    <w:rsid w:val="006B18A1"/>
    <w:rsid w:val="006B275A"/>
    <w:rsid w:val="006B2832"/>
    <w:rsid w:val="006B2D93"/>
    <w:rsid w:val="006B41E3"/>
    <w:rsid w:val="006B4743"/>
    <w:rsid w:val="006B5390"/>
    <w:rsid w:val="006B5691"/>
    <w:rsid w:val="006C0331"/>
    <w:rsid w:val="006C03D3"/>
    <w:rsid w:val="006C3AFF"/>
    <w:rsid w:val="006C48B2"/>
    <w:rsid w:val="006C58C1"/>
    <w:rsid w:val="006C5B0B"/>
    <w:rsid w:val="006C688A"/>
    <w:rsid w:val="006C6F06"/>
    <w:rsid w:val="006C78CE"/>
    <w:rsid w:val="006D0392"/>
    <w:rsid w:val="006D12A9"/>
    <w:rsid w:val="006D1D53"/>
    <w:rsid w:val="006D2A38"/>
    <w:rsid w:val="006D4043"/>
    <w:rsid w:val="006D4300"/>
    <w:rsid w:val="006D4AD3"/>
    <w:rsid w:val="006D6A5C"/>
    <w:rsid w:val="006D7C13"/>
    <w:rsid w:val="006E0628"/>
    <w:rsid w:val="006E2576"/>
    <w:rsid w:val="006E27B2"/>
    <w:rsid w:val="006E4F95"/>
    <w:rsid w:val="006E7582"/>
    <w:rsid w:val="006F01FE"/>
    <w:rsid w:val="006F1084"/>
    <w:rsid w:val="006F138E"/>
    <w:rsid w:val="006F1EBF"/>
    <w:rsid w:val="006F2249"/>
    <w:rsid w:val="006F2648"/>
    <w:rsid w:val="006F290C"/>
    <w:rsid w:val="006F3EB6"/>
    <w:rsid w:val="006F5400"/>
    <w:rsid w:val="006F6075"/>
    <w:rsid w:val="006F6F80"/>
    <w:rsid w:val="00702E0F"/>
    <w:rsid w:val="0070373D"/>
    <w:rsid w:val="00703792"/>
    <w:rsid w:val="00704F47"/>
    <w:rsid w:val="007057FB"/>
    <w:rsid w:val="0070593F"/>
    <w:rsid w:val="0070601C"/>
    <w:rsid w:val="007069AB"/>
    <w:rsid w:val="007069C1"/>
    <w:rsid w:val="00710E8B"/>
    <w:rsid w:val="00712D26"/>
    <w:rsid w:val="007146AC"/>
    <w:rsid w:val="00715CC1"/>
    <w:rsid w:val="007179A5"/>
    <w:rsid w:val="00721750"/>
    <w:rsid w:val="0072259D"/>
    <w:rsid w:val="0072614C"/>
    <w:rsid w:val="007269D7"/>
    <w:rsid w:val="007277B8"/>
    <w:rsid w:val="007301B2"/>
    <w:rsid w:val="00731242"/>
    <w:rsid w:val="00732DB7"/>
    <w:rsid w:val="00732DD3"/>
    <w:rsid w:val="007337AD"/>
    <w:rsid w:val="00734210"/>
    <w:rsid w:val="0073582D"/>
    <w:rsid w:val="00735889"/>
    <w:rsid w:val="00736C63"/>
    <w:rsid w:val="0073795A"/>
    <w:rsid w:val="00740A8B"/>
    <w:rsid w:val="00740BB2"/>
    <w:rsid w:val="007419E2"/>
    <w:rsid w:val="00741B88"/>
    <w:rsid w:val="00742575"/>
    <w:rsid w:val="007425D8"/>
    <w:rsid w:val="00745FFA"/>
    <w:rsid w:val="007476D8"/>
    <w:rsid w:val="00751CED"/>
    <w:rsid w:val="00751E29"/>
    <w:rsid w:val="00751F55"/>
    <w:rsid w:val="00753A4B"/>
    <w:rsid w:val="00754C9E"/>
    <w:rsid w:val="00754FF7"/>
    <w:rsid w:val="0075600E"/>
    <w:rsid w:val="00756949"/>
    <w:rsid w:val="00756CE6"/>
    <w:rsid w:val="0075788F"/>
    <w:rsid w:val="0076097E"/>
    <w:rsid w:val="00760E65"/>
    <w:rsid w:val="00763C76"/>
    <w:rsid w:val="0076440E"/>
    <w:rsid w:val="00767BEE"/>
    <w:rsid w:val="00767DF7"/>
    <w:rsid w:val="00770303"/>
    <w:rsid w:val="00770CFB"/>
    <w:rsid w:val="00772E68"/>
    <w:rsid w:val="00772F00"/>
    <w:rsid w:val="007736D3"/>
    <w:rsid w:val="00776DDE"/>
    <w:rsid w:val="00780294"/>
    <w:rsid w:val="00780B5B"/>
    <w:rsid w:val="0078204C"/>
    <w:rsid w:val="007834CC"/>
    <w:rsid w:val="00783728"/>
    <w:rsid w:val="00783C9F"/>
    <w:rsid w:val="00783D1D"/>
    <w:rsid w:val="00786141"/>
    <w:rsid w:val="00786276"/>
    <w:rsid w:val="007863ED"/>
    <w:rsid w:val="0078672F"/>
    <w:rsid w:val="00787A91"/>
    <w:rsid w:val="00787BC8"/>
    <w:rsid w:val="007906DA"/>
    <w:rsid w:val="00791281"/>
    <w:rsid w:val="00791482"/>
    <w:rsid w:val="00791DB3"/>
    <w:rsid w:val="00791F5D"/>
    <w:rsid w:val="0079330C"/>
    <w:rsid w:val="00794084"/>
    <w:rsid w:val="00795E50"/>
    <w:rsid w:val="0079785E"/>
    <w:rsid w:val="00797C7B"/>
    <w:rsid w:val="007A09BA"/>
    <w:rsid w:val="007A0C3D"/>
    <w:rsid w:val="007A1C6D"/>
    <w:rsid w:val="007A207A"/>
    <w:rsid w:val="007A37DA"/>
    <w:rsid w:val="007A3BD7"/>
    <w:rsid w:val="007A4D55"/>
    <w:rsid w:val="007A662A"/>
    <w:rsid w:val="007A66E8"/>
    <w:rsid w:val="007A6A84"/>
    <w:rsid w:val="007A6D06"/>
    <w:rsid w:val="007A722C"/>
    <w:rsid w:val="007A7C4D"/>
    <w:rsid w:val="007B124D"/>
    <w:rsid w:val="007B13BD"/>
    <w:rsid w:val="007B2807"/>
    <w:rsid w:val="007B28FE"/>
    <w:rsid w:val="007B49C9"/>
    <w:rsid w:val="007B4AB0"/>
    <w:rsid w:val="007B5A38"/>
    <w:rsid w:val="007B5D44"/>
    <w:rsid w:val="007B6EFA"/>
    <w:rsid w:val="007B7384"/>
    <w:rsid w:val="007C0DF0"/>
    <w:rsid w:val="007C16A7"/>
    <w:rsid w:val="007C4C55"/>
    <w:rsid w:val="007C59EA"/>
    <w:rsid w:val="007C6E26"/>
    <w:rsid w:val="007D1D50"/>
    <w:rsid w:val="007D3CB2"/>
    <w:rsid w:val="007D4E85"/>
    <w:rsid w:val="007D5F96"/>
    <w:rsid w:val="007D64CF"/>
    <w:rsid w:val="007D6E01"/>
    <w:rsid w:val="007E2700"/>
    <w:rsid w:val="007E3019"/>
    <w:rsid w:val="007E40A7"/>
    <w:rsid w:val="007E5A2F"/>
    <w:rsid w:val="007E5CA4"/>
    <w:rsid w:val="007E7867"/>
    <w:rsid w:val="007E7882"/>
    <w:rsid w:val="007F062A"/>
    <w:rsid w:val="007F0A14"/>
    <w:rsid w:val="007F0D3B"/>
    <w:rsid w:val="007F10FE"/>
    <w:rsid w:val="007F192C"/>
    <w:rsid w:val="007F1B64"/>
    <w:rsid w:val="007F1D2F"/>
    <w:rsid w:val="007F2BCB"/>
    <w:rsid w:val="007F3299"/>
    <w:rsid w:val="007F3FAB"/>
    <w:rsid w:val="007F473C"/>
    <w:rsid w:val="007F57E1"/>
    <w:rsid w:val="007F6085"/>
    <w:rsid w:val="007F63FB"/>
    <w:rsid w:val="008003E8"/>
    <w:rsid w:val="00801495"/>
    <w:rsid w:val="008014A4"/>
    <w:rsid w:val="00801570"/>
    <w:rsid w:val="00802273"/>
    <w:rsid w:val="0080237C"/>
    <w:rsid w:val="00802803"/>
    <w:rsid w:val="00803856"/>
    <w:rsid w:val="00803C41"/>
    <w:rsid w:val="0080431F"/>
    <w:rsid w:val="00806449"/>
    <w:rsid w:val="00807A99"/>
    <w:rsid w:val="00807C51"/>
    <w:rsid w:val="00810D43"/>
    <w:rsid w:val="00811B8A"/>
    <w:rsid w:val="00811BE4"/>
    <w:rsid w:val="00812095"/>
    <w:rsid w:val="008121BA"/>
    <w:rsid w:val="00813452"/>
    <w:rsid w:val="0081522F"/>
    <w:rsid w:val="00815598"/>
    <w:rsid w:val="008155E1"/>
    <w:rsid w:val="008159C4"/>
    <w:rsid w:val="008162D8"/>
    <w:rsid w:val="00817A94"/>
    <w:rsid w:val="008202D2"/>
    <w:rsid w:val="0082263B"/>
    <w:rsid w:val="00823F3E"/>
    <w:rsid w:val="00823F4B"/>
    <w:rsid w:val="00824E47"/>
    <w:rsid w:val="0082667F"/>
    <w:rsid w:val="00826976"/>
    <w:rsid w:val="00831455"/>
    <w:rsid w:val="00831910"/>
    <w:rsid w:val="00833777"/>
    <w:rsid w:val="00833D77"/>
    <w:rsid w:val="0083434C"/>
    <w:rsid w:val="008344BB"/>
    <w:rsid w:val="00834C45"/>
    <w:rsid w:val="00835930"/>
    <w:rsid w:val="00835B5E"/>
    <w:rsid w:val="00836763"/>
    <w:rsid w:val="008375C2"/>
    <w:rsid w:val="00840C36"/>
    <w:rsid w:val="00840D67"/>
    <w:rsid w:val="0084461E"/>
    <w:rsid w:val="00844C5C"/>
    <w:rsid w:val="00844CBD"/>
    <w:rsid w:val="008513C6"/>
    <w:rsid w:val="00852375"/>
    <w:rsid w:val="00852A28"/>
    <w:rsid w:val="00853E88"/>
    <w:rsid w:val="00853EDE"/>
    <w:rsid w:val="008541BF"/>
    <w:rsid w:val="0085557D"/>
    <w:rsid w:val="00860BD9"/>
    <w:rsid w:val="0086133A"/>
    <w:rsid w:val="00865727"/>
    <w:rsid w:val="0086581F"/>
    <w:rsid w:val="00866781"/>
    <w:rsid w:val="0086702E"/>
    <w:rsid w:val="00867138"/>
    <w:rsid w:val="008673E3"/>
    <w:rsid w:val="00867D23"/>
    <w:rsid w:val="0087027F"/>
    <w:rsid w:val="00870926"/>
    <w:rsid w:val="008713B1"/>
    <w:rsid w:val="00872563"/>
    <w:rsid w:val="008737A6"/>
    <w:rsid w:val="00874894"/>
    <w:rsid w:val="008762E9"/>
    <w:rsid w:val="00876479"/>
    <w:rsid w:val="00876B46"/>
    <w:rsid w:val="00876BE9"/>
    <w:rsid w:val="00877AA4"/>
    <w:rsid w:val="00877B3A"/>
    <w:rsid w:val="008805EC"/>
    <w:rsid w:val="00880DDF"/>
    <w:rsid w:val="00881C5F"/>
    <w:rsid w:val="00881DFE"/>
    <w:rsid w:val="008827BA"/>
    <w:rsid w:val="0088340D"/>
    <w:rsid w:val="00884070"/>
    <w:rsid w:val="00886963"/>
    <w:rsid w:val="00886FB7"/>
    <w:rsid w:val="008879A5"/>
    <w:rsid w:val="00894678"/>
    <w:rsid w:val="00895E18"/>
    <w:rsid w:val="00895F57"/>
    <w:rsid w:val="0089600A"/>
    <w:rsid w:val="0089643B"/>
    <w:rsid w:val="008966ED"/>
    <w:rsid w:val="00896CBE"/>
    <w:rsid w:val="0089711E"/>
    <w:rsid w:val="00897803"/>
    <w:rsid w:val="00897C7E"/>
    <w:rsid w:val="008A053F"/>
    <w:rsid w:val="008A2E2A"/>
    <w:rsid w:val="008A3EA6"/>
    <w:rsid w:val="008A4BB3"/>
    <w:rsid w:val="008A5710"/>
    <w:rsid w:val="008A5B79"/>
    <w:rsid w:val="008A5F8F"/>
    <w:rsid w:val="008A7446"/>
    <w:rsid w:val="008A7C78"/>
    <w:rsid w:val="008B029F"/>
    <w:rsid w:val="008B02FC"/>
    <w:rsid w:val="008B05C1"/>
    <w:rsid w:val="008B113B"/>
    <w:rsid w:val="008B17A1"/>
    <w:rsid w:val="008B37B7"/>
    <w:rsid w:val="008B63C7"/>
    <w:rsid w:val="008B6E5C"/>
    <w:rsid w:val="008C0539"/>
    <w:rsid w:val="008C0B7B"/>
    <w:rsid w:val="008C0ECE"/>
    <w:rsid w:val="008C17D4"/>
    <w:rsid w:val="008C1B78"/>
    <w:rsid w:val="008C1F7B"/>
    <w:rsid w:val="008C3B9A"/>
    <w:rsid w:val="008C4881"/>
    <w:rsid w:val="008C5DB8"/>
    <w:rsid w:val="008C60DE"/>
    <w:rsid w:val="008C68A3"/>
    <w:rsid w:val="008C68AC"/>
    <w:rsid w:val="008C6986"/>
    <w:rsid w:val="008C786A"/>
    <w:rsid w:val="008D1772"/>
    <w:rsid w:val="008D28D9"/>
    <w:rsid w:val="008D2FC9"/>
    <w:rsid w:val="008D554A"/>
    <w:rsid w:val="008D5DD6"/>
    <w:rsid w:val="008D63DD"/>
    <w:rsid w:val="008D7692"/>
    <w:rsid w:val="008E12B1"/>
    <w:rsid w:val="008E14FB"/>
    <w:rsid w:val="008E1E33"/>
    <w:rsid w:val="008E24A8"/>
    <w:rsid w:val="008E2BCB"/>
    <w:rsid w:val="008E3BC0"/>
    <w:rsid w:val="008E4437"/>
    <w:rsid w:val="008E4777"/>
    <w:rsid w:val="008E4AB0"/>
    <w:rsid w:val="008E5F3F"/>
    <w:rsid w:val="008E69B0"/>
    <w:rsid w:val="008F07B7"/>
    <w:rsid w:val="008F195F"/>
    <w:rsid w:val="008F1CCE"/>
    <w:rsid w:val="008F30B5"/>
    <w:rsid w:val="008F5524"/>
    <w:rsid w:val="008F579A"/>
    <w:rsid w:val="008F580E"/>
    <w:rsid w:val="008F6DCF"/>
    <w:rsid w:val="00900AFE"/>
    <w:rsid w:val="00900B5D"/>
    <w:rsid w:val="00900DF3"/>
    <w:rsid w:val="0090100D"/>
    <w:rsid w:val="009014FE"/>
    <w:rsid w:val="009045F8"/>
    <w:rsid w:val="00904EA0"/>
    <w:rsid w:val="0090501C"/>
    <w:rsid w:val="009063B2"/>
    <w:rsid w:val="009074E5"/>
    <w:rsid w:val="00907F63"/>
    <w:rsid w:val="00910452"/>
    <w:rsid w:val="00910FC3"/>
    <w:rsid w:val="00911020"/>
    <w:rsid w:val="00912579"/>
    <w:rsid w:val="009133B6"/>
    <w:rsid w:val="009152F4"/>
    <w:rsid w:val="00916866"/>
    <w:rsid w:val="009170CD"/>
    <w:rsid w:val="00917842"/>
    <w:rsid w:val="00922838"/>
    <w:rsid w:val="00922AAE"/>
    <w:rsid w:val="00923CEA"/>
    <w:rsid w:val="00924225"/>
    <w:rsid w:val="00924392"/>
    <w:rsid w:val="009248D3"/>
    <w:rsid w:val="00924AE8"/>
    <w:rsid w:val="00926351"/>
    <w:rsid w:val="0092707E"/>
    <w:rsid w:val="0093043E"/>
    <w:rsid w:val="00930AA7"/>
    <w:rsid w:val="00930C08"/>
    <w:rsid w:val="009316C0"/>
    <w:rsid w:val="00931932"/>
    <w:rsid w:val="00931D9A"/>
    <w:rsid w:val="009326B2"/>
    <w:rsid w:val="00932F8B"/>
    <w:rsid w:val="009331B3"/>
    <w:rsid w:val="009331EA"/>
    <w:rsid w:val="00935AC7"/>
    <w:rsid w:val="00940098"/>
    <w:rsid w:val="009426D6"/>
    <w:rsid w:val="00942FE5"/>
    <w:rsid w:val="0094744D"/>
    <w:rsid w:val="00950757"/>
    <w:rsid w:val="0095211C"/>
    <w:rsid w:val="00953175"/>
    <w:rsid w:val="009544D9"/>
    <w:rsid w:val="0095536F"/>
    <w:rsid w:val="009559B5"/>
    <w:rsid w:val="00956BFE"/>
    <w:rsid w:val="00960FBE"/>
    <w:rsid w:val="00961078"/>
    <w:rsid w:val="0096241D"/>
    <w:rsid w:val="00962ABB"/>
    <w:rsid w:val="00962B60"/>
    <w:rsid w:val="00962CD7"/>
    <w:rsid w:val="00963317"/>
    <w:rsid w:val="009633A5"/>
    <w:rsid w:val="00963AB0"/>
    <w:rsid w:val="009645A5"/>
    <w:rsid w:val="00965379"/>
    <w:rsid w:val="00965A72"/>
    <w:rsid w:val="00966822"/>
    <w:rsid w:val="00970406"/>
    <w:rsid w:val="00971421"/>
    <w:rsid w:val="00971984"/>
    <w:rsid w:val="00971E39"/>
    <w:rsid w:val="00971E40"/>
    <w:rsid w:val="00971EEF"/>
    <w:rsid w:val="009720CE"/>
    <w:rsid w:val="00974755"/>
    <w:rsid w:val="00976D00"/>
    <w:rsid w:val="00977D28"/>
    <w:rsid w:val="00980A41"/>
    <w:rsid w:val="00980FD6"/>
    <w:rsid w:val="00982137"/>
    <w:rsid w:val="009825CF"/>
    <w:rsid w:val="00983899"/>
    <w:rsid w:val="009849BA"/>
    <w:rsid w:val="00985C9B"/>
    <w:rsid w:val="0098723E"/>
    <w:rsid w:val="009876F8"/>
    <w:rsid w:val="00987DB1"/>
    <w:rsid w:val="00991247"/>
    <w:rsid w:val="009920CB"/>
    <w:rsid w:val="00993D9D"/>
    <w:rsid w:val="00997071"/>
    <w:rsid w:val="009A10D3"/>
    <w:rsid w:val="009A192A"/>
    <w:rsid w:val="009A19E5"/>
    <w:rsid w:val="009A1EC7"/>
    <w:rsid w:val="009A27CD"/>
    <w:rsid w:val="009A48EB"/>
    <w:rsid w:val="009A5F2E"/>
    <w:rsid w:val="009A61E6"/>
    <w:rsid w:val="009A6634"/>
    <w:rsid w:val="009A7D77"/>
    <w:rsid w:val="009B0A85"/>
    <w:rsid w:val="009B1338"/>
    <w:rsid w:val="009B1AA1"/>
    <w:rsid w:val="009B24A1"/>
    <w:rsid w:val="009B2761"/>
    <w:rsid w:val="009B37BF"/>
    <w:rsid w:val="009B4404"/>
    <w:rsid w:val="009B4B21"/>
    <w:rsid w:val="009B4DAA"/>
    <w:rsid w:val="009B5002"/>
    <w:rsid w:val="009B55ED"/>
    <w:rsid w:val="009B569B"/>
    <w:rsid w:val="009B57BE"/>
    <w:rsid w:val="009B6A55"/>
    <w:rsid w:val="009C018C"/>
    <w:rsid w:val="009C0DE3"/>
    <w:rsid w:val="009C193B"/>
    <w:rsid w:val="009C22C1"/>
    <w:rsid w:val="009C2A62"/>
    <w:rsid w:val="009C2B1A"/>
    <w:rsid w:val="009C32B1"/>
    <w:rsid w:val="009C407F"/>
    <w:rsid w:val="009C4520"/>
    <w:rsid w:val="009C49AB"/>
    <w:rsid w:val="009C4FDA"/>
    <w:rsid w:val="009C6B28"/>
    <w:rsid w:val="009C7A87"/>
    <w:rsid w:val="009C7ADF"/>
    <w:rsid w:val="009D01F7"/>
    <w:rsid w:val="009D0219"/>
    <w:rsid w:val="009D1EF1"/>
    <w:rsid w:val="009D3A09"/>
    <w:rsid w:val="009D55DD"/>
    <w:rsid w:val="009D702B"/>
    <w:rsid w:val="009D74E9"/>
    <w:rsid w:val="009E0238"/>
    <w:rsid w:val="009E13DE"/>
    <w:rsid w:val="009E1ECB"/>
    <w:rsid w:val="009E21F7"/>
    <w:rsid w:val="009E29EF"/>
    <w:rsid w:val="009E2F05"/>
    <w:rsid w:val="009E6A25"/>
    <w:rsid w:val="009E6E54"/>
    <w:rsid w:val="009F1BE8"/>
    <w:rsid w:val="009F444D"/>
    <w:rsid w:val="009F4931"/>
    <w:rsid w:val="009F5124"/>
    <w:rsid w:val="009F58DC"/>
    <w:rsid w:val="009F6090"/>
    <w:rsid w:val="009F7352"/>
    <w:rsid w:val="009F7D30"/>
    <w:rsid w:val="009F7F24"/>
    <w:rsid w:val="00A00AC3"/>
    <w:rsid w:val="00A00D38"/>
    <w:rsid w:val="00A03C3A"/>
    <w:rsid w:val="00A04235"/>
    <w:rsid w:val="00A04B3B"/>
    <w:rsid w:val="00A05CB5"/>
    <w:rsid w:val="00A0655D"/>
    <w:rsid w:val="00A06ECF"/>
    <w:rsid w:val="00A10621"/>
    <w:rsid w:val="00A10A02"/>
    <w:rsid w:val="00A1118C"/>
    <w:rsid w:val="00A11598"/>
    <w:rsid w:val="00A119BA"/>
    <w:rsid w:val="00A120A8"/>
    <w:rsid w:val="00A12CD8"/>
    <w:rsid w:val="00A131AB"/>
    <w:rsid w:val="00A13299"/>
    <w:rsid w:val="00A133EA"/>
    <w:rsid w:val="00A136E1"/>
    <w:rsid w:val="00A14B11"/>
    <w:rsid w:val="00A156F0"/>
    <w:rsid w:val="00A16001"/>
    <w:rsid w:val="00A169D9"/>
    <w:rsid w:val="00A23E2C"/>
    <w:rsid w:val="00A247CC"/>
    <w:rsid w:val="00A25053"/>
    <w:rsid w:val="00A256F1"/>
    <w:rsid w:val="00A259B9"/>
    <w:rsid w:val="00A25FAD"/>
    <w:rsid w:val="00A27704"/>
    <w:rsid w:val="00A27882"/>
    <w:rsid w:val="00A27979"/>
    <w:rsid w:val="00A279D8"/>
    <w:rsid w:val="00A31E14"/>
    <w:rsid w:val="00A3359E"/>
    <w:rsid w:val="00A33781"/>
    <w:rsid w:val="00A35B43"/>
    <w:rsid w:val="00A36214"/>
    <w:rsid w:val="00A3799E"/>
    <w:rsid w:val="00A40638"/>
    <w:rsid w:val="00A413BF"/>
    <w:rsid w:val="00A43D05"/>
    <w:rsid w:val="00A4621E"/>
    <w:rsid w:val="00A46DF8"/>
    <w:rsid w:val="00A477E3"/>
    <w:rsid w:val="00A4783C"/>
    <w:rsid w:val="00A504DC"/>
    <w:rsid w:val="00A50B05"/>
    <w:rsid w:val="00A517BC"/>
    <w:rsid w:val="00A5195D"/>
    <w:rsid w:val="00A546E9"/>
    <w:rsid w:val="00A547AA"/>
    <w:rsid w:val="00A55673"/>
    <w:rsid w:val="00A561FB"/>
    <w:rsid w:val="00A56F4A"/>
    <w:rsid w:val="00A57198"/>
    <w:rsid w:val="00A57297"/>
    <w:rsid w:val="00A57C57"/>
    <w:rsid w:val="00A57C58"/>
    <w:rsid w:val="00A61F31"/>
    <w:rsid w:val="00A62188"/>
    <w:rsid w:val="00A64257"/>
    <w:rsid w:val="00A64B0E"/>
    <w:rsid w:val="00A6509F"/>
    <w:rsid w:val="00A65155"/>
    <w:rsid w:val="00A6532B"/>
    <w:rsid w:val="00A65E48"/>
    <w:rsid w:val="00A65E53"/>
    <w:rsid w:val="00A6619B"/>
    <w:rsid w:val="00A66F76"/>
    <w:rsid w:val="00A6732D"/>
    <w:rsid w:val="00A67903"/>
    <w:rsid w:val="00A67F24"/>
    <w:rsid w:val="00A709CE"/>
    <w:rsid w:val="00A70B79"/>
    <w:rsid w:val="00A71BA4"/>
    <w:rsid w:val="00A7518C"/>
    <w:rsid w:val="00A75F00"/>
    <w:rsid w:val="00A76117"/>
    <w:rsid w:val="00A763C0"/>
    <w:rsid w:val="00A764E2"/>
    <w:rsid w:val="00A7670B"/>
    <w:rsid w:val="00A80090"/>
    <w:rsid w:val="00A81B29"/>
    <w:rsid w:val="00A81FA1"/>
    <w:rsid w:val="00A83FE0"/>
    <w:rsid w:val="00A85602"/>
    <w:rsid w:val="00A85884"/>
    <w:rsid w:val="00A86EC7"/>
    <w:rsid w:val="00A879A1"/>
    <w:rsid w:val="00A91B22"/>
    <w:rsid w:val="00A929CF"/>
    <w:rsid w:val="00A93742"/>
    <w:rsid w:val="00A94F18"/>
    <w:rsid w:val="00A9685D"/>
    <w:rsid w:val="00A9696C"/>
    <w:rsid w:val="00A97665"/>
    <w:rsid w:val="00AA046E"/>
    <w:rsid w:val="00AA1683"/>
    <w:rsid w:val="00AA1A2F"/>
    <w:rsid w:val="00AA20FF"/>
    <w:rsid w:val="00AA2D9F"/>
    <w:rsid w:val="00AA448A"/>
    <w:rsid w:val="00AA4492"/>
    <w:rsid w:val="00AA5470"/>
    <w:rsid w:val="00AA5BAE"/>
    <w:rsid w:val="00AA5CFD"/>
    <w:rsid w:val="00AA60E0"/>
    <w:rsid w:val="00AA691C"/>
    <w:rsid w:val="00AA6F4B"/>
    <w:rsid w:val="00AB03CD"/>
    <w:rsid w:val="00AB2549"/>
    <w:rsid w:val="00AB3683"/>
    <w:rsid w:val="00AB3E3E"/>
    <w:rsid w:val="00AB41ED"/>
    <w:rsid w:val="00AB4420"/>
    <w:rsid w:val="00AB44FD"/>
    <w:rsid w:val="00AB460D"/>
    <w:rsid w:val="00AB5086"/>
    <w:rsid w:val="00AB729C"/>
    <w:rsid w:val="00AB7E60"/>
    <w:rsid w:val="00AC1541"/>
    <w:rsid w:val="00AC16F3"/>
    <w:rsid w:val="00AC22D1"/>
    <w:rsid w:val="00AC3319"/>
    <w:rsid w:val="00AC5624"/>
    <w:rsid w:val="00AC5D59"/>
    <w:rsid w:val="00AC6461"/>
    <w:rsid w:val="00AC663E"/>
    <w:rsid w:val="00AC6C85"/>
    <w:rsid w:val="00AD0691"/>
    <w:rsid w:val="00AD1F0C"/>
    <w:rsid w:val="00AD2056"/>
    <w:rsid w:val="00AD283E"/>
    <w:rsid w:val="00AD2A37"/>
    <w:rsid w:val="00AD3069"/>
    <w:rsid w:val="00AD3908"/>
    <w:rsid w:val="00AD4169"/>
    <w:rsid w:val="00AD4427"/>
    <w:rsid w:val="00AD4BF6"/>
    <w:rsid w:val="00AD4D70"/>
    <w:rsid w:val="00AD5859"/>
    <w:rsid w:val="00AD6012"/>
    <w:rsid w:val="00AD65C4"/>
    <w:rsid w:val="00AD6E6D"/>
    <w:rsid w:val="00AE052C"/>
    <w:rsid w:val="00AE098B"/>
    <w:rsid w:val="00AE0D3C"/>
    <w:rsid w:val="00AE102C"/>
    <w:rsid w:val="00AE12CB"/>
    <w:rsid w:val="00AE29A4"/>
    <w:rsid w:val="00AE33DA"/>
    <w:rsid w:val="00AF0863"/>
    <w:rsid w:val="00AF131F"/>
    <w:rsid w:val="00AF189D"/>
    <w:rsid w:val="00AF1BFB"/>
    <w:rsid w:val="00AF3CDD"/>
    <w:rsid w:val="00AF4236"/>
    <w:rsid w:val="00AF62F4"/>
    <w:rsid w:val="00AF66E9"/>
    <w:rsid w:val="00AF6C03"/>
    <w:rsid w:val="00AF719D"/>
    <w:rsid w:val="00B01F60"/>
    <w:rsid w:val="00B02D6A"/>
    <w:rsid w:val="00B04C60"/>
    <w:rsid w:val="00B077BD"/>
    <w:rsid w:val="00B07ACE"/>
    <w:rsid w:val="00B125A3"/>
    <w:rsid w:val="00B13E5F"/>
    <w:rsid w:val="00B149A9"/>
    <w:rsid w:val="00B156BB"/>
    <w:rsid w:val="00B157D1"/>
    <w:rsid w:val="00B15AD5"/>
    <w:rsid w:val="00B15D0C"/>
    <w:rsid w:val="00B15D7B"/>
    <w:rsid w:val="00B1645C"/>
    <w:rsid w:val="00B16CF9"/>
    <w:rsid w:val="00B21523"/>
    <w:rsid w:val="00B2264C"/>
    <w:rsid w:val="00B23C79"/>
    <w:rsid w:val="00B255DF"/>
    <w:rsid w:val="00B25DA6"/>
    <w:rsid w:val="00B2769E"/>
    <w:rsid w:val="00B27CC5"/>
    <w:rsid w:val="00B27DD2"/>
    <w:rsid w:val="00B30A21"/>
    <w:rsid w:val="00B32010"/>
    <w:rsid w:val="00B32066"/>
    <w:rsid w:val="00B325CC"/>
    <w:rsid w:val="00B32A39"/>
    <w:rsid w:val="00B32C16"/>
    <w:rsid w:val="00B32C4D"/>
    <w:rsid w:val="00B35A71"/>
    <w:rsid w:val="00B37F46"/>
    <w:rsid w:val="00B40887"/>
    <w:rsid w:val="00B40BEB"/>
    <w:rsid w:val="00B42AA7"/>
    <w:rsid w:val="00B42BA9"/>
    <w:rsid w:val="00B436A5"/>
    <w:rsid w:val="00B43A4B"/>
    <w:rsid w:val="00B44252"/>
    <w:rsid w:val="00B442B0"/>
    <w:rsid w:val="00B44525"/>
    <w:rsid w:val="00B45929"/>
    <w:rsid w:val="00B45D18"/>
    <w:rsid w:val="00B467D8"/>
    <w:rsid w:val="00B47568"/>
    <w:rsid w:val="00B475BA"/>
    <w:rsid w:val="00B47979"/>
    <w:rsid w:val="00B5076D"/>
    <w:rsid w:val="00B517BE"/>
    <w:rsid w:val="00B52200"/>
    <w:rsid w:val="00B52265"/>
    <w:rsid w:val="00B524EE"/>
    <w:rsid w:val="00B52AD3"/>
    <w:rsid w:val="00B536A6"/>
    <w:rsid w:val="00B547E0"/>
    <w:rsid w:val="00B57268"/>
    <w:rsid w:val="00B574FA"/>
    <w:rsid w:val="00B61270"/>
    <w:rsid w:val="00B64513"/>
    <w:rsid w:val="00B64C50"/>
    <w:rsid w:val="00B65BCB"/>
    <w:rsid w:val="00B6615B"/>
    <w:rsid w:val="00B66789"/>
    <w:rsid w:val="00B6763B"/>
    <w:rsid w:val="00B67E8F"/>
    <w:rsid w:val="00B7048C"/>
    <w:rsid w:val="00B73341"/>
    <w:rsid w:val="00B7354D"/>
    <w:rsid w:val="00B73C81"/>
    <w:rsid w:val="00B74393"/>
    <w:rsid w:val="00B77D5C"/>
    <w:rsid w:val="00B82EBD"/>
    <w:rsid w:val="00B83DFD"/>
    <w:rsid w:val="00B84C29"/>
    <w:rsid w:val="00B84EFA"/>
    <w:rsid w:val="00B85789"/>
    <w:rsid w:val="00B85F05"/>
    <w:rsid w:val="00B861C4"/>
    <w:rsid w:val="00B8689C"/>
    <w:rsid w:val="00B8728C"/>
    <w:rsid w:val="00B87D3D"/>
    <w:rsid w:val="00B90169"/>
    <w:rsid w:val="00B92296"/>
    <w:rsid w:val="00B925F6"/>
    <w:rsid w:val="00B93271"/>
    <w:rsid w:val="00B94CD0"/>
    <w:rsid w:val="00B954E9"/>
    <w:rsid w:val="00B97AB0"/>
    <w:rsid w:val="00B97CCA"/>
    <w:rsid w:val="00BA053C"/>
    <w:rsid w:val="00BA08E8"/>
    <w:rsid w:val="00BA20AA"/>
    <w:rsid w:val="00BA227A"/>
    <w:rsid w:val="00BA412B"/>
    <w:rsid w:val="00BA4672"/>
    <w:rsid w:val="00BA564F"/>
    <w:rsid w:val="00BA58B9"/>
    <w:rsid w:val="00BA6B79"/>
    <w:rsid w:val="00BA76A5"/>
    <w:rsid w:val="00BA7DAA"/>
    <w:rsid w:val="00BB05B4"/>
    <w:rsid w:val="00BB0967"/>
    <w:rsid w:val="00BB15DA"/>
    <w:rsid w:val="00BB218C"/>
    <w:rsid w:val="00BB23FE"/>
    <w:rsid w:val="00BB256C"/>
    <w:rsid w:val="00BB261A"/>
    <w:rsid w:val="00BB2628"/>
    <w:rsid w:val="00BB31E2"/>
    <w:rsid w:val="00BB44F9"/>
    <w:rsid w:val="00BB5CD4"/>
    <w:rsid w:val="00BB6AAD"/>
    <w:rsid w:val="00BB74B6"/>
    <w:rsid w:val="00BB7DB3"/>
    <w:rsid w:val="00BC31D2"/>
    <w:rsid w:val="00BC3492"/>
    <w:rsid w:val="00BC3864"/>
    <w:rsid w:val="00BC4F3B"/>
    <w:rsid w:val="00BC6CFE"/>
    <w:rsid w:val="00BC73A9"/>
    <w:rsid w:val="00BC7807"/>
    <w:rsid w:val="00BD01C6"/>
    <w:rsid w:val="00BD04CE"/>
    <w:rsid w:val="00BD0DB9"/>
    <w:rsid w:val="00BD0F17"/>
    <w:rsid w:val="00BD106B"/>
    <w:rsid w:val="00BD21A6"/>
    <w:rsid w:val="00BD227A"/>
    <w:rsid w:val="00BD2970"/>
    <w:rsid w:val="00BD3438"/>
    <w:rsid w:val="00BD5046"/>
    <w:rsid w:val="00BD664D"/>
    <w:rsid w:val="00BD6E18"/>
    <w:rsid w:val="00BD6E8B"/>
    <w:rsid w:val="00BD6FE1"/>
    <w:rsid w:val="00BD72A9"/>
    <w:rsid w:val="00BD7568"/>
    <w:rsid w:val="00BD7977"/>
    <w:rsid w:val="00BE18A3"/>
    <w:rsid w:val="00BE31D3"/>
    <w:rsid w:val="00BE34B2"/>
    <w:rsid w:val="00BE3C15"/>
    <w:rsid w:val="00BE3F33"/>
    <w:rsid w:val="00BE4551"/>
    <w:rsid w:val="00BE4D4B"/>
    <w:rsid w:val="00BE512E"/>
    <w:rsid w:val="00BE52F0"/>
    <w:rsid w:val="00BE5FB3"/>
    <w:rsid w:val="00BE7B7D"/>
    <w:rsid w:val="00BE7F46"/>
    <w:rsid w:val="00BF016A"/>
    <w:rsid w:val="00BF0CA3"/>
    <w:rsid w:val="00BF19DF"/>
    <w:rsid w:val="00BF2234"/>
    <w:rsid w:val="00BF2941"/>
    <w:rsid w:val="00BF47F8"/>
    <w:rsid w:val="00BF4B1F"/>
    <w:rsid w:val="00BF5BB4"/>
    <w:rsid w:val="00C00211"/>
    <w:rsid w:val="00C0292F"/>
    <w:rsid w:val="00C03C6C"/>
    <w:rsid w:val="00C047F4"/>
    <w:rsid w:val="00C0592A"/>
    <w:rsid w:val="00C06276"/>
    <w:rsid w:val="00C0677F"/>
    <w:rsid w:val="00C107CC"/>
    <w:rsid w:val="00C11CFD"/>
    <w:rsid w:val="00C126A1"/>
    <w:rsid w:val="00C13FEE"/>
    <w:rsid w:val="00C16CCD"/>
    <w:rsid w:val="00C17D55"/>
    <w:rsid w:val="00C20BFD"/>
    <w:rsid w:val="00C212A4"/>
    <w:rsid w:val="00C213BF"/>
    <w:rsid w:val="00C214C9"/>
    <w:rsid w:val="00C21B10"/>
    <w:rsid w:val="00C21F9F"/>
    <w:rsid w:val="00C2207D"/>
    <w:rsid w:val="00C2423E"/>
    <w:rsid w:val="00C2467E"/>
    <w:rsid w:val="00C24A48"/>
    <w:rsid w:val="00C250BD"/>
    <w:rsid w:val="00C26A6C"/>
    <w:rsid w:val="00C26EF8"/>
    <w:rsid w:val="00C3079C"/>
    <w:rsid w:val="00C31B11"/>
    <w:rsid w:val="00C32A6E"/>
    <w:rsid w:val="00C338CF"/>
    <w:rsid w:val="00C33DE1"/>
    <w:rsid w:val="00C35E5D"/>
    <w:rsid w:val="00C41336"/>
    <w:rsid w:val="00C4174B"/>
    <w:rsid w:val="00C42A2B"/>
    <w:rsid w:val="00C44EC6"/>
    <w:rsid w:val="00C45962"/>
    <w:rsid w:val="00C45FFE"/>
    <w:rsid w:val="00C46BA8"/>
    <w:rsid w:val="00C477E0"/>
    <w:rsid w:val="00C479CF"/>
    <w:rsid w:val="00C500FC"/>
    <w:rsid w:val="00C50AE9"/>
    <w:rsid w:val="00C50C21"/>
    <w:rsid w:val="00C52670"/>
    <w:rsid w:val="00C52799"/>
    <w:rsid w:val="00C52980"/>
    <w:rsid w:val="00C54659"/>
    <w:rsid w:val="00C54D38"/>
    <w:rsid w:val="00C5654C"/>
    <w:rsid w:val="00C5769C"/>
    <w:rsid w:val="00C5794C"/>
    <w:rsid w:val="00C60040"/>
    <w:rsid w:val="00C6271B"/>
    <w:rsid w:val="00C62F16"/>
    <w:rsid w:val="00C63B69"/>
    <w:rsid w:val="00C65685"/>
    <w:rsid w:val="00C65728"/>
    <w:rsid w:val="00C67AFF"/>
    <w:rsid w:val="00C67D55"/>
    <w:rsid w:val="00C704E2"/>
    <w:rsid w:val="00C71D77"/>
    <w:rsid w:val="00C72104"/>
    <w:rsid w:val="00C722C0"/>
    <w:rsid w:val="00C72A76"/>
    <w:rsid w:val="00C73AEE"/>
    <w:rsid w:val="00C73E86"/>
    <w:rsid w:val="00C7582B"/>
    <w:rsid w:val="00C770B2"/>
    <w:rsid w:val="00C8029C"/>
    <w:rsid w:val="00C81E73"/>
    <w:rsid w:val="00C832B6"/>
    <w:rsid w:val="00C84D05"/>
    <w:rsid w:val="00C85B60"/>
    <w:rsid w:val="00C87618"/>
    <w:rsid w:val="00C87822"/>
    <w:rsid w:val="00C87EDB"/>
    <w:rsid w:val="00C906E6"/>
    <w:rsid w:val="00C947A3"/>
    <w:rsid w:val="00C952D0"/>
    <w:rsid w:val="00C9572A"/>
    <w:rsid w:val="00C97191"/>
    <w:rsid w:val="00CA0C11"/>
    <w:rsid w:val="00CA32B3"/>
    <w:rsid w:val="00CA4068"/>
    <w:rsid w:val="00CA41EB"/>
    <w:rsid w:val="00CA48F1"/>
    <w:rsid w:val="00CA4F8F"/>
    <w:rsid w:val="00CA542F"/>
    <w:rsid w:val="00CA5E9B"/>
    <w:rsid w:val="00CA624B"/>
    <w:rsid w:val="00CA63DC"/>
    <w:rsid w:val="00CB06B5"/>
    <w:rsid w:val="00CB06C0"/>
    <w:rsid w:val="00CB0F3F"/>
    <w:rsid w:val="00CB112B"/>
    <w:rsid w:val="00CB3280"/>
    <w:rsid w:val="00CB4726"/>
    <w:rsid w:val="00CB488E"/>
    <w:rsid w:val="00CB4BF5"/>
    <w:rsid w:val="00CB7F5A"/>
    <w:rsid w:val="00CC08D3"/>
    <w:rsid w:val="00CC2BFD"/>
    <w:rsid w:val="00CC3179"/>
    <w:rsid w:val="00CC39E7"/>
    <w:rsid w:val="00CC3DB7"/>
    <w:rsid w:val="00CC4575"/>
    <w:rsid w:val="00CC5A5A"/>
    <w:rsid w:val="00CC5F11"/>
    <w:rsid w:val="00CD1AFB"/>
    <w:rsid w:val="00CD28ED"/>
    <w:rsid w:val="00CD63DE"/>
    <w:rsid w:val="00CE049E"/>
    <w:rsid w:val="00CE13B9"/>
    <w:rsid w:val="00CE40CA"/>
    <w:rsid w:val="00CE40E3"/>
    <w:rsid w:val="00CE5817"/>
    <w:rsid w:val="00CE59CC"/>
    <w:rsid w:val="00CE6238"/>
    <w:rsid w:val="00CE6465"/>
    <w:rsid w:val="00CE72EB"/>
    <w:rsid w:val="00CE7493"/>
    <w:rsid w:val="00CE77C2"/>
    <w:rsid w:val="00CF05BF"/>
    <w:rsid w:val="00CF11C1"/>
    <w:rsid w:val="00CF1CCF"/>
    <w:rsid w:val="00CF2A87"/>
    <w:rsid w:val="00CF324B"/>
    <w:rsid w:val="00CF3787"/>
    <w:rsid w:val="00CF6188"/>
    <w:rsid w:val="00D019BD"/>
    <w:rsid w:val="00D02633"/>
    <w:rsid w:val="00D038D4"/>
    <w:rsid w:val="00D03D61"/>
    <w:rsid w:val="00D03FA8"/>
    <w:rsid w:val="00D049CD"/>
    <w:rsid w:val="00D05203"/>
    <w:rsid w:val="00D06339"/>
    <w:rsid w:val="00D10995"/>
    <w:rsid w:val="00D12253"/>
    <w:rsid w:val="00D1228B"/>
    <w:rsid w:val="00D12936"/>
    <w:rsid w:val="00D136E4"/>
    <w:rsid w:val="00D13861"/>
    <w:rsid w:val="00D13A96"/>
    <w:rsid w:val="00D13E1D"/>
    <w:rsid w:val="00D14AF3"/>
    <w:rsid w:val="00D14F2F"/>
    <w:rsid w:val="00D15A3F"/>
    <w:rsid w:val="00D15B10"/>
    <w:rsid w:val="00D2132E"/>
    <w:rsid w:val="00D2178E"/>
    <w:rsid w:val="00D21868"/>
    <w:rsid w:val="00D21F40"/>
    <w:rsid w:val="00D22513"/>
    <w:rsid w:val="00D24531"/>
    <w:rsid w:val="00D24F44"/>
    <w:rsid w:val="00D2537B"/>
    <w:rsid w:val="00D25D6B"/>
    <w:rsid w:val="00D27469"/>
    <w:rsid w:val="00D30AF1"/>
    <w:rsid w:val="00D31549"/>
    <w:rsid w:val="00D316CA"/>
    <w:rsid w:val="00D32018"/>
    <w:rsid w:val="00D3251B"/>
    <w:rsid w:val="00D32558"/>
    <w:rsid w:val="00D3274B"/>
    <w:rsid w:val="00D3655E"/>
    <w:rsid w:val="00D37A66"/>
    <w:rsid w:val="00D37E50"/>
    <w:rsid w:val="00D40801"/>
    <w:rsid w:val="00D4080A"/>
    <w:rsid w:val="00D40BCA"/>
    <w:rsid w:val="00D40F56"/>
    <w:rsid w:val="00D41816"/>
    <w:rsid w:val="00D41FE7"/>
    <w:rsid w:val="00D4243B"/>
    <w:rsid w:val="00D42880"/>
    <w:rsid w:val="00D4292B"/>
    <w:rsid w:val="00D442E1"/>
    <w:rsid w:val="00D44936"/>
    <w:rsid w:val="00D44E86"/>
    <w:rsid w:val="00D45B5E"/>
    <w:rsid w:val="00D45EA0"/>
    <w:rsid w:val="00D47BFB"/>
    <w:rsid w:val="00D515D1"/>
    <w:rsid w:val="00D54572"/>
    <w:rsid w:val="00D55E8F"/>
    <w:rsid w:val="00D57586"/>
    <w:rsid w:val="00D608BA"/>
    <w:rsid w:val="00D60A63"/>
    <w:rsid w:val="00D61B58"/>
    <w:rsid w:val="00D6220A"/>
    <w:rsid w:val="00D6232D"/>
    <w:rsid w:val="00D63345"/>
    <w:rsid w:val="00D64BBE"/>
    <w:rsid w:val="00D65AA2"/>
    <w:rsid w:val="00D661ED"/>
    <w:rsid w:val="00D6627C"/>
    <w:rsid w:val="00D665E3"/>
    <w:rsid w:val="00D66DD7"/>
    <w:rsid w:val="00D712C6"/>
    <w:rsid w:val="00D71AE0"/>
    <w:rsid w:val="00D729DE"/>
    <w:rsid w:val="00D72F17"/>
    <w:rsid w:val="00D75369"/>
    <w:rsid w:val="00D75BD5"/>
    <w:rsid w:val="00D77844"/>
    <w:rsid w:val="00D77C3B"/>
    <w:rsid w:val="00D8045F"/>
    <w:rsid w:val="00D807B0"/>
    <w:rsid w:val="00D8555B"/>
    <w:rsid w:val="00D86143"/>
    <w:rsid w:val="00D91680"/>
    <w:rsid w:val="00D9195C"/>
    <w:rsid w:val="00D91FA0"/>
    <w:rsid w:val="00D92A98"/>
    <w:rsid w:val="00D959AA"/>
    <w:rsid w:val="00D96282"/>
    <w:rsid w:val="00D96462"/>
    <w:rsid w:val="00D96752"/>
    <w:rsid w:val="00D969FA"/>
    <w:rsid w:val="00D97A6D"/>
    <w:rsid w:val="00DA0430"/>
    <w:rsid w:val="00DA0B53"/>
    <w:rsid w:val="00DA1057"/>
    <w:rsid w:val="00DA13A8"/>
    <w:rsid w:val="00DA1545"/>
    <w:rsid w:val="00DA15B4"/>
    <w:rsid w:val="00DA15D5"/>
    <w:rsid w:val="00DA1C78"/>
    <w:rsid w:val="00DA1F10"/>
    <w:rsid w:val="00DA347E"/>
    <w:rsid w:val="00DA36C8"/>
    <w:rsid w:val="00DA406D"/>
    <w:rsid w:val="00DA44FC"/>
    <w:rsid w:val="00DA6746"/>
    <w:rsid w:val="00DA68C5"/>
    <w:rsid w:val="00DA7CF1"/>
    <w:rsid w:val="00DB0492"/>
    <w:rsid w:val="00DB1467"/>
    <w:rsid w:val="00DB1546"/>
    <w:rsid w:val="00DB1CBA"/>
    <w:rsid w:val="00DB27B2"/>
    <w:rsid w:val="00DB4CAD"/>
    <w:rsid w:val="00DB5DE3"/>
    <w:rsid w:val="00DB6169"/>
    <w:rsid w:val="00DC1138"/>
    <w:rsid w:val="00DC1365"/>
    <w:rsid w:val="00DC3384"/>
    <w:rsid w:val="00DC4048"/>
    <w:rsid w:val="00DC4787"/>
    <w:rsid w:val="00DC4C48"/>
    <w:rsid w:val="00DC5726"/>
    <w:rsid w:val="00DC5D94"/>
    <w:rsid w:val="00DC5F41"/>
    <w:rsid w:val="00DC6690"/>
    <w:rsid w:val="00DC7AF1"/>
    <w:rsid w:val="00DD0742"/>
    <w:rsid w:val="00DD173C"/>
    <w:rsid w:val="00DD1F0A"/>
    <w:rsid w:val="00DD214E"/>
    <w:rsid w:val="00DD2C13"/>
    <w:rsid w:val="00DD31D1"/>
    <w:rsid w:val="00DD5B25"/>
    <w:rsid w:val="00DD649F"/>
    <w:rsid w:val="00DD764E"/>
    <w:rsid w:val="00DD7857"/>
    <w:rsid w:val="00DD7ABE"/>
    <w:rsid w:val="00DD7E8A"/>
    <w:rsid w:val="00DE0BA5"/>
    <w:rsid w:val="00DE0BF1"/>
    <w:rsid w:val="00DE0D31"/>
    <w:rsid w:val="00DE15B5"/>
    <w:rsid w:val="00DE2FC2"/>
    <w:rsid w:val="00DE31F5"/>
    <w:rsid w:val="00DE5DB7"/>
    <w:rsid w:val="00DE69E6"/>
    <w:rsid w:val="00DE6A3E"/>
    <w:rsid w:val="00DE70A2"/>
    <w:rsid w:val="00DE718F"/>
    <w:rsid w:val="00DE7406"/>
    <w:rsid w:val="00DE7F1E"/>
    <w:rsid w:val="00DF0330"/>
    <w:rsid w:val="00DF0A56"/>
    <w:rsid w:val="00DF1798"/>
    <w:rsid w:val="00DF1C4E"/>
    <w:rsid w:val="00DF1CB8"/>
    <w:rsid w:val="00DF1D25"/>
    <w:rsid w:val="00DF3265"/>
    <w:rsid w:val="00DF36D0"/>
    <w:rsid w:val="00DF4489"/>
    <w:rsid w:val="00DF4630"/>
    <w:rsid w:val="00DF4E18"/>
    <w:rsid w:val="00DF6C83"/>
    <w:rsid w:val="00DF75D1"/>
    <w:rsid w:val="00E00065"/>
    <w:rsid w:val="00E00800"/>
    <w:rsid w:val="00E00BD2"/>
    <w:rsid w:val="00E010FF"/>
    <w:rsid w:val="00E01423"/>
    <w:rsid w:val="00E01C53"/>
    <w:rsid w:val="00E02A56"/>
    <w:rsid w:val="00E0318F"/>
    <w:rsid w:val="00E032EA"/>
    <w:rsid w:val="00E03421"/>
    <w:rsid w:val="00E113E3"/>
    <w:rsid w:val="00E11F00"/>
    <w:rsid w:val="00E16963"/>
    <w:rsid w:val="00E17592"/>
    <w:rsid w:val="00E17CD9"/>
    <w:rsid w:val="00E205E6"/>
    <w:rsid w:val="00E22204"/>
    <w:rsid w:val="00E23609"/>
    <w:rsid w:val="00E23AF7"/>
    <w:rsid w:val="00E2420E"/>
    <w:rsid w:val="00E24D4B"/>
    <w:rsid w:val="00E24EB2"/>
    <w:rsid w:val="00E254C6"/>
    <w:rsid w:val="00E26FB1"/>
    <w:rsid w:val="00E27D32"/>
    <w:rsid w:val="00E30D67"/>
    <w:rsid w:val="00E30DDB"/>
    <w:rsid w:val="00E30F70"/>
    <w:rsid w:val="00E319A7"/>
    <w:rsid w:val="00E334F3"/>
    <w:rsid w:val="00E33808"/>
    <w:rsid w:val="00E3563A"/>
    <w:rsid w:val="00E36A9A"/>
    <w:rsid w:val="00E4115A"/>
    <w:rsid w:val="00E41D0D"/>
    <w:rsid w:val="00E42217"/>
    <w:rsid w:val="00E423D3"/>
    <w:rsid w:val="00E42995"/>
    <w:rsid w:val="00E4387B"/>
    <w:rsid w:val="00E43938"/>
    <w:rsid w:val="00E43A21"/>
    <w:rsid w:val="00E455D4"/>
    <w:rsid w:val="00E50184"/>
    <w:rsid w:val="00E523F8"/>
    <w:rsid w:val="00E53DA8"/>
    <w:rsid w:val="00E54C8A"/>
    <w:rsid w:val="00E55CB2"/>
    <w:rsid w:val="00E56510"/>
    <w:rsid w:val="00E56838"/>
    <w:rsid w:val="00E56BD8"/>
    <w:rsid w:val="00E603A4"/>
    <w:rsid w:val="00E61B86"/>
    <w:rsid w:val="00E623CB"/>
    <w:rsid w:val="00E6259A"/>
    <w:rsid w:val="00E65537"/>
    <w:rsid w:val="00E6570C"/>
    <w:rsid w:val="00E66AC2"/>
    <w:rsid w:val="00E67D7E"/>
    <w:rsid w:val="00E7097B"/>
    <w:rsid w:val="00E70D37"/>
    <w:rsid w:val="00E7102D"/>
    <w:rsid w:val="00E72109"/>
    <w:rsid w:val="00E73720"/>
    <w:rsid w:val="00E741D8"/>
    <w:rsid w:val="00E741E3"/>
    <w:rsid w:val="00E74E71"/>
    <w:rsid w:val="00E763BD"/>
    <w:rsid w:val="00E80169"/>
    <w:rsid w:val="00E8177C"/>
    <w:rsid w:val="00E823B7"/>
    <w:rsid w:val="00E82C53"/>
    <w:rsid w:val="00E83466"/>
    <w:rsid w:val="00E83D54"/>
    <w:rsid w:val="00E845FF"/>
    <w:rsid w:val="00E84827"/>
    <w:rsid w:val="00E8549D"/>
    <w:rsid w:val="00E86A2B"/>
    <w:rsid w:val="00E87E67"/>
    <w:rsid w:val="00E9107D"/>
    <w:rsid w:val="00E936DC"/>
    <w:rsid w:val="00E94EFE"/>
    <w:rsid w:val="00E95A4D"/>
    <w:rsid w:val="00E9650B"/>
    <w:rsid w:val="00EA0757"/>
    <w:rsid w:val="00EA1050"/>
    <w:rsid w:val="00EA2C98"/>
    <w:rsid w:val="00EA3579"/>
    <w:rsid w:val="00EA4226"/>
    <w:rsid w:val="00EA5051"/>
    <w:rsid w:val="00EA5F7E"/>
    <w:rsid w:val="00EA635B"/>
    <w:rsid w:val="00EA762D"/>
    <w:rsid w:val="00EA78BF"/>
    <w:rsid w:val="00EB090B"/>
    <w:rsid w:val="00EB17E0"/>
    <w:rsid w:val="00EB1E94"/>
    <w:rsid w:val="00EB3441"/>
    <w:rsid w:val="00EB4285"/>
    <w:rsid w:val="00EB5E5B"/>
    <w:rsid w:val="00EC0093"/>
    <w:rsid w:val="00EC0F40"/>
    <w:rsid w:val="00EC13A6"/>
    <w:rsid w:val="00EC16BA"/>
    <w:rsid w:val="00EC171F"/>
    <w:rsid w:val="00EC21FA"/>
    <w:rsid w:val="00EC26BF"/>
    <w:rsid w:val="00EC3065"/>
    <w:rsid w:val="00EC431E"/>
    <w:rsid w:val="00EC464C"/>
    <w:rsid w:val="00EC5373"/>
    <w:rsid w:val="00EC5584"/>
    <w:rsid w:val="00EC5736"/>
    <w:rsid w:val="00EC77E7"/>
    <w:rsid w:val="00ED2302"/>
    <w:rsid w:val="00ED266D"/>
    <w:rsid w:val="00ED2BC8"/>
    <w:rsid w:val="00ED2DE0"/>
    <w:rsid w:val="00ED3290"/>
    <w:rsid w:val="00ED3C24"/>
    <w:rsid w:val="00ED41DF"/>
    <w:rsid w:val="00ED6A3E"/>
    <w:rsid w:val="00ED78D8"/>
    <w:rsid w:val="00EE18BA"/>
    <w:rsid w:val="00EE18F4"/>
    <w:rsid w:val="00EE1DEA"/>
    <w:rsid w:val="00EE31D1"/>
    <w:rsid w:val="00EE3239"/>
    <w:rsid w:val="00EE45D2"/>
    <w:rsid w:val="00EE6C44"/>
    <w:rsid w:val="00EF057A"/>
    <w:rsid w:val="00EF0660"/>
    <w:rsid w:val="00EF1966"/>
    <w:rsid w:val="00EF2428"/>
    <w:rsid w:val="00EF2A2D"/>
    <w:rsid w:val="00EF4457"/>
    <w:rsid w:val="00EF4BD0"/>
    <w:rsid w:val="00EF666F"/>
    <w:rsid w:val="00EF67A8"/>
    <w:rsid w:val="00EF6D3A"/>
    <w:rsid w:val="00EF798C"/>
    <w:rsid w:val="00F003E6"/>
    <w:rsid w:val="00F0099F"/>
    <w:rsid w:val="00F011B1"/>
    <w:rsid w:val="00F013D9"/>
    <w:rsid w:val="00F015E7"/>
    <w:rsid w:val="00F0287A"/>
    <w:rsid w:val="00F03D22"/>
    <w:rsid w:val="00F03E1F"/>
    <w:rsid w:val="00F0492E"/>
    <w:rsid w:val="00F057E4"/>
    <w:rsid w:val="00F05B7A"/>
    <w:rsid w:val="00F063E5"/>
    <w:rsid w:val="00F06994"/>
    <w:rsid w:val="00F10A11"/>
    <w:rsid w:val="00F10F2C"/>
    <w:rsid w:val="00F11011"/>
    <w:rsid w:val="00F11DD8"/>
    <w:rsid w:val="00F1271C"/>
    <w:rsid w:val="00F15E08"/>
    <w:rsid w:val="00F170D3"/>
    <w:rsid w:val="00F21045"/>
    <w:rsid w:val="00F23DEF"/>
    <w:rsid w:val="00F24C80"/>
    <w:rsid w:val="00F2511F"/>
    <w:rsid w:val="00F25BAA"/>
    <w:rsid w:val="00F3377B"/>
    <w:rsid w:val="00F33DB5"/>
    <w:rsid w:val="00F44140"/>
    <w:rsid w:val="00F45C44"/>
    <w:rsid w:val="00F50471"/>
    <w:rsid w:val="00F50622"/>
    <w:rsid w:val="00F50B03"/>
    <w:rsid w:val="00F515F9"/>
    <w:rsid w:val="00F51E87"/>
    <w:rsid w:val="00F52604"/>
    <w:rsid w:val="00F53157"/>
    <w:rsid w:val="00F532E9"/>
    <w:rsid w:val="00F54380"/>
    <w:rsid w:val="00F554E1"/>
    <w:rsid w:val="00F56763"/>
    <w:rsid w:val="00F575C1"/>
    <w:rsid w:val="00F60C69"/>
    <w:rsid w:val="00F627F2"/>
    <w:rsid w:val="00F62D00"/>
    <w:rsid w:val="00F64090"/>
    <w:rsid w:val="00F64538"/>
    <w:rsid w:val="00F64A2D"/>
    <w:rsid w:val="00F6509E"/>
    <w:rsid w:val="00F654AE"/>
    <w:rsid w:val="00F65A17"/>
    <w:rsid w:val="00F66A45"/>
    <w:rsid w:val="00F6703F"/>
    <w:rsid w:val="00F724C6"/>
    <w:rsid w:val="00F724FA"/>
    <w:rsid w:val="00F729A3"/>
    <w:rsid w:val="00F738B5"/>
    <w:rsid w:val="00F75782"/>
    <w:rsid w:val="00F76B83"/>
    <w:rsid w:val="00F76E70"/>
    <w:rsid w:val="00F76FE8"/>
    <w:rsid w:val="00F8129A"/>
    <w:rsid w:val="00F81C5A"/>
    <w:rsid w:val="00F81DD4"/>
    <w:rsid w:val="00F82DD4"/>
    <w:rsid w:val="00F84903"/>
    <w:rsid w:val="00F85369"/>
    <w:rsid w:val="00F860C5"/>
    <w:rsid w:val="00F86643"/>
    <w:rsid w:val="00F86CBD"/>
    <w:rsid w:val="00F87604"/>
    <w:rsid w:val="00F878B7"/>
    <w:rsid w:val="00F87956"/>
    <w:rsid w:val="00F900E9"/>
    <w:rsid w:val="00F903B0"/>
    <w:rsid w:val="00F90444"/>
    <w:rsid w:val="00F905AA"/>
    <w:rsid w:val="00F921D7"/>
    <w:rsid w:val="00F94AA8"/>
    <w:rsid w:val="00F9547F"/>
    <w:rsid w:val="00F964F2"/>
    <w:rsid w:val="00F96575"/>
    <w:rsid w:val="00F96A91"/>
    <w:rsid w:val="00F979C1"/>
    <w:rsid w:val="00F97E59"/>
    <w:rsid w:val="00FA07AA"/>
    <w:rsid w:val="00FA0BA3"/>
    <w:rsid w:val="00FA2882"/>
    <w:rsid w:val="00FA48D1"/>
    <w:rsid w:val="00FA5825"/>
    <w:rsid w:val="00FA5829"/>
    <w:rsid w:val="00FA6D78"/>
    <w:rsid w:val="00FA6FCB"/>
    <w:rsid w:val="00FA7688"/>
    <w:rsid w:val="00FA7A33"/>
    <w:rsid w:val="00FB22E2"/>
    <w:rsid w:val="00FB25A0"/>
    <w:rsid w:val="00FB2C89"/>
    <w:rsid w:val="00FB3C00"/>
    <w:rsid w:val="00FB4FA8"/>
    <w:rsid w:val="00FB5E29"/>
    <w:rsid w:val="00FB6261"/>
    <w:rsid w:val="00FC4242"/>
    <w:rsid w:val="00FC67FE"/>
    <w:rsid w:val="00FC706C"/>
    <w:rsid w:val="00FC7FF1"/>
    <w:rsid w:val="00FD22B8"/>
    <w:rsid w:val="00FD23CE"/>
    <w:rsid w:val="00FD29F1"/>
    <w:rsid w:val="00FD30E1"/>
    <w:rsid w:val="00FD4D2A"/>
    <w:rsid w:val="00FE125F"/>
    <w:rsid w:val="00FE26A1"/>
    <w:rsid w:val="00FE367B"/>
    <w:rsid w:val="00FE4D99"/>
    <w:rsid w:val="00FE53A4"/>
    <w:rsid w:val="00FE5683"/>
    <w:rsid w:val="00FE5FE6"/>
    <w:rsid w:val="00FE715D"/>
    <w:rsid w:val="00FE7C7E"/>
    <w:rsid w:val="00FE7D7B"/>
    <w:rsid w:val="00FF06B6"/>
    <w:rsid w:val="00FF1285"/>
    <w:rsid w:val="00FF13A5"/>
    <w:rsid w:val="00FF1C4D"/>
    <w:rsid w:val="00FF1E6E"/>
    <w:rsid w:val="00FF1E80"/>
    <w:rsid w:val="00FF52F4"/>
    <w:rsid w:val="00FF533D"/>
    <w:rsid w:val="00FF5623"/>
    <w:rsid w:val="00FF62E2"/>
    <w:rsid w:val="00FF66A9"/>
    <w:rsid w:val="00FF6A1D"/>
    <w:rsid w:val="00FF78A6"/>
    <w:rsid w:val="00FF7A84"/>
    <w:rsid w:val="0A235F28"/>
    <w:rsid w:val="0A6F0209"/>
    <w:rsid w:val="140972EC"/>
    <w:rsid w:val="1EBA2345"/>
    <w:rsid w:val="1F20555B"/>
    <w:rsid w:val="24E209F4"/>
    <w:rsid w:val="2512732B"/>
    <w:rsid w:val="252B6D4C"/>
    <w:rsid w:val="2745279D"/>
    <w:rsid w:val="2B9B0972"/>
    <w:rsid w:val="2D0B6C4C"/>
    <w:rsid w:val="2FF22D5F"/>
    <w:rsid w:val="313114B2"/>
    <w:rsid w:val="31776C20"/>
    <w:rsid w:val="31BA4F08"/>
    <w:rsid w:val="335328B1"/>
    <w:rsid w:val="36022769"/>
    <w:rsid w:val="36AC5AF2"/>
    <w:rsid w:val="36D44D4E"/>
    <w:rsid w:val="37096922"/>
    <w:rsid w:val="3B055691"/>
    <w:rsid w:val="3B9A6A54"/>
    <w:rsid w:val="4106445B"/>
    <w:rsid w:val="450A1257"/>
    <w:rsid w:val="47FB4F3F"/>
    <w:rsid w:val="4E643A06"/>
    <w:rsid w:val="506424B9"/>
    <w:rsid w:val="5289214C"/>
    <w:rsid w:val="539250E9"/>
    <w:rsid w:val="54EE0740"/>
    <w:rsid w:val="561505EC"/>
    <w:rsid w:val="57C05C0E"/>
    <w:rsid w:val="5A385A25"/>
    <w:rsid w:val="5F005E05"/>
    <w:rsid w:val="645560FC"/>
    <w:rsid w:val="65A848F6"/>
    <w:rsid w:val="695941F3"/>
    <w:rsid w:val="6B8F1BC4"/>
    <w:rsid w:val="6D315E05"/>
    <w:rsid w:val="6DF41ECE"/>
    <w:rsid w:val="6F9319A8"/>
    <w:rsid w:val="6FC83750"/>
    <w:rsid w:val="70EA4079"/>
    <w:rsid w:val="71620DAC"/>
    <w:rsid w:val="73425B57"/>
    <w:rsid w:val="75366C31"/>
    <w:rsid w:val="756D6B25"/>
    <w:rsid w:val="7B742407"/>
    <w:rsid w:val="7C84214C"/>
    <w:rsid w:val="7CD63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index heading" w:uiPriority="0" w:qFormat="1"/>
    <w:lsdException w:name="caption" w:uiPriority="0" w:qFormat="1"/>
    <w:lsdException w:name="table of figures" w:qFormat="1"/>
    <w:lsdException w:name="footnote reference" w:qFormat="1"/>
    <w:lsdException w:name="annotation reference"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Number"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Code" w:qFormat="1"/>
    <w:lsdException w:name="Normal Table" w:qFormat="1"/>
    <w:lsdException w:name="annotation subject" w:qFormat="1"/>
    <w:lsdException w:name="Table Columns 5" w:uiPriority="0" w:qFormat="1"/>
    <w:lsdException w:name="Table Grid 3" w:uiPriority="0" w:qFormat="1"/>
    <w:lsdException w:name="Table Grid 5" w:uiPriority="0" w:qFormat="1"/>
    <w:lsdException w:name="Table Grid 6" w:uiPriority="0" w:qFormat="1"/>
    <w:lsdException w:name="Table Grid 7" w:uiPriority="0" w:qFormat="1"/>
    <w:lsdException w:name="Table Grid 8" w:uiPriority="0" w:qFormat="1"/>
    <w:lsdException w:name="Balloon Text" w:semiHidden="0" w:qFormat="1"/>
    <w:lsdException w:name="Table Grid" w:uiPriority="39" w:qFormat="1"/>
    <w:lsdException w:name="Table Theme" w:uiPriority="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73"/>
    <w:pPr>
      <w:widowControl w:val="0"/>
      <w:tabs>
        <w:tab w:val="left" w:pos="840"/>
      </w:tabs>
      <w:jc w:val="both"/>
    </w:pPr>
    <w:rPr>
      <w:rFonts w:ascii="Calibri" w:hAnsi="Calibri"/>
      <w:kern w:val="2"/>
      <w:sz w:val="21"/>
      <w:szCs w:val="22"/>
    </w:rPr>
  </w:style>
  <w:style w:type="paragraph" w:styleId="1">
    <w:name w:val="heading 1"/>
    <w:basedOn w:val="a0"/>
    <w:next w:val="a"/>
    <w:link w:val="1Char"/>
    <w:qFormat/>
    <w:rsid w:val="00613A73"/>
    <w:pPr>
      <w:adjustRightInd w:val="0"/>
      <w:snapToGrid w:val="0"/>
      <w:spacing w:before="120" w:beforeAutospacing="0" w:after="120" w:afterAutospacing="0" w:line="432" w:lineRule="auto"/>
      <w:ind w:left="3834" w:hanging="432"/>
      <w:outlineLvl w:val="0"/>
    </w:pPr>
    <w:rPr>
      <w:rFonts w:eastAsia="黑体"/>
      <w:sz w:val="36"/>
    </w:rPr>
  </w:style>
  <w:style w:type="paragraph" w:styleId="2">
    <w:name w:val="heading 2"/>
    <w:basedOn w:val="1"/>
    <w:next w:val="a"/>
    <w:link w:val="2Char2"/>
    <w:qFormat/>
    <w:rsid w:val="00613A73"/>
    <w:pPr>
      <w:keepNext/>
      <w:keepLines/>
      <w:spacing w:line="360" w:lineRule="auto"/>
      <w:outlineLvl w:val="1"/>
    </w:pPr>
    <w:rPr>
      <w:rFonts w:ascii="Times New Roman" w:hAnsi="Times New Roman"/>
      <w:bCs/>
      <w:sz w:val="32"/>
      <w:szCs w:val="32"/>
    </w:rPr>
  </w:style>
  <w:style w:type="paragraph" w:styleId="3">
    <w:name w:val="heading 3"/>
    <w:basedOn w:val="a"/>
    <w:next w:val="a"/>
    <w:link w:val="3Char"/>
    <w:qFormat/>
    <w:rsid w:val="00613A73"/>
    <w:pPr>
      <w:keepNext/>
      <w:keepLines/>
      <w:spacing w:before="260" w:after="260" w:line="415" w:lineRule="auto"/>
      <w:outlineLvl w:val="2"/>
    </w:pPr>
    <w:rPr>
      <w:rFonts w:ascii="Times New Roman" w:hAnsi="Times New Roman"/>
      <w:bCs/>
      <w:kern w:val="0"/>
      <w:sz w:val="32"/>
      <w:szCs w:val="32"/>
    </w:rPr>
  </w:style>
  <w:style w:type="paragraph" w:styleId="4">
    <w:name w:val="heading 4"/>
    <w:basedOn w:val="a"/>
    <w:next w:val="a"/>
    <w:link w:val="4Char"/>
    <w:uiPriority w:val="9"/>
    <w:qFormat/>
    <w:rsid w:val="00613A73"/>
    <w:pPr>
      <w:keepNext/>
      <w:keepLines/>
      <w:adjustRightInd w:val="0"/>
      <w:snapToGrid w:val="0"/>
      <w:spacing w:line="360" w:lineRule="auto"/>
      <w:textAlignment w:val="baseline"/>
      <w:outlineLvl w:val="3"/>
    </w:pPr>
    <w:rPr>
      <w:rFonts w:ascii="Times New Roman" w:hAnsi="Times New Roman"/>
      <w:bCs/>
      <w:color w:val="000000"/>
      <w:kern w:val="0"/>
      <w:sz w:val="24"/>
      <w:szCs w:val="24"/>
    </w:rPr>
  </w:style>
  <w:style w:type="paragraph" w:styleId="5">
    <w:name w:val="heading 5"/>
    <w:basedOn w:val="a"/>
    <w:next w:val="a"/>
    <w:link w:val="5Char2"/>
    <w:qFormat/>
    <w:rsid w:val="00613A73"/>
    <w:pPr>
      <w:keepNext/>
      <w:keepLines/>
      <w:adjustRightInd w:val="0"/>
      <w:spacing w:line="360" w:lineRule="auto"/>
      <w:textAlignment w:val="baseline"/>
      <w:outlineLvl w:val="4"/>
    </w:pPr>
    <w:rPr>
      <w:rFonts w:ascii="Times New Roman" w:hAnsi="Times New Roman"/>
      <w:color w:val="000000"/>
      <w:kern w:val="0"/>
      <w:sz w:val="24"/>
      <w:szCs w:val="24"/>
    </w:rPr>
  </w:style>
  <w:style w:type="paragraph" w:styleId="6">
    <w:name w:val="heading 6"/>
    <w:basedOn w:val="a"/>
    <w:next w:val="a"/>
    <w:link w:val="6Char2"/>
    <w:qFormat/>
    <w:rsid w:val="00613A73"/>
    <w:pPr>
      <w:keepNext/>
      <w:keepLines/>
      <w:tabs>
        <w:tab w:val="left" w:pos="1152"/>
      </w:tabs>
      <w:spacing w:line="360" w:lineRule="auto"/>
      <w:outlineLvl w:val="5"/>
    </w:pPr>
    <w:rPr>
      <w:rFonts w:ascii="Times New Roman" w:hAnsi="Cambria"/>
      <w:bCs/>
      <w:kern w:val="0"/>
      <w:sz w:val="24"/>
      <w:szCs w:val="24"/>
    </w:rPr>
  </w:style>
  <w:style w:type="paragraph" w:styleId="7">
    <w:name w:val="heading 7"/>
    <w:basedOn w:val="a"/>
    <w:next w:val="a"/>
    <w:link w:val="7Char2"/>
    <w:qFormat/>
    <w:rsid w:val="00613A73"/>
    <w:pPr>
      <w:keepNext/>
      <w:keepLines/>
      <w:adjustRightInd w:val="0"/>
      <w:spacing w:before="240" w:after="64" w:line="319" w:lineRule="auto"/>
      <w:ind w:rightChars="100" w:right="100"/>
      <w:textAlignment w:val="baseline"/>
      <w:outlineLvl w:val="6"/>
    </w:pPr>
    <w:rPr>
      <w:rFonts w:ascii="宋体" w:eastAsia="黑体" w:hAnsi="宋体"/>
      <w:bCs/>
      <w:color w:val="000000"/>
      <w:kern w:val="0"/>
      <w:sz w:val="24"/>
      <w:szCs w:val="24"/>
    </w:rPr>
  </w:style>
  <w:style w:type="paragraph" w:styleId="8">
    <w:name w:val="heading 8"/>
    <w:basedOn w:val="a"/>
    <w:next w:val="a"/>
    <w:link w:val="8Char2"/>
    <w:qFormat/>
    <w:rsid w:val="00613A73"/>
    <w:pPr>
      <w:keepNext/>
      <w:keepLines/>
      <w:tabs>
        <w:tab w:val="left" w:pos="1440"/>
      </w:tabs>
      <w:spacing w:before="240" w:after="64" w:line="320" w:lineRule="auto"/>
      <w:outlineLvl w:val="7"/>
    </w:pPr>
    <w:rPr>
      <w:rFonts w:ascii="Arial" w:hAnsi="Arial"/>
      <w:b/>
      <w:kern w:val="0"/>
      <w:sz w:val="24"/>
      <w:szCs w:val="24"/>
    </w:rPr>
  </w:style>
  <w:style w:type="paragraph" w:styleId="9">
    <w:name w:val="heading 9"/>
    <w:basedOn w:val="a"/>
    <w:next w:val="a"/>
    <w:link w:val="9Char2"/>
    <w:qFormat/>
    <w:rsid w:val="00613A73"/>
    <w:pPr>
      <w:keepNext/>
      <w:keepLines/>
      <w:tabs>
        <w:tab w:val="left" w:pos="1584"/>
      </w:tabs>
      <w:spacing w:before="240" w:after="64" w:line="320"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 Char"/>
    <w:link w:val="a4"/>
    <w:qFormat/>
    <w:rsid w:val="00613A73"/>
    <w:rPr>
      <w:rFonts w:ascii="宋体" w:hAnsi="宋体"/>
      <w:sz w:val="24"/>
      <w:szCs w:val="24"/>
    </w:rPr>
  </w:style>
  <w:style w:type="character" w:customStyle="1" w:styleId="CharChar1">
    <w:name w:val="普通文字 Char Char1"/>
    <w:qFormat/>
    <w:rsid w:val="00613A73"/>
    <w:rPr>
      <w:rFonts w:ascii="宋体" w:eastAsia="宋体" w:hAnsi="Courier New"/>
      <w:kern w:val="2"/>
      <w:sz w:val="21"/>
      <w:lang w:val="en-US" w:eastAsia="zh-CN" w:bidi="ar-SA"/>
    </w:rPr>
  </w:style>
  <w:style w:type="character" w:customStyle="1" w:styleId="TD">
    <w:name w:val="TD表格正文 字符"/>
    <w:link w:val="TD0"/>
    <w:qFormat/>
    <w:rsid w:val="00613A73"/>
    <w:rPr>
      <w:rFonts w:ascii="宋体" w:hAnsi="宋体" w:cs="宋体"/>
      <w:kern w:val="2"/>
      <w:sz w:val="21"/>
      <w:szCs w:val="18"/>
      <w:lang w:val="en-US" w:eastAsia="zh-CN" w:bidi="ar-SA"/>
    </w:rPr>
  </w:style>
  <w:style w:type="character" w:customStyle="1" w:styleId="TD1">
    <w:name w:val="TD正文 字符"/>
    <w:link w:val="TD2"/>
    <w:qFormat/>
    <w:rsid w:val="00613A73"/>
    <w:rPr>
      <w:rFonts w:ascii="宋体" w:eastAsia="宋体" w:hAnsi="宋体"/>
      <w:sz w:val="24"/>
      <w:szCs w:val="24"/>
    </w:rPr>
  </w:style>
  <w:style w:type="character" w:customStyle="1" w:styleId="Char0">
    <w:name w:val="军正文 Char"/>
    <w:link w:val="a5"/>
    <w:qFormat/>
    <w:rsid w:val="00613A73"/>
    <w:rPr>
      <w:rFonts w:ascii="Arial" w:eastAsia="宋体" w:hAnsi="Arial" w:cs="Times New Roman"/>
      <w:sz w:val="24"/>
    </w:rPr>
  </w:style>
  <w:style w:type="character" w:customStyle="1" w:styleId="Char2">
    <w:name w:val="批注框文本 Char2"/>
    <w:uiPriority w:val="99"/>
    <w:semiHidden/>
    <w:qFormat/>
    <w:rsid w:val="00613A73"/>
    <w:rPr>
      <w:rFonts w:ascii="Calibri" w:eastAsia="宋体" w:hAnsi="Calibri" w:cs="Times New Roman"/>
      <w:sz w:val="18"/>
      <w:szCs w:val="18"/>
    </w:rPr>
  </w:style>
  <w:style w:type="character" w:customStyle="1" w:styleId="a6">
    <w:name w:val="样式 小四 加粗"/>
    <w:qFormat/>
    <w:rsid w:val="00613A73"/>
    <w:rPr>
      <w:rFonts w:eastAsia="仿宋_GB2312"/>
      <w:bCs/>
      <w:sz w:val="24"/>
    </w:rPr>
  </w:style>
  <w:style w:type="character" w:customStyle="1" w:styleId="four">
    <w:name w:val="four 字符"/>
    <w:link w:val="four0"/>
    <w:qFormat/>
    <w:rsid w:val="00613A73"/>
    <w:rPr>
      <w:rFonts w:ascii="Arial" w:hAnsi="Arial"/>
      <w:b/>
      <w:bCs/>
      <w:kern w:val="2"/>
      <w:sz w:val="28"/>
      <w:szCs w:val="28"/>
    </w:rPr>
  </w:style>
  <w:style w:type="character" w:customStyle="1" w:styleId="21">
    <w:name w:val="标题 2 字符1"/>
    <w:qFormat/>
    <w:rsid w:val="00613A73"/>
    <w:rPr>
      <w:rFonts w:ascii="Arial" w:eastAsia="黑体" w:hAnsi="Arial"/>
      <w:b/>
      <w:bCs/>
      <w:kern w:val="2"/>
      <w:sz w:val="32"/>
      <w:szCs w:val="32"/>
    </w:rPr>
  </w:style>
  <w:style w:type="character" w:customStyle="1" w:styleId="CharChar15">
    <w:name w:val="Char Char15"/>
    <w:qFormat/>
    <w:rsid w:val="00613A73"/>
    <w:rPr>
      <w:rFonts w:ascii="Times New Roman" w:eastAsia="仿宋_GB2312" w:hAnsi="Times New Roman" w:cs="Times New Roman"/>
      <w:color w:val="FF0000"/>
      <w:sz w:val="24"/>
      <w:szCs w:val="20"/>
    </w:rPr>
  </w:style>
  <w:style w:type="character" w:customStyle="1" w:styleId="AnnexHeading3Char">
    <w:name w:val="Annex Heading 3 Char"/>
    <w:link w:val="AnnexHeading3"/>
    <w:qFormat/>
    <w:rsid w:val="00613A73"/>
    <w:rPr>
      <w:rFonts w:ascii="Tahoma" w:eastAsia="Times New Roman" w:hAnsi="Tahoma"/>
      <w:b/>
      <w:color w:val="CC0000"/>
      <w:kern w:val="2"/>
      <w:sz w:val="28"/>
      <w:szCs w:val="22"/>
      <w:lang w:eastAsia="en-US"/>
    </w:rPr>
  </w:style>
  <w:style w:type="character" w:customStyle="1" w:styleId="10">
    <w:name w:val="页眉 字符1"/>
    <w:qFormat/>
    <w:rsid w:val="00613A73"/>
    <w:rPr>
      <w:kern w:val="2"/>
      <w:sz w:val="18"/>
      <w:szCs w:val="18"/>
    </w:rPr>
  </w:style>
  <w:style w:type="character" w:customStyle="1" w:styleId="11">
    <w:name w:val="题注 字符1"/>
    <w:qFormat/>
    <w:rsid w:val="00613A73"/>
    <w:rPr>
      <w:rFonts w:ascii="Arial" w:eastAsia="仿宋_GB2312" w:hAnsi="Arial" w:cs="Arial"/>
      <w:kern w:val="2"/>
    </w:rPr>
  </w:style>
  <w:style w:type="character" w:customStyle="1" w:styleId="6Char">
    <w:name w:val="样式 标题 6 + 宋体 Char"/>
    <w:link w:val="60"/>
    <w:qFormat/>
    <w:rsid w:val="00613A73"/>
    <w:rPr>
      <w:rFonts w:ascii="宋体" w:eastAsia="仿宋_GB2312" w:hAnsi="宋体"/>
      <w:b/>
      <w:bCs/>
      <w:kern w:val="2"/>
      <w:sz w:val="24"/>
      <w:szCs w:val="22"/>
    </w:rPr>
  </w:style>
  <w:style w:type="character" w:customStyle="1" w:styleId="Char1">
    <w:name w:val="脚注文本 Char"/>
    <w:qFormat/>
    <w:rsid w:val="00613A73"/>
    <w:rPr>
      <w:rFonts w:ascii="Tahoma" w:hAnsi="Tahoma"/>
      <w:lang w:val="en-GB" w:eastAsia="fr-FR" w:bidi="ar-SA"/>
    </w:rPr>
  </w:style>
  <w:style w:type="character" w:customStyle="1" w:styleId="12">
    <w:name w:val="样式 宋体 小四 加粗1"/>
    <w:qFormat/>
    <w:rsid w:val="00613A73"/>
    <w:rPr>
      <w:rFonts w:ascii="宋体" w:eastAsia="仿宋_GB2312" w:hAnsi="宋体"/>
      <w:b/>
      <w:bCs/>
      <w:sz w:val="24"/>
    </w:rPr>
  </w:style>
  <w:style w:type="character" w:customStyle="1" w:styleId="Char20">
    <w:name w:val="副标题 Char2"/>
    <w:uiPriority w:val="11"/>
    <w:qFormat/>
    <w:rsid w:val="00613A73"/>
    <w:rPr>
      <w:rFonts w:ascii="Cambria" w:eastAsia="宋体" w:hAnsi="Cambria" w:cs="Times New Roman"/>
      <w:b/>
      <w:bCs/>
      <w:kern w:val="28"/>
      <w:sz w:val="32"/>
      <w:szCs w:val="32"/>
    </w:rPr>
  </w:style>
  <w:style w:type="character" w:customStyle="1" w:styleId="CharCharCharChar">
    <w:name w:val="文档正文 Char Char Char Char"/>
    <w:link w:val="CharCharChar"/>
    <w:qFormat/>
    <w:rsid w:val="00613A73"/>
    <w:rPr>
      <w:kern w:val="2"/>
      <w:sz w:val="21"/>
      <w:szCs w:val="21"/>
      <w:lang w:val="en-US" w:eastAsia="zh-CN" w:bidi="ar-SA"/>
    </w:rPr>
  </w:style>
  <w:style w:type="character" w:customStyle="1" w:styleId="style21">
    <w:name w:val="style21"/>
    <w:qFormat/>
    <w:rsid w:val="00613A73"/>
    <w:rPr>
      <w:sz w:val="22"/>
    </w:rPr>
  </w:style>
  <w:style w:type="character" w:customStyle="1" w:styleId="Char3">
    <w:name w:val="文档结构图 Char"/>
    <w:uiPriority w:val="99"/>
    <w:qFormat/>
    <w:rsid w:val="00613A73"/>
    <w:rPr>
      <w:rFonts w:eastAsia="宋体"/>
      <w:kern w:val="2"/>
      <w:sz w:val="21"/>
      <w:szCs w:val="24"/>
      <w:lang w:val="en-US" w:eastAsia="zh-CN" w:bidi="ar-SA"/>
    </w:rPr>
  </w:style>
  <w:style w:type="character" w:customStyle="1" w:styleId="Char10">
    <w:name w:val="标题 Char1"/>
    <w:uiPriority w:val="10"/>
    <w:qFormat/>
    <w:rsid w:val="00613A73"/>
    <w:rPr>
      <w:rFonts w:ascii="Cambria" w:hAnsi="Cambria" w:cs="Times New Roman"/>
      <w:b/>
      <w:bCs/>
      <w:kern w:val="2"/>
      <w:sz w:val="32"/>
      <w:szCs w:val="32"/>
    </w:rPr>
  </w:style>
  <w:style w:type="character" w:customStyle="1" w:styleId="Char21">
    <w:name w:val="文档结构图 Char2"/>
    <w:uiPriority w:val="99"/>
    <w:semiHidden/>
    <w:qFormat/>
    <w:rsid w:val="00613A73"/>
    <w:rPr>
      <w:rFonts w:ascii="宋体" w:eastAsia="宋体" w:hAnsi="Calibri" w:cs="Times New Roman"/>
      <w:sz w:val="18"/>
      <w:szCs w:val="18"/>
    </w:rPr>
  </w:style>
  <w:style w:type="character" w:customStyle="1" w:styleId="Char30">
    <w:name w:val="标题 Char3"/>
    <w:qFormat/>
    <w:rsid w:val="00613A73"/>
    <w:rPr>
      <w:rFonts w:ascii="Cambria" w:hAnsi="Cambria" w:cs="Times New Roman"/>
      <w:b/>
      <w:bCs/>
      <w:kern w:val="2"/>
      <w:sz w:val="32"/>
      <w:szCs w:val="32"/>
    </w:rPr>
  </w:style>
  <w:style w:type="character" w:customStyle="1" w:styleId="a7">
    <w:name w:val="表题注 字符"/>
    <w:qFormat/>
    <w:rsid w:val="00613A73"/>
    <w:rPr>
      <w:rFonts w:ascii="Arial" w:eastAsia="黑体" w:hAnsi="Arial" w:cs="Arial"/>
      <w:b/>
      <w:kern w:val="2"/>
      <w:sz w:val="21"/>
      <w:szCs w:val="21"/>
      <w:lang w:val="en-US" w:eastAsia="zh-CN" w:bidi="ar-SA"/>
    </w:rPr>
  </w:style>
  <w:style w:type="character" w:customStyle="1" w:styleId="Char5">
    <w:name w:val="标题 Char5"/>
    <w:uiPriority w:val="10"/>
    <w:qFormat/>
    <w:rsid w:val="00613A73"/>
    <w:rPr>
      <w:rFonts w:ascii="Cambria" w:eastAsia="宋体" w:hAnsi="Cambria" w:cs="Times New Roman"/>
      <w:b/>
      <w:bCs/>
      <w:sz w:val="32"/>
      <w:szCs w:val="32"/>
    </w:rPr>
  </w:style>
  <w:style w:type="character" w:customStyle="1" w:styleId="textcomment">
    <w:name w:val="text_comment"/>
    <w:qFormat/>
    <w:rsid w:val="00613A73"/>
  </w:style>
  <w:style w:type="character" w:customStyle="1" w:styleId="13">
    <w:name w:val="文档结构图 字符1"/>
    <w:uiPriority w:val="99"/>
    <w:qFormat/>
    <w:rsid w:val="00613A73"/>
    <w:rPr>
      <w:kern w:val="2"/>
      <w:sz w:val="21"/>
      <w:szCs w:val="24"/>
      <w:shd w:val="clear" w:color="auto" w:fill="000080"/>
    </w:rPr>
  </w:style>
  <w:style w:type="character" w:customStyle="1" w:styleId="ArialChar">
    <w:name w:val="样式 图序、图名 + Arial Char"/>
    <w:link w:val="Arial"/>
    <w:qFormat/>
    <w:rsid w:val="00613A73"/>
    <w:rPr>
      <w:rFonts w:ascii="Times New Roman" w:hAnsi="Times New Roman"/>
      <w:szCs w:val="21"/>
    </w:rPr>
  </w:style>
  <w:style w:type="character" w:customStyle="1" w:styleId="CharChar7">
    <w:name w:val="Char Char7"/>
    <w:qFormat/>
    <w:rsid w:val="00613A73"/>
    <w:rPr>
      <w:rFonts w:eastAsia="宋体"/>
      <w:b/>
      <w:bCs/>
      <w:kern w:val="2"/>
      <w:sz w:val="32"/>
      <w:szCs w:val="32"/>
      <w:lang w:val="en-US" w:eastAsia="zh-CN" w:bidi="ar-SA"/>
    </w:rPr>
  </w:style>
  <w:style w:type="character" w:customStyle="1" w:styleId="Char4">
    <w:name w:val="纯文本 Char"/>
    <w:qFormat/>
    <w:rsid w:val="00613A73"/>
    <w:rPr>
      <w:rFonts w:ascii="仿宋_GB2312" w:eastAsia="仿宋_GB2312" w:hAnsi="Courier New" w:cs="Courier New"/>
      <w:kern w:val="2"/>
      <w:sz w:val="21"/>
      <w:szCs w:val="21"/>
    </w:rPr>
  </w:style>
  <w:style w:type="character" w:customStyle="1" w:styleId="14">
    <w:name w:val="批注文字 字符1"/>
    <w:uiPriority w:val="99"/>
    <w:qFormat/>
    <w:rsid w:val="00613A73"/>
    <w:rPr>
      <w:kern w:val="2"/>
      <w:sz w:val="21"/>
      <w:szCs w:val="24"/>
    </w:rPr>
  </w:style>
  <w:style w:type="character" w:customStyle="1" w:styleId="Char6">
    <w:name w:val="文档正文 Char"/>
    <w:qFormat/>
    <w:rsid w:val="00613A73"/>
    <w:rPr>
      <w:kern w:val="2"/>
      <w:sz w:val="21"/>
      <w:szCs w:val="21"/>
      <w:lang w:val="en-US" w:eastAsia="zh-CN" w:bidi="ar-SA"/>
    </w:rPr>
  </w:style>
  <w:style w:type="character" w:customStyle="1" w:styleId="3Char1">
    <w:name w:val="标题 3 Char1"/>
    <w:qFormat/>
    <w:rsid w:val="00613A73"/>
    <w:rPr>
      <w:b/>
      <w:bCs/>
      <w:kern w:val="2"/>
      <w:sz w:val="32"/>
      <w:szCs w:val="32"/>
    </w:rPr>
  </w:style>
  <w:style w:type="character" w:customStyle="1" w:styleId="Char22">
    <w:name w:val="批注主题 Char2"/>
    <w:uiPriority w:val="99"/>
    <w:semiHidden/>
    <w:qFormat/>
    <w:rsid w:val="00613A73"/>
    <w:rPr>
      <w:rFonts w:ascii="Calibri" w:eastAsia="宋体" w:hAnsi="Calibri" w:cs="Times New Roman"/>
      <w:b/>
      <w:bCs/>
      <w:sz w:val="24"/>
    </w:rPr>
  </w:style>
  <w:style w:type="character" w:customStyle="1" w:styleId="Char7">
    <w:name w:val="批注主题 Char"/>
    <w:qFormat/>
    <w:rsid w:val="00613A73"/>
    <w:rPr>
      <w:rFonts w:eastAsia="宋体"/>
      <w:b/>
      <w:bCs/>
      <w:kern w:val="2"/>
      <w:sz w:val="21"/>
      <w:szCs w:val="24"/>
      <w:lang w:val="en-US" w:eastAsia="zh-CN" w:bidi="ar-SA"/>
    </w:rPr>
  </w:style>
  <w:style w:type="character" w:customStyle="1" w:styleId="opdicttext2">
    <w:name w:val="op_dict_text2"/>
    <w:qFormat/>
    <w:rsid w:val="00613A73"/>
  </w:style>
  <w:style w:type="character" w:customStyle="1" w:styleId="a8">
    <w:name w:val="样式 四号"/>
    <w:qFormat/>
    <w:rsid w:val="00613A73"/>
    <w:rPr>
      <w:rFonts w:eastAsia="仿宋_GB2312"/>
      <w:sz w:val="24"/>
    </w:rPr>
  </w:style>
  <w:style w:type="character" w:customStyle="1" w:styleId="GB23120742">
    <w:name w:val="样式 仿宋_GB2312 四号 首行缩进:  0.74 厘米 行距: 2 倍行距 字符"/>
    <w:link w:val="GB231207420"/>
    <w:qFormat/>
    <w:rsid w:val="00613A73"/>
    <w:rPr>
      <w:rFonts w:ascii="仿宋_GB2312" w:eastAsia="仿宋_GB2312" w:hAnsi="Times New Roman" w:cs="宋体"/>
      <w:sz w:val="24"/>
    </w:rPr>
  </w:style>
  <w:style w:type="character" w:customStyle="1" w:styleId="Char8">
    <w:name w:val="题注 Char"/>
    <w:qFormat/>
    <w:rsid w:val="00613A73"/>
    <w:rPr>
      <w:rFonts w:ascii="Arial" w:eastAsia="黑体" w:hAnsi="Arial" w:cs="Arial"/>
      <w:kern w:val="2"/>
      <w:lang w:val="en-US" w:eastAsia="zh-CN" w:bidi="ar-SA"/>
    </w:rPr>
  </w:style>
  <w:style w:type="character" w:customStyle="1" w:styleId="CharChar151">
    <w:name w:val="Char Char151"/>
    <w:qFormat/>
    <w:rsid w:val="00613A73"/>
    <w:rPr>
      <w:rFonts w:ascii="Times New Roman" w:eastAsia="仿宋_GB2312" w:hAnsi="Times New Roman" w:cs="Times New Roman" w:hint="default"/>
      <w:color w:val="FF0000"/>
      <w:sz w:val="24"/>
      <w:szCs w:val="20"/>
    </w:rPr>
  </w:style>
  <w:style w:type="character" w:customStyle="1" w:styleId="font4">
    <w:name w:val="font4"/>
    <w:qFormat/>
    <w:rsid w:val="00613A73"/>
    <w:rPr>
      <w:color w:val="000000"/>
      <w:sz w:val="20"/>
      <w:u w:val="none"/>
    </w:rPr>
  </w:style>
  <w:style w:type="character" w:customStyle="1" w:styleId="CharChar71">
    <w:name w:val="Char Char71"/>
    <w:qFormat/>
    <w:rsid w:val="00613A73"/>
    <w:rPr>
      <w:rFonts w:eastAsia="宋体"/>
      <w:b/>
      <w:bCs/>
      <w:kern w:val="2"/>
      <w:sz w:val="32"/>
      <w:szCs w:val="32"/>
      <w:lang w:val="en-US" w:eastAsia="zh-CN" w:bidi="ar-SA"/>
    </w:rPr>
  </w:style>
  <w:style w:type="character" w:customStyle="1" w:styleId="Char9">
    <w:name w:val="偶数页页脚 Char"/>
    <w:link w:val="a9"/>
    <w:qFormat/>
    <w:rsid w:val="00613A73"/>
    <w:rPr>
      <w:i/>
      <w:kern w:val="2"/>
      <w:sz w:val="21"/>
      <w:szCs w:val="22"/>
      <w:lang w:val="en-US" w:eastAsia="en-US" w:bidi="ar-SA"/>
    </w:rPr>
  </w:style>
  <w:style w:type="character" w:customStyle="1" w:styleId="Chara">
    <w:name w:val="正文文本缩进 Char"/>
    <w:qFormat/>
    <w:rsid w:val="00613A73"/>
    <w:rPr>
      <w:rFonts w:eastAsia="宋体"/>
      <w:kern w:val="2"/>
      <w:sz w:val="24"/>
      <w:szCs w:val="24"/>
      <w:lang w:val="en-US" w:eastAsia="zh-CN" w:bidi="ar-SA"/>
    </w:rPr>
  </w:style>
  <w:style w:type="character" w:customStyle="1" w:styleId="Charb">
    <w:name w:val="冬正文 Char"/>
    <w:link w:val="aa"/>
    <w:qFormat/>
    <w:rsid w:val="00613A73"/>
    <w:rPr>
      <w:rFonts w:ascii="华文细黑" w:eastAsia="仿宋" w:hAnsi="华文细黑"/>
      <w:sz w:val="24"/>
    </w:rPr>
  </w:style>
  <w:style w:type="character" w:customStyle="1" w:styleId="2Char20">
    <w:name w:val="正文首行缩进 2 Char2"/>
    <w:uiPriority w:val="99"/>
    <w:semiHidden/>
    <w:qFormat/>
    <w:rsid w:val="00613A73"/>
    <w:rPr>
      <w:rFonts w:ascii="Calibri" w:eastAsia="宋体" w:hAnsi="Calibri" w:cs="Times New Roman"/>
      <w:sz w:val="24"/>
    </w:rPr>
  </w:style>
  <w:style w:type="character" w:customStyle="1" w:styleId="Charc">
    <w:name w:val="正文文本 Char"/>
    <w:qFormat/>
    <w:rsid w:val="00613A73"/>
    <w:rPr>
      <w:rFonts w:ascii="仿宋_GB2312" w:eastAsia="仿宋_GB2312" w:cs="Arial"/>
      <w:kern w:val="2"/>
      <w:sz w:val="24"/>
      <w:szCs w:val="21"/>
    </w:rPr>
  </w:style>
  <w:style w:type="character" w:customStyle="1" w:styleId="Chard">
    <w:name w:val="样式 正文缩进 + 宋体 红色 Char"/>
    <w:link w:val="ab"/>
    <w:qFormat/>
    <w:rsid w:val="00613A73"/>
    <w:rPr>
      <w:rFonts w:ascii="宋体" w:eastAsia="仿宋_GB2312" w:hAnsi="宋体"/>
      <w:szCs w:val="24"/>
    </w:rPr>
  </w:style>
  <w:style w:type="character" w:customStyle="1" w:styleId="ac">
    <w:name w:val="样式 加粗"/>
    <w:qFormat/>
    <w:rsid w:val="00613A73"/>
    <w:rPr>
      <w:rFonts w:eastAsia="仿宋_GB2312"/>
      <w:b/>
      <w:bCs/>
      <w:sz w:val="24"/>
    </w:rPr>
  </w:style>
  <w:style w:type="character" w:customStyle="1" w:styleId="ad">
    <w:name w:val="图题注 字符"/>
    <w:link w:val="ae"/>
    <w:qFormat/>
    <w:rsid w:val="00613A73"/>
    <w:rPr>
      <w:rFonts w:ascii="Arial" w:hAnsi="Arial"/>
      <w:b/>
      <w:bCs/>
      <w:szCs w:val="24"/>
    </w:rPr>
  </w:style>
  <w:style w:type="character" w:customStyle="1" w:styleId="g2Char">
    <w:name w:val="g2 Char"/>
    <w:link w:val="g2"/>
    <w:qFormat/>
    <w:rsid w:val="00613A73"/>
    <w:rPr>
      <w:rFonts w:ascii="宋体" w:hAnsi="宋体"/>
      <w:b/>
      <w:bCs/>
      <w:kern w:val="2"/>
      <w:sz w:val="32"/>
      <w:szCs w:val="32"/>
    </w:rPr>
  </w:style>
  <w:style w:type="character" w:customStyle="1" w:styleId="BodyChar">
    <w:name w:val="Body Char"/>
    <w:link w:val="Body"/>
    <w:qFormat/>
    <w:rsid w:val="00613A73"/>
    <w:rPr>
      <w:rFonts w:ascii="宋体" w:eastAsia="仿宋_GB2312" w:hAnsi="宋体"/>
      <w:sz w:val="24"/>
      <w:szCs w:val="21"/>
    </w:rPr>
  </w:style>
  <w:style w:type="character" w:customStyle="1" w:styleId="af">
    <w:name w:val="样式 小四"/>
    <w:qFormat/>
    <w:rsid w:val="00613A73"/>
    <w:rPr>
      <w:rFonts w:eastAsia="仿宋_GB2312"/>
      <w:sz w:val="24"/>
    </w:rPr>
  </w:style>
  <w:style w:type="character" w:customStyle="1" w:styleId="AnnexHeading2Char">
    <w:name w:val="Annex Heading 2 Char"/>
    <w:link w:val="AnnexHeading2"/>
    <w:qFormat/>
    <w:rsid w:val="00613A73"/>
    <w:rPr>
      <w:rFonts w:ascii="Tahoma" w:eastAsia="Times New Roman" w:hAnsi="Tahoma"/>
      <w:b/>
      <w:color w:val="CC0000"/>
      <w:kern w:val="2"/>
      <w:sz w:val="28"/>
      <w:szCs w:val="22"/>
      <w:lang w:eastAsia="en-US"/>
    </w:rPr>
  </w:style>
  <w:style w:type="character" w:customStyle="1" w:styleId="Char23">
    <w:name w:val="正文文本 Char2"/>
    <w:uiPriority w:val="99"/>
    <w:semiHidden/>
    <w:qFormat/>
    <w:rsid w:val="00613A73"/>
    <w:rPr>
      <w:rFonts w:ascii="Calibri" w:eastAsia="宋体" w:hAnsi="Calibri" w:cs="Times New Roman"/>
      <w:sz w:val="24"/>
    </w:rPr>
  </w:style>
  <w:style w:type="character" w:customStyle="1" w:styleId="Char11">
    <w:name w:val="正文首行缩进 Char1"/>
    <w:uiPriority w:val="99"/>
    <w:semiHidden/>
    <w:qFormat/>
    <w:rsid w:val="00613A73"/>
    <w:rPr>
      <w:rFonts w:ascii="Calibri" w:eastAsia="宋体" w:hAnsi="Calibri" w:cs="Times New Roman"/>
      <w:sz w:val="24"/>
    </w:rPr>
  </w:style>
  <w:style w:type="character" w:customStyle="1" w:styleId="3h3H3sect123HeadCHeading3-old3rdlevelheadingChar">
    <w:name w:val="样式 标题 3h3H3sect1.2.3HeadCHeading 3 - old3rd levelheading ... Char"/>
    <w:link w:val="3h3H3sect123HeadCHeading3-old3rdlevelheading"/>
    <w:qFormat/>
    <w:rsid w:val="00613A73"/>
    <w:rPr>
      <w:rFonts w:ascii="黑体" w:eastAsia="黑体" w:hAnsi="黑体" w:cs="Arial"/>
      <w:bCs/>
      <w:sz w:val="30"/>
      <w:szCs w:val="32"/>
    </w:rPr>
  </w:style>
  <w:style w:type="character" w:customStyle="1" w:styleId="Body1Char">
    <w:name w:val="Body1! Char"/>
    <w:link w:val="Body1"/>
    <w:qFormat/>
    <w:rsid w:val="00613A73"/>
    <w:rPr>
      <w:rFonts w:ascii="宋体" w:eastAsia="仿宋_GB2312" w:hAnsi="宋体"/>
      <w:sz w:val="24"/>
      <w:szCs w:val="21"/>
    </w:rPr>
  </w:style>
  <w:style w:type="character" w:customStyle="1" w:styleId="3Char2">
    <w:name w:val="正文文本缩进 3 Char2"/>
    <w:qFormat/>
    <w:rsid w:val="00613A73"/>
    <w:rPr>
      <w:kern w:val="2"/>
      <w:sz w:val="16"/>
      <w:szCs w:val="16"/>
    </w:rPr>
  </w:style>
  <w:style w:type="character" w:customStyle="1" w:styleId="12word1">
    <w:name w:val="12word1"/>
    <w:qFormat/>
    <w:rsid w:val="00613A73"/>
    <w:rPr>
      <w:sz w:val="18"/>
    </w:rPr>
  </w:style>
  <w:style w:type="character" w:customStyle="1" w:styleId="Char24">
    <w:name w:val="脚注文本 Char2"/>
    <w:uiPriority w:val="99"/>
    <w:semiHidden/>
    <w:qFormat/>
    <w:rsid w:val="00613A73"/>
    <w:rPr>
      <w:rFonts w:ascii="Calibri" w:eastAsia="宋体" w:hAnsi="Calibri" w:cs="Times New Roman"/>
      <w:sz w:val="18"/>
      <w:szCs w:val="18"/>
    </w:rPr>
  </w:style>
  <w:style w:type="character" w:customStyle="1" w:styleId="15">
    <w:name w:val="1级标题 字符"/>
    <w:link w:val="16"/>
    <w:qFormat/>
    <w:rsid w:val="00613A73"/>
    <w:rPr>
      <w:rFonts w:ascii="宋体" w:eastAsia="黑体" w:hAnsi="宋体"/>
      <w:b/>
      <w:bCs/>
      <w:kern w:val="44"/>
      <w:sz w:val="44"/>
      <w:szCs w:val="44"/>
    </w:rPr>
  </w:style>
  <w:style w:type="character" w:customStyle="1" w:styleId="4Char0">
    <w:name w:val="样式 标题 4 + 黑体 Char"/>
    <w:link w:val="40"/>
    <w:qFormat/>
    <w:rsid w:val="00613A73"/>
    <w:rPr>
      <w:rFonts w:ascii="黑体" w:eastAsia="黑体" w:hAnsi="黑体"/>
      <w:b/>
      <w:bCs/>
      <w:sz w:val="28"/>
      <w:szCs w:val="28"/>
    </w:rPr>
  </w:style>
  <w:style w:type="character" w:customStyle="1" w:styleId="Char12">
    <w:name w:val="四级 Char1"/>
    <w:qFormat/>
    <w:rsid w:val="00613A73"/>
    <w:rPr>
      <w:rFonts w:ascii="Arial" w:eastAsia="黑体" w:hAnsi="Arial" w:cs="Times New Roman"/>
      <w:b/>
      <w:bCs/>
      <w:sz w:val="28"/>
      <w:szCs w:val="28"/>
    </w:rPr>
  </w:style>
  <w:style w:type="character" w:customStyle="1" w:styleId="CharChar17">
    <w:name w:val="Char Char17"/>
    <w:qFormat/>
    <w:rsid w:val="00613A73"/>
    <w:rPr>
      <w:rFonts w:eastAsia="宋体"/>
      <w:kern w:val="2"/>
      <w:sz w:val="21"/>
      <w:szCs w:val="24"/>
      <w:lang w:val="en-US" w:eastAsia="zh-CN" w:bidi="ar-SA"/>
    </w:rPr>
  </w:style>
  <w:style w:type="character" w:customStyle="1" w:styleId="paragraph1Char">
    <w:name w:val="paragraph1 Char"/>
    <w:link w:val="paragraph1"/>
    <w:qFormat/>
    <w:rsid w:val="00613A73"/>
    <w:rPr>
      <w:rFonts w:ascii="Arial" w:eastAsia="仿宋_GB2312" w:hAnsi="Arial"/>
      <w:sz w:val="24"/>
      <w:szCs w:val="24"/>
    </w:rPr>
  </w:style>
  <w:style w:type="character" w:customStyle="1" w:styleId="9Char1">
    <w:name w:val="标题 9 Char1"/>
    <w:semiHidden/>
    <w:qFormat/>
    <w:rsid w:val="00613A73"/>
    <w:rPr>
      <w:rFonts w:ascii="Cambria" w:eastAsia="宋体" w:hAnsi="Cambria" w:cs="Times New Roman"/>
      <w:kern w:val="2"/>
      <w:sz w:val="21"/>
      <w:szCs w:val="21"/>
    </w:rPr>
  </w:style>
  <w:style w:type="character" w:customStyle="1" w:styleId="3Char0">
    <w:name w:val="正文文本缩进 3 Char"/>
    <w:qFormat/>
    <w:rsid w:val="00613A73"/>
    <w:rPr>
      <w:rFonts w:ascii="仿宋_GB2312" w:eastAsia="仿宋_GB2312"/>
      <w:kern w:val="2"/>
      <w:sz w:val="24"/>
    </w:rPr>
  </w:style>
  <w:style w:type="character" w:customStyle="1" w:styleId="af0">
    <w:name w:val="样式 宋体 小四"/>
    <w:qFormat/>
    <w:rsid w:val="00613A73"/>
    <w:rPr>
      <w:rFonts w:ascii="宋体" w:eastAsia="仿宋_GB2312" w:hAnsi="宋体"/>
      <w:sz w:val="24"/>
    </w:rPr>
  </w:style>
  <w:style w:type="character" w:customStyle="1" w:styleId="210">
    <w:name w:val="正文文本缩进 2 字符1"/>
    <w:uiPriority w:val="99"/>
    <w:semiHidden/>
    <w:qFormat/>
    <w:rsid w:val="00613A73"/>
    <w:rPr>
      <w:kern w:val="2"/>
      <w:sz w:val="24"/>
      <w:szCs w:val="22"/>
    </w:rPr>
  </w:style>
  <w:style w:type="character" w:customStyle="1" w:styleId="sony12">
    <w:name w:val="sony12"/>
    <w:qFormat/>
    <w:rsid w:val="00613A73"/>
  </w:style>
  <w:style w:type="character" w:customStyle="1" w:styleId="9Char">
    <w:name w:val="样式9 Char"/>
    <w:link w:val="90"/>
    <w:qFormat/>
    <w:rsid w:val="00613A73"/>
    <w:rPr>
      <w:rFonts w:ascii="Times New Roman" w:hAnsi="Times New Roman"/>
      <w:b/>
      <w:bCs/>
      <w:sz w:val="32"/>
      <w:szCs w:val="32"/>
    </w:rPr>
  </w:style>
  <w:style w:type="character" w:customStyle="1" w:styleId="Chare">
    <w:name w:val="图文标题 Char"/>
    <w:link w:val="af1"/>
    <w:qFormat/>
    <w:rsid w:val="00613A73"/>
    <w:rPr>
      <w:rFonts w:eastAsia="微软雅黑"/>
      <w:b/>
    </w:rPr>
  </w:style>
  <w:style w:type="character" w:customStyle="1" w:styleId="ArialChar0">
    <w:name w:val="样式 图段落 + Arial 小五 加粗 Char"/>
    <w:link w:val="Arial0"/>
    <w:qFormat/>
    <w:rsid w:val="00613A73"/>
    <w:rPr>
      <w:rFonts w:ascii="Arial" w:eastAsia="仿宋_GB2312" w:hAnsi="Arial"/>
      <w:bCs/>
      <w:szCs w:val="21"/>
    </w:rPr>
  </w:style>
  <w:style w:type="character" w:customStyle="1" w:styleId="4Char1">
    <w:name w:val="冬4级 Char"/>
    <w:link w:val="41"/>
    <w:qFormat/>
    <w:rsid w:val="00613A73"/>
    <w:rPr>
      <w:rFonts w:ascii="Arial" w:eastAsia="黑体" w:hAnsi="Arial"/>
      <w:kern w:val="2"/>
      <w:sz w:val="28"/>
      <w:szCs w:val="22"/>
    </w:rPr>
  </w:style>
  <w:style w:type="character" w:customStyle="1" w:styleId="number1Char">
    <w:name w:val="number1 Char"/>
    <w:link w:val="number1"/>
    <w:qFormat/>
    <w:rsid w:val="00613A73"/>
    <w:rPr>
      <w:rFonts w:ascii="Arial" w:eastAsia="仿宋_GB2312" w:hAnsi="Arial"/>
      <w:sz w:val="24"/>
      <w:szCs w:val="24"/>
    </w:rPr>
  </w:style>
  <w:style w:type="character" w:customStyle="1" w:styleId="cnd1">
    <w:name w:val="cnd1"/>
    <w:qFormat/>
    <w:rsid w:val="00613A73"/>
    <w:rPr>
      <w:color w:val="000000"/>
      <w:sz w:val="18"/>
    </w:rPr>
  </w:style>
  <w:style w:type="character" w:customStyle="1" w:styleId="style71">
    <w:name w:val="style71"/>
    <w:qFormat/>
    <w:rsid w:val="00613A73"/>
    <w:rPr>
      <w:color w:val="0C2EAA"/>
    </w:rPr>
  </w:style>
  <w:style w:type="character" w:customStyle="1" w:styleId="4Heading4H4RefHeading1rh1HeadingsqlPIM1CharChar">
    <w:name w:val="样式 样式 标题 4Heading 4.四级标题H4付标题Ref Heading 1rh1Heading sqlPIM...1 ... Char Char"/>
    <w:link w:val="4Heading4H4RefHeading1rh1HeadingsqlPIM1"/>
    <w:qFormat/>
    <w:rsid w:val="00613A73"/>
    <w:rPr>
      <w:rFonts w:ascii="宋体" w:eastAsia="华文细黑" w:hAnsi="宋体"/>
      <w:b/>
      <w:sz w:val="30"/>
    </w:rPr>
  </w:style>
  <w:style w:type="character" w:customStyle="1" w:styleId="1Char0">
    <w:name w:val="正文1 Char"/>
    <w:link w:val="17"/>
    <w:qFormat/>
    <w:rsid w:val="00613A73"/>
    <w:rPr>
      <w:rFonts w:ascii="仿宋_GB2312" w:eastAsia="仿宋_GB2312" w:hAnsi="Times New Roman" w:cs="宋体"/>
      <w:sz w:val="24"/>
      <w:szCs w:val="24"/>
    </w:rPr>
  </w:style>
  <w:style w:type="character" w:customStyle="1" w:styleId="71">
    <w:name w:val="标题 7 字符1"/>
    <w:uiPriority w:val="9"/>
    <w:qFormat/>
    <w:rsid w:val="00613A73"/>
    <w:rPr>
      <w:rFonts w:ascii="Cambria" w:eastAsia="宋体" w:hAnsi="Cambria" w:cs="Times New Roman"/>
      <w:bCs/>
      <w:sz w:val="24"/>
      <w:szCs w:val="24"/>
    </w:rPr>
  </w:style>
  <w:style w:type="character" w:customStyle="1" w:styleId="61">
    <w:name w:val="标题 6 字符1"/>
    <w:uiPriority w:val="9"/>
    <w:qFormat/>
    <w:rsid w:val="00613A73"/>
    <w:rPr>
      <w:rFonts w:ascii="Cambria" w:eastAsia="黑体" w:hAnsi="Cambria" w:cs="Times New Roman"/>
      <w:bCs/>
      <w:sz w:val="24"/>
      <w:szCs w:val="24"/>
    </w:rPr>
  </w:style>
  <w:style w:type="character" w:customStyle="1" w:styleId="GB2312">
    <w:name w:val="样式 仿宋_GB2312 四号"/>
    <w:qFormat/>
    <w:rsid w:val="00613A73"/>
    <w:rPr>
      <w:rFonts w:ascii="仿宋_GB2312" w:eastAsia="仿宋_GB2312" w:hAnsi="仿宋_GB2312"/>
      <w:sz w:val="24"/>
    </w:rPr>
  </w:style>
  <w:style w:type="character" w:customStyle="1" w:styleId="GB23121">
    <w:name w:val="样式 仿宋_GB2312 四号1"/>
    <w:qFormat/>
    <w:rsid w:val="00613A73"/>
    <w:rPr>
      <w:rFonts w:ascii="仿宋_GB2312" w:hAnsi="仿宋_GB2312"/>
      <w:sz w:val="28"/>
    </w:rPr>
  </w:style>
  <w:style w:type="character" w:customStyle="1" w:styleId="af2">
    <w:name w:val="样式 四号 加粗"/>
    <w:qFormat/>
    <w:rsid w:val="00613A73"/>
    <w:rPr>
      <w:b/>
      <w:sz w:val="28"/>
    </w:rPr>
  </w:style>
  <w:style w:type="character" w:customStyle="1" w:styleId="GB23120">
    <w:name w:val="样式 仿宋_GB2312 四号 加粗"/>
    <w:qFormat/>
    <w:rsid w:val="00613A73"/>
    <w:rPr>
      <w:rFonts w:ascii="仿宋_GB2312" w:eastAsia="仿宋_GB2312" w:hAnsi="仿宋_GB2312"/>
      <w:bCs/>
      <w:sz w:val="24"/>
    </w:rPr>
  </w:style>
  <w:style w:type="character" w:customStyle="1" w:styleId="Char25">
    <w:name w:val="四级 Char2"/>
    <w:qFormat/>
    <w:rsid w:val="00613A73"/>
    <w:rPr>
      <w:rFonts w:ascii="Arial" w:eastAsia="黑体" w:hAnsi="Arial"/>
      <w:b/>
      <w:bCs/>
      <w:kern w:val="2"/>
      <w:sz w:val="28"/>
      <w:szCs w:val="28"/>
    </w:rPr>
  </w:style>
  <w:style w:type="character" w:customStyle="1" w:styleId="Charf">
    <w:name w:val="用力分析六级 Char"/>
    <w:link w:val="af3"/>
    <w:qFormat/>
    <w:rsid w:val="00613A73"/>
    <w:rPr>
      <w:rFonts w:ascii="Arial" w:eastAsia="仿宋_GB2312" w:hAnsi="Arial"/>
      <w:b/>
      <w:sz w:val="24"/>
      <w:szCs w:val="24"/>
    </w:rPr>
  </w:style>
  <w:style w:type="character" w:customStyle="1" w:styleId="Charf0">
    <w:name w:val="无间隔 Char"/>
    <w:uiPriority w:val="1"/>
    <w:qFormat/>
    <w:rsid w:val="00613A73"/>
    <w:rPr>
      <w:rFonts w:ascii="Calibri" w:eastAsia="Calibri" w:hAnsi="Calibri" w:cs="Calibri"/>
      <w:color w:val="000000"/>
      <w:kern w:val="2"/>
      <w:sz w:val="21"/>
      <w:szCs w:val="21"/>
    </w:rPr>
  </w:style>
  <w:style w:type="character" w:customStyle="1" w:styleId="Charf1">
    <w:name w:val="图表 Char"/>
    <w:link w:val="af4"/>
    <w:qFormat/>
    <w:rsid w:val="00613A73"/>
    <w:rPr>
      <w:rFonts w:ascii="黑体" w:eastAsia="微软雅黑" w:hAnsi="黑体"/>
      <w:b/>
      <w:szCs w:val="24"/>
    </w:rPr>
  </w:style>
  <w:style w:type="character" w:customStyle="1" w:styleId="Charf2">
    <w:name w:val="军一级 Char"/>
    <w:link w:val="af5"/>
    <w:qFormat/>
    <w:rsid w:val="00613A73"/>
    <w:rPr>
      <w:rFonts w:ascii="Arial" w:eastAsia="黑体" w:hAnsi="Arial" w:cs="宋体"/>
      <w:b/>
      <w:bCs/>
      <w:kern w:val="44"/>
      <w:sz w:val="44"/>
    </w:rPr>
  </w:style>
  <w:style w:type="character" w:customStyle="1" w:styleId="18">
    <w:name w:val="日期 字符1"/>
    <w:qFormat/>
    <w:rsid w:val="00613A73"/>
    <w:rPr>
      <w:rFonts w:ascii="Times New Roman" w:hAnsi="Times New Roman"/>
      <w:sz w:val="24"/>
      <w:szCs w:val="24"/>
    </w:rPr>
  </w:style>
  <w:style w:type="character" w:customStyle="1" w:styleId="30">
    <w:name w:val="文档样式3 字符"/>
    <w:link w:val="31"/>
    <w:qFormat/>
    <w:rsid w:val="00613A73"/>
    <w:rPr>
      <w:b/>
      <w:bCs/>
      <w:kern w:val="2"/>
      <w:sz w:val="28"/>
      <w:szCs w:val="32"/>
    </w:rPr>
  </w:style>
  <w:style w:type="character" w:customStyle="1" w:styleId="Charf3">
    <w:name w:val="方案正文 Char"/>
    <w:link w:val="af6"/>
    <w:qFormat/>
    <w:rsid w:val="00613A73"/>
    <w:rPr>
      <w:rFonts w:ascii="Calibri" w:eastAsia="宋体" w:hAnsi="Calibri" w:cs="Times New Roman"/>
      <w:sz w:val="24"/>
      <w:szCs w:val="28"/>
    </w:rPr>
  </w:style>
  <w:style w:type="character" w:customStyle="1" w:styleId="Charf4">
    <w:name w:val="标题 Char"/>
    <w:qFormat/>
    <w:rsid w:val="00613A73"/>
    <w:rPr>
      <w:rFonts w:ascii="Arial" w:eastAsia="宋体" w:hAnsi="Arial"/>
      <w:b/>
      <w:sz w:val="36"/>
      <w:lang w:val="en-US" w:eastAsia="zh-CN" w:bidi="ar-SA"/>
    </w:rPr>
  </w:style>
  <w:style w:type="character" w:customStyle="1" w:styleId="style31">
    <w:name w:val="style31"/>
    <w:qFormat/>
    <w:rsid w:val="00613A73"/>
    <w:rPr>
      <w:rFonts w:ascii="Arial" w:hAnsi="Arial" w:hint="default"/>
    </w:rPr>
  </w:style>
  <w:style w:type="character" w:customStyle="1" w:styleId="Char26">
    <w:name w:val="批注文字 Char2"/>
    <w:uiPriority w:val="99"/>
    <w:semiHidden/>
    <w:qFormat/>
    <w:rsid w:val="00613A73"/>
    <w:rPr>
      <w:rFonts w:ascii="Calibri" w:eastAsia="宋体" w:hAnsi="Calibri" w:cs="Times New Roman"/>
      <w:sz w:val="24"/>
    </w:rPr>
  </w:style>
  <w:style w:type="character" w:customStyle="1" w:styleId="Char31">
    <w:name w:val="纯文本 Char3"/>
    <w:uiPriority w:val="99"/>
    <w:semiHidden/>
    <w:qFormat/>
    <w:rsid w:val="00613A73"/>
    <w:rPr>
      <w:rFonts w:ascii="宋体" w:eastAsia="宋体" w:hAnsi="Courier New" w:cs="Courier New"/>
      <w:szCs w:val="21"/>
    </w:rPr>
  </w:style>
  <w:style w:type="character" w:customStyle="1" w:styleId="110">
    <w:name w:val="样式 加粗11"/>
    <w:qFormat/>
    <w:rsid w:val="00613A73"/>
    <w:rPr>
      <w:b/>
      <w:bCs/>
    </w:rPr>
  </w:style>
  <w:style w:type="character" w:customStyle="1" w:styleId="310">
    <w:name w:val="标题 3 字符1"/>
    <w:qFormat/>
    <w:rsid w:val="00613A73"/>
    <w:rPr>
      <w:rFonts w:eastAsia="黑体"/>
      <w:b/>
      <w:bCs/>
      <w:kern w:val="2"/>
      <w:sz w:val="32"/>
      <w:szCs w:val="32"/>
    </w:rPr>
  </w:style>
  <w:style w:type="character" w:customStyle="1" w:styleId="Charf5">
    <w:name w:val="图序、图名 Char"/>
    <w:link w:val="af7"/>
    <w:qFormat/>
    <w:rsid w:val="00613A73"/>
    <w:rPr>
      <w:rFonts w:ascii="仿宋_GB2312" w:eastAsia="仿宋_GB2312" w:hAnsi="Times New Roman"/>
      <w:szCs w:val="21"/>
    </w:rPr>
  </w:style>
  <w:style w:type="character" w:customStyle="1" w:styleId="Charf6">
    <w:name w:val="三级目录 Char"/>
    <w:link w:val="af8"/>
    <w:qFormat/>
    <w:rsid w:val="00613A73"/>
    <w:rPr>
      <w:rFonts w:ascii="Arial" w:eastAsia="黑体" w:hAnsi="Arial"/>
      <w:kern w:val="2"/>
      <w:sz w:val="30"/>
      <w:szCs w:val="24"/>
    </w:rPr>
  </w:style>
  <w:style w:type="character" w:customStyle="1" w:styleId="1H11CharH11H12H111H13H112PIM1h1SectChar">
    <w:name w:val="样式 标题 1一级H1章节章标题 1 CharH11H12H111H13H112PIM 1h1Sect... Char"/>
    <w:link w:val="1H11CharH11H12H111H13H112PIM1h1Sect"/>
    <w:qFormat/>
    <w:rsid w:val="00613A73"/>
    <w:rPr>
      <w:rFonts w:ascii="Arial" w:eastAsia="黑体"/>
      <w:b/>
      <w:bCs/>
      <w:kern w:val="44"/>
      <w:sz w:val="36"/>
      <w:szCs w:val="22"/>
    </w:rPr>
  </w:style>
  <w:style w:type="character" w:customStyle="1" w:styleId="TableTextChar1">
    <w:name w:val="Table Text Char1"/>
    <w:link w:val="TableText"/>
    <w:qFormat/>
    <w:rsid w:val="00613A73"/>
    <w:rPr>
      <w:rFonts w:ascii="Arial" w:eastAsia="PMingLiU" w:hAnsi="Arial"/>
      <w:lang w:eastAsia="en-US"/>
    </w:rPr>
  </w:style>
  <w:style w:type="character" w:customStyle="1" w:styleId="Charf7">
    <w:name w:val="正文（首行缩进两字） Char"/>
    <w:qFormat/>
    <w:locked/>
    <w:rsid w:val="00613A73"/>
    <w:rPr>
      <w:rFonts w:ascii="宋体" w:hAnsi="宋体"/>
      <w:b/>
      <w:sz w:val="24"/>
      <w:szCs w:val="24"/>
      <w:lang w:val="zh-CN" w:eastAsia="zh-CN"/>
    </w:rPr>
  </w:style>
  <w:style w:type="character" w:customStyle="1" w:styleId="TableHeadingChar">
    <w:name w:val="Table Heading Char"/>
    <w:link w:val="TableHeading"/>
    <w:qFormat/>
    <w:rsid w:val="00613A73"/>
    <w:rPr>
      <w:rFonts w:ascii="Arial" w:eastAsia="黑体" w:hAnsi="Arial" w:cs="Book Antiqua"/>
      <w:bCs/>
      <w:sz w:val="24"/>
      <w:szCs w:val="21"/>
    </w:rPr>
  </w:style>
  <w:style w:type="character" w:customStyle="1" w:styleId="19">
    <w:name w:val="未处理的提及1"/>
    <w:uiPriority w:val="99"/>
    <w:unhideWhenUsed/>
    <w:qFormat/>
    <w:rsid w:val="00613A73"/>
    <w:rPr>
      <w:color w:val="808080"/>
      <w:shd w:val="clear" w:color="auto" w:fill="E6E6E6"/>
    </w:rPr>
  </w:style>
  <w:style w:type="character" w:customStyle="1" w:styleId="Charf8">
    <w:name w:val="图名表明 Char"/>
    <w:link w:val="af9"/>
    <w:qFormat/>
    <w:rsid w:val="00613A73"/>
    <w:rPr>
      <w:rFonts w:eastAsia="微软雅黑"/>
      <w:b/>
    </w:rPr>
  </w:style>
  <w:style w:type="character" w:customStyle="1" w:styleId="big1">
    <w:name w:val="big1"/>
    <w:qFormat/>
    <w:rsid w:val="00613A73"/>
    <w:rPr>
      <w:sz w:val="30"/>
    </w:rPr>
  </w:style>
  <w:style w:type="character" w:customStyle="1" w:styleId="Char13">
    <w:name w:val="纯文本 Char1"/>
    <w:uiPriority w:val="99"/>
    <w:semiHidden/>
    <w:qFormat/>
    <w:rsid w:val="00613A73"/>
    <w:rPr>
      <w:rFonts w:ascii="宋体" w:hAnsi="Courier New" w:cs="Courier New"/>
      <w:kern w:val="2"/>
      <w:sz w:val="21"/>
      <w:szCs w:val="21"/>
    </w:rPr>
  </w:style>
  <w:style w:type="character" w:customStyle="1" w:styleId="2Char">
    <w:name w:val="正文2 Char"/>
    <w:link w:val="20"/>
    <w:qFormat/>
    <w:rsid w:val="00613A73"/>
    <w:rPr>
      <w:rFonts w:ascii="Times New Roman" w:hAnsi="Times New Roman"/>
      <w:sz w:val="24"/>
      <w:szCs w:val="24"/>
    </w:rPr>
  </w:style>
  <w:style w:type="character" w:customStyle="1" w:styleId="2Char1">
    <w:name w:val="正文文本缩进 2 Char1"/>
    <w:link w:val="22"/>
    <w:uiPriority w:val="99"/>
    <w:qFormat/>
    <w:rsid w:val="00613A73"/>
    <w:rPr>
      <w:rFonts w:ascii="Arial" w:eastAsia="仿宋_GB2312" w:hAnsi="Arial"/>
      <w:sz w:val="24"/>
      <w:szCs w:val="24"/>
    </w:rPr>
  </w:style>
  <w:style w:type="character" w:customStyle="1" w:styleId="22205Char">
    <w:name w:val="样式 样式 正文文本 + 宋体 小四 首行缩进:  2 字符 行距: 2 倍行距 + 首行缩进:  2 字符 段前: 0.5 ... Char"/>
    <w:link w:val="22205"/>
    <w:qFormat/>
    <w:rsid w:val="00613A73"/>
    <w:rPr>
      <w:rFonts w:ascii="宋体" w:eastAsia="仿宋_GB2312" w:hAnsi="宋体" w:cs="宋体"/>
      <w:sz w:val="24"/>
    </w:rPr>
  </w:style>
  <w:style w:type="character" w:customStyle="1" w:styleId="Charf9">
    <w:name w:val="表格正文 Char"/>
    <w:link w:val="afa"/>
    <w:qFormat/>
    <w:rsid w:val="00613A73"/>
    <w:rPr>
      <w:rFonts w:ascii="宋体" w:hAnsi="Arial" w:cs="宋体"/>
      <w:kern w:val="2"/>
      <w:sz w:val="21"/>
      <w:szCs w:val="18"/>
      <w:lang w:val="en-US" w:eastAsia="zh-CN" w:bidi="ar-SA"/>
    </w:rPr>
  </w:style>
  <w:style w:type="character" w:customStyle="1" w:styleId="Char14">
    <w:name w:val="题注 Char1"/>
    <w:link w:val="afb"/>
    <w:qFormat/>
    <w:rsid w:val="00613A73"/>
    <w:rPr>
      <w:rFonts w:ascii="Times New Roman" w:eastAsia="黑体" w:hAnsi="Cambria"/>
    </w:rPr>
  </w:style>
  <w:style w:type="character" w:customStyle="1" w:styleId="Charfa">
    <w:name w:val="日期 Char"/>
    <w:basedOn w:val="a1"/>
    <w:link w:val="afc"/>
    <w:qFormat/>
    <w:rsid w:val="00613A73"/>
  </w:style>
  <w:style w:type="character" w:customStyle="1" w:styleId="Char15">
    <w:name w:val="无间隔 Char1"/>
    <w:link w:val="afd"/>
    <w:uiPriority w:val="1"/>
    <w:qFormat/>
    <w:rsid w:val="00613A73"/>
    <w:rPr>
      <w:rFonts w:ascii="Calibri" w:hAnsi="Calibri"/>
      <w:kern w:val="2"/>
      <w:sz w:val="21"/>
      <w:szCs w:val="22"/>
      <w:lang w:val="en-US" w:eastAsia="zh-CN" w:bidi="ar-SA"/>
    </w:rPr>
  </w:style>
  <w:style w:type="character" w:customStyle="1" w:styleId="Char16">
    <w:name w:val="列出段落 Char1"/>
    <w:link w:val="afe"/>
    <w:uiPriority w:val="99"/>
    <w:qFormat/>
    <w:locked/>
    <w:rsid w:val="00613A73"/>
  </w:style>
  <w:style w:type="character" w:customStyle="1" w:styleId="Charfb">
    <w:name w:val="可研的一级标题 Char"/>
    <w:link w:val="aff"/>
    <w:uiPriority w:val="99"/>
    <w:qFormat/>
    <w:rsid w:val="00613A73"/>
    <w:rPr>
      <w:rFonts w:ascii="宋体" w:eastAsia="黑体" w:hAnsi="宋体"/>
      <w:color w:val="000000"/>
      <w:kern w:val="2"/>
      <w:sz w:val="28"/>
      <w:szCs w:val="24"/>
    </w:rPr>
  </w:style>
  <w:style w:type="character" w:customStyle="1" w:styleId="g3">
    <w:name w:val="g3 字符"/>
    <w:link w:val="g30"/>
    <w:qFormat/>
    <w:rsid w:val="00613A73"/>
    <w:rPr>
      <w:b/>
      <w:bCs/>
      <w:kern w:val="2"/>
      <w:sz w:val="28"/>
      <w:szCs w:val="32"/>
    </w:rPr>
  </w:style>
  <w:style w:type="character" w:customStyle="1" w:styleId="Charfc">
    <w:name w:val="页脚 Char"/>
    <w:link w:val="aff0"/>
    <w:uiPriority w:val="99"/>
    <w:qFormat/>
    <w:rsid w:val="00613A73"/>
    <w:rPr>
      <w:sz w:val="18"/>
      <w:szCs w:val="18"/>
    </w:rPr>
  </w:style>
  <w:style w:type="character" w:customStyle="1" w:styleId="Char27">
    <w:name w:val="页脚 Char2"/>
    <w:uiPriority w:val="99"/>
    <w:qFormat/>
    <w:rsid w:val="00613A73"/>
    <w:rPr>
      <w:kern w:val="2"/>
      <w:sz w:val="18"/>
      <w:szCs w:val="18"/>
    </w:rPr>
  </w:style>
  <w:style w:type="character" w:customStyle="1" w:styleId="9Char0">
    <w:name w:val="标题 9 Char"/>
    <w:qFormat/>
    <w:rsid w:val="00613A73"/>
    <w:rPr>
      <w:rFonts w:ascii="Cambria" w:eastAsia="宋体" w:hAnsi="Cambria" w:cs="Times New Roman"/>
      <w:szCs w:val="21"/>
    </w:rPr>
  </w:style>
  <w:style w:type="character" w:customStyle="1" w:styleId="8Char2">
    <w:name w:val="标题 8 Char2"/>
    <w:link w:val="8"/>
    <w:qFormat/>
    <w:rsid w:val="00613A73"/>
    <w:rPr>
      <w:rFonts w:ascii="Arial" w:eastAsia="宋体" w:hAnsi="Arial" w:cs="Times New Roman"/>
      <w:b/>
      <w:sz w:val="24"/>
      <w:szCs w:val="24"/>
    </w:rPr>
  </w:style>
  <w:style w:type="character" w:customStyle="1" w:styleId="8Char">
    <w:name w:val="标题 8 Char"/>
    <w:qFormat/>
    <w:rsid w:val="00613A73"/>
    <w:rPr>
      <w:rFonts w:ascii="Cambria" w:eastAsia="宋体" w:hAnsi="Cambria" w:cs="Times New Roman"/>
      <w:sz w:val="24"/>
      <w:szCs w:val="24"/>
    </w:rPr>
  </w:style>
  <w:style w:type="character" w:customStyle="1" w:styleId="7Char2">
    <w:name w:val="标题 7 Char2"/>
    <w:link w:val="7"/>
    <w:qFormat/>
    <w:rsid w:val="00613A73"/>
    <w:rPr>
      <w:rFonts w:ascii="宋体" w:eastAsia="黑体" w:hAnsi="宋体" w:cs="Times New Roman"/>
      <w:bCs/>
      <w:color w:val="000000"/>
      <w:sz w:val="24"/>
      <w:szCs w:val="24"/>
    </w:rPr>
  </w:style>
  <w:style w:type="character" w:customStyle="1" w:styleId="6Char2">
    <w:name w:val="标题 6 Char2"/>
    <w:link w:val="6"/>
    <w:qFormat/>
    <w:rsid w:val="00613A73"/>
    <w:rPr>
      <w:rFonts w:ascii="Times New Roman" w:eastAsia="宋体" w:hAnsi="Cambria" w:cs="Times New Roman"/>
      <w:bCs/>
      <w:sz w:val="24"/>
      <w:szCs w:val="24"/>
    </w:rPr>
  </w:style>
  <w:style w:type="character" w:customStyle="1" w:styleId="4Char">
    <w:name w:val="标题 4 Char"/>
    <w:link w:val="4"/>
    <w:uiPriority w:val="9"/>
    <w:qFormat/>
    <w:rsid w:val="00613A73"/>
    <w:rPr>
      <w:rFonts w:ascii="Times New Roman" w:hAnsi="Times New Roman" w:cs="Times New Roman"/>
      <w:bCs/>
      <w:color w:val="000000"/>
      <w:kern w:val="0"/>
      <w:sz w:val="24"/>
      <w:szCs w:val="24"/>
    </w:rPr>
  </w:style>
  <w:style w:type="character" w:customStyle="1" w:styleId="6Char0">
    <w:name w:val="标题 6 Char"/>
    <w:qFormat/>
    <w:rsid w:val="00613A73"/>
    <w:rPr>
      <w:rFonts w:ascii="Cambria" w:eastAsia="宋体" w:hAnsi="Cambria" w:cs="Times New Roman"/>
      <w:b/>
      <w:bCs/>
      <w:sz w:val="24"/>
      <w:szCs w:val="24"/>
    </w:rPr>
  </w:style>
  <w:style w:type="character" w:customStyle="1" w:styleId="3Char3">
    <w:name w:val="正文文本缩进 3 Char3"/>
    <w:link w:val="32"/>
    <w:qFormat/>
    <w:rsid w:val="00613A73"/>
    <w:rPr>
      <w:rFonts w:ascii="仿宋_GB2312" w:eastAsia="仿宋_GB2312" w:hAnsi="Times New Roman"/>
      <w:sz w:val="28"/>
    </w:rPr>
  </w:style>
  <w:style w:type="character" w:customStyle="1" w:styleId="Char17">
    <w:name w:val="副标题 Char1"/>
    <w:link w:val="aff1"/>
    <w:uiPriority w:val="11"/>
    <w:qFormat/>
    <w:rsid w:val="00613A73"/>
    <w:rPr>
      <w:rFonts w:ascii="Cambria" w:hAnsi="Cambria" w:cs="Times New Roman"/>
      <w:b/>
      <w:bCs/>
      <w:kern w:val="28"/>
      <w:sz w:val="32"/>
      <w:szCs w:val="32"/>
    </w:rPr>
  </w:style>
  <w:style w:type="character" w:customStyle="1" w:styleId="CharChar">
    <w:name w:val="标题二 Char Char"/>
    <w:qFormat/>
    <w:rsid w:val="00613A73"/>
    <w:rPr>
      <w:rFonts w:eastAsia="宋体"/>
      <w:b/>
      <w:bCs/>
      <w:kern w:val="2"/>
      <w:sz w:val="24"/>
      <w:szCs w:val="32"/>
      <w:lang w:val="en-US" w:eastAsia="zh-CN" w:bidi="ar-SA"/>
    </w:rPr>
  </w:style>
  <w:style w:type="character" w:customStyle="1" w:styleId="42">
    <w:name w:val="样式4 字符"/>
    <w:qFormat/>
    <w:rsid w:val="00613A73"/>
    <w:rPr>
      <w:rFonts w:ascii="Arial" w:hAnsi="Arial"/>
      <w:b/>
      <w:kern w:val="2"/>
      <w:sz w:val="28"/>
    </w:rPr>
  </w:style>
  <w:style w:type="character" w:customStyle="1" w:styleId="6Char1">
    <w:name w:val="标题 6 Char1"/>
    <w:semiHidden/>
    <w:qFormat/>
    <w:rsid w:val="00613A73"/>
    <w:rPr>
      <w:rFonts w:ascii="Cambria" w:eastAsia="宋体" w:hAnsi="Cambria" w:cs="Times New Roman"/>
      <w:b/>
      <w:bCs/>
      <w:kern w:val="2"/>
      <w:sz w:val="24"/>
      <w:szCs w:val="24"/>
    </w:rPr>
  </w:style>
  <w:style w:type="character" w:customStyle="1" w:styleId="211">
    <w:name w:val="正文文本 2 字符1"/>
    <w:uiPriority w:val="99"/>
    <w:semiHidden/>
    <w:qFormat/>
    <w:rsid w:val="00613A73"/>
    <w:rPr>
      <w:kern w:val="2"/>
      <w:sz w:val="24"/>
      <w:szCs w:val="22"/>
    </w:rPr>
  </w:style>
  <w:style w:type="character" w:customStyle="1" w:styleId="Charfd">
    <w:name w:val="表格 Char"/>
    <w:link w:val="aff2"/>
    <w:qFormat/>
    <w:rsid w:val="00613A73"/>
  </w:style>
  <w:style w:type="character" w:customStyle="1" w:styleId="Charfe">
    <w:name w:val="页眉 Char"/>
    <w:link w:val="aff3"/>
    <w:uiPriority w:val="99"/>
    <w:qFormat/>
    <w:rsid w:val="00613A73"/>
    <w:rPr>
      <w:sz w:val="18"/>
      <w:szCs w:val="18"/>
    </w:rPr>
  </w:style>
  <w:style w:type="character" w:customStyle="1" w:styleId="1a">
    <w:name w:val="不明显强调1"/>
    <w:uiPriority w:val="19"/>
    <w:qFormat/>
    <w:rsid w:val="00613A73"/>
    <w:rPr>
      <w:i/>
      <w:iCs/>
      <w:color w:val="404040"/>
    </w:rPr>
  </w:style>
  <w:style w:type="character" w:customStyle="1" w:styleId="msointensereference0">
    <w:name w:val="msointensereference"/>
    <w:qFormat/>
    <w:rsid w:val="00613A73"/>
    <w:rPr>
      <w:b/>
      <w:smallCaps/>
      <w:color w:val="C0504D"/>
      <w:spacing w:val="5"/>
      <w:u w:val="single"/>
    </w:rPr>
  </w:style>
  <w:style w:type="character" w:customStyle="1" w:styleId="aff4">
    <w:name w:val="列出段落 字符"/>
    <w:link w:val="43"/>
    <w:uiPriority w:val="34"/>
    <w:qFormat/>
    <w:locked/>
    <w:rsid w:val="00613A73"/>
  </w:style>
  <w:style w:type="character" w:customStyle="1" w:styleId="Charff">
    <w:name w:val="_正文 Char"/>
    <w:link w:val="aff5"/>
    <w:qFormat/>
    <w:rsid w:val="00613A73"/>
    <w:rPr>
      <w:rFonts w:ascii="Times New Roman" w:hAnsi="Times New Roman"/>
      <w:sz w:val="24"/>
      <w:szCs w:val="24"/>
    </w:rPr>
  </w:style>
  <w:style w:type="character" w:customStyle="1" w:styleId="3Char10">
    <w:name w:val="样式3 Char1"/>
    <w:qFormat/>
    <w:rsid w:val="00613A73"/>
    <w:rPr>
      <w:rFonts w:ascii="Arial" w:eastAsia="仿宋_GB2312" w:hAnsi="Arial"/>
      <w:sz w:val="24"/>
      <w:szCs w:val="21"/>
    </w:rPr>
  </w:style>
  <w:style w:type="character" w:customStyle="1" w:styleId="1b">
    <w:name w:val="列出段落 字符1"/>
    <w:uiPriority w:val="34"/>
    <w:qFormat/>
    <w:rsid w:val="00613A73"/>
    <w:rPr>
      <w:rFonts w:ascii="Arial" w:eastAsia="仿宋_GB2312" w:hAnsi="Arial"/>
      <w:kern w:val="2"/>
      <w:sz w:val="24"/>
      <w:szCs w:val="24"/>
    </w:rPr>
  </w:style>
  <w:style w:type="character" w:customStyle="1" w:styleId="Charff0">
    <w:name w:val="_正文段落 Char"/>
    <w:link w:val="aff6"/>
    <w:qFormat/>
    <w:rsid w:val="00613A73"/>
    <w:rPr>
      <w:rFonts w:ascii="Times New Roman" w:hAnsi="Times New Roman"/>
      <w:color w:val="000000"/>
      <w:sz w:val="24"/>
      <w:szCs w:val="24"/>
    </w:rPr>
  </w:style>
  <w:style w:type="character" w:customStyle="1" w:styleId="Charff1">
    <w:name w:val="图表批注 Char"/>
    <w:link w:val="aff7"/>
    <w:qFormat/>
    <w:rsid w:val="00613A73"/>
    <w:rPr>
      <w:rFonts w:ascii="宋体" w:eastAsia="仿宋_GB2312" w:hAnsi="宋体"/>
      <w:szCs w:val="24"/>
      <w:lang w:eastAsia="en-US" w:bidi="en-US"/>
    </w:rPr>
  </w:style>
  <w:style w:type="character" w:customStyle="1" w:styleId="Char18">
    <w:name w:val="正文文本 Char1"/>
    <w:basedOn w:val="a1"/>
    <w:link w:val="aff8"/>
    <w:qFormat/>
    <w:rsid w:val="00613A73"/>
  </w:style>
  <w:style w:type="character" w:customStyle="1" w:styleId="2Char0">
    <w:name w:val="样式 首行缩进:  2 字符 Char"/>
    <w:link w:val="23"/>
    <w:qFormat/>
    <w:rsid w:val="00613A73"/>
    <w:rPr>
      <w:rFonts w:ascii="Arial" w:eastAsia="仿宋_GB2312" w:hAnsi="Arial" w:cs="宋体"/>
      <w:sz w:val="28"/>
      <w:szCs w:val="28"/>
    </w:rPr>
  </w:style>
  <w:style w:type="character" w:customStyle="1" w:styleId="Char19">
    <w:name w:val="正文缩进 Char1"/>
    <w:qFormat/>
    <w:rsid w:val="00613A73"/>
    <w:rPr>
      <w:rFonts w:ascii="仿宋_GB2312" w:eastAsia="仿宋_GB2312"/>
      <w:sz w:val="28"/>
      <w:lang w:val="en-US" w:eastAsia="zh-CN" w:bidi="ar-SA"/>
    </w:rPr>
  </w:style>
  <w:style w:type="character" w:customStyle="1" w:styleId="24">
    <w:name w:val="2 字符"/>
    <w:link w:val="25"/>
    <w:qFormat/>
    <w:rsid w:val="00613A73"/>
    <w:rPr>
      <w:rFonts w:ascii="宋体" w:eastAsia="宋体" w:hAnsi="宋体" w:cs="宋体"/>
      <w:color w:val="000000"/>
      <w:kern w:val="0"/>
      <w:sz w:val="30"/>
      <w:szCs w:val="24"/>
    </w:rPr>
  </w:style>
  <w:style w:type="character" w:customStyle="1" w:styleId="Char1a">
    <w:name w:val="批注框文本 Char1"/>
    <w:link w:val="aff9"/>
    <w:uiPriority w:val="99"/>
    <w:qFormat/>
    <w:rsid w:val="00613A73"/>
    <w:rPr>
      <w:sz w:val="18"/>
      <w:szCs w:val="18"/>
    </w:rPr>
  </w:style>
  <w:style w:type="character" w:customStyle="1" w:styleId="3Char4">
    <w:name w:val="正文文本 3 Char"/>
    <w:link w:val="33"/>
    <w:qFormat/>
    <w:rsid w:val="00613A73"/>
    <w:rPr>
      <w:rFonts w:ascii="Times New Roman" w:eastAsia="仿宋_GB2312" w:hAnsi="Times New Roman"/>
      <w:sz w:val="24"/>
    </w:rPr>
  </w:style>
  <w:style w:type="character" w:customStyle="1" w:styleId="Char1b">
    <w:name w:val="批注文字 Char1"/>
    <w:basedOn w:val="a1"/>
    <w:link w:val="affa"/>
    <w:uiPriority w:val="99"/>
    <w:qFormat/>
    <w:rsid w:val="00613A73"/>
  </w:style>
  <w:style w:type="character" w:customStyle="1" w:styleId="Char1c">
    <w:name w:val="文档正文 Char1"/>
    <w:link w:val="affb"/>
    <w:qFormat/>
    <w:rsid w:val="00613A73"/>
    <w:rPr>
      <w:rFonts w:ascii="宋体" w:hAnsi="Times New Roman"/>
      <w:spacing w:val="4"/>
      <w:sz w:val="24"/>
    </w:rPr>
  </w:style>
  <w:style w:type="character" w:customStyle="1" w:styleId="26">
    <w:name w:val="文档样式2 字符"/>
    <w:link w:val="27"/>
    <w:qFormat/>
    <w:rsid w:val="00613A73"/>
    <w:rPr>
      <w:rFonts w:ascii="Arial" w:hAnsi="Arial"/>
      <w:b/>
      <w:bCs/>
      <w:color w:val="000000"/>
      <w:sz w:val="28"/>
      <w:szCs w:val="32"/>
    </w:rPr>
  </w:style>
  <w:style w:type="character" w:customStyle="1" w:styleId="28">
    <w:name w:val="列出段落 字符2"/>
    <w:uiPriority w:val="34"/>
    <w:qFormat/>
    <w:rsid w:val="00613A73"/>
    <w:rPr>
      <w:rFonts w:ascii="Times New Roman" w:eastAsia="宋体" w:hAnsi="Times New Roman" w:cs="Times New Roman"/>
      <w:szCs w:val="24"/>
    </w:rPr>
  </w:style>
  <w:style w:type="character" w:customStyle="1" w:styleId="1c">
    <w:name w:val="标题1"/>
    <w:qFormat/>
    <w:rsid w:val="00613A73"/>
  </w:style>
  <w:style w:type="character" w:customStyle="1" w:styleId="Char1d">
    <w:name w:val="页眉 Char1"/>
    <w:uiPriority w:val="99"/>
    <w:qFormat/>
    <w:rsid w:val="00613A73"/>
    <w:rPr>
      <w:kern w:val="2"/>
      <w:sz w:val="18"/>
      <w:szCs w:val="18"/>
    </w:rPr>
  </w:style>
  <w:style w:type="character" w:customStyle="1" w:styleId="PPChar">
    <w:name w:val="PP正文 Char"/>
    <w:link w:val="PP"/>
    <w:qFormat/>
    <w:rsid w:val="00613A73"/>
    <w:rPr>
      <w:rFonts w:ascii="宋体" w:eastAsia="宋体" w:hAnsi="宋体" w:cs="Times New Roman"/>
      <w:sz w:val="24"/>
      <w:szCs w:val="20"/>
    </w:rPr>
  </w:style>
  <w:style w:type="character" w:customStyle="1" w:styleId="Charff2">
    <w:name w:val="批注文字 Char"/>
    <w:uiPriority w:val="99"/>
    <w:qFormat/>
    <w:rsid w:val="00613A73"/>
    <w:rPr>
      <w:rFonts w:eastAsia="宋体"/>
      <w:kern w:val="2"/>
      <w:sz w:val="21"/>
      <w:szCs w:val="24"/>
      <w:lang w:val="en-US" w:eastAsia="zh-CN" w:bidi="ar-SA"/>
    </w:rPr>
  </w:style>
  <w:style w:type="character" w:customStyle="1" w:styleId="CharChar5">
    <w:name w:val="Char Char5"/>
    <w:qFormat/>
    <w:rsid w:val="00613A73"/>
    <w:rPr>
      <w:rFonts w:eastAsia="宋体"/>
      <w:b/>
      <w:bCs/>
      <w:kern w:val="2"/>
      <w:sz w:val="28"/>
      <w:szCs w:val="28"/>
      <w:lang w:val="en-US" w:eastAsia="zh-CN" w:bidi="ar-SA"/>
    </w:rPr>
  </w:style>
  <w:style w:type="character" w:customStyle="1" w:styleId="Charff3">
    <w:name w:val="图段落 Char"/>
    <w:link w:val="affc"/>
    <w:qFormat/>
    <w:rsid w:val="00613A73"/>
    <w:rPr>
      <w:rFonts w:ascii="Times New Roman" w:hAnsi="Times New Roman"/>
      <w:szCs w:val="21"/>
    </w:rPr>
  </w:style>
  <w:style w:type="character" w:customStyle="1" w:styleId="Charff4">
    <w:name w:val="奇数页页脚 Char"/>
    <w:link w:val="affd"/>
    <w:qFormat/>
    <w:rsid w:val="00613A73"/>
    <w:rPr>
      <w:rFonts w:ascii="Calibri" w:hAnsi="Calibri"/>
      <w:kern w:val="2"/>
      <w:sz w:val="21"/>
      <w:szCs w:val="22"/>
      <w:lang w:val="en-US" w:eastAsia="zh-CN" w:bidi="ar-SA"/>
    </w:rPr>
  </w:style>
  <w:style w:type="character" w:customStyle="1" w:styleId="g4">
    <w:name w:val="g4 字符"/>
    <w:link w:val="g40"/>
    <w:qFormat/>
    <w:rsid w:val="00613A73"/>
    <w:rPr>
      <w:rFonts w:eastAsia="黑体"/>
      <w:b/>
      <w:bCs/>
      <w:kern w:val="2"/>
      <w:sz w:val="28"/>
      <w:szCs w:val="32"/>
    </w:rPr>
  </w:style>
  <w:style w:type="character" w:customStyle="1" w:styleId="left2">
    <w:name w:val="left2"/>
    <w:qFormat/>
    <w:rsid w:val="00613A73"/>
    <w:rPr>
      <w:rFonts w:ascii="Verdana" w:eastAsia="黑体" w:hAnsi="Verdana" w:hint="default"/>
      <w:kern w:val="2"/>
      <w:sz w:val="26"/>
      <w:szCs w:val="26"/>
      <w:lang w:val="en-US" w:eastAsia="zh-CN" w:bidi="ar-SA"/>
    </w:rPr>
  </w:style>
  <w:style w:type="character" w:customStyle="1" w:styleId="affe">
    <w:name w:val="可研 字符"/>
    <w:link w:val="afff"/>
    <w:qFormat/>
    <w:rsid w:val="00613A73"/>
    <w:rPr>
      <w:rFonts w:ascii="宋体" w:eastAsia="黑体" w:hAnsi="宋体"/>
      <w:color w:val="000000"/>
      <w:sz w:val="44"/>
      <w:szCs w:val="24"/>
    </w:rPr>
  </w:style>
  <w:style w:type="character" w:customStyle="1" w:styleId="2Char3">
    <w:name w:val="标题 2 Char"/>
    <w:qFormat/>
    <w:rsid w:val="00613A73"/>
    <w:rPr>
      <w:rFonts w:ascii="Cambria" w:eastAsia="宋体" w:hAnsi="Cambria" w:cs="Times New Roman"/>
      <w:b/>
      <w:bCs/>
      <w:sz w:val="32"/>
      <w:szCs w:val="32"/>
    </w:rPr>
  </w:style>
  <w:style w:type="character" w:styleId="afff0">
    <w:name w:val="footnote reference"/>
    <w:uiPriority w:val="99"/>
    <w:unhideWhenUsed/>
    <w:qFormat/>
    <w:rsid w:val="00613A73"/>
    <w:rPr>
      <w:vertAlign w:val="superscript"/>
    </w:rPr>
  </w:style>
  <w:style w:type="character" w:customStyle="1" w:styleId="afff1">
    <w:name w:val="样式 宋体 小四 加粗"/>
    <w:qFormat/>
    <w:rsid w:val="00613A73"/>
    <w:rPr>
      <w:rFonts w:ascii="宋体" w:eastAsia="仿宋_GB2312" w:hAnsi="宋体"/>
      <w:b/>
      <w:bCs/>
      <w:spacing w:val="6"/>
      <w:kern w:val="21"/>
      <w:sz w:val="24"/>
    </w:rPr>
  </w:style>
  <w:style w:type="character" w:customStyle="1" w:styleId="1d">
    <w:name w:val="批注框文本 字符1"/>
    <w:uiPriority w:val="99"/>
    <w:qFormat/>
    <w:rsid w:val="00613A73"/>
    <w:rPr>
      <w:kern w:val="2"/>
      <w:sz w:val="18"/>
      <w:szCs w:val="18"/>
    </w:rPr>
  </w:style>
  <w:style w:type="character" w:customStyle="1" w:styleId="4Char10">
    <w:name w:val="标题 4 Char1"/>
    <w:uiPriority w:val="9"/>
    <w:qFormat/>
    <w:rsid w:val="00613A73"/>
    <w:rPr>
      <w:rFonts w:ascii="Arial" w:eastAsia="黑体" w:hAnsi="Arial"/>
      <w:b/>
      <w:bCs/>
      <w:kern w:val="2"/>
      <w:sz w:val="28"/>
      <w:szCs w:val="28"/>
    </w:rPr>
  </w:style>
  <w:style w:type="character" w:customStyle="1" w:styleId="29">
    <w:name w:val="列表段落 字符2"/>
    <w:uiPriority w:val="34"/>
    <w:qFormat/>
    <w:rsid w:val="00613A73"/>
    <w:rPr>
      <w:kern w:val="2"/>
      <w:sz w:val="24"/>
      <w:szCs w:val="16"/>
    </w:rPr>
  </w:style>
  <w:style w:type="character" w:customStyle="1" w:styleId="4Heading4H4RefHeading1rh1HeadingsqlPIM1Char">
    <w:name w:val="样式 样式 标题 4Heading 4.四级标题H4付标题Ref Heading 1rh1Heading sqlPIM...1 ... Char"/>
    <w:qFormat/>
    <w:rsid w:val="00613A73"/>
    <w:rPr>
      <w:rFonts w:ascii="宋体" w:eastAsia="华文细黑" w:hAnsi="宋体"/>
      <w:b/>
      <w:kern w:val="2"/>
      <w:sz w:val="30"/>
      <w:lang w:val="en-US" w:eastAsia="zh-CN"/>
    </w:rPr>
  </w:style>
  <w:style w:type="character" w:customStyle="1" w:styleId="Char1e">
    <w:name w:val="正文文本缩进 Char1"/>
    <w:semiHidden/>
    <w:qFormat/>
    <w:rsid w:val="00613A73"/>
    <w:rPr>
      <w:kern w:val="2"/>
      <w:sz w:val="21"/>
      <w:szCs w:val="24"/>
    </w:rPr>
  </w:style>
  <w:style w:type="character" w:customStyle="1" w:styleId="CharChar9">
    <w:name w:val="Char Char9"/>
    <w:qFormat/>
    <w:rsid w:val="00613A73"/>
    <w:rPr>
      <w:rFonts w:eastAsia="宋体"/>
      <w:b/>
      <w:bCs/>
      <w:kern w:val="44"/>
      <w:sz w:val="44"/>
      <w:szCs w:val="44"/>
      <w:lang w:val="en-US" w:eastAsia="zh-CN" w:bidi="ar-SA"/>
    </w:rPr>
  </w:style>
  <w:style w:type="character" w:customStyle="1" w:styleId="Charff5">
    <w:name w:val="样式 题注 + 宋体 小五 加粗 黑色 Char"/>
    <w:link w:val="afff2"/>
    <w:qFormat/>
    <w:rsid w:val="00613A73"/>
    <w:rPr>
      <w:rFonts w:ascii="宋体" w:eastAsia="仿宋_GB2312" w:hAnsi="宋体" w:cs="Arial"/>
      <w:b/>
      <w:bCs/>
      <w:color w:val="000000"/>
      <w:sz w:val="24"/>
    </w:rPr>
  </w:style>
  <w:style w:type="character" w:customStyle="1" w:styleId="CharChar0">
    <w:name w:val="Char Char"/>
    <w:semiHidden/>
    <w:qFormat/>
    <w:rsid w:val="00613A73"/>
    <w:rPr>
      <w:rFonts w:eastAsia="宋体"/>
      <w:kern w:val="2"/>
      <w:sz w:val="18"/>
      <w:szCs w:val="18"/>
      <w:lang w:val="en-US" w:eastAsia="zh-CN" w:bidi="ar-SA"/>
    </w:rPr>
  </w:style>
  <w:style w:type="character" w:customStyle="1" w:styleId="Charff6">
    <w:name w:val="普通(网站) Char"/>
    <w:link w:val="a0"/>
    <w:uiPriority w:val="99"/>
    <w:qFormat/>
    <w:rsid w:val="00613A73"/>
    <w:rPr>
      <w:rFonts w:ascii="宋体" w:eastAsia="宋体" w:hAnsi="宋体" w:cs="宋体"/>
      <w:color w:val="000000"/>
      <w:kern w:val="0"/>
      <w:sz w:val="24"/>
      <w:szCs w:val="24"/>
    </w:rPr>
  </w:style>
  <w:style w:type="character" w:customStyle="1" w:styleId="34">
    <w:name w:val="正文文本 3 字符"/>
    <w:qFormat/>
    <w:rsid w:val="00613A73"/>
    <w:rPr>
      <w:sz w:val="16"/>
      <w:szCs w:val="16"/>
    </w:rPr>
  </w:style>
  <w:style w:type="character" w:customStyle="1" w:styleId="CharChar8">
    <w:name w:val="Char Char8"/>
    <w:qFormat/>
    <w:rsid w:val="00613A73"/>
    <w:rPr>
      <w:rFonts w:ascii="Arial" w:eastAsia="黑体" w:hAnsi="Arial"/>
      <w:b/>
      <w:bCs/>
      <w:kern w:val="2"/>
      <w:sz w:val="32"/>
      <w:szCs w:val="32"/>
      <w:lang w:val="en-US" w:eastAsia="zh-CN" w:bidi="ar-SA"/>
    </w:rPr>
  </w:style>
  <w:style w:type="character" w:customStyle="1" w:styleId="Charff7">
    <w:name w:val="批注框文本 Char"/>
    <w:uiPriority w:val="99"/>
    <w:qFormat/>
    <w:rsid w:val="00613A73"/>
    <w:rPr>
      <w:rFonts w:eastAsia="宋体"/>
      <w:kern w:val="2"/>
      <w:sz w:val="18"/>
      <w:szCs w:val="18"/>
      <w:lang w:val="en-US" w:eastAsia="zh-CN" w:bidi="ar-SA"/>
    </w:rPr>
  </w:style>
  <w:style w:type="character" w:customStyle="1" w:styleId="7Char1">
    <w:name w:val="标题 7 Char1"/>
    <w:semiHidden/>
    <w:qFormat/>
    <w:rsid w:val="00613A73"/>
    <w:rPr>
      <w:b/>
      <w:bCs/>
      <w:kern w:val="2"/>
      <w:sz w:val="24"/>
      <w:szCs w:val="24"/>
    </w:rPr>
  </w:style>
  <w:style w:type="character" w:customStyle="1" w:styleId="2a">
    <w:name w:val="样式 加粗2"/>
    <w:qFormat/>
    <w:rsid w:val="00613A73"/>
    <w:rPr>
      <w:b/>
      <w:bCs/>
    </w:rPr>
  </w:style>
  <w:style w:type="character" w:customStyle="1" w:styleId="1e">
    <w:name w:val="批注主题 字符1"/>
    <w:uiPriority w:val="99"/>
    <w:qFormat/>
    <w:rsid w:val="00613A73"/>
    <w:rPr>
      <w:b/>
      <w:bCs/>
      <w:kern w:val="2"/>
      <w:sz w:val="21"/>
      <w:szCs w:val="24"/>
    </w:rPr>
  </w:style>
  <w:style w:type="character" w:customStyle="1" w:styleId="ZW">
    <w:name w:val="ZW 字符"/>
    <w:link w:val="ZW0"/>
    <w:qFormat/>
    <w:rsid w:val="00613A73"/>
    <w:rPr>
      <w:rFonts w:ascii="Arial" w:hAnsi="Arial" w:cs="宋体"/>
      <w:sz w:val="24"/>
    </w:rPr>
  </w:style>
  <w:style w:type="character" w:customStyle="1" w:styleId="g1Char">
    <w:name w:val="g1 Char"/>
    <w:link w:val="g1"/>
    <w:qFormat/>
    <w:rsid w:val="00613A73"/>
    <w:rPr>
      <w:rFonts w:ascii="Calibri" w:hAnsi="Calibri"/>
      <w:b/>
      <w:bCs/>
      <w:kern w:val="44"/>
      <w:sz w:val="36"/>
      <w:szCs w:val="44"/>
    </w:rPr>
  </w:style>
  <w:style w:type="character" w:customStyle="1" w:styleId="Char1f">
    <w:name w:val="页脚 Char1"/>
    <w:uiPriority w:val="99"/>
    <w:semiHidden/>
    <w:qFormat/>
    <w:rsid w:val="00613A73"/>
    <w:rPr>
      <w:kern w:val="2"/>
      <w:sz w:val="18"/>
      <w:szCs w:val="18"/>
    </w:rPr>
  </w:style>
  <w:style w:type="character" w:customStyle="1" w:styleId="3Char11">
    <w:name w:val="正文文本缩进 3 Char1"/>
    <w:qFormat/>
    <w:rsid w:val="00613A73"/>
    <w:rPr>
      <w:rFonts w:ascii="仿宋_GB2312" w:eastAsia="仿宋_GB2312"/>
      <w:kern w:val="2"/>
      <w:sz w:val="24"/>
      <w:lang w:bidi="ar-SA"/>
    </w:rPr>
  </w:style>
  <w:style w:type="character" w:customStyle="1" w:styleId="Charff8">
    <w:name w:val="正文缩进 Char"/>
    <w:link w:val="afff3"/>
    <w:qFormat/>
    <w:rsid w:val="00613A73"/>
    <w:rPr>
      <w:rFonts w:ascii="Times New Roman" w:hAnsi="Times New Roman"/>
      <w:sz w:val="24"/>
    </w:rPr>
  </w:style>
  <w:style w:type="character" w:customStyle="1" w:styleId="5Char1">
    <w:name w:val="标题 5 Char1"/>
    <w:semiHidden/>
    <w:qFormat/>
    <w:rsid w:val="00613A73"/>
    <w:rPr>
      <w:b/>
      <w:bCs/>
      <w:kern w:val="2"/>
      <w:sz w:val="28"/>
      <w:szCs w:val="28"/>
    </w:rPr>
  </w:style>
  <w:style w:type="character" w:customStyle="1" w:styleId="text121">
    <w:name w:val="text_121"/>
    <w:qFormat/>
    <w:rsid w:val="00613A73"/>
    <w:rPr>
      <w:rFonts w:ascii="sө" w:hAnsi="sө" w:hint="default"/>
      <w:color w:val="000000"/>
      <w:sz w:val="15"/>
    </w:rPr>
  </w:style>
  <w:style w:type="character" w:customStyle="1" w:styleId="111">
    <w:name w:val="标题 1 字符1"/>
    <w:qFormat/>
    <w:rsid w:val="00613A73"/>
    <w:rPr>
      <w:b/>
      <w:bCs/>
      <w:kern w:val="44"/>
      <w:sz w:val="44"/>
      <w:szCs w:val="44"/>
    </w:rPr>
  </w:style>
  <w:style w:type="character" w:customStyle="1" w:styleId="1Char1">
    <w:name w:val="标题 1 Char1"/>
    <w:qFormat/>
    <w:rsid w:val="00613A73"/>
    <w:rPr>
      <w:b/>
      <w:bCs/>
      <w:kern w:val="44"/>
      <w:sz w:val="44"/>
      <w:szCs w:val="44"/>
    </w:rPr>
  </w:style>
  <w:style w:type="character" w:customStyle="1" w:styleId="Charff9">
    <w:name w:val="表内英文 Char"/>
    <w:link w:val="afff4"/>
    <w:qFormat/>
    <w:rsid w:val="00613A73"/>
    <w:rPr>
      <w:rFonts w:eastAsia="Arial Unicode MS"/>
    </w:rPr>
  </w:style>
  <w:style w:type="character" w:customStyle="1" w:styleId="AnnexHeading1Char">
    <w:name w:val="Annex Heading 1 Char"/>
    <w:link w:val="AnnexHeading1"/>
    <w:qFormat/>
    <w:rsid w:val="00613A73"/>
    <w:rPr>
      <w:rFonts w:ascii="Tahoma" w:eastAsia="Times New Roman" w:hAnsi="Tahoma"/>
      <w:b/>
      <w:color w:val="CC0000"/>
      <w:kern w:val="2"/>
      <w:sz w:val="36"/>
      <w:szCs w:val="22"/>
      <w:lang w:eastAsia="en-US"/>
    </w:rPr>
  </w:style>
  <w:style w:type="character" w:customStyle="1" w:styleId="2Char10">
    <w:name w:val="标题 2 Char1"/>
    <w:semiHidden/>
    <w:qFormat/>
    <w:rsid w:val="00613A73"/>
    <w:rPr>
      <w:rFonts w:ascii="Cambria" w:eastAsia="宋体" w:hAnsi="Cambria" w:cs="Times New Roman"/>
      <w:b/>
      <w:bCs/>
      <w:kern w:val="2"/>
      <w:sz w:val="32"/>
      <w:szCs w:val="32"/>
    </w:rPr>
  </w:style>
  <w:style w:type="character" w:customStyle="1" w:styleId="3Char40">
    <w:name w:val="正文文本缩进 3 Char4"/>
    <w:uiPriority w:val="99"/>
    <w:semiHidden/>
    <w:qFormat/>
    <w:rsid w:val="00613A73"/>
    <w:rPr>
      <w:rFonts w:ascii="Calibri" w:eastAsia="宋体" w:hAnsi="Calibri" w:cs="Times New Roman"/>
      <w:sz w:val="16"/>
      <w:szCs w:val="16"/>
    </w:rPr>
  </w:style>
  <w:style w:type="character" w:customStyle="1" w:styleId="FigureTextCharCharChar">
    <w:name w:val="Figure Text Char Char Char"/>
    <w:link w:val="FigureTextCharChar"/>
    <w:qFormat/>
    <w:rsid w:val="00613A73"/>
    <w:rPr>
      <w:rFonts w:ascii="Arial" w:eastAsia="楷体_GB2312" w:hAnsi="Arial"/>
      <w:kern w:val="2"/>
      <w:sz w:val="18"/>
      <w:szCs w:val="22"/>
      <w:lang w:val="en-US" w:eastAsia="zh-CN" w:bidi="ar-SA"/>
    </w:rPr>
  </w:style>
  <w:style w:type="character" w:customStyle="1" w:styleId="50">
    <w:name w:val="样式5 字符"/>
    <w:qFormat/>
    <w:rsid w:val="00613A73"/>
    <w:rPr>
      <w:kern w:val="2"/>
      <w:sz w:val="28"/>
    </w:rPr>
  </w:style>
  <w:style w:type="character" w:customStyle="1" w:styleId="5Char">
    <w:name w:val="标题 5 Char"/>
    <w:qFormat/>
    <w:rsid w:val="00613A73"/>
    <w:rPr>
      <w:rFonts w:ascii="Calibri" w:eastAsia="宋体" w:hAnsi="Calibri" w:cs="Times New Roman"/>
      <w:b/>
      <w:bCs/>
      <w:sz w:val="28"/>
      <w:szCs w:val="28"/>
    </w:rPr>
  </w:style>
  <w:style w:type="character" w:customStyle="1" w:styleId="Charffa">
    <w:name w:val="正文样式 Char"/>
    <w:link w:val="afff5"/>
    <w:qFormat/>
    <w:rsid w:val="00613A73"/>
    <w:rPr>
      <w:sz w:val="24"/>
      <w:szCs w:val="24"/>
    </w:rPr>
  </w:style>
  <w:style w:type="character" w:customStyle="1" w:styleId="44">
    <w:name w:val="文档样式4 字符"/>
    <w:link w:val="45"/>
    <w:qFormat/>
    <w:rsid w:val="00613A73"/>
    <w:rPr>
      <w:rFonts w:ascii="Arial" w:hAnsi="Arial"/>
      <w:b/>
      <w:bCs/>
      <w:kern w:val="2"/>
      <w:sz w:val="28"/>
      <w:szCs w:val="28"/>
    </w:rPr>
  </w:style>
  <w:style w:type="character" w:customStyle="1" w:styleId="p9">
    <w:name w:val="p9"/>
    <w:qFormat/>
    <w:rsid w:val="00613A73"/>
  </w:style>
  <w:style w:type="character" w:customStyle="1" w:styleId="p10">
    <w:name w:val="p10"/>
    <w:qFormat/>
    <w:rsid w:val="00613A73"/>
  </w:style>
  <w:style w:type="character" w:customStyle="1" w:styleId="1Char">
    <w:name w:val="标题 1 Char"/>
    <w:link w:val="1"/>
    <w:qFormat/>
    <w:rsid w:val="00613A73"/>
    <w:rPr>
      <w:rFonts w:ascii="宋体" w:eastAsia="黑体" w:hAnsi="宋体"/>
      <w:color w:val="000000"/>
      <w:sz w:val="36"/>
      <w:szCs w:val="24"/>
    </w:rPr>
  </w:style>
  <w:style w:type="character" w:customStyle="1" w:styleId="duanluo1">
    <w:name w:val="duanluo1"/>
    <w:qFormat/>
    <w:rsid w:val="00613A73"/>
    <w:rPr>
      <w:color w:val="000000"/>
      <w:sz w:val="18"/>
    </w:rPr>
  </w:style>
  <w:style w:type="character" w:customStyle="1" w:styleId="2Char4">
    <w:name w:val="样式2 Char"/>
    <w:qFormat/>
    <w:rsid w:val="00613A73"/>
    <w:rPr>
      <w:rFonts w:ascii="宋体" w:eastAsia="仿宋_GB2312"/>
      <w:b/>
      <w:kern w:val="2"/>
      <w:sz w:val="32"/>
    </w:rPr>
  </w:style>
  <w:style w:type="character" w:customStyle="1" w:styleId="410">
    <w:name w:val="标题 4 字符1"/>
    <w:qFormat/>
    <w:rsid w:val="00613A73"/>
    <w:rPr>
      <w:rFonts w:ascii="Arial" w:eastAsia="黑体" w:hAnsi="Arial"/>
      <w:b/>
      <w:bCs/>
      <w:kern w:val="2"/>
      <w:sz w:val="28"/>
      <w:szCs w:val="28"/>
    </w:rPr>
  </w:style>
  <w:style w:type="character" w:customStyle="1" w:styleId="DYH">
    <w:name w:val="DYH正文 字符"/>
    <w:link w:val="DYH0"/>
    <w:qFormat/>
    <w:rsid w:val="00613A73"/>
    <w:rPr>
      <w:rFonts w:ascii="Arial" w:eastAsia="宋体" w:hAnsi="Arial"/>
      <w:sz w:val="24"/>
    </w:rPr>
  </w:style>
  <w:style w:type="character" w:customStyle="1" w:styleId="3Char12">
    <w:name w:val="正文文本 3 Char1"/>
    <w:uiPriority w:val="99"/>
    <w:semiHidden/>
    <w:qFormat/>
    <w:rsid w:val="00613A73"/>
    <w:rPr>
      <w:rFonts w:ascii="Calibri" w:eastAsia="宋体" w:hAnsi="Calibri" w:cs="Times New Roman"/>
      <w:sz w:val="16"/>
      <w:szCs w:val="16"/>
    </w:rPr>
  </w:style>
  <w:style w:type="character" w:customStyle="1" w:styleId="afff6">
    <w:name w:val="图文 字符"/>
    <w:link w:val="afff7"/>
    <w:qFormat/>
    <w:rsid w:val="00613A73"/>
    <w:rPr>
      <w:rFonts w:eastAsia="微软雅黑"/>
      <w:b/>
    </w:rPr>
  </w:style>
  <w:style w:type="character" w:customStyle="1" w:styleId="Charffb">
    <w:name w:val="内容文本 Char"/>
    <w:link w:val="afff8"/>
    <w:qFormat/>
    <w:rsid w:val="00613A73"/>
    <w:rPr>
      <w:rFonts w:ascii="宋体" w:eastAsia="仿宋_GB2312" w:hAnsi="宋体"/>
      <w:sz w:val="24"/>
      <w:szCs w:val="24"/>
      <w:lang w:eastAsia="en-US" w:bidi="en-US"/>
    </w:rPr>
  </w:style>
  <w:style w:type="character" w:customStyle="1" w:styleId="apple-converted-space">
    <w:name w:val="apple-converted-space"/>
    <w:basedOn w:val="a1"/>
    <w:qFormat/>
    <w:rsid w:val="00613A73"/>
  </w:style>
  <w:style w:type="character" w:customStyle="1" w:styleId="3h33rdlevelH33Charl3CTsect1233heading3Char">
    <w:name w:val="样式 标题 3三级h33rd levelH3标题 3 Charl3CTsect1.2.33heading 3... Char"/>
    <w:link w:val="3h33rdlevelH33Charl3CTsect1233heading3"/>
    <w:qFormat/>
    <w:rsid w:val="00613A73"/>
    <w:rPr>
      <w:rFonts w:ascii="黑体" w:eastAsia="黑体" w:hAnsi="Times New Roman" w:cs="宋体"/>
      <w:bCs/>
      <w:sz w:val="30"/>
    </w:rPr>
  </w:style>
  <w:style w:type="character" w:customStyle="1" w:styleId="2CharChar">
    <w:name w:val="样式 正文缩进 + 首行缩进:  2 字符 Char Char"/>
    <w:link w:val="2b"/>
    <w:qFormat/>
    <w:rsid w:val="00613A73"/>
    <w:rPr>
      <w:rFonts w:ascii="Arial" w:eastAsia="仿宋_GB2312" w:hAnsi="Arial"/>
      <w:sz w:val="24"/>
    </w:rPr>
  </w:style>
  <w:style w:type="character" w:customStyle="1" w:styleId="Charffc">
    <w:name w:val="列出段落 Char"/>
    <w:link w:val="Style1197"/>
    <w:qFormat/>
    <w:rsid w:val="00613A73"/>
    <w:rPr>
      <w:rFonts w:ascii="Calibri" w:hAnsi="Calibri"/>
      <w:kern w:val="2"/>
      <w:sz w:val="21"/>
      <w:szCs w:val="22"/>
    </w:rPr>
  </w:style>
  <w:style w:type="character" w:customStyle="1" w:styleId="Charffd">
    <w:name w:val="表内格式 Char"/>
    <w:link w:val="afff9"/>
    <w:qFormat/>
    <w:rsid w:val="00613A73"/>
    <w:rPr>
      <w:rFonts w:ascii="Arial Unicode MS" w:eastAsia="微软雅黑" w:hAnsi="Arial Unicode MS" w:cs="宋体"/>
      <w:szCs w:val="18"/>
    </w:rPr>
  </w:style>
  <w:style w:type="character" w:customStyle="1" w:styleId="Char28">
    <w:name w:val="正文文本缩进 Char2"/>
    <w:qFormat/>
    <w:rsid w:val="00613A73"/>
    <w:rPr>
      <w:rFonts w:ascii="Times New Roman" w:eastAsia="仿宋_GB2312" w:hAnsi="Times New Roman"/>
      <w:kern w:val="2"/>
      <w:sz w:val="28"/>
    </w:rPr>
  </w:style>
  <w:style w:type="character" w:styleId="afffa">
    <w:name w:val="FollowedHyperlink"/>
    <w:uiPriority w:val="99"/>
    <w:unhideWhenUsed/>
    <w:qFormat/>
    <w:rsid w:val="00613A73"/>
    <w:rPr>
      <w:color w:val="800080"/>
      <w:u w:val="single"/>
    </w:rPr>
  </w:style>
  <w:style w:type="character" w:customStyle="1" w:styleId="2Char11">
    <w:name w:val="正文首行缩进 2 Char1"/>
    <w:link w:val="2c"/>
    <w:uiPriority w:val="99"/>
    <w:qFormat/>
    <w:rsid w:val="00613A73"/>
    <w:rPr>
      <w:rFonts w:ascii="Times New Roman" w:eastAsia="仿宋_GB2312" w:hAnsi="Times New Roman" w:cs="Times New Roman"/>
      <w:sz w:val="24"/>
    </w:rPr>
  </w:style>
  <w:style w:type="character" w:customStyle="1" w:styleId="Char32">
    <w:name w:val="正文文本缩进 Char3"/>
    <w:link w:val="afffb"/>
    <w:uiPriority w:val="99"/>
    <w:qFormat/>
    <w:rsid w:val="00613A73"/>
    <w:rPr>
      <w:rFonts w:ascii="Calibri" w:eastAsia="宋体" w:hAnsi="Calibri" w:cs="Times New Roman"/>
      <w:sz w:val="24"/>
    </w:rPr>
  </w:style>
  <w:style w:type="character" w:customStyle="1" w:styleId="1H11CharH11H12H111H13H112PIM1h1SectChar0">
    <w:name w:val="样式 样式 标题 1一级H1章节章标题 1 CharH11H12H111H13H112PIM 1h1Sect... + 段前: ... Char"/>
    <w:link w:val="1H11CharH11H12H111H13H112PIM1h1Sect0"/>
    <w:qFormat/>
    <w:rsid w:val="00613A73"/>
    <w:rPr>
      <w:rFonts w:ascii="Times New Roman" w:eastAsia="黑体" w:hAnsi="Times New Roman" w:cs="宋体"/>
      <w:b/>
      <w:bCs/>
      <w:kern w:val="44"/>
      <w:sz w:val="44"/>
    </w:rPr>
  </w:style>
  <w:style w:type="character" w:customStyle="1" w:styleId="main11">
    <w:name w:val="main11"/>
    <w:qFormat/>
    <w:rsid w:val="00613A73"/>
    <w:rPr>
      <w:sz w:val="30"/>
    </w:rPr>
  </w:style>
  <w:style w:type="character" w:customStyle="1" w:styleId="Charffe">
    <w:name w:val="表标题 Char"/>
    <w:link w:val="afffc"/>
    <w:qFormat/>
    <w:rsid w:val="00613A73"/>
    <w:rPr>
      <w:rFonts w:ascii="Arial" w:hAnsi="Arial"/>
      <w:b/>
      <w:kern w:val="2"/>
      <w:sz w:val="18"/>
      <w:szCs w:val="18"/>
      <w:lang w:val="en-US" w:eastAsia="zh-CN" w:bidi="ar-SA"/>
    </w:rPr>
  </w:style>
  <w:style w:type="character" w:customStyle="1" w:styleId="2Char21">
    <w:name w:val="正文文本 2 Char2"/>
    <w:uiPriority w:val="99"/>
    <w:semiHidden/>
    <w:qFormat/>
    <w:rsid w:val="00613A73"/>
    <w:rPr>
      <w:rFonts w:ascii="Calibri" w:eastAsia="宋体" w:hAnsi="Calibri" w:cs="Times New Roman"/>
      <w:sz w:val="24"/>
    </w:rPr>
  </w:style>
  <w:style w:type="character" w:styleId="afffd">
    <w:name w:val="Placeholder Text"/>
    <w:uiPriority w:val="99"/>
    <w:semiHidden/>
    <w:qFormat/>
    <w:rsid w:val="00613A73"/>
    <w:rPr>
      <w:color w:val="808080"/>
    </w:rPr>
  </w:style>
  <w:style w:type="character" w:customStyle="1" w:styleId="7Char">
    <w:name w:val="标题 7 Char"/>
    <w:qFormat/>
    <w:rsid w:val="00613A73"/>
    <w:rPr>
      <w:rFonts w:ascii="Calibri" w:eastAsia="宋体" w:hAnsi="Calibri" w:cs="Times New Roman"/>
      <w:b/>
      <w:bCs/>
      <w:sz w:val="24"/>
      <w:szCs w:val="24"/>
    </w:rPr>
  </w:style>
  <w:style w:type="character" w:customStyle="1" w:styleId="2Char5">
    <w:name w:val="样式 正文缩进 + 首行缩进:  2 字符 Char"/>
    <w:qFormat/>
    <w:rsid w:val="00613A73"/>
    <w:rPr>
      <w:rFonts w:eastAsia="宋体" w:cs="宋体"/>
      <w:kern w:val="2"/>
      <w:sz w:val="24"/>
      <w:lang w:val="en-US" w:eastAsia="zh-CN" w:bidi="ar-SA"/>
    </w:rPr>
  </w:style>
  <w:style w:type="character" w:customStyle="1" w:styleId="Char1f0">
    <w:name w:val="一级 Char1"/>
    <w:qFormat/>
    <w:rsid w:val="00613A73"/>
    <w:rPr>
      <w:rFonts w:eastAsia="宋体"/>
      <w:b/>
      <w:bCs/>
      <w:kern w:val="44"/>
      <w:sz w:val="44"/>
      <w:szCs w:val="44"/>
      <w:lang w:val="en-US" w:eastAsia="zh-CN" w:bidi="ar-SA"/>
    </w:rPr>
  </w:style>
  <w:style w:type="character" w:customStyle="1" w:styleId="Char1f1">
    <w:name w:val="日期 Char1"/>
    <w:uiPriority w:val="99"/>
    <w:semiHidden/>
    <w:qFormat/>
    <w:rsid w:val="00613A73"/>
    <w:rPr>
      <w:rFonts w:ascii="Calibri" w:eastAsia="宋体" w:hAnsi="Calibri" w:cs="Times New Roman"/>
      <w:sz w:val="24"/>
    </w:rPr>
  </w:style>
  <w:style w:type="character" w:customStyle="1" w:styleId="hei1">
    <w:name w:val="hei1"/>
    <w:qFormat/>
    <w:rsid w:val="00613A73"/>
    <w:rPr>
      <w:color w:val="000000"/>
      <w:sz w:val="24"/>
      <w:u w:val="none"/>
    </w:rPr>
  </w:style>
  <w:style w:type="character" w:customStyle="1" w:styleId="150">
    <w:name w:val="标题 1 字符5"/>
    <w:uiPriority w:val="9"/>
    <w:qFormat/>
    <w:rsid w:val="00613A73"/>
    <w:rPr>
      <w:rFonts w:ascii="宋体" w:hAnsi="宋体"/>
      <w:b/>
      <w:kern w:val="2"/>
      <w:sz w:val="36"/>
      <w:szCs w:val="22"/>
    </w:rPr>
  </w:style>
  <w:style w:type="character" w:customStyle="1" w:styleId="4Heading4H4RefHeading1rh1HeadingsqlPIM1Char0">
    <w:name w:val="样式 标题 4Heading 4.四级标题H4付标题Ref Heading 1rh1Heading sqlPIM...1 Char"/>
    <w:link w:val="4Heading4H4RefHeading1rh1HeadingsqlPIM10"/>
    <w:qFormat/>
    <w:rsid w:val="00613A73"/>
    <w:rPr>
      <w:rFonts w:eastAsia="宋体"/>
      <w:b/>
      <w:sz w:val="30"/>
    </w:rPr>
  </w:style>
  <w:style w:type="character" w:customStyle="1" w:styleId="Charfff">
    <w:name w:val="常规 Char"/>
    <w:link w:val="afffe"/>
    <w:qFormat/>
    <w:rsid w:val="00613A73"/>
    <w:rPr>
      <w:rFonts w:ascii="Times New Roman" w:hAnsi="Times New Roman"/>
      <w:szCs w:val="21"/>
    </w:rPr>
  </w:style>
  <w:style w:type="character" w:customStyle="1" w:styleId="Char29">
    <w:name w:val="纯文本 Char2"/>
    <w:link w:val="affff"/>
    <w:qFormat/>
    <w:rsid w:val="00613A73"/>
    <w:rPr>
      <w:rFonts w:ascii="宋体" w:hAnsi="Courier New" w:cs="Courier New"/>
      <w:szCs w:val="21"/>
    </w:rPr>
  </w:style>
  <w:style w:type="character" w:customStyle="1" w:styleId="content1">
    <w:name w:val="content1"/>
    <w:qFormat/>
    <w:rsid w:val="00613A73"/>
    <w:rPr>
      <w:sz w:val="24"/>
    </w:rPr>
  </w:style>
  <w:style w:type="character" w:customStyle="1" w:styleId="2Char2">
    <w:name w:val="标题 2 Char2"/>
    <w:link w:val="2"/>
    <w:qFormat/>
    <w:rsid w:val="00613A73"/>
    <w:rPr>
      <w:rFonts w:eastAsia="黑体"/>
      <w:bCs/>
      <w:color w:val="000000"/>
      <w:sz w:val="32"/>
      <w:szCs w:val="32"/>
    </w:rPr>
  </w:style>
  <w:style w:type="character" w:customStyle="1" w:styleId="TD3">
    <w:name w:val="TD表标题 字符"/>
    <w:link w:val="TD4"/>
    <w:qFormat/>
    <w:rsid w:val="00613A73"/>
    <w:rPr>
      <w:rFonts w:ascii="宋体" w:hAnsi="宋体"/>
      <w:b/>
      <w:kern w:val="2"/>
      <w:sz w:val="21"/>
      <w:szCs w:val="21"/>
      <w:lang w:val="en-US" w:eastAsia="zh-CN" w:bidi="ar-SA"/>
    </w:rPr>
  </w:style>
  <w:style w:type="character" w:styleId="affff0">
    <w:name w:val="Emphasis"/>
    <w:qFormat/>
    <w:rsid w:val="00613A73"/>
    <w:rPr>
      <w:rFonts w:eastAsia="黑体"/>
      <w:color w:val="CC0033"/>
      <w:kern w:val="2"/>
      <w:sz w:val="26"/>
      <w:szCs w:val="26"/>
      <w:lang w:val="en-US" w:eastAsia="zh-CN" w:bidi="ar-SA"/>
    </w:rPr>
  </w:style>
  <w:style w:type="character" w:customStyle="1" w:styleId="1f">
    <w:name w:val="页脚 字符1"/>
    <w:qFormat/>
    <w:rsid w:val="00613A73"/>
    <w:rPr>
      <w:rFonts w:ascii="Calibri" w:eastAsia="宋体" w:hAnsi="Calibri"/>
      <w:sz w:val="22"/>
      <w:szCs w:val="22"/>
      <w:lang w:val="en-US" w:eastAsia="zh-CN" w:bidi="ar-SA"/>
    </w:rPr>
  </w:style>
  <w:style w:type="character" w:customStyle="1" w:styleId="1111111Char">
    <w:name w:val="正文1111111 Char"/>
    <w:link w:val="1111111"/>
    <w:qFormat/>
    <w:rsid w:val="00613A73"/>
    <w:rPr>
      <w:rFonts w:ascii="Arial" w:hAnsi="Arial" w:cs="Arial"/>
      <w:sz w:val="24"/>
      <w:szCs w:val="28"/>
    </w:rPr>
  </w:style>
  <w:style w:type="character" w:customStyle="1" w:styleId="affff1">
    <w:name w:val="表文字 字符"/>
    <w:link w:val="affff2"/>
    <w:qFormat/>
    <w:rsid w:val="00613A73"/>
    <w:rPr>
      <w:rFonts w:ascii="宋体" w:hAnsi="宋体"/>
      <w:kern w:val="2"/>
      <w:sz w:val="24"/>
      <w:szCs w:val="24"/>
      <w:lang w:val="en-US" w:eastAsia="zh-CN" w:bidi="ar-SA"/>
    </w:rPr>
  </w:style>
  <w:style w:type="character" w:customStyle="1" w:styleId="g3Char">
    <w:name w:val="g3 Char"/>
    <w:qFormat/>
    <w:rsid w:val="00613A73"/>
    <w:rPr>
      <w:rFonts w:ascii="Times New Roman" w:eastAsia="黑体" w:hAnsi="Times New Roman"/>
      <w:b/>
      <w:bCs/>
      <w:kern w:val="2"/>
      <w:sz w:val="32"/>
      <w:szCs w:val="32"/>
    </w:rPr>
  </w:style>
  <w:style w:type="character" w:customStyle="1" w:styleId="Char1f2">
    <w:name w:val="文档结构图 Char1"/>
    <w:link w:val="affff3"/>
    <w:uiPriority w:val="99"/>
    <w:qFormat/>
    <w:rsid w:val="00613A73"/>
    <w:rPr>
      <w:rFonts w:ascii="宋体"/>
      <w:sz w:val="18"/>
      <w:szCs w:val="18"/>
    </w:rPr>
  </w:style>
  <w:style w:type="character" w:customStyle="1" w:styleId="2Char6">
    <w:name w:val="正文文本 2 Char"/>
    <w:qFormat/>
    <w:rsid w:val="00613A73"/>
    <w:rPr>
      <w:rFonts w:eastAsia="仿宋_GB2312"/>
      <w:kern w:val="2"/>
      <w:sz w:val="28"/>
      <w:lang w:val="en-US" w:eastAsia="zh-CN" w:bidi="ar-SA"/>
    </w:rPr>
  </w:style>
  <w:style w:type="character" w:styleId="affff4">
    <w:name w:val="Hyperlink"/>
    <w:uiPriority w:val="99"/>
    <w:unhideWhenUsed/>
    <w:qFormat/>
    <w:rsid w:val="00613A73"/>
    <w:rPr>
      <w:color w:val="0000FF"/>
      <w:u w:val="single"/>
    </w:rPr>
  </w:style>
  <w:style w:type="character" w:customStyle="1" w:styleId="GB2312Char">
    <w:name w:val="样式 题注 + 仿宋_GB2312 五号 加粗 Char"/>
    <w:link w:val="GB23122"/>
    <w:qFormat/>
    <w:rsid w:val="00613A73"/>
    <w:rPr>
      <w:rFonts w:ascii="仿宋_GB2312" w:eastAsia="仿宋_GB2312" w:hAnsi="仿宋_GB2312"/>
      <w:bCs/>
    </w:rPr>
  </w:style>
  <w:style w:type="character" w:customStyle="1" w:styleId="Charfff0">
    <w:name w:val="统一正文 Char"/>
    <w:link w:val="affff5"/>
    <w:qFormat/>
    <w:rsid w:val="00613A73"/>
    <w:rPr>
      <w:rFonts w:ascii="Times New Roman" w:hAnsi="Times New Roman" w:cs="仿宋_GB2312"/>
      <w:color w:val="000000"/>
      <w:szCs w:val="24"/>
    </w:rPr>
  </w:style>
  <w:style w:type="character" w:styleId="affff6">
    <w:name w:val="Strong"/>
    <w:uiPriority w:val="22"/>
    <w:qFormat/>
    <w:rsid w:val="00613A73"/>
    <w:rPr>
      <w:b/>
      <w:bCs/>
    </w:rPr>
  </w:style>
  <w:style w:type="character" w:customStyle="1" w:styleId="2Char12">
    <w:name w:val="正文文本 2 Char1"/>
    <w:link w:val="2d"/>
    <w:qFormat/>
    <w:rsid w:val="00613A73"/>
    <w:rPr>
      <w:rFonts w:ascii="Arial" w:eastAsia="仿宋_GB2312" w:hAnsi="Arial"/>
      <w:sz w:val="24"/>
      <w:szCs w:val="24"/>
    </w:rPr>
  </w:style>
  <w:style w:type="character" w:customStyle="1" w:styleId="3Char">
    <w:name w:val="标题 3 Char"/>
    <w:link w:val="3"/>
    <w:qFormat/>
    <w:rsid w:val="00613A73"/>
    <w:rPr>
      <w:rFonts w:eastAsia="宋体"/>
      <w:bCs/>
      <w:sz w:val="32"/>
      <w:szCs w:val="32"/>
    </w:rPr>
  </w:style>
  <w:style w:type="character" w:customStyle="1" w:styleId="Charfff1">
    <w:name w:val="副标题 Char"/>
    <w:qFormat/>
    <w:rsid w:val="00613A73"/>
    <w:rPr>
      <w:rFonts w:ascii="宋体" w:eastAsia="宋体"/>
      <w:b/>
      <w:snapToGrid w:val="0"/>
      <w:spacing w:val="-16"/>
      <w:sz w:val="48"/>
      <w:lang w:val="en-US" w:eastAsia="zh-CN" w:bidi="ar-SA"/>
    </w:rPr>
  </w:style>
  <w:style w:type="character" w:customStyle="1" w:styleId="StyleLinespacing15linesCharChar">
    <w:name w:val="Style Line spacing:  1.5 lines Char Char"/>
    <w:link w:val="StyleLinespacing15lines"/>
    <w:qFormat/>
    <w:rsid w:val="00613A73"/>
    <w:rPr>
      <w:rFonts w:ascii="Arial" w:eastAsia="仿宋_GB2312" w:hAnsi="Arial"/>
      <w:sz w:val="24"/>
    </w:rPr>
  </w:style>
  <w:style w:type="character" w:customStyle="1" w:styleId="1f0">
    <w:name w:val="样式 加粗1"/>
    <w:qFormat/>
    <w:rsid w:val="00613A73"/>
    <w:rPr>
      <w:rFonts w:eastAsia="仿宋_GB2312"/>
      <w:b/>
      <w:bCs/>
      <w:sz w:val="24"/>
    </w:rPr>
  </w:style>
  <w:style w:type="character" w:customStyle="1" w:styleId="Charfff2">
    <w:name w:val="四级目录 Char"/>
    <w:link w:val="affff7"/>
    <w:qFormat/>
    <w:rsid w:val="00613A73"/>
    <w:rPr>
      <w:rFonts w:ascii="Arial" w:eastAsia="黑体" w:hAnsi="Arial"/>
      <w:kern w:val="2"/>
      <w:sz w:val="28"/>
      <w:szCs w:val="24"/>
    </w:rPr>
  </w:style>
  <w:style w:type="character" w:customStyle="1" w:styleId="myChar">
    <w:name w:val="my正文 Char"/>
    <w:link w:val="my"/>
    <w:qFormat/>
    <w:rsid w:val="00613A73"/>
    <w:rPr>
      <w:rFonts w:ascii="Times New Roman" w:hAnsi="Times New Roman"/>
      <w:sz w:val="24"/>
      <w:szCs w:val="24"/>
    </w:rPr>
  </w:style>
  <w:style w:type="character" w:customStyle="1" w:styleId="affff8">
    <w:name w:val="正文首行缩进 字符"/>
    <w:basedOn w:val="Char18"/>
    <w:qFormat/>
    <w:rsid w:val="00613A73"/>
  </w:style>
  <w:style w:type="character" w:styleId="HTML">
    <w:name w:val="HTML Code"/>
    <w:uiPriority w:val="99"/>
    <w:unhideWhenUsed/>
    <w:qFormat/>
    <w:rsid w:val="00613A73"/>
    <w:rPr>
      <w:rFonts w:ascii="宋体" w:eastAsia="宋体" w:hAnsi="宋体" w:cs="宋体"/>
      <w:sz w:val="24"/>
      <w:szCs w:val="24"/>
    </w:rPr>
  </w:style>
  <w:style w:type="character" w:styleId="affff9">
    <w:name w:val="annotation reference"/>
    <w:uiPriority w:val="99"/>
    <w:unhideWhenUsed/>
    <w:qFormat/>
    <w:rsid w:val="00613A73"/>
    <w:rPr>
      <w:sz w:val="21"/>
      <w:szCs w:val="21"/>
    </w:rPr>
  </w:style>
  <w:style w:type="character" w:customStyle="1" w:styleId="Char2a">
    <w:name w:val="标题 Char2"/>
    <w:uiPriority w:val="10"/>
    <w:qFormat/>
    <w:rsid w:val="00613A73"/>
    <w:rPr>
      <w:rFonts w:ascii="Cambria" w:eastAsia="宋体" w:hAnsi="Cambria" w:cs="Times New Roman"/>
      <w:b/>
      <w:bCs/>
      <w:sz w:val="32"/>
      <w:szCs w:val="32"/>
    </w:rPr>
  </w:style>
  <w:style w:type="character" w:customStyle="1" w:styleId="Charfff3">
    <w:name w:val="正文首行缩进 Char"/>
    <w:link w:val="affffa"/>
    <w:qFormat/>
    <w:rsid w:val="00613A73"/>
    <w:rPr>
      <w:rFonts w:ascii="Times New Roman" w:hAnsi="Times New Roman" w:cs="Arial"/>
      <w:bCs/>
      <w:sz w:val="24"/>
      <w:szCs w:val="24"/>
    </w:rPr>
  </w:style>
  <w:style w:type="character" w:customStyle="1" w:styleId="TitleChar">
    <w:name w:val="Title Char"/>
    <w:qFormat/>
    <w:rsid w:val="00613A73"/>
    <w:rPr>
      <w:rFonts w:eastAsia="宋体"/>
      <w:b/>
      <w:bCs/>
      <w:kern w:val="2"/>
      <w:sz w:val="32"/>
      <w:szCs w:val="32"/>
      <w:lang w:val="en-US" w:eastAsia="zh-CN" w:bidi="ar-SA"/>
    </w:rPr>
  </w:style>
  <w:style w:type="character" w:customStyle="1" w:styleId="Charfff4">
    <w:name w:val="五级目录 Char"/>
    <w:link w:val="affffb"/>
    <w:qFormat/>
    <w:rsid w:val="00613A73"/>
    <w:rPr>
      <w:rFonts w:ascii="Arial" w:eastAsia="黑体" w:hAnsi="Arial"/>
      <w:kern w:val="2"/>
      <w:sz w:val="24"/>
      <w:szCs w:val="24"/>
    </w:rPr>
  </w:style>
  <w:style w:type="character" w:customStyle="1" w:styleId="Charfff5">
    <w:name w:val="正文段落 Char"/>
    <w:link w:val="affffc"/>
    <w:qFormat/>
    <w:rsid w:val="00613A73"/>
    <w:rPr>
      <w:rFonts w:ascii="宋体" w:hAnsi="Times New Roman"/>
      <w:sz w:val="24"/>
    </w:rPr>
  </w:style>
  <w:style w:type="character" w:customStyle="1" w:styleId="5Char2">
    <w:name w:val="标题 5 Char2"/>
    <w:link w:val="5"/>
    <w:qFormat/>
    <w:rsid w:val="00613A73"/>
    <w:rPr>
      <w:rFonts w:ascii="Times New Roman" w:hAnsi="Times New Roman" w:cs="Times New Roman"/>
      <w:color w:val="000000"/>
      <w:kern w:val="0"/>
      <w:sz w:val="24"/>
      <w:szCs w:val="24"/>
    </w:rPr>
  </w:style>
  <w:style w:type="character" w:customStyle="1" w:styleId="TD5">
    <w:name w:val="TD表格列头 字符"/>
    <w:link w:val="TD6"/>
    <w:qFormat/>
    <w:rsid w:val="00613A73"/>
    <w:rPr>
      <w:rFonts w:ascii="宋体" w:hAnsi="宋体" w:cs="宋体"/>
      <w:b/>
      <w:kern w:val="2"/>
      <w:sz w:val="21"/>
      <w:szCs w:val="18"/>
      <w:lang w:val="en-US" w:eastAsia="zh-CN" w:bidi="ar-SA"/>
    </w:rPr>
  </w:style>
  <w:style w:type="character" w:styleId="affffd">
    <w:name w:val="page number"/>
    <w:basedOn w:val="a1"/>
    <w:qFormat/>
    <w:rsid w:val="00613A73"/>
  </w:style>
  <w:style w:type="character" w:customStyle="1" w:styleId="--Char1">
    <w:name w:val="--规划正文 Char1"/>
    <w:link w:val="--"/>
    <w:qFormat/>
    <w:rsid w:val="00613A73"/>
    <w:rPr>
      <w:rFonts w:eastAsia="仿宋_GB2312"/>
      <w:sz w:val="24"/>
    </w:rPr>
  </w:style>
  <w:style w:type="character" w:customStyle="1" w:styleId="Charfff6">
    <w:name w:val="标题二 Char"/>
    <w:qFormat/>
    <w:rsid w:val="00613A73"/>
    <w:rPr>
      <w:rFonts w:eastAsia="黑体"/>
      <w:b/>
      <w:color w:val="000000"/>
      <w:kern w:val="2"/>
      <w:sz w:val="26"/>
      <w:szCs w:val="21"/>
      <w:lang w:val="en-US" w:eastAsia="zh-CN" w:bidi="ar-SA"/>
    </w:rPr>
  </w:style>
  <w:style w:type="character" w:customStyle="1" w:styleId="Char40">
    <w:name w:val="标题 Char4"/>
    <w:link w:val="affffe"/>
    <w:uiPriority w:val="10"/>
    <w:qFormat/>
    <w:rsid w:val="00613A73"/>
    <w:rPr>
      <w:rFonts w:ascii="Arial" w:hAnsi="Arial" w:cs="Arial"/>
      <w:b/>
      <w:bCs/>
      <w:sz w:val="32"/>
      <w:szCs w:val="32"/>
    </w:rPr>
  </w:style>
  <w:style w:type="character" w:customStyle="1" w:styleId="1f1">
    <w:name w:val="样式1 字符"/>
    <w:qFormat/>
    <w:rsid w:val="00613A73"/>
    <w:rPr>
      <w:bCs/>
      <w:kern w:val="2"/>
      <w:sz w:val="24"/>
      <w:szCs w:val="28"/>
    </w:rPr>
  </w:style>
  <w:style w:type="character" w:customStyle="1" w:styleId="9Char2">
    <w:name w:val="标题 9 Char2"/>
    <w:link w:val="9"/>
    <w:qFormat/>
    <w:rsid w:val="00613A73"/>
    <w:rPr>
      <w:rFonts w:ascii="Arial" w:eastAsia="黑体" w:hAnsi="Arial" w:cs="Times New Roman"/>
      <w:szCs w:val="21"/>
    </w:rPr>
  </w:style>
  <w:style w:type="character" w:customStyle="1" w:styleId="2Char7">
    <w:name w:val="正文首行缩进 2 Char"/>
    <w:qFormat/>
    <w:rsid w:val="00613A73"/>
  </w:style>
  <w:style w:type="character" w:customStyle="1" w:styleId="1H11CharH11H12H111H13H112PIM1h1SectChar1">
    <w:name w:val="样式 样式 样式 标题 1一级H1章节章标题 1 CharH11H12H111H13H112PIM 1h1Sect... + 段... Char"/>
    <w:link w:val="1H11CharH11H12H111H13H112PIM1h1Sect1"/>
    <w:qFormat/>
    <w:rsid w:val="00613A73"/>
    <w:rPr>
      <w:rFonts w:ascii="Arial" w:eastAsia="黑体" w:hAnsi="Arial"/>
      <w:b/>
      <w:bCs/>
      <w:kern w:val="44"/>
      <w:sz w:val="44"/>
    </w:rPr>
  </w:style>
  <w:style w:type="character" w:customStyle="1" w:styleId="Char1f3">
    <w:name w:val="脚注文本 Char1"/>
    <w:link w:val="afffff"/>
    <w:uiPriority w:val="99"/>
    <w:qFormat/>
    <w:rsid w:val="00613A73"/>
    <w:rPr>
      <w:rFonts w:ascii="Arial" w:eastAsia="仿宋" w:hAnsi="Arial"/>
      <w:sz w:val="18"/>
      <w:szCs w:val="18"/>
    </w:rPr>
  </w:style>
  <w:style w:type="character" w:customStyle="1" w:styleId="8Char1">
    <w:name w:val="标题 8 Char1"/>
    <w:semiHidden/>
    <w:qFormat/>
    <w:rsid w:val="00613A73"/>
    <w:rPr>
      <w:rFonts w:ascii="Cambria" w:eastAsia="宋体" w:hAnsi="Cambria" w:cs="Times New Roman"/>
      <w:kern w:val="2"/>
      <w:sz w:val="24"/>
      <w:szCs w:val="24"/>
    </w:rPr>
  </w:style>
  <w:style w:type="character" w:customStyle="1" w:styleId="2Char22">
    <w:name w:val="正文文本缩进 2 Char2"/>
    <w:uiPriority w:val="99"/>
    <w:semiHidden/>
    <w:qFormat/>
    <w:rsid w:val="00613A73"/>
    <w:rPr>
      <w:rFonts w:ascii="Calibri" w:eastAsia="宋体" w:hAnsi="Calibri" w:cs="Times New Roman"/>
      <w:sz w:val="24"/>
    </w:rPr>
  </w:style>
  <w:style w:type="character" w:customStyle="1" w:styleId="CharChar6">
    <w:name w:val="Char Char6"/>
    <w:qFormat/>
    <w:rsid w:val="00613A73"/>
    <w:rPr>
      <w:rFonts w:ascii="Arial" w:eastAsia="黑体" w:hAnsi="Arial"/>
      <w:b/>
      <w:bCs/>
      <w:kern w:val="2"/>
      <w:sz w:val="28"/>
      <w:szCs w:val="28"/>
      <w:lang w:val="en-US" w:eastAsia="zh-CN" w:bidi="ar-SA"/>
    </w:rPr>
  </w:style>
  <w:style w:type="character" w:customStyle="1" w:styleId="2Char8">
    <w:name w:val="正文文本缩进 2 Char"/>
    <w:qFormat/>
    <w:rsid w:val="00613A73"/>
    <w:rPr>
      <w:rFonts w:eastAsia="宋体"/>
      <w:kern w:val="2"/>
      <w:sz w:val="21"/>
      <w:lang w:val="en-US" w:eastAsia="zh-CN" w:bidi="ar-SA"/>
    </w:rPr>
  </w:style>
  <w:style w:type="character" w:customStyle="1" w:styleId="Char1f4">
    <w:name w:val="批注主题 Char1"/>
    <w:link w:val="afffff0"/>
    <w:uiPriority w:val="99"/>
    <w:qFormat/>
    <w:rsid w:val="00613A73"/>
    <w:rPr>
      <w:b/>
      <w:bCs/>
      <w:sz w:val="24"/>
    </w:rPr>
  </w:style>
  <w:style w:type="paragraph" w:customStyle="1" w:styleId="1f2">
    <w:name w:val="修订1"/>
    <w:uiPriority w:val="99"/>
    <w:semiHidden/>
    <w:rsid w:val="00613A73"/>
    <w:rPr>
      <w:rFonts w:ascii="Calibri" w:hAnsi="Calibri"/>
      <w:kern w:val="2"/>
      <w:sz w:val="21"/>
      <w:szCs w:val="22"/>
    </w:rPr>
  </w:style>
  <w:style w:type="paragraph" w:customStyle="1" w:styleId="a4">
    <w:name w:val="*正文"/>
    <w:basedOn w:val="a"/>
    <w:link w:val="Char"/>
    <w:qFormat/>
    <w:rsid w:val="00613A73"/>
    <w:pPr>
      <w:tabs>
        <w:tab w:val="clear" w:pos="840"/>
      </w:tabs>
      <w:spacing w:line="300" w:lineRule="auto"/>
      <w:ind w:firstLineChars="200" w:firstLine="480"/>
    </w:pPr>
    <w:rPr>
      <w:rFonts w:ascii="宋体" w:hAnsi="宋体"/>
      <w:kern w:val="0"/>
      <w:sz w:val="24"/>
      <w:szCs w:val="24"/>
    </w:rPr>
  </w:style>
  <w:style w:type="paragraph" w:customStyle="1" w:styleId="TD6">
    <w:name w:val="TD表格列头"/>
    <w:link w:val="TD5"/>
    <w:qFormat/>
    <w:locked/>
    <w:rsid w:val="00613A73"/>
    <w:pPr>
      <w:widowControl w:val="0"/>
      <w:autoSpaceDE w:val="0"/>
      <w:autoSpaceDN w:val="0"/>
      <w:spacing w:line="360" w:lineRule="auto"/>
      <w:jc w:val="center"/>
      <w:textAlignment w:val="center"/>
    </w:pPr>
    <w:rPr>
      <w:rFonts w:ascii="宋体" w:hAnsi="宋体" w:cs="宋体"/>
      <w:b/>
      <w:kern w:val="2"/>
      <w:sz w:val="21"/>
      <w:szCs w:val="18"/>
    </w:rPr>
  </w:style>
  <w:style w:type="paragraph" w:customStyle="1" w:styleId="TD4">
    <w:name w:val="TD表标题"/>
    <w:next w:val="TD2"/>
    <w:link w:val="TD3"/>
    <w:qFormat/>
    <w:rsid w:val="00613A73"/>
    <w:pPr>
      <w:keepNext/>
      <w:widowControl w:val="0"/>
      <w:adjustRightInd w:val="0"/>
      <w:snapToGrid w:val="0"/>
      <w:spacing w:before="240" w:after="240" w:line="360" w:lineRule="auto"/>
      <w:jc w:val="center"/>
    </w:pPr>
    <w:rPr>
      <w:rFonts w:ascii="宋体" w:hAnsi="宋体"/>
      <w:b/>
      <w:kern w:val="2"/>
      <w:sz w:val="21"/>
      <w:szCs w:val="21"/>
    </w:rPr>
  </w:style>
  <w:style w:type="paragraph" w:customStyle="1" w:styleId="TD0">
    <w:name w:val="TD表格正文"/>
    <w:link w:val="TD"/>
    <w:qFormat/>
    <w:rsid w:val="00613A73"/>
    <w:pPr>
      <w:widowControl w:val="0"/>
      <w:autoSpaceDE w:val="0"/>
      <w:autoSpaceDN w:val="0"/>
      <w:adjustRightInd w:val="0"/>
      <w:snapToGrid w:val="0"/>
    </w:pPr>
    <w:rPr>
      <w:rFonts w:ascii="宋体" w:hAnsi="宋体" w:cs="宋体"/>
      <w:kern w:val="2"/>
      <w:sz w:val="21"/>
      <w:szCs w:val="18"/>
    </w:rPr>
  </w:style>
  <w:style w:type="paragraph" w:customStyle="1" w:styleId="TD2">
    <w:name w:val="TD正文"/>
    <w:basedOn w:val="a"/>
    <w:link w:val="TD1"/>
    <w:qFormat/>
    <w:rsid w:val="00613A73"/>
    <w:pPr>
      <w:tabs>
        <w:tab w:val="clear" w:pos="840"/>
      </w:tabs>
      <w:spacing w:before="120" w:after="120" w:line="360" w:lineRule="auto"/>
      <w:ind w:firstLineChars="200" w:firstLine="484"/>
    </w:pPr>
    <w:rPr>
      <w:rFonts w:ascii="宋体" w:hAnsi="宋体"/>
      <w:kern w:val="0"/>
      <w:sz w:val="24"/>
      <w:szCs w:val="24"/>
    </w:rPr>
  </w:style>
  <w:style w:type="paragraph" w:customStyle="1" w:styleId="Bullet">
    <w:name w:val="Bullet"/>
    <w:basedOn w:val="a"/>
    <w:qFormat/>
    <w:rsid w:val="00613A73"/>
    <w:pPr>
      <w:widowControl/>
      <w:tabs>
        <w:tab w:val="clear" w:pos="840"/>
      </w:tabs>
      <w:spacing w:before="60" w:after="60" w:line="360" w:lineRule="auto"/>
      <w:ind w:left="1140" w:hanging="720"/>
      <w:jc w:val="left"/>
    </w:pPr>
    <w:rPr>
      <w:rFonts w:ascii="NewBaskerville" w:eastAsia="PMingLiU" w:hAnsi="NewBaskerville"/>
      <w:color w:val="000000"/>
      <w:kern w:val="0"/>
      <w:sz w:val="18"/>
      <w:szCs w:val="24"/>
      <w:lang w:val="en-GB" w:eastAsia="zh-TW"/>
    </w:rPr>
  </w:style>
  <w:style w:type="paragraph" w:customStyle="1" w:styleId="2e">
    <w:name w:val="修订2"/>
    <w:uiPriority w:val="99"/>
    <w:semiHidden/>
    <w:qFormat/>
    <w:rsid w:val="00613A73"/>
    <w:rPr>
      <w:rFonts w:ascii="Calibri" w:hAnsi="Calibri"/>
      <w:kern w:val="2"/>
      <w:sz w:val="21"/>
      <w:szCs w:val="22"/>
    </w:rPr>
  </w:style>
  <w:style w:type="paragraph" w:customStyle="1" w:styleId="TOC3">
    <w:name w:val="TOC 标题3"/>
    <w:basedOn w:val="1"/>
    <w:next w:val="a"/>
    <w:uiPriority w:val="39"/>
    <w:unhideWhenUsed/>
    <w:qFormat/>
    <w:rsid w:val="00613A73"/>
    <w:pPr>
      <w:keepNext/>
      <w:keepLines/>
      <w:tabs>
        <w:tab w:val="clear" w:pos="840"/>
      </w:tabs>
      <w:adjustRightInd/>
      <w:snapToGrid/>
      <w:spacing w:before="240" w:after="0" w:line="259" w:lineRule="auto"/>
      <w:outlineLvl w:val="9"/>
    </w:pPr>
    <w:rPr>
      <w:rFonts w:ascii="Cambria" w:eastAsia="宋体" w:hAnsi="Cambria"/>
      <w:color w:val="366091"/>
      <w:sz w:val="32"/>
      <w:szCs w:val="32"/>
    </w:rPr>
  </w:style>
  <w:style w:type="paragraph" w:customStyle="1" w:styleId="PP">
    <w:name w:val="PP正文"/>
    <w:basedOn w:val="a"/>
    <w:link w:val="PPChar"/>
    <w:qFormat/>
    <w:rsid w:val="00613A73"/>
    <w:pPr>
      <w:tabs>
        <w:tab w:val="clear" w:pos="840"/>
      </w:tabs>
      <w:spacing w:after="200" w:line="360" w:lineRule="auto"/>
      <w:ind w:firstLineChars="200" w:firstLine="880"/>
    </w:pPr>
    <w:rPr>
      <w:rFonts w:ascii="宋体" w:hAnsi="宋体"/>
      <w:kern w:val="0"/>
      <w:sz w:val="24"/>
      <w:szCs w:val="20"/>
    </w:rPr>
  </w:style>
  <w:style w:type="paragraph" w:customStyle="1" w:styleId="xl161">
    <w:name w:val="xl161"/>
    <w:basedOn w:val="a"/>
    <w:qFormat/>
    <w:rsid w:val="00613A73"/>
    <w:pPr>
      <w:widowControl/>
      <w:pBdr>
        <w:top w:val="single" w:sz="4" w:space="0" w:color="auto"/>
        <w:bottom w:val="single" w:sz="4" w:space="0" w:color="auto"/>
      </w:pBdr>
      <w:shd w:val="clear" w:color="000000" w:fill="92D050"/>
      <w:tabs>
        <w:tab w:val="clear" w:pos="840"/>
      </w:tabs>
      <w:spacing w:before="100" w:beforeAutospacing="1" w:after="100" w:afterAutospacing="1"/>
      <w:jc w:val="left"/>
    </w:pPr>
    <w:rPr>
      <w:rFonts w:ascii="Arial" w:hAnsi="Arial" w:cs="Arial"/>
      <w:b/>
      <w:bCs/>
      <w:kern w:val="0"/>
      <w:sz w:val="24"/>
      <w:szCs w:val="24"/>
    </w:rPr>
  </w:style>
  <w:style w:type="paragraph" w:customStyle="1" w:styleId="xl159">
    <w:name w:val="xl159"/>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center"/>
    </w:pPr>
    <w:rPr>
      <w:rFonts w:ascii="Arial" w:hAnsi="Arial" w:cs="Arial"/>
      <w:kern w:val="0"/>
      <w:sz w:val="20"/>
      <w:szCs w:val="20"/>
    </w:rPr>
  </w:style>
  <w:style w:type="paragraph" w:customStyle="1" w:styleId="xl157">
    <w:name w:val="xl157"/>
    <w:basedOn w:val="a"/>
    <w:qFormat/>
    <w:rsid w:val="00613A73"/>
    <w:pPr>
      <w:widowControl/>
      <w:pBdr>
        <w:bottom w:val="single" w:sz="4" w:space="0" w:color="auto"/>
        <w:right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55">
    <w:name w:val="xl155"/>
    <w:basedOn w:val="a"/>
    <w:qFormat/>
    <w:rsid w:val="00613A73"/>
    <w:pPr>
      <w:widowControl/>
      <w:pBdr>
        <w:left w:val="single" w:sz="4" w:space="0" w:color="auto"/>
        <w:bottom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54">
    <w:name w:val="xl154"/>
    <w:basedOn w:val="a"/>
    <w:qFormat/>
    <w:rsid w:val="00613A73"/>
    <w:pPr>
      <w:widowControl/>
      <w:pBdr>
        <w:top w:val="single" w:sz="4" w:space="0" w:color="auto"/>
        <w:right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51">
    <w:name w:val="xl151"/>
    <w:basedOn w:val="a"/>
    <w:qFormat/>
    <w:rsid w:val="00613A73"/>
    <w:pPr>
      <w:widowControl/>
      <w:pBdr>
        <w:top w:val="single" w:sz="4" w:space="0" w:color="auto"/>
        <w:bottom w:val="single" w:sz="4" w:space="0" w:color="auto"/>
        <w:right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50">
    <w:name w:val="xl150"/>
    <w:basedOn w:val="a"/>
    <w:qFormat/>
    <w:rsid w:val="00613A73"/>
    <w:pPr>
      <w:widowControl/>
      <w:pBdr>
        <w:top w:val="single" w:sz="4" w:space="0" w:color="auto"/>
        <w:bottom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49">
    <w:name w:val="xl149"/>
    <w:basedOn w:val="a"/>
    <w:qFormat/>
    <w:rsid w:val="00613A73"/>
    <w:pPr>
      <w:widowControl/>
      <w:pBdr>
        <w:top w:val="single" w:sz="4" w:space="0" w:color="auto"/>
        <w:left w:val="single" w:sz="4" w:space="0" w:color="auto"/>
        <w:bottom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45">
    <w:name w:val="xl145"/>
    <w:basedOn w:val="a"/>
    <w:qFormat/>
    <w:rsid w:val="00613A73"/>
    <w:pPr>
      <w:widowControl/>
      <w:pBdr>
        <w:top w:val="single" w:sz="4" w:space="0" w:color="auto"/>
        <w:left w:val="single" w:sz="4" w:space="0" w:color="auto"/>
        <w:bottom w:val="single" w:sz="4" w:space="0" w:color="auto"/>
        <w:right w:val="single" w:sz="4" w:space="0" w:color="auto"/>
      </w:pBdr>
      <w:shd w:val="clear" w:color="000000" w:fill="BFBFBF"/>
      <w:tabs>
        <w:tab w:val="clear" w:pos="840"/>
      </w:tabs>
      <w:spacing w:before="100" w:beforeAutospacing="1" w:after="100" w:afterAutospacing="1"/>
      <w:jc w:val="center"/>
    </w:pPr>
    <w:rPr>
      <w:rFonts w:ascii="Arial" w:hAnsi="Arial" w:cs="Arial"/>
      <w:kern w:val="0"/>
      <w:sz w:val="20"/>
      <w:szCs w:val="20"/>
    </w:rPr>
  </w:style>
  <w:style w:type="paragraph" w:customStyle="1" w:styleId="xl144">
    <w:name w:val="xl144"/>
    <w:basedOn w:val="a"/>
    <w:qFormat/>
    <w:rsid w:val="00613A73"/>
    <w:pPr>
      <w:widowControl/>
      <w:pBdr>
        <w:top w:val="single" w:sz="4" w:space="0" w:color="auto"/>
        <w:left w:val="single" w:sz="4" w:space="0" w:color="auto"/>
        <w:bottom w:val="single" w:sz="4" w:space="0" w:color="auto"/>
        <w:right w:val="single" w:sz="4" w:space="0" w:color="auto"/>
      </w:pBdr>
      <w:shd w:val="clear" w:color="000000" w:fill="BFBFBF"/>
      <w:tabs>
        <w:tab w:val="clear" w:pos="840"/>
      </w:tabs>
      <w:spacing w:before="100" w:beforeAutospacing="1" w:after="100" w:afterAutospacing="1"/>
      <w:jc w:val="center"/>
    </w:pPr>
    <w:rPr>
      <w:rFonts w:ascii="Arial" w:hAnsi="Arial" w:cs="Arial"/>
      <w:kern w:val="0"/>
      <w:sz w:val="20"/>
      <w:szCs w:val="20"/>
    </w:rPr>
  </w:style>
  <w:style w:type="paragraph" w:customStyle="1" w:styleId="xl143">
    <w:name w:val="xl143"/>
    <w:basedOn w:val="a"/>
    <w:qFormat/>
    <w:rsid w:val="00613A73"/>
    <w:pPr>
      <w:widowControl/>
      <w:pBdr>
        <w:top w:val="single" w:sz="4" w:space="0" w:color="auto"/>
        <w:left w:val="single" w:sz="4" w:space="0" w:color="auto"/>
        <w:bottom w:val="single" w:sz="4" w:space="0" w:color="auto"/>
        <w:right w:val="single" w:sz="4" w:space="0" w:color="auto"/>
      </w:pBdr>
      <w:shd w:val="clear" w:color="000000" w:fill="BFBFBF"/>
      <w:tabs>
        <w:tab w:val="clear" w:pos="840"/>
      </w:tabs>
      <w:spacing w:before="100" w:beforeAutospacing="1" w:after="100" w:afterAutospacing="1"/>
      <w:jc w:val="center"/>
    </w:pPr>
    <w:rPr>
      <w:rFonts w:ascii="Arial" w:hAnsi="Arial" w:cs="Arial"/>
      <w:b/>
      <w:bCs/>
      <w:kern w:val="0"/>
      <w:sz w:val="20"/>
      <w:szCs w:val="20"/>
    </w:rPr>
  </w:style>
  <w:style w:type="paragraph" w:customStyle="1" w:styleId="xl140">
    <w:name w:val="xl140"/>
    <w:basedOn w:val="a"/>
    <w:qFormat/>
    <w:rsid w:val="00613A73"/>
    <w:pPr>
      <w:widowControl/>
      <w:pBdr>
        <w:top w:val="single" w:sz="4" w:space="0" w:color="auto"/>
        <w:left w:val="single" w:sz="4" w:space="0" w:color="auto"/>
        <w:bottom w:val="single" w:sz="4" w:space="0" w:color="auto"/>
        <w:right w:val="single" w:sz="4" w:space="0" w:color="auto"/>
      </w:pBdr>
      <w:shd w:val="clear" w:color="000000" w:fill="FFFF99"/>
      <w:tabs>
        <w:tab w:val="clear" w:pos="840"/>
      </w:tabs>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pPr>
    <w:rPr>
      <w:rFonts w:ascii="Arial" w:hAnsi="Arial" w:cs="Arial"/>
      <w:b/>
      <w:bCs/>
      <w:kern w:val="0"/>
      <w:sz w:val="20"/>
      <w:szCs w:val="20"/>
    </w:rPr>
  </w:style>
  <w:style w:type="paragraph" w:customStyle="1" w:styleId="xl136">
    <w:name w:val="xl136"/>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35">
    <w:name w:val="xl135"/>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left"/>
    </w:pPr>
    <w:rPr>
      <w:rFonts w:ascii="宋体" w:hAnsi="宋体" w:cs="宋体"/>
      <w:kern w:val="0"/>
      <w:sz w:val="20"/>
      <w:szCs w:val="20"/>
    </w:rPr>
  </w:style>
  <w:style w:type="paragraph" w:customStyle="1" w:styleId="xl133">
    <w:name w:val="xl133"/>
    <w:basedOn w:val="a"/>
    <w:qFormat/>
    <w:rsid w:val="00613A73"/>
    <w:pPr>
      <w:widowControl/>
      <w:pBdr>
        <w:top w:val="single" w:sz="4" w:space="0" w:color="auto"/>
        <w:left w:val="single" w:sz="4" w:space="0" w:color="auto"/>
        <w:bottom w:val="single" w:sz="4" w:space="0" w:color="auto"/>
        <w:right w:val="single" w:sz="4" w:space="0" w:color="auto"/>
      </w:pBdr>
      <w:shd w:val="clear" w:color="000000" w:fill="FFFF99"/>
      <w:tabs>
        <w:tab w:val="clear" w:pos="840"/>
      </w:tabs>
      <w:spacing w:before="100" w:beforeAutospacing="1" w:after="100" w:afterAutospacing="1"/>
      <w:jc w:val="center"/>
    </w:pPr>
    <w:rPr>
      <w:rFonts w:ascii="Arial" w:hAnsi="Arial" w:cs="Arial"/>
      <w:b/>
      <w:bCs/>
      <w:kern w:val="0"/>
      <w:sz w:val="20"/>
      <w:szCs w:val="20"/>
    </w:rPr>
  </w:style>
  <w:style w:type="paragraph" w:customStyle="1" w:styleId="xl130">
    <w:name w:val="xl130"/>
    <w:basedOn w:val="a"/>
    <w:qFormat/>
    <w:rsid w:val="00613A73"/>
    <w:pPr>
      <w:widowControl/>
      <w:tabs>
        <w:tab w:val="clear" w:pos="840"/>
      </w:tabs>
      <w:spacing w:before="100" w:beforeAutospacing="1" w:after="100" w:afterAutospacing="1"/>
      <w:jc w:val="left"/>
    </w:pPr>
    <w:rPr>
      <w:rFonts w:ascii="Arial" w:hAnsi="Arial" w:cs="Arial"/>
      <w:color w:val="000000"/>
      <w:kern w:val="0"/>
      <w:sz w:val="20"/>
      <w:szCs w:val="20"/>
    </w:rPr>
  </w:style>
  <w:style w:type="paragraph" w:customStyle="1" w:styleId="xl129">
    <w:name w:val="xl129"/>
    <w:basedOn w:val="a"/>
    <w:qFormat/>
    <w:rsid w:val="00613A73"/>
    <w:pPr>
      <w:widowControl/>
      <w:pBdr>
        <w:top w:val="single" w:sz="4" w:space="0" w:color="auto"/>
        <w:left w:val="single" w:sz="4" w:space="0" w:color="auto"/>
        <w:bottom w:val="single" w:sz="4" w:space="0" w:color="auto"/>
        <w:right w:val="single" w:sz="4" w:space="0" w:color="auto"/>
      </w:pBdr>
      <w:shd w:val="clear" w:color="000000" w:fill="969696"/>
      <w:tabs>
        <w:tab w:val="clear" w:pos="840"/>
      </w:tabs>
      <w:spacing w:before="100" w:beforeAutospacing="1" w:after="100" w:afterAutospacing="1"/>
      <w:jc w:val="center"/>
    </w:pPr>
    <w:rPr>
      <w:rFonts w:ascii="Arial" w:hAnsi="Arial" w:cs="Arial"/>
      <w:b/>
      <w:bCs/>
      <w:kern w:val="0"/>
      <w:sz w:val="20"/>
      <w:szCs w:val="20"/>
    </w:rPr>
  </w:style>
  <w:style w:type="paragraph" w:customStyle="1" w:styleId="xl128">
    <w:name w:val="xl128"/>
    <w:basedOn w:val="a"/>
    <w:qFormat/>
    <w:rsid w:val="00613A73"/>
    <w:pPr>
      <w:widowControl/>
      <w:pBdr>
        <w:top w:val="single" w:sz="4" w:space="0" w:color="auto"/>
        <w:left w:val="single" w:sz="4" w:space="0" w:color="auto"/>
        <w:bottom w:val="single" w:sz="4" w:space="0" w:color="auto"/>
        <w:right w:val="single" w:sz="4" w:space="0" w:color="auto"/>
      </w:pBdr>
      <w:shd w:val="clear" w:color="000000" w:fill="969696"/>
      <w:tabs>
        <w:tab w:val="clear" w:pos="840"/>
      </w:tabs>
      <w:spacing w:before="100" w:beforeAutospacing="1" w:after="100" w:afterAutospacing="1"/>
      <w:jc w:val="center"/>
    </w:pPr>
    <w:rPr>
      <w:rFonts w:ascii="Arial" w:hAnsi="Arial" w:cs="Arial"/>
      <w:b/>
      <w:bCs/>
      <w:kern w:val="0"/>
      <w:sz w:val="20"/>
      <w:szCs w:val="20"/>
    </w:rPr>
  </w:style>
  <w:style w:type="paragraph" w:customStyle="1" w:styleId="xl127">
    <w:name w:val="xl127"/>
    <w:basedOn w:val="a"/>
    <w:qFormat/>
    <w:rsid w:val="00613A73"/>
    <w:pPr>
      <w:widowControl/>
      <w:tabs>
        <w:tab w:val="clear" w:pos="840"/>
      </w:tabs>
      <w:spacing w:before="100" w:beforeAutospacing="1" w:after="100" w:afterAutospacing="1"/>
      <w:jc w:val="center"/>
    </w:pPr>
    <w:rPr>
      <w:rFonts w:ascii="Arial" w:hAnsi="Arial" w:cs="Arial"/>
      <w:color w:val="000000"/>
      <w:kern w:val="0"/>
      <w:sz w:val="20"/>
      <w:szCs w:val="20"/>
    </w:rPr>
  </w:style>
  <w:style w:type="paragraph" w:customStyle="1" w:styleId="70">
    <w:name w:val="列表编号7"/>
    <w:basedOn w:val="a"/>
    <w:next w:val="afffff1"/>
    <w:qFormat/>
    <w:rsid w:val="00613A73"/>
    <w:pPr>
      <w:tabs>
        <w:tab w:val="clear" w:pos="840"/>
        <w:tab w:val="left" w:pos="420"/>
      </w:tabs>
      <w:spacing w:before="120" w:after="120" w:line="360" w:lineRule="auto"/>
      <w:ind w:left="420" w:hanging="420"/>
      <w:jc w:val="left"/>
    </w:pPr>
    <w:rPr>
      <w:rFonts w:ascii="Times New Roman" w:hAnsi="Times New Roman"/>
      <w:sz w:val="24"/>
      <w:szCs w:val="24"/>
    </w:rPr>
  </w:style>
  <w:style w:type="paragraph" w:customStyle="1" w:styleId="62">
    <w:name w:val="列表编号6"/>
    <w:basedOn w:val="a"/>
    <w:next w:val="a"/>
    <w:qFormat/>
    <w:rsid w:val="00613A73"/>
    <w:pPr>
      <w:tabs>
        <w:tab w:val="clear" w:pos="840"/>
        <w:tab w:val="left" w:pos="360"/>
      </w:tabs>
      <w:spacing w:before="120" w:after="120" w:line="360" w:lineRule="auto"/>
      <w:ind w:left="360"/>
    </w:pPr>
    <w:rPr>
      <w:rFonts w:ascii="Times New Roman" w:hAnsi="Times New Roman"/>
      <w:sz w:val="24"/>
      <w:szCs w:val="24"/>
    </w:rPr>
  </w:style>
  <w:style w:type="paragraph" w:customStyle="1" w:styleId="afffff2">
    <w:name w:val="宋体正文"/>
    <w:basedOn w:val="a"/>
    <w:qFormat/>
    <w:rsid w:val="00613A73"/>
    <w:pPr>
      <w:widowControl/>
      <w:tabs>
        <w:tab w:val="clear" w:pos="840"/>
      </w:tabs>
      <w:spacing w:line="360" w:lineRule="auto"/>
      <w:ind w:firstLineChars="200" w:firstLine="480"/>
      <w:jc w:val="left"/>
    </w:pPr>
    <w:rPr>
      <w:rFonts w:ascii="Times New Roman" w:hAnsi="Times New Roman"/>
      <w:kern w:val="0"/>
      <w:sz w:val="24"/>
      <w:szCs w:val="24"/>
    </w:rPr>
  </w:style>
  <w:style w:type="paragraph" w:customStyle="1" w:styleId="91">
    <w:name w:val="冬9级"/>
    <w:basedOn w:val="a"/>
    <w:next w:val="a"/>
    <w:qFormat/>
    <w:rsid w:val="00613A73"/>
    <w:pPr>
      <w:tabs>
        <w:tab w:val="clear" w:pos="840"/>
        <w:tab w:val="left" w:pos="1843"/>
        <w:tab w:val="left" w:pos="3780"/>
      </w:tabs>
      <w:spacing w:before="120" w:after="120" w:line="360" w:lineRule="auto"/>
      <w:ind w:left="3780" w:firstLineChars="200" w:hanging="420"/>
      <w:jc w:val="left"/>
      <w:outlineLvl w:val="8"/>
    </w:pPr>
    <w:rPr>
      <w:rFonts w:ascii="华文细黑" w:hAnsi="华文细黑"/>
      <w:sz w:val="24"/>
    </w:rPr>
  </w:style>
  <w:style w:type="paragraph" w:customStyle="1" w:styleId="80">
    <w:name w:val="冬8级"/>
    <w:basedOn w:val="a"/>
    <w:next w:val="a"/>
    <w:qFormat/>
    <w:rsid w:val="00613A73"/>
    <w:pPr>
      <w:tabs>
        <w:tab w:val="clear" w:pos="840"/>
        <w:tab w:val="left" w:pos="3360"/>
      </w:tabs>
      <w:spacing w:before="120" w:after="120" w:line="360" w:lineRule="auto"/>
      <w:ind w:left="3360" w:firstLineChars="200" w:hanging="420"/>
      <w:jc w:val="left"/>
      <w:outlineLvl w:val="7"/>
    </w:pPr>
    <w:rPr>
      <w:rFonts w:ascii="华文细黑" w:hAnsi="华文细黑"/>
      <w:sz w:val="24"/>
    </w:rPr>
  </w:style>
  <w:style w:type="paragraph" w:customStyle="1" w:styleId="Normal">
    <w:name w:val="Normal + 小四"/>
    <w:basedOn w:val="a"/>
    <w:qFormat/>
    <w:rsid w:val="00613A73"/>
    <w:pPr>
      <w:tabs>
        <w:tab w:val="clear" w:pos="840"/>
      </w:tabs>
      <w:spacing w:before="120" w:after="120" w:line="360" w:lineRule="auto"/>
      <w:ind w:firstLineChars="200" w:firstLine="200"/>
    </w:pPr>
    <w:rPr>
      <w:rFonts w:ascii="Arial" w:eastAsia="仿宋_GB2312" w:hAnsi="Arial"/>
      <w:sz w:val="24"/>
      <w:szCs w:val="24"/>
    </w:rPr>
  </w:style>
  <w:style w:type="paragraph" w:customStyle="1" w:styleId="112">
    <w:name w:val="修订11"/>
    <w:uiPriority w:val="99"/>
    <w:semiHidden/>
    <w:qFormat/>
    <w:rsid w:val="00613A73"/>
    <w:rPr>
      <w:rFonts w:ascii="Calibri" w:hAnsi="Calibri"/>
      <w:kern w:val="2"/>
      <w:sz w:val="24"/>
      <w:szCs w:val="22"/>
    </w:rPr>
  </w:style>
  <w:style w:type="paragraph" w:customStyle="1" w:styleId="2Calibri266">
    <w:name w:val="样式 样式 首行缩进:  2 字符 + Calibri 小四 首行缩进:  2 字符 段前: 6 磅 段后: 6 磅 ..."/>
    <w:basedOn w:val="23"/>
    <w:qFormat/>
    <w:rsid w:val="00613A73"/>
    <w:pPr>
      <w:spacing w:beforeLines="50" w:afterLines="50" w:line="300" w:lineRule="auto"/>
      <w:ind w:firstLine="480"/>
    </w:pPr>
    <w:rPr>
      <w:rFonts w:ascii="Calibri" w:hAnsi="Times New Roman"/>
      <w:sz w:val="24"/>
      <w:szCs w:val="20"/>
    </w:rPr>
  </w:style>
  <w:style w:type="paragraph" w:customStyle="1" w:styleId="20572452">
    <w:name w:val="样式 样式 样式 样式 样式 样式 正文文本 + 行距: 2 倍行距 + 左侧:  0.57 字符 首行缩进:  2.45 字符...2"/>
    <w:basedOn w:val="2057245"/>
    <w:qFormat/>
    <w:rsid w:val="00613A73"/>
    <w:pPr>
      <w:ind w:firstLine="500"/>
    </w:pPr>
    <w:rPr>
      <w:rFonts w:ascii="仿宋_GB2312" w:hAnsi="Arial"/>
      <w:bCs/>
      <w:color w:val="000000"/>
      <w:spacing w:val="5"/>
    </w:rPr>
  </w:style>
  <w:style w:type="paragraph" w:customStyle="1" w:styleId="GB2312007125">
    <w:name w:val="样式 仿宋_GB2312 (符号) 宋体 小四 黑色 右侧:  0.07 厘米 行距: 多倍行距 1.25 字行 首..."/>
    <w:basedOn w:val="a"/>
    <w:qFormat/>
    <w:rsid w:val="00613A73"/>
    <w:pPr>
      <w:tabs>
        <w:tab w:val="clear" w:pos="840"/>
      </w:tabs>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GB23121252">
    <w:name w:val="样式 样式 仿宋_GB2312 (符号) 宋体 小四 黑色 行距: 多倍行距 1.25 字行 首行缩进:  2 字符 + 首行缩..."/>
    <w:basedOn w:val="a"/>
    <w:qFormat/>
    <w:rsid w:val="00613A73"/>
    <w:pPr>
      <w:tabs>
        <w:tab w:val="clear" w:pos="840"/>
      </w:tabs>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08505051">
    <w:name w:val="样式 样式 首行缩进:  0.85 厘米 + 段前: 0.5 行 段后: 0.5 行1"/>
    <w:basedOn w:val="085"/>
    <w:qFormat/>
    <w:rsid w:val="00613A73"/>
    <w:pPr>
      <w:spacing w:beforeLines="50" w:afterLines="50" w:line="300" w:lineRule="auto"/>
      <w:ind w:left="900" w:hanging="420"/>
      <w:jc w:val="center"/>
    </w:pPr>
    <w:rPr>
      <w:rFonts w:ascii="仿宋_GB2312" w:eastAsia="仿宋_GB2312" w:hAnsi="Calibri" w:cs="宋体"/>
      <w:sz w:val="21"/>
      <w:szCs w:val="21"/>
    </w:rPr>
  </w:style>
  <w:style w:type="paragraph" w:customStyle="1" w:styleId="08520505">
    <w:name w:val="样式 样式 首行缩进:  0.85 厘米 + 居中 首行缩进:  2 字符 段前: 0.5 行 段后: 0.5 行"/>
    <w:basedOn w:val="085"/>
    <w:qFormat/>
    <w:rsid w:val="00613A73"/>
    <w:pPr>
      <w:spacing w:beforeLines="50" w:afterLines="50" w:line="300" w:lineRule="auto"/>
      <w:ind w:firstLine="480"/>
      <w:jc w:val="center"/>
    </w:pPr>
    <w:rPr>
      <w:rFonts w:ascii="仿宋_GB2312" w:eastAsia="仿宋_GB2312" w:hAnsi="Calibri" w:cs="宋体"/>
      <w:sz w:val="21"/>
      <w:szCs w:val="24"/>
    </w:rPr>
  </w:style>
  <w:style w:type="paragraph" w:customStyle="1" w:styleId="2050515">
    <w:name w:val="样式 (西文) 宋体 黑色 左 首行缩进:  2 字符 段前: 0.5 行 段后: 0.5 行 行距: 1.5 倍行距"/>
    <w:basedOn w:val="a"/>
    <w:qFormat/>
    <w:rsid w:val="00613A73"/>
    <w:pPr>
      <w:tabs>
        <w:tab w:val="clear" w:pos="840"/>
      </w:tabs>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0">
    <w:name w:val="样式 样式 (西文) 宋体 首行缩进:  2 字符 段前: 0.5 行 段后: 0.5 行 行距: 1.5 倍行距 左  0....."/>
    <w:basedOn w:val="205051500"/>
    <w:qFormat/>
    <w:rsid w:val="00613A73"/>
    <w:pPr>
      <w:spacing w:before="50" w:after="50"/>
      <w:ind w:left="86" w:firstLine="200"/>
    </w:pPr>
  </w:style>
  <w:style w:type="paragraph" w:customStyle="1" w:styleId="05051525">
    <w:name w:val="样式 (西文) 宋体 段前: 0.5 行 段后: 0.5 行 行距: 1.5 倍行距 首行缩进:  2.5 字符"/>
    <w:basedOn w:val="a"/>
    <w:qFormat/>
    <w:rsid w:val="00613A73"/>
    <w:pPr>
      <w:tabs>
        <w:tab w:val="clear" w:pos="840"/>
      </w:tabs>
      <w:spacing w:beforeLines="50" w:afterLines="50" w:line="300" w:lineRule="auto"/>
      <w:ind w:firstLineChars="250" w:firstLine="600"/>
    </w:pPr>
    <w:rPr>
      <w:rFonts w:ascii="宋体" w:eastAsia="仿宋_GB2312" w:hAnsi="宋体" w:cs="宋体"/>
      <w:sz w:val="24"/>
      <w:szCs w:val="20"/>
    </w:rPr>
  </w:style>
  <w:style w:type="paragraph" w:customStyle="1" w:styleId="085205051">
    <w:name w:val="样式 样式 样式 首行缩进:  0.85 厘米 + 首行缩进:  2 字符 段前: 0.5 行 段后: 0.5 行1 + 首行缩..."/>
    <w:basedOn w:val="0852050510"/>
    <w:qFormat/>
    <w:rsid w:val="00613A73"/>
  </w:style>
  <w:style w:type="paragraph" w:customStyle="1" w:styleId="0852050510">
    <w:name w:val="样式 样式 首行缩进:  0.85 厘米 + 首行缩进:  2 字符 段前: 0.5 行 段后: 0.5 行1"/>
    <w:basedOn w:val="085"/>
    <w:qFormat/>
    <w:rsid w:val="00613A73"/>
    <w:pPr>
      <w:spacing w:beforeLines="50" w:afterLines="50" w:line="300" w:lineRule="auto"/>
      <w:ind w:firstLine="0"/>
      <w:jc w:val="center"/>
    </w:pPr>
    <w:rPr>
      <w:rFonts w:ascii="仿宋_GB2312" w:eastAsia="仿宋_GB2312" w:hAnsi="Calibri" w:cs="宋体"/>
      <w:sz w:val="21"/>
      <w:szCs w:val="21"/>
    </w:rPr>
  </w:style>
  <w:style w:type="paragraph" w:customStyle="1" w:styleId="CalibriGB2312215">
    <w:name w:val="样式 段 + (西文) Calibri (中文) 仿宋_GB2312 小四 首行缩进:  2 字符 行距: 1.5 倍行距"/>
    <w:basedOn w:val="afffff3"/>
    <w:qFormat/>
    <w:rsid w:val="00613A73"/>
    <w:pPr>
      <w:spacing w:beforeLines="50" w:afterLines="50" w:line="300" w:lineRule="auto"/>
      <w:ind w:firstLineChars="200"/>
    </w:pPr>
    <w:rPr>
      <w:rFonts w:ascii="Calibri" w:eastAsia="仿宋_GB2312" w:hAnsi="Calibri" w:cs="宋体"/>
      <w:kern w:val="2"/>
      <w:sz w:val="24"/>
    </w:rPr>
  </w:style>
  <w:style w:type="paragraph" w:customStyle="1" w:styleId="20505">
    <w:name w:val="样式 (西文) 宋体 加粗 左 首行缩进:  2 字符 段前: 0.5 行 段后: 0.5 行"/>
    <w:basedOn w:val="a"/>
    <w:qFormat/>
    <w:rsid w:val="00613A73"/>
    <w:pPr>
      <w:tabs>
        <w:tab w:val="clear" w:pos="840"/>
      </w:tabs>
      <w:spacing w:before="156" w:after="156" w:line="240" w:lineRule="exact"/>
      <w:jc w:val="center"/>
    </w:pPr>
    <w:rPr>
      <w:rFonts w:ascii="宋体" w:eastAsia="仿宋_GB2312" w:hAnsi="宋体" w:cs="宋体"/>
      <w:b/>
      <w:bCs/>
      <w:kern w:val="0"/>
      <w:szCs w:val="20"/>
    </w:rPr>
  </w:style>
  <w:style w:type="paragraph" w:customStyle="1" w:styleId="2f">
    <w:name w:val="冬2级"/>
    <w:basedOn w:val="a"/>
    <w:next w:val="a"/>
    <w:qFormat/>
    <w:rsid w:val="00613A73"/>
    <w:pPr>
      <w:widowControl/>
      <w:tabs>
        <w:tab w:val="clear" w:pos="840"/>
        <w:tab w:val="left" w:pos="709"/>
      </w:tabs>
      <w:spacing w:line="360" w:lineRule="auto"/>
      <w:outlineLvl w:val="1"/>
    </w:pPr>
    <w:rPr>
      <w:rFonts w:ascii="Arial" w:hAnsi="Arial"/>
      <w:b/>
      <w:sz w:val="32"/>
      <w:szCs w:val="32"/>
    </w:rPr>
  </w:style>
  <w:style w:type="paragraph" w:customStyle="1" w:styleId="CalibriGB231216">
    <w:name w:val="样式 普通(网站) + (西文) Calibri (中文) 仿宋_GB2312 黑色 行距: 多倍行距 1.6 字行 首..."/>
    <w:basedOn w:val="a0"/>
    <w:qFormat/>
    <w:rsid w:val="00613A73"/>
    <w:pPr>
      <w:tabs>
        <w:tab w:val="clear" w:pos="840"/>
      </w:tabs>
      <w:spacing w:beforeLines="50" w:beforeAutospacing="0" w:afterLines="50" w:afterAutospacing="0" w:line="360" w:lineRule="auto"/>
      <w:ind w:firstLineChars="200" w:firstLine="200"/>
    </w:pPr>
    <w:rPr>
      <w:rFonts w:ascii="Calibri" w:eastAsia="仿宋_GB2312" w:hAnsi="Calibri"/>
      <w:szCs w:val="20"/>
    </w:rPr>
  </w:style>
  <w:style w:type="paragraph" w:customStyle="1" w:styleId="4Calibri15">
    <w:name w:val="样式 标题 4 + Calibri 小四 黑色 行距: 1.5 倍行距"/>
    <w:basedOn w:val="4"/>
    <w:qFormat/>
    <w:rsid w:val="00613A73"/>
    <w:pPr>
      <w:tabs>
        <w:tab w:val="clear" w:pos="840"/>
      </w:tabs>
      <w:adjustRightInd/>
      <w:snapToGrid/>
      <w:spacing w:beforeLines="50" w:afterLines="50"/>
      <w:textAlignment w:val="auto"/>
    </w:pPr>
    <w:rPr>
      <w:rFonts w:ascii="Calibri" w:eastAsia="黑体" w:hAnsi="Arial" w:cs="宋体"/>
      <w:kern w:val="2"/>
      <w:sz w:val="28"/>
      <w:szCs w:val="20"/>
    </w:rPr>
  </w:style>
  <w:style w:type="paragraph" w:customStyle="1" w:styleId="415">
    <w:name w:val="样式 标题 4 + (西文) 宋体 黑色 行距: 1.5 倍行距"/>
    <w:basedOn w:val="4"/>
    <w:qFormat/>
    <w:rsid w:val="00613A73"/>
    <w:pPr>
      <w:tabs>
        <w:tab w:val="clear" w:pos="840"/>
      </w:tabs>
      <w:adjustRightInd/>
      <w:snapToGrid/>
      <w:spacing w:beforeLines="50" w:afterLines="50"/>
      <w:textAlignment w:val="auto"/>
    </w:pPr>
    <w:rPr>
      <w:rFonts w:ascii="宋体" w:eastAsia="黑体" w:hAnsi="宋体" w:cs="宋体"/>
      <w:kern w:val="2"/>
      <w:sz w:val="28"/>
      <w:szCs w:val="20"/>
    </w:rPr>
  </w:style>
  <w:style w:type="paragraph" w:customStyle="1" w:styleId="46">
    <w:name w:val="样式 标题 4 + (西文) 宋体 黑色 字距调整小四"/>
    <w:basedOn w:val="4"/>
    <w:qFormat/>
    <w:rsid w:val="00613A73"/>
    <w:pPr>
      <w:tabs>
        <w:tab w:val="clear" w:pos="840"/>
      </w:tabs>
      <w:adjustRightInd/>
      <w:snapToGrid/>
      <w:spacing w:beforeLines="50" w:afterLines="50"/>
      <w:textAlignment w:val="auto"/>
    </w:pPr>
    <w:rPr>
      <w:rFonts w:ascii="宋体" w:eastAsia="黑体" w:hAnsi="宋体"/>
      <w:kern w:val="24"/>
      <w:sz w:val="28"/>
      <w:szCs w:val="20"/>
    </w:rPr>
  </w:style>
  <w:style w:type="paragraph" w:customStyle="1" w:styleId="215">
    <w:name w:val="样式 标题 2 + 黑色 行距: 1.5 倍行距"/>
    <w:basedOn w:val="2"/>
    <w:qFormat/>
    <w:rsid w:val="00613A73"/>
    <w:pPr>
      <w:tabs>
        <w:tab w:val="clear" w:pos="840"/>
        <w:tab w:val="left" w:pos="576"/>
      </w:tabs>
      <w:spacing w:before="0" w:after="0" w:line="300" w:lineRule="auto"/>
      <w:jc w:val="both"/>
    </w:pPr>
    <w:rPr>
      <w:rFonts w:ascii="Arial" w:hAnsi="Arial" w:cs="宋体"/>
      <w:sz w:val="28"/>
      <w:szCs w:val="20"/>
    </w:rPr>
  </w:style>
  <w:style w:type="paragraph" w:customStyle="1" w:styleId="GB231266151">
    <w:name w:val="样式 (中文) 仿宋_GB2312 小四 段前: 6 磅 段后: 6 磅 行距: 1.5 倍行距1"/>
    <w:basedOn w:val="a"/>
    <w:qFormat/>
    <w:rsid w:val="00613A73"/>
    <w:pPr>
      <w:tabs>
        <w:tab w:val="clear" w:pos="840"/>
      </w:tabs>
      <w:spacing w:beforeLines="50" w:afterLines="50" w:line="300" w:lineRule="auto"/>
    </w:pPr>
    <w:rPr>
      <w:rFonts w:ascii="Times New Roman" w:eastAsia="仿宋_GB2312" w:hAnsi="Times New Roman" w:cs="宋体"/>
      <w:sz w:val="24"/>
      <w:szCs w:val="20"/>
    </w:rPr>
  </w:style>
  <w:style w:type="paragraph" w:customStyle="1" w:styleId="GB2312787815">
    <w:name w:val="样式 (中文) 仿宋_GB2312 小四 段前: 7.8 磅 段后: 7.8 磅 行距: 1.5 倍行距 首行缩进: ..."/>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2heading42ndlevelh22Header2H2l2Underrubrik11">
    <w:name w:val="样式 标题 2heading 4二级2nd levelh22Header 2H2l2Underrubrik1...1"/>
    <w:basedOn w:val="2"/>
    <w:qFormat/>
    <w:rsid w:val="00613A73"/>
    <w:pPr>
      <w:tabs>
        <w:tab w:val="clear" w:pos="840"/>
        <w:tab w:val="left" w:pos="600"/>
        <w:tab w:val="left" w:pos="1020"/>
      </w:tabs>
      <w:spacing w:beforeLines="50" w:afterLines="50"/>
      <w:ind w:left="1020" w:hanging="420"/>
      <w:jc w:val="both"/>
    </w:pPr>
    <w:rPr>
      <w:rFonts w:ascii="Calibri" w:hAnsi="Calibri" w:cs="Arial"/>
      <w:sz w:val="28"/>
    </w:rPr>
  </w:style>
  <w:style w:type="paragraph" w:customStyle="1" w:styleId="2GB231226">
    <w:name w:val="样式 样式 首行缩进:  2 字符 + 仿宋_GB2312 (符号) 楷体 小四 首行缩进:  2 字符 段前: 6 磅..."/>
    <w:basedOn w:val="23"/>
    <w:qFormat/>
    <w:rsid w:val="00613A73"/>
    <w:pPr>
      <w:spacing w:beforeLines="50" w:afterLines="50" w:line="360" w:lineRule="auto"/>
      <w:ind w:firstLine="480"/>
    </w:pPr>
    <w:rPr>
      <w:rFonts w:ascii="仿宋_GB2312" w:hAnsi="楷体"/>
      <w:sz w:val="24"/>
      <w:szCs w:val="20"/>
    </w:rPr>
  </w:style>
  <w:style w:type="paragraph" w:customStyle="1" w:styleId="3Titleh33rdlevelH3l3CTsect1233heading3">
    <w:name w:val="样式 标题 3Title三级h33rd levelH3l3CTsect1.2.33heading 3第二层..."/>
    <w:basedOn w:val="3"/>
    <w:qFormat/>
    <w:rsid w:val="00613A73"/>
    <w:pPr>
      <w:tabs>
        <w:tab w:val="clear" w:pos="840"/>
        <w:tab w:val="left" w:pos="720"/>
      </w:tabs>
      <w:spacing w:before="120" w:after="120" w:line="360" w:lineRule="auto"/>
    </w:pPr>
    <w:rPr>
      <w:rFonts w:ascii="黑体" w:eastAsia="黑体" w:cs="宋体"/>
      <w:szCs w:val="20"/>
    </w:rPr>
  </w:style>
  <w:style w:type="paragraph" w:customStyle="1" w:styleId="1H1H11H12H111H13H112PIM1h1SectionHeadH">
    <w:name w:val="样式 标题 1一级H1章节章H11H12H111H13H112PIM 1h1Section HeadH..."/>
    <w:basedOn w:val="1"/>
    <w:qFormat/>
    <w:rsid w:val="00613A73"/>
    <w:pPr>
      <w:keepNext/>
      <w:keepLines/>
      <w:widowControl w:val="0"/>
      <w:tabs>
        <w:tab w:val="clear" w:pos="840"/>
      </w:tabs>
      <w:spacing w:beforeLines="50" w:afterLines="50" w:line="360" w:lineRule="auto"/>
      <w:ind w:left="0" w:firstLine="0"/>
      <w:jc w:val="center"/>
    </w:pPr>
    <w:rPr>
      <w:rFonts w:ascii="Arial" w:hAnsi="Times New Roman"/>
      <w:b/>
      <w:bCs/>
      <w:color w:val="auto"/>
      <w:kern w:val="44"/>
      <w:sz w:val="30"/>
      <w:szCs w:val="20"/>
    </w:rPr>
  </w:style>
  <w:style w:type="paragraph" w:customStyle="1" w:styleId="CharCharCharChar1">
    <w:name w:val="Char Char Char Char1"/>
    <w:basedOn w:val="a"/>
    <w:qFormat/>
    <w:rsid w:val="00613A73"/>
    <w:pPr>
      <w:widowControl/>
      <w:tabs>
        <w:tab w:val="clear" w:pos="840"/>
      </w:tabs>
      <w:spacing w:after="160" w:line="240" w:lineRule="exact"/>
      <w:jc w:val="left"/>
    </w:pPr>
    <w:rPr>
      <w:rFonts w:ascii="Verdana" w:eastAsia="仿宋_GB2312" w:hAnsi="Verdana"/>
      <w:kern w:val="0"/>
      <w:sz w:val="24"/>
      <w:szCs w:val="20"/>
      <w:lang w:eastAsia="en-US"/>
    </w:rPr>
  </w:style>
  <w:style w:type="paragraph" w:customStyle="1" w:styleId="0852050511">
    <w:name w:val="样式 样式 样式 样式 首行缩进:  0.85 厘米 + 首行缩进:  2 字符 段前: 0.5 行 段后: 0.5 行1 + ..."/>
    <w:basedOn w:val="a"/>
    <w:qFormat/>
    <w:rsid w:val="00613A73"/>
    <w:pPr>
      <w:tabs>
        <w:tab w:val="clear" w:pos="840"/>
      </w:tabs>
      <w:spacing w:beforeLines="50" w:afterLines="50" w:line="300" w:lineRule="auto"/>
      <w:ind w:firstLineChars="200" w:firstLine="200"/>
    </w:pPr>
    <w:rPr>
      <w:rFonts w:ascii="仿宋_GB2312" w:eastAsia="仿宋_GB2312" w:cs="宋体"/>
      <w:sz w:val="24"/>
      <w:szCs w:val="20"/>
    </w:rPr>
  </w:style>
  <w:style w:type="paragraph" w:customStyle="1" w:styleId="ALTZ14">
    <w:name w:val="样式 正文缩进表正文正文非缩进特点四号缩进ALT+Z段1标题4正文不缩进首行缩进市检方案正文（首行缩进两字..."/>
    <w:basedOn w:val="afff3"/>
    <w:uiPriority w:val="99"/>
    <w:qFormat/>
    <w:rsid w:val="00613A73"/>
    <w:pPr>
      <w:spacing w:beforeLines="50" w:afterLines="50" w:line="300" w:lineRule="auto"/>
      <w:ind w:firstLineChars="200" w:firstLine="200"/>
    </w:pPr>
    <w:rPr>
      <w:rFonts w:ascii="仿宋_GB2312" w:eastAsia="仿宋_GB2312" w:cs="宋体" w:hint="eastAsia"/>
    </w:rPr>
  </w:style>
  <w:style w:type="paragraph" w:customStyle="1" w:styleId="GB23122220">
    <w:name w:val="样式 样式 样式 仿宋_GB2312 四号 行距: 2 倍行距 首行缩进:  2 字符 + 首行缩进:  2 字符 段前: 0...."/>
    <w:basedOn w:val="GB231222205"/>
    <w:qFormat/>
    <w:rsid w:val="00613A73"/>
    <w:pPr>
      <w:spacing w:before="120" w:after="120"/>
      <w:ind w:firstLine="480"/>
    </w:pPr>
    <w:rPr>
      <w:rFonts w:ascii="Arial" w:hAnsi="Arial"/>
    </w:rPr>
  </w:style>
  <w:style w:type="paragraph" w:customStyle="1" w:styleId="1H11CharH11H12H111H13H112PIM1h1Sect10">
    <w:name w:val="样式 样式 样式 标题 1一级H1章节章标题 1 CharH11H12H111H13H112PIM 1h1Sect... + 段...1"/>
    <w:basedOn w:val="1H11CharH11H12H111H13H112PIM1h1Sect0"/>
    <w:qFormat/>
    <w:rsid w:val="00613A73"/>
    <w:pPr>
      <w:spacing w:before="156" w:afterLines="50"/>
      <w:ind w:left="0" w:firstLine="0"/>
    </w:pPr>
    <w:rPr>
      <w:rFonts w:ascii="Arial" w:hAnsi="Arial"/>
    </w:rPr>
  </w:style>
  <w:style w:type="paragraph" w:customStyle="1" w:styleId="xl22">
    <w:name w:val="xl22"/>
    <w:basedOn w:val="a"/>
    <w:qFormat/>
    <w:rsid w:val="00613A73"/>
    <w:pPr>
      <w:widowControl/>
      <w:tabs>
        <w:tab w:val="clear" w:pos="840"/>
      </w:tabs>
      <w:spacing w:before="100" w:beforeAutospacing="1" w:after="100" w:afterAutospacing="1"/>
      <w:jc w:val="center"/>
      <w:textAlignment w:val="center"/>
    </w:pPr>
    <w:rPr>
      <w:rFonts w:ascii="Arial" w:hAnsi="Arial" w:cs="Arial"/>
      <w:b/>
      <w:bCs/>
      <w:kern w:val="0"/>
      <w:sz w:val="18"/>
      <w:szCs w:val="18"/>
    </w:rPr>
  </w:style>
  <w:style w:type="paragraph" w:customStyle="1" w:styleId="22ndlevelh22Header2H2l2Underrubrik1prop2sect2">
    <w:name w:val="样式 标题 2二级2nd levelh22Header 2H2l2Underrubrik1prop2sect...2"/>
    <w:basedOn w:val="2"/>
    <w:qFormat/>
    <w:rsid w:val="00613A73"/>
    <w:pPr>
      <w:tabs>
        <w:tab w:val="clear" w:pos="840"/>
        <w:tab w:val="left" w:pos="1200"/>
      </w:tabs>
      <w:spacing w:beforeLines="50" w:afterLines="50"/>
      <w:ind w:leftChars="400" w:left="400" w:hangingChars="200" w:hanging="200"/>
      <w:jc w:val="both"/>
    </w:pPr>
    <w:rPr>
      <w:rFonts w:ascii="Calibri" w:hAnsi="Calibri" w:cs="Arial"/>
      <w:sz w:val="28"/>
    </w:rPr>
  </w:style>
  <w:style w:type="paragraph" w:customStyle="1" w:styleId="08520505110">
    <w:name w:val="样式 样式 样式 首行缩进:  0.85 厘米 + 首行缩进:  2 字符 段前: 0.5 行 段后: 0.5 行1 + 首行缩...1"/>
    <w:basedOn w:val="0852050510"/>
    <w:qFormat/>
    <w:rsid w:val="00613A73"/>
  </w:style>
  <w:style w:type="paragraph" w:customStyle="1" w:styleId="085787815">
    <w:name w:val="样式 宋体 小四 黑色 首行缩进:  0.85 厘米 段前: 7.8 磅 段后: 7.8 磅 行距: 1.5 倍行距"/>
    <w:basedOn w:val="a"/>
    <w:qFormat/>
    <w:rsid w:val="00613A73"/>
    <w:pPr>
      <w:tabs>
        <w:tab w:val="clear" w:pos="840"/>
      </w:tabs>
      <w:spacing w:beforeLines="50" w:afterLines="50" w:line="300" w:lineRule="auto"/>
      <w:ind w:firstLineChars="200" w:firstLine="480"/>
    </w:pPr>
    <w:rPr>
      <w:rFonts w:ascii="宋体" w:eastAsia="仿宋_GB2312" w:hAnsi="宋体" w:cs="宋体"/>
      <w:color w:val="000000"/>
      <w:sz w:val="24"/>
      <w:szCs w:val="20"/>
    </w:rPr>
  </w:style>
  <w:style w:type="paragraph" w:customStyle="1" w:styleId="1f3">
    <w:name w:val="列表1"/>
    <w:basedOn w:val="a"/>
    <w:qFormat/>
    <w:rsid w:val="00613A73"/>
    <w:pPr>
      <w:adjustRightInd w:val="0"/>
      <w:spacing w:line="360" w:lineRule="auto"/>
      <w:ind w:left="840"/>
      <w:textAlignment w:val="baseline"/>
    </w:pPr>
    <w:rPr>
      <w:rFonts w:ascii="Times New Roman" w:hAnsi="Times New Roman"/>
      <w:kern w:val="0"/>
      <w:sz w:val="24"/>
      <w:szCs w:val="20"/>
    </w:rPr>
  </w:style>
  <w:style w:type="paragraph" w:customStyle="1" w:styleId="1110">
    <w:name w:val="修订111"/>
    <w:uiPriority w:val="99"/>
    <w:semiHidden/>
    <w:qFormat/>
    <w:rsid w:val="00613A73"/>
    <w:rPr>
      <w:kern w:val="2"/>
      <w:sz w:val="21"/>
      <w:szCs w:val="24"/>
    </w:rPr>
  </w:style>
  <w:style w:type="paragraph" w:customStyle="1" w:styleId="4Heading4H4RefHeading1rh1HeadingsqlPIM1">
    <w:name w:val="样式 样式 标题 4Heading 4.四级标题H4付标题Ref Heading 1rh1Heading sqlPIM...1 ..."/>
    <w:basedOn w:val="a"/>
    <w:next w:val="afffff4"/>
    <w:link w:val="4Heading4H4RefHeading1rh1HeadingsqlPIM1CharChar"/>
    <w:qFormat/>
    <w:rsid w:val="00613A73"/>
    <w:pPr>
      <w:tabs>
        <w:tab w:val="clear" w:pos="840"/>
      </w:tabs>
      <w:adjustRightInd w:val="0"/>
      <w:snapToGrid w:val="0"/>
      <w:spacing w:beforeLines="50" w:afterLines="50" w:line="400" w:lineRule="exact"/>
      <w:ind w:left="210" w:firstLineChars="200" w:firstLine="480"/>
      <w:outlineLvl w:val="3"/>
    </w:pPr>
    <w:rPr>
      <w:rFonts w:ascii="宋体" w:eastAsia="华文细黑" w:hAnsi="宋体"/>
      <w:b/>
      <w:kern w:val="0"/>
      <w:sz w:val="30"/>
      <w:szCs w:val="20"/>
    </w:rPr>
  </w:style>
  <w:style w:type="paragraph" w:customStyle="1" w:styleId="63">
    <w:name w:val="样式 标题 6 + (西文) 宋体"/>
    <w:basedOn w:val="6"/>
    <w:qFormat/>
    <w:rsid w:val="00613A73"/>
    <w:pPr>
      <w:tabs>
        <w:tab w:val="clear" w:pos="840"/>
        <w:tab w:val="left" w:pos="432"/>
      </w:tabs>
      <w:spacing w:before="240" w:after="64" w:line="317" w:lineRule="auto"/>
      <w:ind w:left="1152" w:hanging="1152"/>
    </w:pPr>
    <w:rPr>
      <w:rFonts w:ascii="宋体" w:eastAsia="黑体" w:hAnsi="宋体"/>
      <w:bCs w:val="0"/>
      <w:szCs w:val="20"/>
    </w:rPr>
  </w:style>
  <w:style w:type="paragraph" w:customStyle="1" w:styleId="GB231215">
    <w:name w:val="样式 仿宋_GB2312 四号 黑色 行距: 1.5 倍行距"/>
    <w:basedOn w:val="a"/>
    <w:qFormat/>
    <w:rsid w:val="00613A73"/>
    <w:pPr>
      <w:tabs>
        <w:tab w:val="clear" w:pos="840"/>
      </w:tabs>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6615">
    <w:name w:val="样式 (中文) 仿宋_GB2312 四号 首行缩进:  0.85 厘米 段前: 6 磅 段后: 6 磅 行距: 1.5..."/>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7815">
    <w:name w:val="样式 (中文) 仿宋_GB2312 四号 段后: 7.8 磅 行距: 1.5 倍行距"/>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2CharTimesNewRoman">
    <w:name w:val="样式 样式 样式 首行缩进:  2 字符 Char + 黑色 + Times New Roman 五号"/>
    <w:basedOn w:val="a"/>
    <w:qFormat/>
    <w:rsid w:val="00613A73"/>
    <w:pPr>
      <w:tabs>
        <w:tab w:val="clear" w:pos="840"/>
      </w:tabs>
      <w:spacing w:line="360" w:lineRule="auto"/>
      <w:ind w:firstLine="420"/>
    </w:pPr>
    <w:rPr>
      <w:rFonts w:ascii="宋体" w:hAnsi="宋体"/>
      <w:sz w:val="24"/>
      <w:szCs w:val="21"/>
    </w:rPr>
  </w:style>
  <w:style w:type="paragraph" w:customStyle="1" w:styleId="2GB2312Arial">
    <w:name w:val="样式 正文文本缩进 2 + 仿宋_GB2312 (符号) Arial"/>
    <w:basedOn w:val="22"/>
    <w:qFormat/>
    <w:rsid w:val="00613A73"/>
    <w:pPr>
      <w:spacing w:beforeLines="50" w:afterLines="50" w:line="300" w:lineRule="auto"/>
      <w:ind w:leftChars="0" w:left="0" w:firstLineChars="0" w:firstLine="0"/>
      <w:jc w:val="center"/>
    </w:pPr>
    <w:rPr>
      <w:rFonts w:ascii="仿宋_GB2312" w:hAnsi="仿宋_GB2312"/>
      <w:sz w:val="21"/>
    </w:rPr>
  </w:style>
  <w:style w:type="paragraph" w:customStyle="1" w:styleId="151">
    <w:name w:val="样式 宋体 左 行距: 1.5 倍行距"/>
    <w:basedOn w:val="a"/>
    <w:qFormat/>
    <w:rsid w:val="00613A73"/>
    <w:pPr>
      <w:tabs>
        <w:tab w:val="clear" w:pos="840"/>
      </w:tabs>
      <w:spacing w:beforeLines="50" w:afterLines="50" w:line="300" w:lineRule="auto"/>
      <w:ind w:firstLineChars="150" w:firstLine="150"/>
      <w:jc w:val="left"/>
    </w:pPr>
    <w:rPr>
      <w:rFonts w:ascii="宋体" w:eastAsia="仿宋_GB2312" w:hAnsi="宋体" w:cs="宋体"/>
      <w:sz w:val="24"/>
      <w:szCs w:val="20"/>
    </w:rPr>
  </w:style>
  <w:style w:type="paragraph" w:customStyle="1" w:styleId="07415">
    <w:name w:val="样式 宋体 小四 左侧:  0.74 厘米 行距: 1.5 倍行距"/>
    <w:basedOn w:val="a"/>
    <w:qFormat/>
    <w:rsid w:val="00613A73"/>
    <w:pPr>
      <w:tabs>
        <w:tab w:val="clear" w:pos="840"/>
      </w:tabs>
      <w:spacing w:beforeLines="50" w:afterLines="50" w:line="300" w:lineRule="auto"/>
      <w:ind w:firstLineChars="200" w:firstLine="200"/>
      <w:jc w:val="left"/>
    </w:pPr>
    <w:rPr>
      <w:rFonts w:ascii="宋体" w:eastAsia="仿宋_GB2312" w:hAnsi="宋体" w:cs="宋体"/>
      <w:sz w:val="24"/>
      <w:szCs w:val="20"/>
    </w:rPr>
  </w:style>
  <w:style w:type="paragraph" w:customStyle="1" w:styleId="GB231220">
    <w:name w:val="样式 仿宋_GB2312 四号2"/>
    <w:basedOn w:val="a"/>
    <w:qFormat/>
    <w:rsid w:val="00613A73"/>
    <w:pPr>
      <w:tabs>
        <w:tab w:val="clear" w:pos="840"/>
      </w:tabs>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1f4">
    <w:name w:val="样式 题注 + 居中1"/>
    <w:basedOn w:val="afb"/>
    <w:qFormat/>
    <w:rsid w:val="00613A73"/>
    <w:pPr>
      <w:tabs>
        <w:tab w:val="clear" w:pos="840"/>
      </w:tabs>
      <w:spacing w:beforeLines="50" w:afterLines="50" w:line="300" w:lineRule="auto"/>
      <w:ind w:firstLineChars="0" w:firstLine="0"/>
    </w:pPr>
    <w:rPr>
      <w:rFonts w:ascii="Arial" w:eastAsia="仿宋_GB2312" w:hAnsi="Arial" w:cs="宋体"/>
    </w:rPr>
  </w:style>
  <w:style w:type="paragraph" w:customStyle="1" w:styleId="GB231207415">
    <w:name w:val="样式 仿宋_GB2312 四号 首行缩进:  0.74 厘米 行距: 1.5 倍行距"/>
    <w:basedOn w:val="a"/>
    <w:qFormat/>
    <w:rsid w:val="00613A73"/>
    <w:pPr>
      <w:tabs>
        <w:tab w:val="clear" w:pos="840"/>
      </w:tabs>
      <w:spacing w:beforeLines="50" w:afterLines="50" w:line="300" w:lineRule="auto"/>
      <w:ind w:firstLineChars="200" w:firstLine="200"/>
    </w:pPr>
    <w:rPr>
      <w:rFonts w:ascii="仿宋_GB2312" w:eastAsia="仿宋_GB2312" w:hAnsi="Times New Roman" w:cs="宋体"/>
      <w:sz w:val="24"/>
      <w:szCs w:val="20"/>
    </w:rPr>
  </w:style>
  <w:style w:type="paragraph" w:customStyle="1" w:styleId="074">
    <w:name w:val="样式 华文楷体 小四 首行缩进:  0.74 厘米"/>
    <w:basedOn w:val="a"/>
    <w:qFormat/>
    <w:rsid w:val="00613A73"/>
    <w:pPr>
      <w:tabs>
        <w:tab w:val="clear" w:pos="840"/>
      </w:tabs>
      <w:spacing w:beforeLines="50" w:afterLines="50" w:line="300" w:lineRule="auto"/>
      <w:ind w:firstLineChars="200" w:firstLine="480"/>
    </w:pPr>
    <w:rPr>
      <w:rFonts w:ascii="华文楷体" w:eastAsia="仿宋_GB2312" w:hAnsi="华文楷体" w:cs="宋体"/>
      <w:sz w:val="24"/>
      <w:szCs w:val="20"/>
    </w:rPr>
  </w:style>
  <w:style w:type="paragraph" w:customStyle="1" w:styleId="3h33rdlevelH33Charl3CTsect1233heading30">
    <w:name w:val="样式 样式 样式 标题 3三级h33rd levelH3标题 3 Charl3CTsect1.2.33heading 3... ..."/>
    <w:basedOn w:val="3h33rdlevelH33Charl3CTsect1233heading31"/>
    <w:qFormat/>
    <w:rsid w:val="00613A73"/>
  </w:style>
  <w:style w:type="paragraph" w:customStyle="1" w:styleId="SectionHeading3">
    <w:name w:val="Section Heading 3"/>
    <w:basedOn w:val="a"/>
    <w:qFormat/>
    <w:rsid w:val="00613A73"/>
    <w:pPr>
      <w:tabs>
        <w:tab w:val="clear" w:pos="840"/>
      </w:tabs>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Normal0">
    <w:name w:val="Normal0"/>
    <w:qFormat/>
    <w:rsid w:val="00613A73"/>
    <w:rPr>
      <w:lang w:eastAsia="en-US"/>
    </w:rPr>
  </w:style>
  <w:style w:type="paragraph" w:customStyle="1" w:styleId="2f0">
    <w:name w:val="样式 宋体 四号 首行缩进:  2 字符"/>
    <w:basedOn w:val="a"/>
    <w:qFormat/>
    <w:rsid w:val="00613A73"/>
    <w:pPr>
      <w:tabs>
        <w:tab w:val="clear" w:pos="840"/>
      </w:tabs>
      <w:spacing w:beforeLines="50" w:afterLines="50" w:line="480" w:lineRule="exact"/>
      <w:ind w:firstLineChars="200" w:firstLine="200"/>
    </w:pPr>
    <w:rPr>
      <w:rFonts w:ascii="宋体" w:eastAsia="仿宋_GB2312" w:hAnsi="宋体"/>
      <w:sz w:val="28"/>
      <w:szCs w:val="20"/>
    </w:rPr>
  </w:style>
  <w:style w:type="paragraph" w:customStyle="1" w:styleId="72">
    <w:name w:val="样式7"/>
    <w:basedOn w:val="9"/>
    <w:qFormat/>
    <w:rsid w:val="00613A73"/>
    <w:pPr>
      <w:tabs>
        <w:tab w:val="clear" w:pos="840"/>
      </w:tabs>
      <w:spacing w:beforeLines="50" w:afterLines="50" w:line="317" w:lineRule="auto"/>
    </w:pPr>
    <w:rPr>
      <w:sz w:val="28"/>
      <w:szCs w:val="20"/>
    </w:rPr>
  </w:style>
  <w:style w:type="paragraph" w:customStyle="1" w:styleId="1f5">
    <w:name w:val="1."/>
    <w:basedOn w:val="a"/>
    <w:qFormat/>
    <w:rsid w:val="00613A73"/>
    <w:pPr>
      <w:tabs>
        <w:tab w:val="clear" w:pos="840"/>
      </w:tabs>
      <w:spacing w:beforeLines="50" w:afterLines="50" w:line="300" w:lineRule="auto"/>
      <w:ind w:firstLineChars="200" w:firstLine="480"/>
    </w:pPr>
    <w:rPr>
      <w:rFonts w:ascii="黑体" w:eastAsia="黑体" w:hAnsi="Times New Roman"/>
      <w:b/>
      <w:sz w:val="28"/>
      <w:szCs w:val="20"/>
    </w:rPr>
  </w:style>
  <w:style w:type="paragraph" w:customStyle="1" w:styleId="2f1">
    <w:name w:val="样式 节名 + 首行缩进:  2 字符"/>
    <w:basedOn w:val="afffff5"/>
    <w:qFormat/>
    <w:rsid w:val="00613A73"/>
  </w:style>
  <w:style w:type="paragraph" w:customStyle="1" w:styleId="xl49">
    <w:name w:val="xl49"/>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311">
    <w:name w:val="标题 31"/>
    <w:basedOn w:val="a"/>
    <w:next w:val="2b"/>
    <w:uiPriority w:val="9"/>
    <w:qFormat/>
    <w:rsid w:val="00613A73"/>
    <w:pPr>
      <w:keepNext/>
      <w:keepLines/>
      <w:tabs>
        <w:tab w:val="clear" w:pos="840"/>
        <w:tab w:val="left" w:pos="1260"/>
        <w:tab w:val="left" w:pos="1361"/>
      </w:tabs>
      <w:spacing w:before="260" w:after="260" w:line="416" w:lineRule="auto"/>
      <w:ind w:left="1361" w:firstLineChars="200" w:firstLine="200"/>
      <w:outlineLvl w:val="2"/>
    </w:pPr>
    <w:rPr>
      <w:rFonts w:ascii="Arial" w:eastAsia="仿宋_GB2312" w:hAnsi="Arial"/>
      <w:b/>
      <w:bCs/>
      <w:sz w:val="32"/>
      <w:szCs w:val="32"/>
    </w:rPr>
  </w:style>
  <w:style w:type="paragraph" w:customStyle="1" w:styleId="afffff6">
    <w:name w:val="次封面"/>
    <w:basedOn w:val="2d"/>
    <w:qFormat/>
    <w:rsid w:val="00613A73"/>
    <w:pPr>
      <w:spacing w:beforeLines="50" w:afterLines="50" w:line="360" w:lineRule="auto"/>
      <w:ind w:firstLine="480"/>
      <w:jc w:val="center"/>
    </w:pPr>
    <w:rPr>
      <w:rFonts w:ascii="Times New Roman" w:eastAsia="黑体" w:hAnsi="Times New Roman"/>
      <w:sz w:val="52"/>
      <w:szCs w:val="20"/>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
    <w:qFormat/>
    <w:rsid w:val="00613A73"/>
    <w:pPr>
      <w:tabs>
        <w:tab w:val="clear" w:pos="840"/>
      </w:tabs>
      <w:spacing w:beforeLines="50" w:afterLines="50" w:line="300" w:lineRule="auto"/>
      <w:ind w:firstLineChars="200" w:firstLine="200"/>
    </w:pPr>
    <w:rPr>
      <w:rFonts w:ascii="Tahoma" w:eastAsia="仿宋_GB2312" w:hAnsi="Tahoma" w:cs="Arial"/>
      <w:sz w:val="24"/>
    </w:rPr>
  </w:style>
  <w:style w:type="paragraph" w:customStyle="1" w:styleId="CalibriGB231207415">
    <w:name w:val="样式 样式 (西文) Calibri (中文) 仿宋_GB2312 小四 首行缩进:  0.74 厘米 行距: 1.5 倍行距 ..."/>
    <w:basedOn w:val="CalibriGB2312074150"/>
    <w:qFormat/>
    <w:rsid w:val="00613A73"/>
    <w:pPr>
      <w:tabs>
        <w:tab w:val="left" w:pos="840"/>
      </w:tabs>
      <w:spacing w:before="156" w:after="156"/>
    </w:pPr>
  </w:style>
  <w:style w:type="paragraph" w:customStyle="1" w:styleId="xl45">
    <w:name w:val="xl45"/>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afffff7">
    <w:name w:val="（一）"/>
    <w:basedOn w:val="a"/>
    <w:qFormat/>
    <w:rsid w:val="00613A73"/>
    <w:pPr>
      <w:tabs>
        <w:tab w:val="clear" w:pos="840"/>
      </w:tabs>
      <w:spacing w:beforeLines="50" w:afterLines="50" w:line="480" w:lineRule="auto"/>
      <w:ind w:firstLineChars="192" w:firstLine="538"/>
    </w:pPr>
    <w:rPr>
      <w:rFonts w:ascii="Times New Roman" w:eastAsia="仿宋_GB2312" w:hAnsi="Times New Roman"/>
      <w:sz w:val="28"/>
      <w:szCs w:val="20"/>
    </w:rPr>
  </w:style>
  <w:style w:type="paragraph" w:customStyle="1" w:styleId="g30">
    <w:name w:val="g3"/>
    <w:basedOn w:val="3"/>
    <w:link w:val="g3"/>
    <w:qFormat/>
    <w:rsid w:val="00613A73"/>
    <w:pPr>
      <w:tabs>
        <w:tab w:val="clear" w:pos="840"/>
        <w:tab w:val="left" w:pos="720"/>
      </w:tabs>
      <w:spacing w:beforeLines="50" w:afterLines="50" w:line="360" w:lineRule="auto"/>
      <w:ind w:left="1740" w:hanging="420"/>
    </w:pPr>
    <w:rPr>
      <w:b/>
      <w:kern w:val="2"/>
      <w:sz w:val="28"/>
    </w:rPr>
  </w:style>
  <w:style w:type="paragraph" w:customStyle="1" w:styleId="GB23122">
    <w:name w:val="样式 题注 + 仿宋_GB2312 五号 加粗"/>
    <w:basedOn w:val="afb"/>
    <w:link w:val="GB2312Char"/>
    <w:qFormat/>
    <w:rsid w:val="00613A73"/>
    <w:pPr>
      <w:tabs>
        <w:tab w:val="clear" w:pos="840"/>
      </w:tabs>
      <w:spacing w:line="240" w:lineRule="auto"/>
      <w:ind w:firstLineChars="0" w:firstLine="0"/>
      <w:jc w:val="both"/>
    </w:pPr>
    <w:rPr>
      <w:rFonts w:ascii="仿宋_GB2312" w:eastAsia="仿宋_GB2312" w:hAnsi="仿宋_GB2312"/>
      <w:bCs/>
    </w:rPr>
  </w:style>
  <w:style w:type="paragraph" w:customStyle="1" w:styleId="1f6">
    <w:name w:val="申报单位样式1"/>
    <w:basedOn w:val="1f7"/>
    <w:qFormat/>
    <w:rsid w:val="00613A73"/>
    <w:pPr>
      <w:outlineLvl w:val="9"/>
    </w:pPr>
    <w:rPr>
      <w:snapToGrid w:val="0"/>
      <w:spacing w:val="0"/>
      <w:kern w:val="32"/>
      <w:sz w:val="36"/>
    </w:rPr>
  </w:style>
  <w:style w:type="paragraph" w:customStyle="1" w:styleId="1f8">
    <w:name w:val="方案标题1"/>
    <w:basedOn w:val="affffe"/>
    <w:qFormat/>
    <w:rsid w:val="00613A73"/>
    <w:pPr>
      <w:keepNext w:val="0"/>
      <w:tabs>
        <w:tab w:val="left" w:pos="420"/>
      </w:tabs>
      <w:spacing w:beforeLines="50" w:afterLines="50" w:line="360" w:lineRule="auto"/>
      <w:ind w:left="420" w:firstLineChars="200" w:hanging="420"/>
      <w:jc w:val="both"/>
    </w:pPr>
    <w:rPr>
      <w:rFonts w:eastAsia="仿宋_GB2312"/>
      <w:bCs w:val="0"/>
      <w:sz w:val="36"/>
      <w:szCs w:val="20"/>
    </w:rPr>
  </w:style>
  <w:style w:type="paragraph" w:styleId="aff0">
    <w:name w:val="footer"/>
    <w:basedOn w:val="a"/>
    <w:link w:val="Charfc"/>
    <w:uiPriority w:val="99"/>
    <w:unhideWhenUsed/>
    <w:qFormat/>
    <w:rsid w:val="00613A73"/>
    <w:pPr>
      <w:tabs>
        <w:tab w:val="center" w:pos="4153"/>
        <w:tab w:val="right" w:pos="8306"/>
      </w:tabs>
      <w:snapToGrid w:val="0"/>
      <w:jc w:val="left"/>
    </w:pPr>
    <w:rPr>
      <w:rFonts w:ascii="Times New Roman" w:hAnsi="Times New Roman"/>
      <w:kern w:val="0"/>
      <w:sz w:val="18"/>
      <w:szCs w:val="18"/>
    </w:rPr>
  </w:style>
  <w:style w:type="paragraph" w:customStyle="1" w:styleId="1f9">
    <w:name w:val="样式 正文 +1"/>
    <w:basedOn w:val="a"/>
    <w:qFormat/>
    <w:rsid w:val="00613A73"/>
    <w:pPr>
      <w:widowControl/>
      <w:tabs>
        <w:tab w:val="clear" w:pos="840"/>
      </w:tabs>
      <w:spacing w:beforeLines="50" w:afterLines="50" w:line="300" w:lineRule="auto"/>
      <w:ind w:firstLineChars="196" w:firstLine="470"/>
    </w:pPr>
    <w:rPr>
      <w:rFonts w:ascii="Times New Roman" w:eastAsia="仿宋_GB2312" w:hAnsi="Times New Roman"/>
      <w:kern w:val="0"/>
      <w:sz w:val="24"/>
      <w:szCs w:val="20"/>
    </w:rPr>
  </w:style>
  <w:style w:type="paragraph" w:customStyle="1" w:styleId="20505151">
    <w:name w:val="样式 (西文) 宋体 首行缩进:  2 字符 段前: 0.5 行 段后: 0.5 行 行距: 1.5 倍行距"/>
    <w:basedOn w:val="a"/>
    <w:qFormat/>
    <w:rsid w:val="00613A73"/>
    <w:pPr>
      <w:tabs>
        <w:tab w:val="clear" w:pos="840"/>
      </w:tabs>
      <w:spacing w:beforeLines="50" w:afterLines="50" w:line="300" w:lineRule="auto"/>
      <w:ind w:firstLineChars="200" w:firstLine="480"/>
    </w:pPr>
    <w:rPr>
      <w:rFonts w:ascii="宋体" w:eastAsia="仿宋_GB2312" w:hAnsi="宋体" w:cs="宋体"/>
      <w:sz w:val="24"/>
      <w:szCs w:val="20"/>
    </w:rPr>
  </w:style>
  <w:style w:type="paragraph" w:customStyle="1" w:styleId="xl139">
    <w:name w:val="xl139"/>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left"/>
    </w:pPr>
    <w:rPr>
      <w:rFonts w:ascii="Arial" w:hAnsi="Arial" w:cs="Arial"/>
      <w:kern w:val="0"/>
      <w:sz w:val="20"/>
      <w:szCs w:val="20"/>
    </w:rPr>
  </w:style>
  <w:style w:type="paragraph" w:customStyle="1" w:styleId="205724505">
    <w:name w:val="样式 样式 样式 样式 正文文本 + 行距: 2 倍行距 + 左侧:  0.57 字符 首行缩进:  2.45 字符 段前: 0...5"/>
    <w:basedOn w:val="2057245051"/>
    <w:qFormat/>
    <w:rsid w:val="00613A73"/>
  </w:style>
  <w:style w:type="paragraph" w:customStyle="1" w:styleId="20505152">
    <w:name w:val="样式 样式 (西文) 宋体 首行缩进:  2 字符 段前: 0.5 行 段后: 0.5 行 行距: 1.5 倍行距 + 首行缩进..."/>
    <w:basedOn w:val="20505151"/>
    <w:qFormat/>
    <w:rsid w:val="00613A73"/>
    <w:pPr>
      <w:tabs>
        <w:tab w:val="left" w:pos="840"/>
      </w:tabs>
    </w:pPr>
  </w:style>
  <w:style w:type="paragraph" w:customStyle="1" w:styleId="15615615">
    <w:name w:val="样式 宋体 小四 加粗 段前: 15.6 磅 段后: 15.6 磅 行距: 1.5 倍行距"/>
    <w:basedOn w:val="a"/>
    <w:qFormat/>
    <w:rsid w:val="00613A73"/>
    <w:pPr>
      <w:tabs>
        <w:tab w:val="clear" w:pos="840"/>
      </w:tabs>
      <w:spacing w:beforeLines="50" w:afterLines="50" w:line="300" w:lineRule="auto"/>
    </w:pPr>
    <w:rPr>
      <w:rFonts w:ascii="宋体" w:eastAsia="仿宋_GB2312" w:hAnsi="宋体" w:cs="宋体"/>
      <w:b/>
      <w:bCs/>
      <w:sz w:val="24"/>
      <w:szCs w:val="20"/>
    </w:rPr>
  </w:style>
  <w:style w:type="paragraph" w:customStyle="1" w:styleId="afffff8">
    <w:name w:val="排列"/>
    <w:basedOn w:val="a"/>
    <w:qFormat/>
    <w:rsid w:val="00613A73"/>
    <w:pPr>
      <w:widowControl/>
      <w:tabs>
        <w:tab w:val="clear" w:pos="840"/>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font9">
    <w:name w:val="font9"/>
    <w:basedOn w:val="a"/>
    <w:qFormat/>
    <w:rsid w:val="00613A73"/>
    <w:pPr>
      <w:widowControl/>
      <w:tabs>
        <w:tab w:val="clear" w:pos="840"/>
      </w:tabs>
      <w:spacing w:beforeLines="50" w:beforeAutospacing="1" w:afterLines="50" w:afterAutospacing="1" w:line="300" w:lineRule="auto"/>
      <w:ind w:firstLineChars="200" w:firstLine="480"/>
      <w:jc w:val="left"/>
    </w:pPr>
    <w:rPr>
      <w:rFonts w:ascii="Times New Roman" w:eastAsia="Arial Unicode MS" w:hAnsi="Times New Roman"/>
      <w:kern w:val="0"/>
      <w:sz w:val="16"/>
      <w:szCs w:val="20"/>
    </w:rPr>
  </w:style>
  <w:style w:type="paragraph" w:customStyle="1" w:styleId="afffff9">
    <w:name w:val="表格内容"/>
    <w:basedOn w:val="a"/>
    <w:qFormat/>
    <w:rsid w:val="00613A73"/>
    <w:pPr>
      <w:tabs>
        <w:tab w:val="clear" w:pos="840"/>
      </w:tabs>
      <w:spacing w:before="120" w:after="120" w:line="360" w:lineRule="auto"/>
      <w:ind w:firstLineChars="200" w:firstLine="200"/>
    </w:pPr>
    <w:rPr>
      <w:rFonts w:ascii="Segoe UI" w:eastAsia="仿宋_GB2312" w:hAnsi="Segoe UI"/>
      <w:sz w:val="18"/>
      <w:szCs w:val="21"/>
    </w:rPr>
  </w:style>
  <w:style w:type="paragraph" w:customStyle="1" w:styleId="xl39">
    <w:name w:val="xl39"/>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styleId="afb">
    <w:name w:val="caption"/>
    <w:basedOn w:val="a"/>
    <w:next w:val="a"/>
    <w:link w:val="Char14"/>
    <w:qFormat/>
    <w:rsid w:val="00613A73"/>
    <w:pPr>
      <w:spacing w:line="360" w:lineRule="auto"/>
      <w:ind w:firstLineChars="200" w:firstLine="400"/>
      <w:jc w:val="center"/>
    </w:pPr>
    <w:rPr>
      <w:rFonts w:ascii="Times New Roman" w:eastAsia="黑体" w:hAnsi="Cambria"/>
      <w:kern w:val="0"/>
      <w:sz w:val="20"/>
      <w:szCs w:val="20"/>
    </w:rPr>
  </w:style>
  <w:style w:type="paragraph" w:customStyle="1" w:styleId="xl26">
    <w:name w:val="xl26"/>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styleId="47">
    <w:name w:val="List Bullet 4"/>
    <w:basedOn w:val="a"/>
    <w:qFormat/>
    <w:rsid w:val="00613A73"/>
    <w:pPr>
      <w:widowControl/>
      <w:tabs>
        <w:tab w:val="clear" w:pos="840"/>
      </w:tabs>
      <w:spacing w:line="360" w:lineRule="auto"/>
    </w:pPr>
    <w:rPr>
      <w:rFonts w:ascii="华文楷体" w:eastAsia="仿宋_GB2312" w:hAnsi="Times New Roman"/>
      <w:b/>
      <w:kern w:val="0"/>
      <w:sz w:val="24"/>
      <w:szCs w:val="20"/>
    </w:rPr>
  </w:style>
  <w:style w:type="paragraph" w:customStyle="1" w:styleId="xl31">
    <w:name w:val="xl31"/>
    <w:basedOn w:val="a"/>
    <w:qFormat/>
    <w:rsid w:val="00613A73"/>
    <w:pPr>
      <w:widowControl/>
      <w:pBdr>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1">
    <w:name w:val="xl41"/>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0">
    <w:name w:val="样式 正文文本 + 首行缩进:  0 字符"/>
    <w:basedOn w:val="aff8"/>
    <w:qFormat/>
    <w:rsid w:val="00613A73"/>
    <w:pPr>
      <w:tabs>
        <w:tab w:val="clear" w:pos="840"/>
        <w:tab w:val="left" w:pos="851"/>
      </w:tabs>
      <w:adjustRightInd w:val="0"/>
      <w:spacing w:beforeLines="50" w:afterLines="50" w:line="360" w:lineRule="auto"/>
      <w:ind w:left="900" w:firstLine="480"/>
      <w:jc w:val="left"/>
    </w:pPr>
    <w:rPr>
      <w:rFonts w:ascii="仿宋_GB2312" w:eastAsia="仿宋_GB2312" w:hAnsi="仿宋_GB2312" w:cs="宋体"/>
      <w:kern w:val="0"/>
      <w:sz w:val="24"/>
      <w:szCs w:val="20"/>
    </w:rPr>
  </w:style>
  <w:style w:type="paragraph" w:customStyle="1" w:styleId="afffffa">
    <w:name w:val="章名"/>
    <w:basedOn w:val="a"/>
    <w:qFormat/>
    <w:rsid w:val="00613A73"/>
    <w:pPr>
      <w:tabs>
        <w:tab w:val="clear" w:pos="840"/>
      </w:tabs>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205051512">
    <w:name w:val="样式 样式 样式 首行缩进:  2 字符 段前: 0.5 行 段后: 0.5 行 行距: 1.5 倍行距1 + 首行缩进:  2..."/>
    <w:basedOn w:val="a"/>
    <w:qFormat/>
    <w:rsid w:val="00613A73"/>
    <w:pPr>
      <w:tabs>
        <w:tab w:val="clear" w:pos="840"/>
      </w:tabs>
      <w:spacing w:beforeLines="50" w:afterLines="50" w:line="300" w:lineRule="auto"/>
      <w:ind w:firstLineChars="200" w:firstLine="200"/>
    </w:pPr>
    <w:rPr>
      <w:rFonts w:ascii="仿宋_GB2312" w:eastAsia="仿宋_GB2312" w:cs="宋体"/>
      <w:sz w:val="24"/>
      <w:szCs w:val="20"/>
    </w:rPr>
  </w:style>
  <w:style w:type="paragraph" w:styleId="1fa">
    <w:name w:val="index 1"/>
    <w:basedOn w:val="a"/>
    <w:next w:val="a"/>
    <w:unhideWhenUsed/>
    <w:qFormat/>
    <w:rsid w:val="00613A73"/>
    <w:pPr>
      <w:tabs>
        <w:tab w:val="clear" w:pos="840"/>
      </w:tabs>
    </w:pPr>
  </w:style>
  <w:style w:type="paragraph" w:customStyle="1" w:styleId="afffffb">
    <w:name w:val="子标题"/>
    <w:basedOn w:val="a"/>
    <w:qFormat/>
    <w:rsid w:val="00613A73"/>
    <w:pPr>
      <w:tabs>
        <w:tab w:val="clear" w:pos="840"/>
      </w:tabs>
      <w:spacing w:beforeLines="50" w:afterLines="50" w:line="300" w:lineRule="auto"/>
      <w:ind w:firstLineChars="200" w:firstLine="480"/>
    </w:pPr>
    <w:rPr>
      <w:rFonts w:ascii="Times New Roman" w:eastAsia="仿宋_GB2312" w:hAnsi="Times New Roman"/>
      <w:sz w:val="24"/>
      <w:szCs w:val="20"/>
    </w:rPr>
  </w:style>
  <w:style w:type="paragraph" w:customStyle="1" w:styleId="0852050512">
    <w:name w:val="样式 样式 样式 样式 首行缩进:  0.85 厘米 + 首行缩进:  2 字符 段前: 0.5 行 段后: 0.5 行1 + ...2"/>
    <w:basedOn w:val="08520505110"/>
    <w:qFormat/>
    <w:rsid w:val="00613A73"/>
  </w:style>
  <w:style w:type="paragraph" w:customStyle="1" w:styleId="152">
    <w:name w:val="样式 宋体 小四 行距: 1.5 倍行距2"/>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085205050">
    <w:name w:val="样式 样式 首行缩进:  0.85 厘米 + 首行缩进:  2 字符 段前: 0.5 行 段后: 0.5 行"/>
    <w:basedOn w:val="085"/>
    <w:qFormat/>
    <w:rsid w:val="00613A73"/>
    <w:pPr>
      <w:spacing w:beforeLines="50" w:afterLines="50" w:line="300" w:lineRule="auto"/>
      <w:ind w:firstLine="0"/>
      <w:jc w:val="center"/>
    </w:pPr>
    <w:rPr>
      <w:rFonts w:ascii="仿宋_GB2312" w:eastAsia="仿宋_GB2312" w:hAnsi="Calibri" w:cs="宋体"/>
      <w:sz w:val="21"/>
      <w:szCs w:val="21"/>
    </w:rPr>
  </w:style>
  <w:style w:type="paragraph" w:customStyle="1" w:styleId="1fb">
    <w:name w:val="列表符号项目级别1"/>
    <w:basedOn w:val="a"/>
    <w:qFormat/>
    <w:rsid w:val="00613A73"/>
    <w:pPr>
      <w:widowControl/>
      <w:spacing w:beforeLines="50" w:afterLines="50" w:line="288" w:lineRule="auto"/>
      <w:ind w:left="840" w:firstLineChars="200" w:hanging="420"/>
    </w:pPr>
    <w:rPr>
      <w:rFonts w:ascii="Arial" w:eastAsia="仿宋_GB2312" w:hAnsi="Arial"/>
      <w:kern w:val="0"/>
      <w:sz w:val="24"/>
      <w:szCs w:val="20"/>
    </w:rPr>
  </w:style>
  <w:style w:type="paragraph" w:customStyle="1" w:styleId="CalibriGB2312294">
    <w:name w:val="样式 (西文) Calibri (中文) 仿宋_GB2312 黑色 首行缩进:  2.94 字符"/>
    <w:basedOn w:val="a"/>
    <w:qFormat/>
    <w:rsid w:val="00613A73"/>
    <w:pPr>
      <w:tabs>
        <w:tab w:val="clear" w:pos="840"/>
      </w:tabs>
      <w:spacing w:beforeLines="50" w:afterLines="50" w:line="300" w:lineRule="auto"/>
      <w:ind w:firstLineChars="200" w:firstLine="200"/>
    </w:pPr>
    <w:rPr>
      <w:rFonts w:eastAsia="仿宋_GB2312" w:cs="宋体"/>
      <w:color w:val="000000"/>
      <w:sz w:val="24"/>
      <w:szCs w:val="20"/>
    </w:rPr>
  </w:style>
  <w:style w:type="paragraph" w:customStyle="1" w:styleId="xl56">
    <w:name w:val="xl56"/>
    <w:basedOn w:val="a"/>
    <w:qFormat/>
    <w:rsid w:val="00613A73"/>
    <w:pPr>
      <w:widowControl/>
      <w:pBdr>
        <w:top w:val="single" w:sz="4" w:space="0" w:color="auto"/>
        <w:left w:val="single" w:sz="4" w:space="0" w:color="auto"/>
        <w:right w:val="single" w:sz="4" w:space="0" w:color="auto"/>
      </w:pBdr>
      <w:tabs>
        <w:tab w:val="clear" w:pos="840"/>
      </w:tabs>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21222">
    <w:name w:val="样式 样式 样式 样式 首行缩进:  2 字符1 + 首行缩进:  2 字符 + 首行缩进:  2 字符 + 首行缩进:  2 ..."/>
    <w:basedOn w:val="a"/>
    <w:qFormat/>
    <w:rsid w:val="00613A73"/>
    <w:pPr>
      <w:tabs>
        <w:tab w:val="clear" w:pos="840"/>
      </w:tabs>
      <w:spacing w:beforeLines="50" w:afterLines="50" w:line="520" w:lineRule="exact"/>
      <w:ind w:firstLineChars="200" w:firstLine="480"/>
    </w:pPr>
    <w:rPr>
      <w:rFonts w:ascii="Times New Roman" w:eastAsia="仿宋_GB2312" w:hAnsi="Times New Roman"/>
      <w:sz w:val="28"/>
      <w:szCs w:val="20"/>
    </w:rPr>
  </w:style>
  <w:style w:type="paragraph" w:customStyle="1" w:styleId="afffffc">
    <w:name w:val="公文正文"/>
    <w:basedOn w:val="a"/>
    <w:qFormat/>
    <w:rsid w:val="00613A73"/>
    <w:pPr>
      <w:widowControl/>
      <w:tabs>
        <w:tab w:val="clear" w:pos="840"/>
      </w:tabs>
      <w:spacing w:beforeLines="50" w:afterLines="50" w:line="480" w:lineRule="atLeast"/>
      <w:ind w:firstLineChars="200" w:firstLine="600"/>
    </w:pPr>
    <w:rPr>
      <w:rFonts w:ascii="Times New Roman" w:eastAsia="仿宋_GB2312" w:hAnsi="Times New Roman"/>
      <w:snapToGrid w:val="0"/>
      <w:kern w:val="24"/>
      <w:sz w:val="30"/>
      <w:szCs w:val="20"/>
    </w:rPr>
  </w:style>
  <w:style w:type="paragraph" w:customStyle="1" w:styleId="xl30">
    <w:name w:val="xl30"/>
    <w:basedOn w:val="a"/>
    <w:qFormat/>
    <w:rsid w:val="00613A73"/>
    <w:pPr>
      <w:widowControl/>
      <w:pBdr>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CalibriGB2312147">
    <w:name w:val="样式 (西文) Calibri (中文) 仿宋_GB2312 黑色 首行缩进:  1.47 字符"/>
    <w:basedOn w:val="a"/>
    <w:qFormat/>
    <w:rsid w:val="00613A73"/>
    <w:pPr>
      <w:tabs>
        <w:tab w:val="clear" w:pos="840"/>
      </w:tabs>
      <w:spacing w:beforeLines="50" w:afterLines="50" w:line="300" w:lineRule="auto"/>
      <w:ind w:firstLineChars="200" w:firstLine="200"/>
    </w:pPr>
    <w:rPr>
      <w:rFonts w:eastAsia="仿宋_GB2312" w:cs="宋体"/>
      <w:color w:val="000000"/>
      <w:sz w:val="24"/>
      <w:szCs w:val="20"/>
    </w:rPr>
  </w:style>
  <w:style w:type="paragraph" w:customStyle="1" w:styleId="afffffd">
    <w:name w:val="表图"/>
    <w:basedOn w:val="a"/>
    <w:qFormat/>
    <w:rsid w:val="00613A73"/>
    <w:pPr>
      <w:tabs>
        <w:tab w:val="clear" w:pos="840"/>
      </w:tabs>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a14">
    <w:name w:val="a14"/>
    <w:basedOn w:val="a"/>
    <w:qFormat/>
    <w:rsid w:val="00613A73"/>
    <w:pPr>
      <w:widowControl/>
      <w:tabs>
        <w:tab w:val="clear" w:pos="840"/>
      </w:tabs>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4sect1234RefHeading1rh1H4Headingsqlh4h41">
    <w:name w:val="样式 样式 样式 标题 4四级sect 1.2.3.4Ref Heading 1rh1H4Heading sqlh4h41......"/>
    <w:basedOn w:val="4sect1234RefHeading1rh1H4Headingsqlh4h410"/>
    <w:qFormat/>
    <w:rsid w:val="00613A73"/>
    <w:pPr>
      <w:spacing w:before="50" w:after="50"/>
      <w:ind w:leftChars="-67" w:left="-67"/>
      <w:jc w:val="left"/>
    </w:pPr>
  </w:style>
  <w:style w:type="paragraph" w:customStyle="1" w:styleId="afffffe">
    <w:name w:val="样式 正文内容"/>
    <w:basedOn w:val="afffff4"/>
    <w:qFormat/>
    <w:rsid w:val="00613A73"/>
  </w:style>
  <w:style w:type="paragraph" w:customStyle="1" w:styleId="xl78">
    <w:name w:val="xl78"/>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left"/>
    </w:pPr>
    <w:rPr>
      <w:rFonts w:ascii="宋体" w:hAnsi="宋体" w:cs="宋体"/>
      <w:kern w:val="0"/>
      <w:sz w:val="18"/>
      <w:szCs w:val="18"/>
    </w:rPr>
  </w:style>
  <w:style w:type="paragraph" w:customStyle="1" w:styleId="xl40">
    <w:name w:val="xl40"/>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55">
    <w:name w:val="样式 宋体 行距: 1.5 倍行距5"/>
    <w:basedOn w:val="a"/>
    <w:qFormat/>
    <w:rsid w:val="00613A73"/>
    <w:pPr>
      <w:tabs>
        <w:tab w:val="clear" w:pos="840"/>
      </w:tabs>
      <w:spacing w:beforeLines="50" w:afterLines="50" w:line="300" w:lineRule="auto"/>
    </w:pPr>
    <w:rPr>
      <w:rFonts w:ascii="宋体" w:eastAsia="仿宋_GB2312" w:hAnsi="宋体" w:cs="宋体"/>
      <w:sz w:val="24"/>
      <w:szCs w:val="20"/>
    </w:rPr>
  </w:style>
  <w:style w:type="paragraph" w:customStyle="1" w:styleId="1f7">
    <w:name w:val="封面项目名称1"/>
    <w:basedOn w:val="2f2"/>
    <w:next w:val="2f2"/>
    <w:qFormat/>
    <w:rsid w:val="00613A73"/>
  </w:style>
  <w:style w:type="paragraph" w:customStyle="1" w:styleId="205051510">
    <w:name w:val="样式 首行缩进:  2 字符 段前: 0.5 行 段后: 0.5 行 行距: 1.5 倍行距1"/>
    <w:basedOn w:val="a"/>
    <w:qFormat/>
    <w:rsid w:val="00613A73"/>
    <w:pPr>
      <w:tabs>
        <w:tab w:val="clear" w:pos="840"/>
      </w:tabs>
      <w:spacing w:beforeLines="50" w:afterLines="50" w:line="300" w:lineRule="auto"/>
      <w:ind w:firstLineChars="200" w:firstLine="200"/>
    </w:pPr>
    <w:rPr>
      <w:rFonts w:ascii="仿宋_GB2312" w:eastAsia="仿宋_GB2312" w:cs="宋体"/>
      <w:sz w:val="24"/>
      <w:szCs w:val="20"/>
    </w:rPr>
  </w:style>
  <w:style w:type="paragraph" w:customStyle="1" w:styleId="3105105">
    <w:name w:val="样式 样式 样式 样式 样式 样式 样式 公文标题3 + 段前: 1 行 段后: 0.5 行 + 段前: 1 行 段后: 0.5..."/>
    <w:basedOn w:val="a"/>
    <w:next w:val="afffffc"/>
    <w:qFormat/>
    <w:rsid w:val="00613A73"/>
    <w:pPr>
      <w:tabs>
        <w:tab w:val="clear" w:pos="840"/>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12615">
    <w:name w:val="样式 小四 加粗 左 段前: 12 磅 段后: 6 磅 行距: 1.5 倍行距"/>
    <w:basedOn w:val="a"/>
    <w:qFormat/>
    <w:rsid w:val="00613A73"/>
    <w:pPr>
      <w:tabs>
        <w:tab w:val="clear" w:pos="840"/>
      </w:tabs>
      <w:spacing w:beforeLines="50" w:afterLines="50" w:line="300" w:lineRule="auto"/>
      <w:jc w:val="left"/>
    </w:pPr>
    <w:rPr>
      <w:rFonts w:ascii="Times New Roman" w:eastAsia="仿宋_GB2312" w:hAnsi="Times New Roman" w:cs="宋体"/>
      <w:b/>
      <w:bCs/>
      <w:sz w:val="24"/>
      <w:szCs w:val="20"/>
    </w:rPr>
  </w:style>
  <w:style w:type="paragraph" w:customStyle="1" w:styleId="1CharCharCharChar">
    <w:name w:val="1 Char Char Char Char"/>
    <w:basedOn w:val="a"/>
    <w:qFormat/>
    <w:rsid w:val="00613A73"/>
    <w:pPr>
      <w:tabs>
        <w:tab w:val="clear" w:pos="840"/>
      </w:tabs>
    </w:pPr>
    <w:rPr>
      <w:rFonts w:ascii="Tahoma" w:hAnsi="Tahoma"/>
      <w:sz w:val="24"/>
      <w:szCs w:val="20"/>
    </w:rPr>
  </w:style>
  <w:style w:type="paragraph" w:customStyle="1" w:styleId="text1">
    <w:name w:val="text1"/>
    <w:basedOn w:val="a"/>
    <w:qFormat/>
    <w:rsid w:val="00613A73"/>
    <w:pPr>
      <w:widowControl/>
      <w:tabs>
        <w:tab w:val="clear" w:pos="840"/>
      </w:tabs>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xl42">
    <w:name w:val="xl42"/>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GB23123">
    <w:name w:val="样式 仿宋_GB2312 小四"/>
    <w:basedOn w:val="a"/>
    <w:qFormat/>
    <w:rsid w:val="00613A73"/>
    <w:pPr>
      <w:tabs>
        <w:tab w:val="clear" w:pos="840"/>
      </w:tabs>
      <w:spacing w:beforeLines="50" w:afterLines="50" w:line="300" w:lineRule="auto"/>
      <w:ind w:firstLineChars="200" w:firstLine="420"/>
    </w:pPr>
    <w:rPr>
      <w:rFonts w:ascii="仿宋_GB2312" w:eastAsia="仿宋_GB2312" w:hAnsi="Times New Roman"/>
      <w:sz w:val="24"/>
      <w:szCs w:val="24"/>
    </w:rPr>
  </w:style>
  <w:style w:type="paragraph" w:customStyle="1" w:styleId="D">
    <w:name w:val="D正文"/>
    <w:basedOn w:val="a"/>
    <w:qFormat/>
    <w:rsid w:val="00613A73"/>
    <w:pPr>
      <w:tabs>
        <w:tab w:val="clear" w:pos="840"/>
      </w:tabs>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5051511">
    <w:name w:val="样式 (西文) 宋体 首行缩进:  2 字符 段前: 0.5 行 段后: 0.5 行 行距: 1.5 倍行距1"/>
    <w:basedOn w:val="a"/>
    <w:qFormat/>
    <w:rsid w:val="00613A73"/>
    <w:pPr>
      <w:tabs>
        <w:tab w:val="clear" w:pos="840"/>
      </w:tabs>
      <w:spacing w:beforeLines="50" w:afterLines="50" w:line="300" w:lineRule="auto"/>
      <w:ind w:leftChars="86" w:left="86" w:firstLineChars="200" w:firstLine="200"/>
    </w:pPr>
    <w:rPr>
      <w:rFonts w:ascii="宋体" w:eastAsia="仿宋_GB2312" w:hAnsi="宋体" w:cs="宋体"/>
      <w:sz w:val="24"/>
      <w:szCs w:val="20"/>
    </w:rPr>
  </w:style>
  <w:style w:type="paragraph" w:customStyle="1" w:styleId="xl25">
    <w:name w:val="xl25"/>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3ttulo3RNparagraph1h33rdlevelH3l3CTheading3">
    <w:name w:val="样式 标题 3título 3RN paragraph 1h33rd levelH3l3CTheading 3 ..."/>
    <w:basedOn w:val="3"/>
    <w:qFormat/>
    <w:rsid w:val="00613A73"/>
    <w:pPr>
      <w:widowControl/>
      <w:tabs>
        <w:tab w:val="clear" w:pos="840"/>
        <w:tab w:val="left" w:pos="720"/>
      </w:tabs>
      <w:overflowPunct w:val="0"/>
      <w:autoSpaceDN w:val="0"/>
      <w:adjustRightInd w:val="0"/>
      <w:spacing w:before="0" w:after="0" w:line="240" w:lineRule="auto"/>
      <w:ind w:firstLine="454"/>
      <w:jc w:val="left"/>
      <w:textAlignment w:val="baseline"/>
    </w:pPr>
    <w:rPr>
      <w:rFonts w:ascii="Arial" w:eastAsia="仿宋_GB2312" w:cs="Arial"/>
      <w:b/>
      <w:bCs w:val="0"/>
      <w:szCs w:val="20"/>
    </w:rPr>
  </w:style>
  <w:style w:type="paragraph" w:customStyle="1" w:styleId="xl46">
    <w:name w:val="xl46"/>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132">
    <w:name w:val="xl132"/>
    <w:basedOn w:val="a"/>
    <w:qFormat/>
    <w:rsid w:val="00613A73"/>
    <w:pPr>
      <w:widowControl/>
      <w:pBdr>
        <w:top w:val="single" w:sz="4" w:space="0" w:color="auto"/>
        <w:left w:val="single" w:sz="4" w:space="0" w:color="auto"/>
        <w:bottom w:val="single" w:sz="4" w:space="0" w:color="auto"/>
        <w:right w:val="single" w:sz="4" w:space="0" w:color="auto"/>
      </w:pBdr>
      <w:shd w:val="clear" w:color="000000" w:fill="FFFF99"/>
      <w:tabs>
        <w:tab w:val="clear" w:pos="840"/>
      </w:tabs>
      <w:spacing w:before="100" w:beforeAutospacing="1" w:after="100" w:afterAutospacing="1"/>
      <w:jc w:val="center"/>
    </w:pPr>
    <w:rPr>
      <w:rFonts w:ascii="宋体" w:hAnsi="宋体" w:cs="宋体"/>
      <w:b/>
      <w:bCs/>
      <w:kern w:val="0"/>
      <w:sz w:val="20"/>
      <w:szCs w:val="20"/>
    </w:rPr>
  </w:style>
  <w:style w:type="paragraph" w:customStyle="1" w:styleId="xl90">
    <w:name w:val="xl90"/>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left"/>
      <w:textAlignment w:val="center"/>
    </w:pPr>
    <w:rPr>
      <w:rFonts w:ascii="微软雅黑" w:eastAsia="微软雅黑" w:hAnsi="微软雅黑" w:cs="宋体"/>
      <w:kern w:val="0"/>
      <w:szCs w:val="21"/>
    </w:rPr>
  </w:style>
  <w:style w:type="paragraph" w:customStyle="1" w:styleId="81">
    <w:name w:val="样式8"/>
    <w:basedOn w:val="a"/>
    <w:qFormat/>
    <w:rsid w:val="00613A73"/>
    <w:pPr>
      <w:tabs>
        <w:tab w:val="clear" w:pos="840"/>
      </w:tabs>
      <w:spacing w:beforeLines="50" w:afterLines="50" w:line="300" w:lineRule="auto"/>
      <w:ind w:firstLineChars="200" w:firstLine="560"/>
    </w:pPr>
    <w:rPr>
      <w:rFonts w:ascii="黑体" w:eastAsia="黑体" w:hAnsi="Times New Roman"/>
      <w:sz w:val="28"/>
      <w:szCs w:val="20"/>
    </w:rPr>
  </w:style>
  <w:style w:type="paragraph" w:customStyle="1" w:styleId="3H33CharCharCharCharLevel3Headh3l3CTHeadin">
    <w:name w:val="样式 标题 3H3标题 3 Char Char Char CharLevel 3 Headh3l3CTHeadin..."/>
    <w:basedOn w:val="3"/>
    <w:qFormat/>
    <w:rsid w:val="00613A73"/>
    <w:pPr>
      <w:tabs>
        <w:tab w:val="clear" w:pos="840"/>
        <w:tab w:val="left" w:pos="720"/>
      </w:tabs>
      <w:adjustRightInd w:val="0"/>
      <w:snapToGrid w:val="0"/>
      <w:spacing w:before="0" w:after="0" w:line="413" w:lineRule="auto"/>
      <w:ind w:left="210" w:right="210"/>
    </w:pPr>
    <w:rPr>
      <w:rFonts w:ascii="Arial" w:cs="Arial"/>
      <w:bCs w:val="0"/>
      <w:szCs w:val="20"/>
    </w:rPr>
  </w:style>
  <w:style w:type="paragraph" w:customStyle="1" w:styleId="xl33">
    <w:name w:val="xl33"/>
    <w:basedOn w:val="a"/>
    <w:qFormat/>
    <w:rsid w:val="00613A73"/>
    <w:pPr>
      <w:widowControl/>
      <w:pBdr>
        <w:top w:val="single" w:sz="4" w:space="0" w:color="auto"/>
        <w:left w:val="single" w:sz="4" w:space="0" w:color="auto"/>
        <w:bottom w:val="single" w:sz="8" w:space="0" w:color="auto"/>
        <w:right w:val="single" w:sz="4" w:space="0" w:color="auto"/>
      </w:pBdr>
      <w:tabs>
        <w:tab w:val="clear" w:pos="840"/>
      </w:tabs>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Calibri2618">
    <w:name w:val="样式 样式 首行缩进:  2 字符 + Calibri 小四 首行缩进:  2 字符 段前: 6 磅 段后: 18 磅..."/>
    <w:basedOn w:val="23"/>
    <w:qFormat/>
    <w:rsid w:val="00613A73"/>
    <w:pPr>
      <w:spacing w:beforeLines="50" w:afterLines="50" w:line="300" w:lineRule="auto"/>
      <w:ind w:firstLine="480"/>
    </w:pPr>
    <w:rPr>
      <w:rFonts w:ascii="Calibri" w:hAnsi="Calibri"/>
      <w:sz w:val="24"/>
      <w:szCs w:val="20"/>
    </w:rPr>
  </w:style>
  <w:style w:type="paragraph" w:customStyle="1" w:styleId="2215">
    <w:name w:val="样式 样式 样式 首行缩进:  2 字符 + 行距: 2 倍行距 + 行距: 1.5 倍行距"/>
    <w:basedOn w:val="220"/>
    <w:qFormat/>
    <w:rsid w:val="00613A73"/>
    <w:pPr>
      <w:ind w:firstLine="480"/>
    </w:pPr>
  </w:style>
  <w:style w:type="paragraph" w:customStyle="1" w:styleId="5157">
    <w:name w:val="样式 标题 5 + 行距: 多倍行距 1.57 字行"/>
    <w:basedOn w:val="5"/>
    <w:qFormat/>
    <w:rsid w:val="00613A73"/>
    <w:pPr>
      <w:keepNext w:val="0"/>
      <w:keepLines w:val="0"/>
      <w:tabs>
        <w:tab w:val="clear" w:pos="840"/>
        <w:tab w:val="left" w:pos="1008"/>
        <w:tab w:val="left" w:pos="2299"/>
      </w:tabs>
      <w:adjustRightInd/>
      <w:spacing w:beforeLines="50" w:afterLines="50" w:line="377" w:lineRule="auto"/>
      <w:ind w:left="2299" w:hanging="420"/>
      <w:textAlignment w:val="auto"/>
    </w:pPr>
    <w:rPr>
      <w:rFonts w:eastAsia="黑体"/>
      <w:b/>
      <w:color w:val="auto"/>
      <w:kern w:val="2"/>
      <w:sz w:val="28"/>
      <w:szCs w:val="20"/>
    </w:rPr>
  </w:style>
  <w:style w:type="paragraph" w:customStyle="1" w:styleId="xl32">
    <w:name w:val="xl32"/>
    <w:basedOn w:val="a"/>
    <w:qFormat/>
    <w:rsid w:val="00613A73"/>
    <w:pPr>
      <w:widowControl/>
      <w:pBdr>
        <w:top w:val="single" w:sz="4" w:space="0" w:color="auto"/>
        <w:left w:val="single" w:sz="8" w:space="0" w:color="auto"/>
        <w:bottom w:val="single" w:sz="8" w:space="0" w:color="auto"/>
        <w:right w:val="single" w:sz="4" w:space="0" w:color="auto"/>
      </w:pBdr>
      <w:tabs>
        <w:tab w:val="clear" w:pos="840"/>
      </w:tabs>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3h33rdlevelH33Charl3CTsect1233heading310">
    <w:name w:val="样式 标题 3三级h33rd levelH3标题 3 Charl3CTsect1.2.33heading 3...1"/>
    <w:basedOn w:val="3"/>
    <w:qFormat/>
    <w:rsid w:val="00613A73"/>
    <w:pPr>
      <w:tabs>
        <w:tab w:val="clear" w:pos="840"/>
        <w:tab w:val="left" w:pos="720"/>
      </w:tabs>
      <w:spacing w:before="50" w:after="50" w:line="360" w:lineRule="auto"/>
    </w:pPr>
    <w:rPr>
      <w:rFonts w:ascii="Arial" w:eastAsia="黑体" w:cs="宋体"/>
      <w:sz w:val="30"/>
      <w:szCs w:val="20"/>
    </w:rPr>
  </w:style>
  <w:style w:type="paragraph" w:customStyle="1" w:styleId="xl53">
    <w:name w:val="xl53"/>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font8">
    <w:name w:val="font8"/>
    <w:basedOn w:val="a"/>
    <w:qFormat/>
    <w:rsid w:val="00613A73"/>
    <w:pPr>
      <w:widowControl/>
      <w:tabs>
        <w:tab w:val="clear" w:pos="840"/>
      </w:tabs>
      <w:spacing w:beforeLines="50" w:beforeAutospacing="1" w:afterLines="50" w:afterAutospacing="1" w:line="300" w:lineRule="auto"/>
      <w:ind w:firstLineChars="200" w:firstLine="480"/>
      <w:jc w:val="left"/>
    </w:pPr>
    <w:rPr>
      <w:rFonts w:ascii="Times New Roman" w:eastAsia="Arial Unicode MS" w:hAnsi="Times New Roman"/>
      <w:b/>
      <w:kern w:val="0"/>
      <w:sz w:val="24"/>
      <w:szCs w:val="20"/>
    </w:rPr>
  </w:style>
  <w:style w:type="paragraph" w:customStyle="1" w:styleId="xl44">
    <w:name w:val="xl44"/>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xl36">
    <w:name w:val="xl36"/>
    <w:basedOn w:val="a"/>
    <w:qFormat/>
    <w:rsid w:val="00613A73"/>
    <w:pPr>
      <w:widowControl/>
      <w:pBdr>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51570">
    <w:name w:val="样式 标题 5 + 非加粗 行距: 多倍行距 1.57 字行"/>
    <w:basedOn w:val="5"/>
    <w:qFormat/>
    <w:rsid w:val="00613A73"/>
    <w:pPr>
      <w:keepNext w:val="0"/>
      <w:keepLines w:val="0"/>
      <w:tabs>
        <w:tab w:val="clear" w:pos="840"/>
        <w:tab w:val="left" w:pos="1008"/>
        <w:tab w:val="left" w:pos="2299"/>
      </w:tabs>
      <w:adjustRightInd/>
      <w:spacing w:beforeLines="50" w:afterLines="50" w:line="377" w:lineRule="auto"/>
      <w:ind w:left="2299" w:hanging="420"/>
      <w:textAlignment w:val="auto"/>
    </w:pPr>
    <w:rPr>
      <w:rFonts w:eastAsia="黑体"/>
      <w:b/>
      <w:color w:val="auto"/>
      <w:kern w:val="2"/>
      <w:sz w:val="28"/>
      <w:szCs w:val="20"/>
    </w:rPr>
  </w:style>
  <w:style w:type="paragraph" w:customStyle="1" w:styleId="1fc">
    <w:name w:val="冬1级"/>
    <w:basedOn w:val="a"/>
    <w:next w:val="a"/>
    <w:qFormat/>
    <w:rsid w:val="00613A73"/>
    <w:pPr>
      <w:pageBreakBefore/>
      <w:widowControl/>
      <w:tabs>
        <w:tab w:val="clear" w:pos="840"/>
        <w:tab w:val="left" w:pos="420"/>
      </w:tabs>
      <w:spacing w:before="240" w:after="240" w:line="360" w:lineRule="auto"/>
      <w:ind w:left="420"/>
      <w:jc w:val="left"/>
      <w:outlineLvl w:val="0"/>
    </w:pPr>
    <w:rPr>
      <w:rFonts w:ascii="Arial" w:eastAsia="黑体" w:hAnsi="Arial"/>
      <w:b/>
      <w:sz w:val="44"/>
      <w:szCs w:val="36"/>
    </w:rPr>
  </w:style>
  <w:style w:type="paragraph" w:customStyle="1" w:styleId="2f3">
    <w:name w:val="样式 样式 正文 + + 非加粗 首行缩进:  2 字符"/>
    <w:basedOn w:val="affffff"/>
    <w:qFormat/>
    <w:rsid w:val="00613A73"/>
    <w:pPr>
      <w:spacing w:before="50" w:after="50"/>
      <w:ind w:firstLine="200"/>
    </w:pPr>
    <w:rPr>
      <w:rFonts w:ascii="仿宋_GB2312" w:hAnsi="仿宋_GB2312" w:cs="宋体"/>
    </w:rPr>
  </w:style>
  <w:style w:type="paragraph" w:customStyle="1" w:styleId="affffff0">
    <w:name w:val="标准正文"/>
    <w:basedOn w:val="a"/>
    <w:qFormat/>
    <w:rsid w:val="00613A73"/>
    <w:pPr>
      <w:tabs>
        <w:tab w:val="clear" w:pos="840"/>
      </w:tabs>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xl47">
    <w:name w:val="xl47"/>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73">
    <w:name w:val="冬7级"/>
    <w:basedOn w:val="a"/>
    <w:next w:val="a"/>
    <w:qFormat/>
    <w:rsid w:val="00613A73"/>
    <w:pPr>
      <w:tabs>
        <w:tab w:val="clear" w:pos="840"/>
        <w:tab w:val="left" w:pos="2940"/>
      </w:tabs>
      <w:spacing w:before="120" w:after="120" w:line="360" w:lineRule="auto"/>
      <w:ind w:left="2940" w:firstLineChars="200" w:hanging="420"/>
      <w:jc w:val="left"/>
      <w:outlineLvl w:val="6"/>
    </w:pPr>
    <w:rPr>
      <w:rFonts w:ascii="华文细黑" w:hAnsi="华文细黑"/>
      <w:sz w:val="24"/>
    </w:rPr>
  </w:style>
  <w:style w:type="paragraph" w:customStyle="1" w:styleId="xl50">
    <w:name w:val="xl50"/>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23">
    <w:name w:val="xl23"/>
    <w:basedOn w:val="a"/>
    <w:qFormat/>
    <w:rsid w:val="00613A73"/>
    <w:pPr>
      <w:widowControl/>
      <w:pBdr>
        <w:left w:val="single" w:sz="4" w:space="0" w:color="auto"/>
        <w:bottom w:val="single" w:sz="4" w:space="0" w:color="000000"/>
        <w:right w:val="single" w:sz="4" w:space="0" w:color="auto"/>
      </w:pBdr>
      <w:tabs>
        <w:tab w:val="clear" w:pos="840"/>
      </w:tabs>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afffff5">
    <w:name w:val="节名"/>
    <w:basedOn w:val="a"/>
    <w:qFormat/>
    <w:rsid w:val="00613A73"/>
    <w:pPr>
      <w:tabs>
        <w:tab w:val="clear" w:pos="840"/>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affffff1">
    <w:name w:val="附表"/>
    <w:basedOn w:val="afffff5"/>
    <w:qFormat/>
    <w:rsid w:val="00613A73"/>
  </w:style>
  <w:style w:type="paragraph" w:customStyle="1" w:styleId="T-">
    <w:name w:val="T - 文档正文"/>
    <w:basedOn w:val="a"/>
    <w:qFormat/>
    <w:rsid w:val="00613A73"/>
    <w:pPr>
      <w:tabs>
        <w:tab w:val="clear" w:pos="840"/>
      </w:tabs>
      <w:spacing w:beforeLines="50" w:afterLines="50"/>
      <w:ind w:firstLineChars="200" w:firstLine="200"/>
    </w:pPr>
    <w:rPr>
      <w:rFonts w:ascii="Verdana" w:eastAsia="仿宋" w:hAnsi="Verdana"/>
      <w:sz w:val="28"/>
    </w:rPr>
  </w:style>
  <w:style w:type="paragraph" w:customStyle="1" w:styleId="affffff2">
    <w:name w:val="列表内容"/>
    <w:basedOn w:val="a"/>
    <w:next w:val="a"/>
    <w:qFormat/>
    <w:rsid w:val="00613A73"/>
    <w:pPr>
      <w:widowControl/>
      <w:spacing w:beforeLines="50" w:afterLines="50" w:line="300" w:lineRule="auto"/>
      <w:ind w:left="840" w:firstLineChars="200" w:firstLine="200"/>
      <w:jc w:val="left"/>
    </w:pPr>
    <w:rPr>
      <w:rFonts w:ascii="Times New Roman" w:eastAsia="仿宋_GB2312" w:hAnsi="Times New Roman"/>
      <w:kern w:val="0"/>
      <w:sz w:val="18"/>
      <w:szCs w:val="20"/>
    </w:rPr>
  </w:style>
  <w:style w:type="paragraph" w:customStyle="1" w:styleId="1H11CharH11H12H111H13H112PIM1h1Sect">
    <w:name w:val="样式 标题 1一级H1章节章标题 1 CharH11H12H111H13H112PIM 1h1Sect..."/>
    <w:basedOn w:val="1"/>
    <w:link w:val="1H11CharH11H12H111H13H112PIM1h1SectChar"/>
    <w:qFormat/>
    <w:rsid w:val="00613A73"/>
    <w:pPr>
      <w:keepNext/>
      <w:keepLines/>
      <w:widowControl w:val="0"/>
      <w:tabs>
        <w:tab w:val="clear" w:pos="840"/>
      </w:tabs>
      <w:spacing w:beforeLines="50" w:afterLines="50" w:line="360" w:lineRule="auto"/>
      <w:jc w:val="center"/>
    </w:pPr>
    <w:rPr>
      <w:rFonts w:ascii="Arial" w:hAnsi="Times New Roman"/>
      <w:b/>
      <w:bCs/>
      <w:color w:val="auto"/>
      <w:kern w:val="44"/>
      <w:szCs w:val="22"/>
    </w:rPr>
  </w:style>
  <w:style w:type="paragraph" w:customStyle="1" w:styleId="xl24">
    <w:name w:val="xl24"/>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9">
    <w:name w:val="xl29"/>
    <w:basedOn w:val="a"/>
    <w:qFormat/>
    <w:rsid w:val="00613A73"/>
    <w:pPr>
      <w:widowControl/>
      <w:pBdr>
        <w:top w:val="single" w:sz="8" w:space="0" w:color="auto"/>
        <w:left w:val="single" w:sz="4" w:space="0" w:color="auto"/>
        <w:bottom w:val="single" w:sz="4" w:space="0" w:color="auto"/>
        <w:right w:val="single" w:sz="8" w:space="0" w:color="auto"/>
      </w:pBdr>
      <w:tabs>
        <w:tab w:val="clear" w:pos="840"/>
      </w:tabs>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affffff3">
    <w:name w:val="正文格式"/>
    <w:basedOn w:val="a"/>
    <w:qFormat/>
    <w:rsid w:val="00613A73"/>
    <w:pPr>
      <w:tabs>
        <w:tab w:val="clear" w:pos="840"/>
      </w:tabs>
      <w:spacing w:beforeLines="50" w:afterLines="50" w:line="360" w:lineRule="auto"/>
      <w:ind w:firstLineChars="200" w:firstLine="200"/>
    </w:pPr>
    <w:rPr>
      <w:rFonts w:ascii="Times New Roman" w:eastAsia="仿宋_GB2312" w:hAnsi="Times New Roman"/>
      <w:sz w:val="24"/>
      <w:szCs w:val="20"/>
    </w:rPr>
  </w:style>
  <w:style w:type="paragraph" w:customStyle="1" w:styleId="xl58">
    <w:name w:val="xl58"/>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GB231208515">
    <w:name w:val="样式 (中文) 仿宋_GB2312 四号 黑色 首行缩进:  0.85 厘米 行距: 1.5 倍行距"/>
    <w:basedOn w:val="a"/>
    <w:qFormat/>
    <w:rsid w:val="00613A73"/>
    <w:pPr>
      <w:tabs>
        <w:tab w:val="clear" w:pos="840"/>
      </w:tabs>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affffff4">
    <w:name w:val="章标题"/>
    <w:next w:val="a"/>
    <w:qFormat/>
    <w:rsid w:val="00613A73"/>
    <w:pPr>
      <w:spacing w:beforeLines="50" w:afterLines="50"/>
      <w:jc w:val="both"/>
      <w:outlineLvl w:val="1"/>
    </w:pPr>
    <w:rPr>
      <w:rFonts w:ascii="黑体" w:eastAsia="黑体"/>
      <w:sz w:val="21"/>
    </w:rPr>
  </w:style>
  <w:style w:type="paragraph" w:customStyle="1" w:styleId="affffff5">
    <w:name w:val="一级条标题"/>
    <w:basedOn w:val="affffff4"/>
    <w:next w:val="a"/>
    <w:qFormat/>
    <w:rsid w:val="00613A73"/>
    <w:pPr>
      <w:tabs>
        <w:tab w:val="left" w:pos="2177"/>
      </w:tabs>
      <w:spacing w:beforeLines="0" w:afterLines="0"/>
      <w:ind w:left="2177" w:hanging="420"/>
      <w:outlineLvl w:val="2"/>
    </w:pPr>
  </w:style>
  <w:style w:type="paragraph" w:customStyle="1" w:styleId="205724506">
    <w:name w:val="样式 样式 样式 样式 正文文本 + 行距: 2 倍行距 + 左侧:  0.57 字符 首行缩进:  2.45 字符 段前: 0...6"/>
    <w:basedOn w:val="2057245052"/>
    <w:qFormat/>
    <w:rsid w:val="00613A73"/>
  </w:style>
  <w:style w:type="paragraph" w:customStyle="1" w:styleId="affffff6">
    <w:name w:val="三级条标题"/>
    <w:basedOn w:val="affffff7"/>
    <w:next w:val="a"/>
    <w:qFormat/>
    <w:rsid w:val="00613A73"/>
  </w:style>
  <w:style w:type="paragraph" w:customStyle="1" w:styleId="0740">
    <w:name w:val="样式 首行缩进:  0.74 厘米"/>
    <w:basedOn w:val="a"/>
    <w:qFormat/>
    <w:rsid w:val="00613A73"/>
    <w:pPr>
      <w:tabs>
        <w:tab w:val="clear" w:pos="840"/>
      </w:tabs>
      <w:spacing w:beforeLines="50" w:afterLines="50" w:line="480" w:lineRule="exact"/>
      <w:ind w:firstLineChars="200" w:firstLine="510"/>
    </w:pPr>
    <w:rPr>
      <w:rFonts w:ascii="Times New Roman" w:eastAsia="仿宋_GB2312" w:hAnsi="Times New Roman"/>
      <w:sz w:val="24"/>
      <w:szCs w:val="20"/>
    </w:rPr>
  </w:style>
  <w:style w:type="paragraph" w:customStyle="1" w:styleId="Body1">
    <w:name w:val="Body1!"/>
    <w:basedOn w:val="a"/>
    <w:link w:val="Body1Char"/>
    <w:qFormat/>
    <w:rsid w:val="00613A73"/>
    <w:pPr>
      <w:widowControl/>
      <w:tabs>
        <w:tab w:val="clear" w:pos="840"/>
        <w:tab w:val="left" w:pos="1247"/>
      </w:tabs>
      <w:spacing w:before="120" w:after="120" w:line="288" w:lineRule="auto"/>
      <w:ind w:left="64" w:firstLineChars="200" w:firstLine="200"/>
    </w:pPr>
    <w:rPr>
      <w:rFonts w:ascii="宋体" w:eastAsia="仿宋_GB2312" w:hAnsi="宋体"/>
      <w:kern w:val="0"/>
      <w:sz w:val="24"/>
      <w:szCs w:val="21"/>
    </w:rPr>
  </w:style>
  <w:style w:type="paragraph" w:customStyle="1" w:styleId="font7">
    <w:name w:val="font7"/>
    <w:basedOn w:val="a"/>
    <w:qFormat/>
    <w:rsid w:val="00613A73"/>
    <w:pPr>
      <w:widowControl/>
      <w:tabs>
        <w:tab w:val="clear" w:pos="840"/>
      </w:tabs>
      <w:spacing w:beforeLines="50" w:beforeAutospacing="1" w:afterLines="50" w:afterAutospacing="1" w:line="300" w:lineRule="auto"/>
      <w:ind w:firstLineChars="200" w:firstLine="480"/>
      <w:jc w:val="left"/>
    </w:pPr>
    <w:rPr>
      <w:rFonts w:ascii="宋体" w:eastAsia="仿宋_GB2312" w:hAnsi="宋体" w:hint="eastAsia"/>
      <w:b/>
      <w:kern w:val="0"/>
      <w:sz w:val="24"/>
      <w:szCs w:val="20"/>
    </w:rPr>
  </w:style>
  <w:style w:type="paragraph" w:customStyle="1" w:styleId="affffff8">
    <w:name w:val="第一章"/>
    <w:basedOn w:val="a"/>
    <w:qFormat/>
    <w:rsid w:val="00613A73"/>
    <w:pPr>
      <w:tabs>
        <w:tab w:val="clear" w:pos="840"/>
      </w:tabs>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4sect1234RefHeading1rh1H4Headingsqlh4h414">
    <w:name w:val="样式 标题 4四级sect 1.2.3.4Ref Heading 1rh1H4Heading sqlh4h41...4"/>
    <w:basedOn w:val="4"/>
    <w:qFormat/>
    <w:rsid w:val="00613A73"/>
    <w:pPr>
      <w:tabs>
        <w:tab w:val="clear" w:pos="840"/>
      </w:tabs>
      <w:adjustRightInd/>
      <w:snapToGrid/>
      <w:spacing w:beforeLines="50" w:afterLines="50"/>
      <w:textAlignment w:val="auto"/>
    </w:pPr>
    <w:rPr>
      <w:rFonts w:ascii="Arial" w:eastAsia="黑体" w:hAnsi="Arial" w:cs="宋体"/>
      <w:color w:val="auto"/>
      <w:kern w:val="2"/>
      <w:sz w:val="28"/>
      <w:szCs w:val="20"/>
    </w:rPr>
  </w:style>
  <w:style w:type="paragraph" w:customStyle="1" w:styleId="Date1">
    <w:name w:val="Date1"/>
    <w:basedOn w:val="a"/>
    <w:next w:val="a"/>
    <w:uiPriority w:val="99"/>
    <w:qFormat/>
    <w:rsid w:val="00613A73"/>
    <w:pPr>
      <w:tabs>
        <w:tab w:val="clear" w:pos="840"/>
      </w:tabs>
      <w:adjustRightInd w:val="0"/>
      <w:spacing w:line="360" w:lineRule="auto"/>
    </w:pPr>
    <w:rPr>
      <w:rFonts w:ascii="宋体" w:hAnsi="Arial" w:hint="eastAsia"/>
      <w:spacing w:val="2"/>
      <w:sz w:val="24"/>
      <w:szCs w:val="20"/>
    </w:rPr>
  </w:style>
  <w:style w:type="paragraph" w:customStyle="1" w:styleId="TableHeading">
    <w:name w:val="Table Heading"/>
    <w:basedOn w:val="a"/>
    <w:link w:val="TableHeadingChar"/>
    <w:qFormat/>
    <w:rsid w:val="00613A73"/>
    <w:pPr>
      <w:keepNext/>
      <w:tabs>
        <w:tab w:val="clear" w:pos="840"/>
      </w:tabs>
      <w:topLinePunct/>
      <w:adjustRightInd w:val="0"/>
      <w:snapToGrid w:val="0"/>
      <w:spacing w:beforeLines="50" w:afterLines="50" w:line="240" w:lineRule="atLeast"/>
      <w:ind w:firstLineChars="200" w:firstLine="200"/>
      <w:jc w:val="left"/>
    </w:pPr>
    <w:rPr>
      <w:rFonts w:ascii="Arial" w:eastAsia="黑体" w:hAnsi="Arial"/>
      <w:bCs/>
      <w:kern w:val="0"/>
      <w:sz w:val="24"/>
      <w:szCs w:val="21"/>
    </w:rPr>
  </w:style>
  <w:style w:type="paragraph" w:customStyle="1" w:styleId="2heading42ndlevelh22Header2H2l2Underrubrik1">
    <w:name w:val="样式 样式 标题 2heading 4二级2nd levelh22Header 2H2l2Underrubrik1... + 段..."/>
    <w:basedOn w:val="2heading42ndlevelh22Header2H2l2Underrubrik10"/>
    <w:qFormat/>
    <w:rsid w:val="00613A73"/>
    <w:pPr>
      <w:spacing w:before="50" w:after="50"/>
    </w:pPr>
  </w:style>
  <w:style w:type="paragraph" w:customStyle="1" w:styleId="66">
    <w:name w:val="样式 段前: 6 磅 段后: 6 磅"/>
    <w:basedOn w:val="a"/>
    <w:qFormat/>
    <w:rsid w:val="00613A73"/>
    <w:pPr>
      <w:tabs>
        <w:tab w:val="clear" w:pos="840"/>
      </w:tabs>
      <w:spacing w:before="120" w:after="120"/>
    </w:pPr>
    <w:rPr>
      <w:rFonts w:ascii="Times New Roman" w:hAnsi="Times New Roman" w:cs="宋体"/>
      <w:szCs w:val="20"/>
    </w:rPr>
  </w:style>
  <w:style w:type="paragraph" w:customStyle="1" w:styleId="3h33rdlevelH33Charl3CTsect1233heading">
    <w:name w:val="样式 样式 样式 样式 样式 标题 3三级h33rd levelH3标题 3 Charl3CTsect1.2.33heading..."/>
    <w:basedOn w:val="3h33rdlevelH33Charl3CTsect1233heading32"/>
    <w:qFormat/>
    <w:rsid w:val="00613A73"/>
    <w:pPr>
      <w:ind w:leftChars="0" w:left="566" w:hangingChars="188" w:hanging="566"/>
    </w:pPr>
  </w:style>
  <w:style w:type="paragraph" w:customStyle="1" w:styleId="0505">
    <w:name w:val="样式 题注 + 左 段前: 0.5 行 段后: 0.5 行"/>
    <w:basedOn w:val="afb"/>
    <w:qFormat/>
    <w:rsid w:val="00613A73"/>
    <w:pPr>
      <w:keepNext/>
      <w:tabs>
        <w:tab w:val="clear" w:pos="840"/>
      </w:tabs>
      <w:spacing w:beforeLines="50" w:afterLines="50" w:line="300" w:lineRule="auto"/>
      <w:ind w:firstLineChars="0" w:firstLine="0"/>
    </w:pPr>
    <w:rPr>
      <w:rFonts w:ascii="仿宋_GB2312" w:eastAsia="仿宋_GB2312" w:cs="宋体"/>
      <w:szCs w:val="21"/>
    </w:rPr>
  </w:style>
  <w:style w:type="paragraph" w:customStyle="1" w:styleId="074050515">
    <w:name w:val="样式 样式 华文楷体 小四 首行缩进:  0.74 厘米 + 段前: 0.5 行 段后: 0.5 行 行距: 1.5 倍行距"/>
    <w:basedOn w:val="a"/>
    <w:qFormat/>
    <w:rsid w:val="00613A73"/>
    <w:pPr>
      <w:tabs>
        <w:tab w:val="clear" w:pos="840"/>
      </w:tabs>
      <w:spacing w:before="120" w:after="120" w:line="360" w:lineRule="auto"/>
      <w:ind w:firstLineChars="200" w:firstLine="482"/>
    </w:pPr>
    <w:rPr>
      <w:rFonts w:ascii="宋体" w:eastAsia="仿宋_GB2312" w:hAnsi="宋体" w:cs="宋体"/>
      <w:b/>
      <w:sz w:val="24"/>
      <w:szCs w:val="20"/>
    </w:rPr>
  </w:style>
  <w:style w:type="paragraph" w:customStyle="1" w:styleId="005">
    <w:name w:val="样式 样式 一级正文 + 仿宋 首行缩进:  0 字符 + 段前: 0.5 行"/>
    <w:basedOn w:val="00"/>
    <w:qFormat/>
    <w:rsid w:val="00613A73"/>
    <w:pPr>
      <w:spacing w:before="50" w:afterLines="50" w:line="300" w:lineRule="auto"/>
      <w:jc w:val="left"/>
    </w:pPr>
  </w:style>
  <w:style w:type="paragraph" w:customStyle="1" w:styleId="xl148">
    <w:name w:val="xl148"/>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20572453">
    <w:name w:val="样式 样式 样式 样式 样式 正文文本 + 行距: 2 倍行距 + 左侧:  0.57 字符 首行缩进:  2.45 字符 段前...3"/>
    <w:basedOn w:val="2057245010"/>
    <w:qFormat/>
    <w:rsid w:val="00613A73"/>
  </w:style>
  <w:style w:type="paragraph" w:customStyle="1" w:styleId="GB23126615">
    <w:name w:val="样式 仿宋_GB2312 (符号) 宋体 四号 段前: 6 磅 段后: 6 磅 行距: 1.5 倍行距"/>
    <w:basedOn w:val="a"/>
    <w:qFormat/>
    <w:rsid w:val="00613A73"/>
    <w:pPr>
      <w:tabs>
        <w:tab w:val="clear" w:pos="840"/>
      </w:tabs>
      <w:spacing w:beforeLines="50" w:afterLines="50" w:line="300" w:lineRule="auto"/>
      <w:jc w:val="left"/>
    </w:pPr>
    <w:rPr>
      <w:rFonts w:ascii="仿宋_GB2312" w:eastAsia="仿宋_GB2312" w:hAnsi="宋体" w:cs="宋体"/>
      <w:sz w:val="24"/>
      <w:szCs w:val="20"/>
    </w:rPr>
  </w:style>
  <w:style w:type="paragraph" w:customStyle="1" w:styleId="GB2312661525">
    <w:name w:val="样式 仿宋_GB2312 四号 段前: 6 磅 段后: 6 磅 行距: 1.5 倍行距 首行缩进:  2.5 字符"/>
    <w:basedOn w:val="a"/>
    <w:qFormat/>
    <w:rsid w:val="00613A73"/>
    <w:pPr>
      <w:tabs>
        <w:tab w:val="clear" w:pos="840"/>
      </w:tabs>
      <w:spacing w:beforeLines="50" w:afterLines="50" w:line="300" w:lineRule="auto"/>
      <w:ind w:firstLineChars="250" w:firstLine="250"/>
    </w:pPr>
    <w:rPr>
      <w:rFonts w:ascii="仿宋_GB2312" w:eastAsia="仿宋_GB2312" w:hAnsi="Times New Roman" w:cs="宋体"/>
      <w:sz w:val="28"/>
      <w:szCs w:val="20"/>
    </w:rPr>
  </w:style>
  <w:style w:type="paragraph" w:customStyle="1" w:styleId="205724508">
    <w:name w:val="样式 样式 样式 样式 正文文本 + 行距: 2 倍行距 + 左侧:  0.57 字符 首行缩进:  2.45 字符 段前: 0...8"/>
    <w:basedOn w:val="2057245053"/>
    <w:qFormat/>
    <w:rsid w:val="00613A73"/>
  </w:style>
  <w:style w:type="paragraph" w:customStyle="1" w:styleId="2050515120">
    <w:name w:val="样式 样式 首行缩进:  2 字符 段前: 0.5 行 段后: 0.5 行 行距: 1.5 倍行距1 + 首行缩进:  2 字符..."/>
    <w:basedOn w:val="205051510"/>
    <w:qFormat/>
    <w:rsid w:val="00613A73"/>
  </w:style>
  <w:style w:type="paragraph" w:customStyle="1" w:styleId="2245245">
    <w:name w:val="样式 样式 样式 样式 正文文本 + 行距: 2 倍行距 + 首行缩进:  2.45 字符 + 首行缩进:  2.45 字符 +..."/>
    <w:basedOn w:val="22452450"/>
    <w:qFormat/>
    <w:rsid w:val="00613A73"/>
  </w:style>
  <w:style w:type="paragraph" w:customStyle="1" w:styleId="xl162">
    <w:name w:val="xl162"/>
    <w:basedOn w:val="a"/>
    <w:qFormat/>
    <w:rsid w:val="00613A73"/>
    <w:pPr>
      <w:widowControl/>
      <w:pBdr>
        <w:top w:val="single" w:sz="4" w:space="0" w:color="auto"/>
        <w:bottom w:val="single" w:sz="4" w:space="0" w:color="auto"/>
        <w:right w:val="single" w:sz="4" w:space="0" w:color="auto"/>
      </w:pBdr>
      <w:shd w:val="clear" w:color="000000" w:fill="92D050"/>
      <w:tabs>
        <w:tab w:val="clear" w:pos="840"/>
      </w:tabs>
      <w:spacing w:before="100" w:beforeAutospacing="1" w:after="100" w:afterAutospacing="1"/>
      <w:jc w:val="left"/>
    </w:pPr>
    <w:rPr>
      <w:rFonts w:ascii="Arial" w:hAnsi="Arial" w:cs="Arial"/>
      <w:b/>
      <w:bCs/>
      <w:kern w:val="0"/>
      <w:sz w:val="24"/>
      <w:szCs w:val="24"/>
    </w:rPr>
  </w:style>
  <w:style w:type="paragraph" w:customStyle="1" w:styleId="xl38">
    <w:name w:val="xl38"/>
    <w:basedOn w:val="a"/>
    <w:qFormat/>
    <w:rsid w:val="00613A73"/>
    <w:pPr>
      <w:widowControl/>
      <w:pBdr>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20572451">
    <w:name w:val="样式 样式 样式 样式 样式 样式 样式 正文文本 + 行距: 2 倍行距 + 左侧:  0.57 字符 首行缩进:  2.45...1"/>
    <w:basedOn w:val="205724510"/>
    <w:qFormat/>
    <w:rsid w:val="00613A73"/>
    <w:pPr>
      <w:ind w:firstLineChars="152" w:firstLine="152"/>
    </w:pPr>
  </w:style>
  <w:style w:type="paragraph" w:customStyle="1" w:styleId="205724507">
    <w:name w:val="样式 样式 样式 样式 正文文本 + 行距: 2 倍行距 + 左侧:  0.57 字符 首行缩进:  2.45 字符 段前: 0...7"/>
    <w:basedOn w:val="2057245053"/>
    <w:qFormat/>
    <w:rsid w:val="00613A73"/>
  </w:style>
  <w:style w:type="paragraph" w:customStyle="1" w:styleId="64">
    <w:name w:val="冬6级"/>
    <w:basedOn w:val="a"/>
    <w:next w:val="a"/>
    <w:qFormat/>
    <w:rsid w:val="00613A73"/>
    <w:pPr>
      <w:tabs>
        <w:tab w:val="clear" w:pos="840"/>
        <w:tab w:val="left" w:pos="2520"/>
      </w:tabs>
      <w:spacing w:before="240" w:after="240" w:line="360" w:lineRule="auto"/>
      <w:ind w:firstLineChars="200" w:firstLine="200"/>
      <w:jc w:val="left"/>
      <w:outlineLvl w:val="5"/>
    </w:pPr>
    <w:rPr>
      <w:rFonts w:ascii="华文细黑" w:eastAsia="黑体" w:hAnsi="华文细黑"/>
      <w:sz w:val="24"/>
    </w:rPr>
  </w:style>
  <w:style w:type="paragraph" w:customStyle="1" w:styleId="5h55l4H5dashdsddFirstBulletHeading5A5B">
    <w:name w:val="样式 样式 样式 标题 5第四层条h55l4H5dashdsddFirst BulletHeading 5A标题5B... + ..."/>
    <w:basedOn w:val="5h55l4H5dashdsddFirstBulletHeading5A5B0"/>
    <w:qFormat/>
    <w:rsid w:val="00613A73"/>
  </w:style>
  <w:style w:type="paragraph" w:customStyle="1" w:styleId="08515">
    <w:name w:val="样式 左侧:  0.85 厘米 行距: 1.5 倍行距"/>
    <w:basedOn w:val="a"/>
    <w:qFormat/>
    <w:rsid w:val="00613A73"/>
    <w:pPr>
      <w:tabs>
        <w:tab w:val="clear" w:pos="840"/>
      </w:tabs>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2120505">
    <w:name w:val="样式 样式 正文文本 + 行距: 2 倍行距1 + 首行缩进:  2 字符 段前: 0.5 行 段后: 0.5 行"/>
    <w:basedOn w:val="212"/>
    <w:qFormat/>
    <w:rsid w:val="00613A73"/>
    <w:pPr>
      <w:spacing w:before="50" w:after="50"/>
      <w:ind w:firstLine="200"/>
    </w:pPr>
  </w:style>
  <w:style w:type="paragraph" w:customStyle="1" w:styleId="GB2312661505">
    <w:name w:val="样式 样式 仿宋_GB2312 四号 段前: 6 磅 段后: 6 磅 行距: 1.5 倍行距 + 段前: 0.5 行 段后: ..."/>
    <w:basedOn w:val="GB231266150"/>
    <w:qFormat/>
    <w:rsid w:val="00613A73"/>
    <w:pPr>
      <w:spacing w:before="120" w:after="120"/>
    </w:pPr>
  </w:style>
  <w:style w:type="paragraph" w:customStyle="1" w:styleId="2f2">
    <w:name w:val="封面项目名称2"/>
    <w:qFormat/>
    <w:rsid w:val="00613A73"/>
    <w:pPr>
      <w:jc w:val="distribute"/>
      <w:outlineLvl w:val="7"/>
    </w:pPr>
    <w:rPr>
      <w:b/>
      <w:color w:val="000000"/>
      <w:spacing w:val="-60"/>
      <w:kern w:val="52"/>
      <w:sz w:val="52"/>
    </w:rPr>
  </w:style>
  <w:style w:type="paragraph" w:customStyle="1" w:styleId="213">
    <w:name w:val="样式 首行缩进:  2 字符1"/>
    <w:basedOn w:val="a"/>
    <w:qFormat/>
    <w:rsid w:val="00613A73"/>
    <w:pPr>
      <w:tabs>
        <w:tab w:val="clear" w:pos="840"/>
      </w:tabs>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05050">
    <w:name w:val="样式 正文文本 + 段前: 0.5 行 段后: 0.5 行"/>
    <w:basedOn w:val="aff8"/>
    <w:qFormat/>
    <w:rsid w:val="00613A73"/>
    <w:pPr>
      <w:tabs>
        <w:tab w:val="clear" w:pos="840"/>
        <w:tab w:val="left" w:pos="851"/>
      </w:tabs>
      <w:spacing w:beforeLines="50" w:afterLines="50" w:line="360" w:lineRule="auto"/>
      <w:ind w:left="900" w:hanging="420"/>
      <w:jc w:val="left"/>
    </w:pPr>
    <w:rPr>
      <w:rFonts w:ascii="仿宋_GB2312" w:eastAsia="仿宋_GB2312" w:hAnsi="仿宋_GB2312" w:cs="宋体"/>
      <w:kern w:val="0"/>
      <w:sz w:val="24"/>
      <w:szCs w:val="20"/>
    </w:rPr>
  </w:style>
  <w:style w:type="paragraph" w:customStyle="1" w:styleId="font6">
    <w:name w:val="font6"/>
    <w:basedOn w:val="a"/>
    <w:qFormat/>
    <w:rsid w:val="00613A73"/>
    <w:pPr>
      <w:widowControl/>
      <w:tabs>
        <w:tab w:val="clear" w:pos="840"/>
      </w:tabs>
      <w:spacing w:before="100" w:beforeAutospacing="1" w:after="100" w:afterAutospacing="1"/>
      <w:jc w:val="left"/>
    </w:pPr>
    <w:rPr>
      <w:rFonts w:ascii="宋体" w:hAnsi="宋体" w:cs="宋体"/>
      <w:kern w:val="0"/>
      <w:sz w:val="18"/>
      <w:szCs w:val="18"/>
    </w:rPr>
  </w:style>
  <w:style w:type="paragraph" w:customStyle="1" w:styleId="s">
    <w:name w:val="正文样式s"/>
    <w:basedOn w:val="20505153"/>
    <w:qFormat/>
    <w:rsid w:val="00613A73"/>
    <w:pPr>
      <w:spacing w:line="360" w:lineRule="auto"/>
    </w:pPr>
    <w:rPr>
      <w:rFonts w:ascii="Arial" w:hAnsi="Arial" w:cs="Arial"/>
    </w:rPr>
  </w:style>
  <w:style w:type="paragraph" w:customStyle="1" w:styleId="GB23126615225">
    <w:name w:val="样式 样式 仿宋_GB2312 四号 段前: 6 磅 段后: 6 磅 行距: 1.5 倍行距 首行缩进:  2.25 字符 + ..."/>
    <w:basedOn w:val="GB231266152250"/>
    <w:qFormat/>
    <w:rsid w:val="00613A73"/>
    <w:pPr>
      <w:spacing w:before="50" w:after="50"/>
      <w:ind w:firstLine="225"/>
    </w:pPr>
  </w:style>
  <w:style w:type="paragraph" w:customStyle="1" w:styleId="20572450">
    <w:name w:val="样式 样式 样式 样式 样式 样式 样式 正文文本 + 行距: 2 倍行距 + 左侧:  0.57 字符 首行缩进:  2.45..."/>
    <w:basedOn w:val="20572454"/>
    <w:qFormat/>
    <w:rsid w:val="00613A73"/>
    <w:pPr>
      <w:spacing w:before="120" w:after="120"/>
      <w:ind w:left="0" w:firstLine="480"/>
    </w:pPr>
  </w:style>
  <w:style w:type="paragraph" w:customStyle="1" w:styleId="08520505111">
    <w:name w:val="样式 样式 样式 样式 首行缩进:  0.85 厘米 + 首行缩进:  2 字符 段前: 0.5 行 段后: 0.5 行1 + ...1"/>
    <w:basedOn w:val="08520505110"/>
    <w:qFormat/>
    <w:rsid w:val="00613A73"/>
  </w:style>
  <w:style w:type="paragraph" w:customStyle="1" w:styleId="20572454">
    <w:name w:val="样式 样式 样式 样式 样式 样式 正文文本 + 行距: 2 倍行距 + 左侧:  0.57 字符 首行缩进:  2.45 字符..."/>
    <w:basedOn w:val="2057245"/>
    <w:qFormat/>
    <w:rsid w:val="00613A73"/>
    <w:pPr>
      <w:spacing w:before="50" w:after="50"/>
      <w:ind w:left="57" w:firstLine="186"/>
    </w:pPr>
  </w:style>
  <w:style w:type="paragraph" w:customStyle="1" w:styleId="4sect1234RefHeading1rh1H4Headingsqlh4h413">
    <w:name w:val="样式 标题 4四级sect 1.2.3.4Ref Heading 1rh1H4Heading sqlh4h41...3"/>
    <w:basedOn w:val="4"/>
    <w:qFormat/>
    <w:rsid w:val="00613A73"/>
    <w:pPr>
      <w:tabs>
        <w:tab w:val="clear" w:pos="840"/>
      </w:tabs>
      <w:adjustRightInd/>
      <w:snapToGrid/>
      <w:spacing w:beforeLines="50" w:afterLines="50"/>
      <w:textAlignment w:val="auto"/>
    </w:pPr>
    <w:rPr>
      <w:rFonts w:ascii="Arial" w:eastAsia="黑体" w:hAnsi="Arial" w:cs="宋体"/>
      <w:color w:val="auto"/>
      <w:kern w:val="2"/>
      <w:sz w:val="28"/>
      <w:szCs w:val="20"/>
    </w:rPr>
  </w:style>
  <w:style w:type="paragraph" w:customStyle="1" w:styleId="205724509">
    <w:name w:val="样式 样式 样式 样式 正文文本 + 行距: 2 倍行距 + 左侧:  0.57 字符 首行缩进:  2.45 字符 段前: 0...9"/>
    <w:basedOn w:val="2057245053"/>
    <w:qFormat/>
    <w:rsid w:val="00613A73"/>
    <w:pPr>
      <w:ind w:firstLineChars="200" w:firstLine="200"/>
    </w:pPr>
  </w:style>
  <w:style w:type="paragraph" w:customStyle="1" w:styleId="2heading42ndlevelh22Header2H2l2Underrubrik12">
    <w:name w:val="样式 样式 样式 标题 2heading 4二级2nd levelh22Header 2H2l2Underrubrik1... ..."/>
    <w:basedOn w:val="2heading42ndlevelh22Header2H2l2Underrubrik1"/>
    <w:qFormat/>
    <w:rsid w:val="00613A73"/>
  </w:style>
  <w:style w:type="paragraph" w:customStyle="1" w:styleId="GB2312074150">
    <w:name w:val="样式 (中文) 仿宋_GB2312 四号 首行缩进:  0.74 厘米 行距: 1.5 倍行距"/>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205724500">
    <w:name w:val="样式 样式 样式 样式 正文文本 + 行距: 2 倍行距 + 左侧:  0.57 字符 首行缩进:  2.45 字符 段前: 0..."/>
    <w:basedOn w:val="2057245050"/>
    <w:qFormat/>
    <w:rsid w:val="00613A73"/>
    <w:pPr>
      <w:ind w:firstLineChars="186" w:firstLine="186"/>
    </w:pPr>
  </w:style>
  <w:style w:type="paragraph" w:customStyle="1" w:styleId="2057245053">
    <w:name w:val="样式 样式 样式 正文文本 + 行距: 2 倍行距 + 左侧:  0.57 字符 首行缩进:  2.45 字符 段前: 0.5 ...3"/>
    <w:basedOn w:val="2057245054"/>
    <w:qFormat/>
    <w:rsid w:val="00613A73"/>
  </w:style>
  <w:style w:type="paragraph" w:customStyle="1" w:styleId="DYH0">
    <w:name w:val="DYH正文"/>
    <w:basedOn w:val="a"/>
    <w:link w:val="DYH"/>
    <w:qFormat/>
    <w:rsid w:val="00613A73"/>
    <w:pPr>
      <w:tabs>
        <w:tab w:val="clear" w:pos="840"/>
      </w:tabs>
      <w:spacing w:before="120" w:after="120" w:line="360" w:lineRule="auto"/>
      <w:ind w:firstLineChars="200" w:firstLine="200"/>
      <w:jc w:val="left"/>
    </w:pPr>
    <w:rPr>
      <w:rFonts w:ascii="Arial" w:hAnsi="Arial"/>
      <w:kern w:val="0"/>
      <w:sz w:val="24"/>
      <w:szCs w:val="20"/>
    </w:rPr>
  </w:style>
  <w:style w:type="paragraph" w:customStyle="1" w:styleId="GB23124">
    <w:name w:val="样式 (中文) 仿宋_GB2312 四号"/>
    <w:basedOn w:val="a"/>
    <w:qFormat/>
    <w:rsid w:val="00613A73"/>
    <w:pPr>
      <w:tabs>
        <w:tab w:val="clear" w:pos="840"/>
      </w:tabs>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afffff4">
    <w:name w:val="正文内容"/>
    <w:basedOn w:val="a"/>
    <w:qFormat/>
    <w:rsid w:val="00613A73"/>
    <w:pPr>
      <w:tabs>
        <w:tab w:val="clear" w:pos="840"/>
      </w:tabs>
      <w:spacing w:beforeLines="50" w:afterLines="50" w:line="360" w:lineRule="auto"/>
      <w:ind w:firstLineChars="200" w:firstLine="480"/>
    </w:pPr>
    <w:rPr>
      <w:rFonts w:ascii="Times New Roman" w:hAnsi="Times New Roman"/>
      <w:sz w:val="24"/>
      <w:szCs w:val="24"/>
    </w:rPr>
  </w:style>
  <w:style w:type="paragraph" w:customStyle="1" w:styleId="GB2312074">
    <w:name w:val="样式 (中文) 仿宋_GB2312 四号 首行缩进:  0.74 厘米"/>
    <w:basedOn w:val="a"/>
    <w:qFormat/>
    <w:rsid w:val="00613A73"/>
    <w:pPr>
      <w:tabs>
        <w:tab w:val="clear" w:pos="840"/>
      </w:tabs>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222">
    <w:name w:val="样式 样式 样式 样式 正文文本 + (西文) 华文楷体 行距: 2 倍行距 + 首行缩进:  2 字符 + 首行缩进:  2 ..."/>
    <w:basedOn w:val="2220"/>
    <w:qFormat/>
    <w:rsid w:val="00613A73"/>
  </w:style>
  <w:style w:type="paragraph" w:customStyle="1" w:styleId="66152">
    <w:name w:val="样式 仿宋 小四 段前: 6 磅 段后: 6 磅 行距: 1.5 倍行距 首行缩进:  2 字符"/>
    <w:basedOn w:val="a"/>
    <w:qFormat/>
    <w:rsid w:val="00613A73"/>
    <w:pPr>
      <w:tabs>
        <w:tab w:val="clear" w:pos="840"/>
      </w:tabs>
      <w:spacing w:beforeLines="50" w:afterLines="50" w:line="300" w:lineRule="auto"/>
      <w:ind w:firstLineChars="200" w:firstLine="480"/>
      <w:jc w:val="left"/>
    </w:pPr>
    <w:rPr>
      <w:rFonts w:ascii="仿宋" w:eastAsia="仿宋" w:hAnsi="仿宋" w:cs="宋体"/>
      <w:sz w:val="24"/>
      <w:szCs w:val="20"/>
    </w:rPr>
  </w:style>
  <w:style w:type="paragraph" w:customStyle="1" w:styleId="GB23120505">
    <w:name w:val="样式 样式 题注 + 仿宋_GB2312 五号 居中 + 段前: 0.5 行 段后: 0.5 行"/>
    <w:basedOn w:val="a"/>
    <w:qFormat/>
    <w:rsid w:val="00613A73"/>
    <w:pPr>
      <w:tabs>
        <w:tab w:val="clear" w:pos="840"/>
      </w:tabs>
      <w:spacing w:beforeLines="50" w:afterLines="50" w:line="300" w:lineRule="auto"/>
      <w:jc w:val="center"/>
    </w:pPr>
    <w:rPr>
      <w:rFonts w:ascii="仿宋_GB2312" w:eastAsia="仿宋_GB2312" w:hAnsi="Arial" w:cs="宋体"/>
      <w:szCs w:val="20"/>
    </w:rPr>
  </w:style>
  <w:style w:type="paragraph" w:styleId="82">
    <w:name w:val="toc 8"/>
    <w:basedOn w:val="a"/>
    <w:next w:val="a"/>
    <w:uiPriority w:val="39"/>
    <w:unhideWhenUsed/>
    <w:qFormat/>
    <w:rsid w:val="00613A73"/>
    <w:pPr>
      <w:tabs>
        <w:tab w:val="clear" w:pos="840"/>
      </w:tabs>
      <w:spacing w:line="360" w:lineRule="auto"/>
      <w:ind w:left="1680" w:firstLineChars="200" w:firstLine="200"/>
      <w:jc w:val="left"/>
    </w:pPr>
    <w:rPr>
      <w:rFonts w:cs="Calibri"/>
      <w:sz w:val="18"/>
      <w:szCs w:val="18"/>
    </w:rPr>
  </w:style>
  <w:style w:type="paragraph" w:styleId="afe">
    <w:name w:val="List Paragraph"/>
    <w:basedOn w:val="a"/>
    <w:link w:val="Char16"/>
    <w:uiPriority w:val="99"/>
    <w:qFormat/>
    <w:rsid w:val="00613A73"/>
    <w:pPr>
      <w:ind w:firstLineChars="200" w:firstLine="420"/>
    </w:pPr>
  </w:style>
  <w:style w:type="paragraph" w:customStyle="1" w:styleId="2220">
    <w:name w:val="样式 样式 样式 正文文本 + (西文) 华文楷体 行距: 2 倍行距 + 首行缩进:  2 字符 + 首行缩进:  2 字符"/>
    <w:basedOn w:val="221"/>
    <w:qFormat/>
    <w:rsid w:val="00613A73"/>
    <w:pPr>
      <w:ind w:firstLine="200"/>
    </w:pPr>
  </w:style>
  <w:style w:type="paragraph" w:customStyle="1" w:styleId="205724504">
    <w:name w:val="样式 样式 样式 样式 正文文本 + 行距: 2 倍行距 + 左侧:  0.57 字符 首行缩进:  2.45 字符 段前: 0...4"/>
    <w:basedOn w:val="2057245050"/>
    <w:qFormat/>
    <w:rsid w:val="00613A73"/>
  </w:style>
  <w:style w:type="paragraph" w:customStyle="1" w:styleId="113">
    <w:name w:val="日期11"/>
    <w:basedOn w:val="a"/>
    <w:next w:val="a"/>
    <w:qFormat/>
    <w:rsid w:val="00613A73"/>
    <w:pPr>
      <w:tabs>
        <w:tab w:val="clear" w:pos="840"/>
      </w:tabs>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AnnexHeading2">
    <w:name w:val="Annex Heading 2"/>
    <w:basedOn w:val="AnnexHeading1"/>
    <w:next w:val="a"/>
    <w:link w:val="AnnexHeading2Char"/>
    <w:qFormat/>
    <w:rsid w:val="00613A73"/>
    <w:pPr>
      <w:pageBreakBefore w:val="0"/>
      <w:framePr w:hSpace="0" w:vSpace="0" w:wrap="around"/>
      <w:pBdr>
        <w:bottom w:val="none" w:sz="0" w:space="0" w:color="auto"/>
      </w:pBdr>
      <w:tabs>
        <w:tab w:val="left" w:pos="0"/>
        <w:tab w:val="left" w:pos="720"/>
        <w:tab w:val="left" w:pos="1320"/>
      </w:tabs>
      <w:spacing w:before="360" w:after="200"/>
      <w:ind w:left="1320" w:hanging="900"/>
      <w:outlineLvl w:val="1"/>
    </w:pPr>
    <w:rPr>
      <w:sz w:val="28"/>
    </w:rPr>
  </w:style>
  <w:style w:type="paragraph" w:customStyle="1" w:styleId="21205051">
    <w:name w:val="样式 样式 正文文本 + 行距: 2 倍行距1 + 首行缩进:  2 字符 段前: 0.5 行 段后: 0.5 行1"/>
    <w:basedOn w:val="212"/>
    <w:qFormat/>
    <w:rsid w:val="00613A73"/>
  </w:style>
  <w:style w:type="paragraph" w:customStyle="1" w:styleId="20572455">
    <w:name w:val="样式 样式 正文文本 + 行距: 2 倍行距 + (中文) 仿宋 左侧:  0.57 字符 首行缩进:  2.45 字符 ..."/>
    <w:basedOn w:val="2f4"/>
    <w:qFormat/>
    <w:rsid w:val="00613A73"/>
    <w:pPr>
      <w:tabs>
        <w:tab w:val="left" w:pos="142"/>
      </w:tabs>
      <w:spacing w:before="120"/>
      <w:ind w:leftChars="57" w:left="120" w:right="119" w:firstLineChars="245" w:firstLine="588"/>
    </w:pPr>
    <w:rPr>
      <w:rFonts w:ascii="仿宋" w:eastAsia="仿宋" w:hAnsi="仿宋"/>
    </w:rPr>
  </w:style>
  <w:style w:type="paragraph" w:customStyle="1" w:styleId="GB2312150">
    <w:name w:val="样式 (中文) 仿宋_GB2312 四号 黑色 行距: 1.5 倍行距"/>
    <w:basedOn w:val="a"/>
    <w:qFormat/>
    <w:rsid w:val="00613A73"/>
    <w:pPr>
      <w:tabs>
        <w:tab w:val="clear" w:pos="840"/>
      </w:tabs>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GB23127878125">
    <w:name w:val="样式 样式 仿宋_GB2312 小四 加粗 段前: 7.8 磅 段后: 7.8 磅 行距: 多倍行距 1.25 字行 + 首行缩..."/>
    <w:basedOn w:val="GB231278781250"/>
    <w:qFormat/>
    <w:rsid w:val="00613A73"/>
  </w:style>
  <w:style w:type="paragraph" w:customStyle="1" w:styleId="00">
    <w:name w:val="样式 一级正文 + 仿宋 首行缩进:  0 字符"/>
    <w:basedOn w:val="affffff9"/>
    <w:qFormat/>
    <w:rsid w:val="00613A73"/>
    <w:pPr>
      <w:spacing w:beforeLines="50"/>
      <w:ind w:firstLineChars="0" w:firstLine="539"/>
    </w:pPr>
    <w:rPr>
      <w:rFonts w:ascii="仿宋" w:eastAsia="仿宋" w:hAnsi="仿宋" w:cs="宋体"/>
      <w:szCs w:val="20"/>
    </w:rPr>
  </w:style>
  <w:style w:type="paragraph" w:customStyle="1" w:styleId="PI152">
    <w:name w:val="样式 PI + 黑色 段前: 自动 段后: 自动 行距: 1.5 倍行距 首行缩进:  2 字符"/>
    <w:basedOn w:val="afffb"/>
    <w:qFormat/>
    <w:rsid w:val="00613A73"/>
    <w:pPr>
      <w:widowControl/>
      <w:spacing w:beforeLines="50" w:afterLines="50" w:line="300" w:lineRule="auto"/>
      <w:ind w:leftChars="0" w:left="0" w:firstLine="480"/>
      <w:jc w:val="left"/>
    </w:pPr>
    <w:rPr>
      <w:rFonts w:ascii="宋体" w:eastAsia="仿宋_GB2312" w:hAnsi="宋体" w:cs="宋体"/>
      <w:color w:val="000000"/>
    </w:rPr>
  </w:style>
  <w:style w:type="paragraph" w:customStyle="1" w:styleId="CalibriGB2312074150">
    <w:name w:val="样式 (西文) Calibri (中文) 仿宋_GB2312 小四 首行缩进:  0.74 厘米 行距: 1.5 倍行距"/>
    <w:basedOn w:val="a"/>
    <w:qFormat/>
    <w:rsid w:val="00613A73"/>
    <w:pPr>
      <w:tabs>
        <w:tab w:val="clear" w:pos="840"/>
      </w:tabs>
      <w:spacing w:beforeLines="50" w:afterLines="50" w:line="360" w:lineRule="auto"/>
      <w:ind w:firstLineChars="200" w:firstLine="480"/>
    </w:pPr>
    <w:rPr>
      <w:rFonts w:eastAsia="仿宋_GB2312" w:cs="宋体"/>
      <w:sz w:val="24"/>
      <w:szCs w:val="20"/>
    </w:rPr>
  </w:style>
  <w:style w:type="paragraph" w:customStyle="1" w:styleId="xl79">
    <w:name w:val="xl79"/>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pPr>
    <w:rPr>
      <w:rFonts w:ascii="宋体" w:hAnsi="宋体" w:cs="宋体"/>
      <w:kern w:val="0"/>
      <w:sz w:val="18"/>
      <w:szCs w:val="18"/>
    </w:rPr>
  </w:style>
  <w:style w:type="paragraph" w:customStyle="1" w:styleId="Charfff7">
    <w:name w:val="Char"/>
    <w:basedOn w:val="affff3"/>
    <w:qFormat/>
    <w:rsid w:val="00613A73"/>
    <w:pPr>
      <w:shd w:val="clear" w:color="auto" w:fill="000080"/>
      <w:adjustRightInd w:val="0"/>
      <w:spacing w:line="436" w:lineRule="exact"/>
      <w:ind w:left="357" w:firstLineChars="0" w:firstLine="0"/>
      <w:jc w:val="left"/>
      <w:outlineLvl w:val="3"/>
    </w:pPr>
    <w:rPr>
      <w:rFonts w:ascii="Calibri"/>
      <w:sz w:val="21"/>
      <w:szCs w:val="22"/>
    </w:rPr>
  </w:style>
  <w:style w:type="paragraph" w:customStyle="1" w:styleId="15220505">
    <w:name w:val="样式 样式 小四 行距: 1.5 倍行距2 + 首行缩进:  2 字符 段前: 0.5 行 段后: 0.5 行"/>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2152">
    <w:name w:val="样式 样式 段 + (符号) 宋体 小四 首行缩进:  2 字符 行距: 1.5 倍行距 + 首行缩进:  2 字符"/>
    <w:basedOn w:val="2150"/>
    <w:qFormat/>
    <w:rsid w:val="00613A73"/>
  </w:style>
  <w:style w:type="paragraph" w:customStyle="1" w:styleId="2221">
    <w:name w:val="样式 样式 样式 正文文本 + 首行缩进:  2 字符 行距: 2 倍行距 + 首行缩进:  2 字符 + 仿宋"/>
    <w:basedOn w:val="2222"/>
    <w:qFormat/>
    <w:rsid w:val="00613A73"/>
    <w:pPr>
      <w:spacing w:before="50" w:after="50"/>
      <w:ind w:firstLineChars="200" w:firstLine="200"/>
    </w:pPr>
    <w:rPr>
      <w:rFonts w:ascii="仿宋" w:eastAsia="仿宋_GB2312" w:hAnsi="仿宋"/>
    </w:rPr>
  </w:style>
  <w:style w:type="paragraph" w:customStyle="1" w:styleId="CharCharCharCharCharCharChar">
    <w:name w:val="Char Char Char Char Char Char Char"/>
    <w:basedOn w:val="a"/>
    <w:qFormat/>
    <w:rsid w:val="00613A73"/>
    <w:pPr>
      <w:tabs>
        <w:tab w:val="clear" w:pos="840"/>
        <w:tab w:val="left" w:pos="360"/>
      </w:tabs>
      <w:spacing w:beforeLines="50" w:afterLines="50" w:line="300" w:lineRule="auto"/>
      <w:ind w:left="360" w:hangingChars="200" w:hanging="360"/>
    </w:pPr>
    <w:rPr>
      <w:rFonts w:ascii="Times New Roman" w:eastAsia="仿宋_GB2312" w:hAnsi="Times New Roman"/>
      <w:sz w:val="24"/>
      <w:szCs w:val="24"/>
    </w:rPr>
  </w:style>
  <w:style w:type="paragraph" w:customStyle="1" w:styleId="22452450">
    <w:name w:val="样式 样式 样式 正文文本 + 行距: 2 倍行距 + 首行缩进:  2.45 字符 + 首行缩进:  2.45 字符"/>
    <w:basedOn w:val="2245"/>
    <w:qFormat/>
    <w:rsid w:val="00613A73"/>
    <w:pPr>
      <w:spacing w:before="50" w:after="50"/>
      <w:ind w:left="57" w:firstLine="245"/>
    </w:pPr>
  </w:style>
  <w:style w:type="paragraph" w:customStyle="1" w:styleId="GB231207715">
    <w:name w:val="样式 (中文) 仿宋_GB2312 四号 首行缩进:  0.77 厘米 行距: 1.5 倍行距"/>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205051">
    <w:name w:val="样式 仿宋_GB2312 四号 首行缩进:  2 字符 段前: 0.5 行 段后: 0.5 行1"/>
    <w:basedOn w:val="a"/>
    <w:next w:val="GB231220505"/>
    <w:qFormat/>
    <w:rsid w:val="00613A73"/>
    <w:pPr>
      <w:tabs>
        <w:tab w:val="clear" w:pos="840"/>
      </w:tabs>
      <w:spacing w:beforeLines="50" w:afterLines="50" w:line="300" w:lineRule="auto"/>
      <w:ind w:firstLineChars="200" w:firstLine="560"/>
    </w:pPr>
    <w:rPr>
      <w:rFonts w:ascii="仿宋_GB2312" w:eastAsia="仿宋_GB2312" w:hAnsi="Times New Roman" w:cs="宋体"/>
      <w:sz w:val="28"/>
      <w:szCs w:val="20"/>
    </w:rPr>
  </w:style>
  <w:style w:type="paragraph" w:customStyle="1" w:styleId="aff2">
    <w:name w:val="表格"/>
    <w:basedOn w:val="a"/>
    <w:link w:val="Charfd"/>
    <w:qFormat/>
    <w:rsid w:val="00613A73"/>
    <w:pPr>
      <w:tabs>
        <w:tab w:val="clear" w:pos="840"/>
      </w:tabs>
      <w:spacing w:beforeLines="50" w:afterLines="50" w:line="360" w:lineRule="auto"/>
    </w:pPr>
  </w:style>
  <w:style w:type="paragraph" w:customStyle="1" w:styleId="affffffa">
    <w:name w:val="图形"/>
    <w:basedOn w:val="a"/>
    <w:qFormat/>
    <w:rsid w:val="00613A73"/>
    <w:pPr>
      <w:tabs>
        <w:tab w:val="clear" w:pos="840"/>
      </w:tabs>
      <w:spacing w:beforeLines="50" w:afterLines="50" w:line="200" w:lineRule="exact"/>
      <w:ind w:firstLineChars="200" w:firstLine="480"/>
    </w:pPr>
    <w:rPr>
      <w:rFonts w:ascii="Times New Roman" w:eastAsia="仿宋_GB2312" w:hAnsi="Times New Roman"/>
      <w:sz w:val="24"/>
      <w:szCs w:val="24"/>
    </w:rPr>
  </w:style>
  <w:style w:type="paragraph" w:customStyle="1" w:styleId="CalibriGB2312152">
    <w:name w:val="样式 (西文) Calibri (中文) 仿宋_GB2312 小四 行距: 1.5 倍行距 首行缩进:  2 字符"/>
    <w:basedOn w:val="a"/>
    <w:qFormat/>
    <w:rsid w:val="00613A73"/>
    <w:pPr>
      <w:tabs>
        <w:tab w:val="clear" w:pos="840"/>
      </w:tabs>
      <w:spacing w:beforeLines="50" w:afterLines="50" w:line="300" w:lineRule="auto"/>
      <w:ind w:firstLineChars="200" w:firstLine="480"/>
    </w:pPr>
    <w:rPr>
      <w:rFonts w:eastAsia="仿宋_GB2312" w:cs="宋体"/>
      <w:sz w:val="24"/>
      <w:szCs w:val="20"/>
    </w:rPr>
  </w:style>
  <w:style w:type="paragraph" w:customStyle="1" w:styleId="205050">
    <w:name w:val="样式 样式 一级正文 + (符号) 宋体 + 首行缩进:  2 字符 段前: 0.5 行 段后: 0.5 行"/>
    <w:basedOn w:val="affffffb"/>
    <w:qFormat/>
    <w:rsid w:val="00613A73"/>
    <w:pPr>
      <w:tabs>
        <w:tab w:val="left" w:pos="840"/>
      </w:tabs>
      <w:spacing w:before="50" w:after="50"/>
      <w:ind w:firstLine="200"/>
    </w:pPr>
    <w:rPr>
      <w:rFonts w:cs="宋体"/>
      <w:szCs w:val="20"/>
    </w:rPr>
  </w:style>
  <w:style w:type="paragraph" w:customStyle="1" w:styleId="p26">
    <w:name w:val="p26"/>
    <w:basedOn w:val="a"/>
    <w:qFormat/>
    <w:rsid w:val="00613A73"/>
    <w:pPr>
      <w:widowControl/>
      <w:tabs>
        <w:tab w:val="clear" w:pos="840"/>
      </w:tabs>
      <w:spacing w:before="120" w:after="120" w:line="360" w:lineRule="auto"/>
      <w:ind w:firstLine="420"/>
    </w:pPr>
    <w:rPr>
      <w:rFonts w:ascii="宋体" w:hAnsi="宋体" w:cs="宋体"/>
      <w:kern w:val="0"/>
      <w:sz w:val="24"/>
      <w:szCs w:val="24"/>
    </w:rPr>
  </w:style>
  <w:style w:type="paragraph" w:customStyle="1" w:styleId="20505154">
    <w:name w:val="样式 样式 样式 (西文) 宋体 首行缩进:  2 字符 段前: 0.5 行 段后: 0.5 行 行距: 1.5 倍行距 左  ..."/>
    <w:basedOn w:val="20505150"/>
    <w:qFormat/>
    <w:rsid w:val="00613A73"/>
  </w:style>
  <w:style w:type="paragraph" w:customStyle="1" w:styleId="GB2312151">
    <w:name w:val="样式 (中文) 仿宋_GB2312 四号 黑色 行距: 1.5 倍行距1"/>
    <w:basedOn w:val="a"/>
    <w:qFormat/>
    <w:rsid w:val="00613A73"/>
    <w:pPr>
      <w:tabs>
        <w:tab w:val="clear" w:pos="840"/>
      </w:tabs>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3105">
    <w:name w:val="样式 公文标题3 + 段前: 1 行 段后: 0.5 行"/>
    <w:basedOn w:val="35"/>
    <w:qFormat/>
    <w:rsid w:val="00613A73"/>
    <w:pPr>
      <w:tabs>
        <w:tab w:val="left" w:pos="1260"/>
      </w:tabs>
      <w:spacing w:beforeLines="50" w:line="312" w:lineRule="auto"/>
      <w:ind w:left="1260" w:rightChars="100" w:right="100" w:hanging="420"/>
    </w:pPr>
    <w:rPr>
      <w:b/>
    </w:rPr>
  </w:style>
  <w:style w:type="paragraph" w:customStyle="1" w:styleId="31050505">
    <w:name w:val="样式 样式 公文标题3 + 段前: 1 行 段后: 0.5 行 + 段前: 0.5 行 段后: 0.5 行"/>
    <w:basedOn w:val="3105"/>
    <w:qFormat/>
    <w:rsid w:val="00613A73"/>
    <w:pPr>
      <w:spacing w:line="288" w:lineRule="auto"/>
    </w:pPr>
  </w:style>
  <w:style w:type="paragraph" w:customStyle="1" w:styleId="2f5">
    <w:name w:val="样式 标题 2 + 黑体"/>
    <w:basedOn w:val="2"/>
    <w:qFormat/>
    <w:rsid w:val="00613A73"/>
    <w:pPr>
      <w:tabs>
        <w:tab w:val="left" w:pos="576"/>
      </w:tabs>
      <w:spacing w:beforeLines="50" w:afterLines="50"/>
      <w:ind w:left="578" w:hanging="578"/>
      <w:jc w:val="both"/>
    </w:pPr>
    <w:rPr>
      <w:rFonts w:ascii="黑体" w:hAnsi="黑体" w:cs="Arial"/>
      <w:sz w:val="28"/>
    </w:rPr>
  </w:style>
  <w:style w:type="paragraph" w:customStyle="1" w:styleId="CharCharCharCharCharCharCharCharCharCharCharCharCharCharCharCharCharCharChar1">
    <w:name w:val="Char Char Char Char Char Char Char Char Char Char Char Char Char Char Char Char Char Char Char1"/>
    <w:basedOn w:val="a"/>
    <w:qFormat/>
    <w:rsid w:val="00613A73"/>
    <w:pPr>
      <w:widowControl/>
      <w:tabs>
        <w:tab w:val="clear" w:pos="840"/>
      </w:tabs>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nnexHeading3">
    <w:name w:val="Annex Heading 3"/>
    <w:basedOn w:val="AnnexHeading2"/>
    <w:next w:val="a"/>
    <w:link w:val="AnnexHeading3Char"/>
    <w:qFormat/>
    <w:rsid w:val="00613A73"/>
    <w:pPr>
      <w:framePr w:wrap="around"/>
      <w:tabs>
        <w:tab w:val="left" w:pos="1080"/>
      </w:tabs>
    </w:pPr>
  </w:style>
  <w:style w:type="paragraph" w:customStyle="1" w:styleId="guide">
    <w:name w:val="guide"/>
    <w:basedOn w:val="a"/>
    <w:qFormat/>
    <w:rsid w:val="00613A73"/>
    <w:pPr>
      <w:widowControl/>
      <w:tabs>
        <w:tab w:val="clear" w:pos="840"/>
      </w:tabs>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figure">
    <w:name w:val="figure"/>
    <w:basedOn w:val="a"/>
    <w:qFormat/>
    <w:rsid w:val="00613A73"/>
    <w:pPr>
      <w:widowControl/>
      <w:tabs>
        <w:tab w:val="clear" w:pos="840"/>
      </w:tabs>
      <w:spacing w:before="240" w:after="240"/>
      <w:ind w:left="1701"/>
      <w:jc w:val="center"/>
    </w:pPr>
    <w:rPr>
      <w:rFonts w:ascii="Univers 57 Condensed" w:eastAsia="Times New Roman" w:hAnsi="Univers 57 Condensed"/>
      <w:kern w:val="0"/>
      <w:sz w:val="24"/>
      <w:szCs w:val="20"/>
      <w:lang w:eastAsia="en-US"/>
    </w:rPr>
  </w:style>
  <w:style w:type="paragraph" w:customStyle="1" w:styleId="2heading42ndlevelh22Header2H2l2Underrubrik10">
    <w:name w:val="样式 标题 2heading 4二级2nd levelh22Header 2H2l2Underrubrik1..."/>
    <w:basedOn w:val="2"/>
    <w:qFormat/>
    <w:rsid w:val="00613A73"/>
    <w:pPr>
      <w:tabs>
        <w:tab w:val="clear" w:pos="840"/>
        <w:tab w:val="left" w:pos="576"/>
      </w:tabs>
      <w:spacing w:beforeLines="50" w:afterLines="50"/>
    </w:pPr>
    <w:rPr>
      <w:rFonts w:ascii="Arial" w:hAnsi="Arial" w:cs="宋体"/>
      <w:sz w:val="28"/>
      <w:szCs w:val="20"/>
    </w:rPr>
  </w:style>
  <w:style w:type="paragraph" w:customStyle="1" w:styleId="205724520">
    <w:name w:val="样式 样式 样式 样式 样式 正文文本 + 行距: 2 倍行距 + 左侧:  0.57 字符 首行缩进:  2.45 字符 段前...2"/>
    <w:basedOn w:val="205724509"/>
    <w:qFormat/>
    <w:rsid w:val="00613A73"/>
    <w:pPr>
      <w:spacing w:before="120"/>
      <w:ind w:left="120" w:firstLine="480"/>
    </w:pPr>
  </w:style>
  <w:style w:type="paragraph" w:customStyle="1" w:styleId="CharCharCharCharCharCharCharCharCharCharCharCharCharCharCharChar">
    <w:name w:val="Char Char Char Char Char Char Char Char Char Char Char Char Char Char Char Char"/>
    <w:basedOn w:val="a"/>
    <w:qFormat/>
    <w:rsid w:val="00613A73"/>
    <w:pPr>
      <w:tabs>
        <w:tab w:val="clear" w:pos="840"/>
        <w:tab w:val="left" w:pos="360"/>
      </w:tabs>
    </w:pPr>
    <w:rPr>
      <w:rFonts w:ascii="Times New Roman" w:hAnsi="Times New Roman"/>
      <w:sz w:val="24"/>
      <w:szCs w:val="24"/>
    </w:rPr>
  </w:style>
  <w:style w:type="paragraph" w:customStyle="1" w:styleId="7878152">
    <w:name w:val="样式 宋体 小四 黑色 段前: 7.8 磅 段后: 7.8 磅 行距: 1.5 倍行距 首行缩进:  2 字符"/>
    <w:basedOn w:val="a"/>
    <w:qFormat/>
    <w:rsid w:val="00613A73"/>
    <w:pPr>
      <w:tabs>
        <w:tab w:val="clear" w:pos="840"/>
      </w:tabs>
      <w:spacing w:beforeLines="50" w:afterLines="50" w:line="300" w:lineRule="auto"/>
      <w:ind w:firstLineChars="200" w:firstLine="480"/>
    </w:pPr>
    <w:rPr>
      <w:rFonts w:ascii="宋体" w:eastAsia="仿宋_GB2312" w:hAnsi="宋体" w:cs="宋体"/>
      <w:color w:val="000000"/>
      <w:sz w:val="24"/>
      <w:szCs w:val="20"/>
    </w:rPr>
  </w:style>
  <w:style w:type="paragraph" w:customStyle="1" w:styleId="af6">
    <w:name w:val="方案正文"/>
    <w:basedOn w:val="a"/>
    <w:link w:val="Charf3"/>
    <w:qFormat/>
    <w:rsid w:val="00613A73"/>
    <w:pPr>
      <w:tabs>
        <w:tab w:val="clear" w:pos="840"/>
      </w:tabs>
      <w:spacing w:line="360" w:lineRule="auto"/>
      <w:ind w:firstLineChars="200" w:firstLine="480"/>
    </w:pPr>
    <w:rPr>
      <w:kern w:val="0"/>
      <w:sz w:val="24"/>
      <w:szCs w:val="28"/>
    </w:rPr>
  </w:style>
  <w:style w:type="paragraph" w:customStyle="1" w:styleId="1500">
    <w:name w:val="样式 正文文本 + 行距: 1.5 倍行距 首行缩进:  0 字符"/>
    <w:basedOn w:val="aff8"/>
    <w:qFormat/>
    <w:rsid w:val="00613A73"/>
    <w:pPr>
      <w:tabs>
        <w:tab w:val="clear" w:pos="840"/>
        <w:tab w:val="left" w:pos="851"/>
      </w:tabs>
      <w:spacing w:beforeLines="50" w:afterLines="50" w:line="360" w:lineRule="auto"/>
      <w:ind w:left="900"/>
      <w:jc w:val="left"/>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1"/>
    <w:qFormat/>
    <w:rsid w:val="00613A73"/>
    <w:pPr>
      <w:spacing w:before="120" w:after="120"/>
      <w:ind w:left="0" w:firstLine="0"/>
    </w:pPr>
  </w:style>
  <w:style w:type="paragraph" w:customStyle="1" w:styleId="xl55">
    <w:name w:val="xl55"/>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d">
    <w:name w:val="公文标题1"/>
    <w:basedOn w:val="1"/>
    <w:next w:val="a"/>
    <w:qFormat/>
    <w:rsid w:val="00613A73"/>
    <w:pPr>
      <w:keepNext/>
      <w:keepLines/>
      <w:pageBreakBefore/>
      <w:widowControl w:val="0"/>
      <w:tabs>
        <w:tab w:val="clear" w:pos="840"/>
      </w:tabs>
      <w:spacing w:beforeLines="50" w:afterLines="50" w:line="600" w:lineRule="exact"/>
      <w:ind w:firstLineChars="200" w:firstLine="200"/>
    </w:pPr>
    <w:rPr>
      <w:rFonts w:ascii="黑体" w:hAnsi="Times New Roman"/>
      <w:b/>
      <w:snapToGrid w:val="0"/>
      <w:color w:val="auto"/>
      <w:kern w:val="44"/>
      <w:szCs w:val="20"/>
    </w:rPr>
  </w:style>
  <w:style w:type="paragraph" w:customStyle="1" w:styleId="GB23122067">
    <w:name w:val="样式 样式 正文文本 + (中文) 仿宋 (符号) 仿宋_GB2312 小四 行距: 2 倍行距 左  0.67 字符 首行....."/>
    <w:basedOn w:val="GB231220670"/>
    <w:qFormat/>
    <w:rsid w:val="00613A73"/>
    <w:pPr>
      <w:ind w:firstLineChars="177" w:firstLine="425"/>
    </w:pPr>
  </w:style>
  <w:style w:type="paragraph" w:customStyle="1" w:styleId="4new">
    <w:name w:val="标题4new"/>
    <w:basedOn w:val="3"/>
    <w:qFormat/>
    <w:rsid w:val="00613A73"/>
    <w:pPr>
      <w:widowControl/>
      <w:tabs>
        <w:tab w:val="clear" w:pos="840"/>
        <w:tab w:val="left" w:pos="720"/>
      </w:tabs>
      <w:overflowPunct w:val="0"/>
      <w:autoSpaceDE w:val="0"/>
      <w:autoSpaceDN w:val="0"/>
      <w:adjustRightInd w:val="0"/>
      <w:spacing w:before="0" w:after="0" w:line="240" w:lineRule="auto"/>
      <w:ind w:firstLine="454"/>
      <w:jc w:val="left"/>
      <w:textAlignment w:val="baseline"/>
      <w:outlineLvl w:val="3"/>
    </w:pPr>
    <w:rPr>
      <w:rFonts w:ascii="Arial" w:eastAsia="仿宋_GB2312" w:cs="Arial"/>
      <w:bCs w:val="0"/>
      <w:szCs w:val="20"/>
    </w:rPr>
  </w:style>
  <w:style w:type="paragraph" w:customStyle="1" w:styleId="20505155">
    <w:name w:val="样式 样式 样式 (西文) 宋体 首行缩进:  2 字符 段前: 0.5 行 段后: 0.5 行 行距: 1.5 倍行距 + 首..."/>
    <w:basedOn w:val="a"/>
    <w:qFormat/>
    <w:rsid w:val="00613A73"/>
    <w:pPr>
      <w:tabs>
        <w:tab w:val="clear" w:pos="840"/>
      </w:tabs>
      <w:spacing w:beforeLines="50" w:afterLines="50" w:line="300" w:lineRule="auto"/>
      <w:ind w:firstLineChars="200" w:firstLine="480"/>
    </w:pPr>
    <w:rPr>
      <w:rFonts w:ascii="宋体" w:eastAsia="仿宋_GB2312" w:hAnsi="宋体" w:cs="宋体"/>
      <w:sz w:val="24"/>
      <w:szCs w:val="20"/>
    </w:rPr>
  </w:style>
  <w:style w:type="paragraph" w:customStyle="1" w:styleId="6H6Heading6ABulletSingleLinesBOD4LegalLev">
    <w:name w:val="样式 样式 样式 标题 6第五层条H6Heading 6ABullet (Single Lines)BOD 4Legal Lev..."/>
    <w:basedOn w:val="6H6Heading6ABulletSingleLinesBOD4LegalLev0"/>
    <w:qFormat/>
    <w:rsid w:val="00613A73"/>
  </w:style>
  <w:style w:type="paragraph" w:customStyle="1" w:styleId="GB231266152250">
    <w:name w:val="样式 仿宋_GB2312 四号 段前: 6 磅 段后: 6 磅 行距: 1.5 倍行距 首行缩进:  2.25 字符"/>
    <w:basedOn w:val="a"/>
    <w:qFormat/>
    <w:rsid w:val="00613A73"/>
    <w:pPr>
      <w:tabs>
        <w:tab w:val="clear" w:pos="840"/>
      </w:tabs>
      <w:spacing w:beforeLines="50" w:afterLines="50" w:line="300" w:lineRule="auto"/>
      <w:ind w:firstLineChars="225" w:firstLine="540"/>
    </w:pPr>
    <w:rPr>
      <w:rFonts w:ascii="仿宋_GB2312" w:eastAsia="仿宋" w:hAnsi="Times New Roman" w:cs="宋体"/>
      <w:sz w:val="24"/>
      <w:szCs w:val="20"/>
    </w:rPr>
  </w:style>
  <w:style w:type="paragraph" w:customStyle="1" w:styleId="2f6">
    <w:name w:val="方案标题2"/>
    <w:basedOn w:val="affffe"/>
    <w:qFormat/>
    <w:rsid w:val="00613A73"/>
    <w:pPr>
      <w:keepNext w:val="0"/>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GB2312618">
    <w:name w:val="样式 (西文) 华文楷体 (中文) 仿宋_GB2312 四号 段后: 6 磅 行距: 固定值 18 磅"/>
    <w:basedOn w:val="a"/>
    <w:qFormat/>
    <w:rsid w:val="00613A73"/>
    <w:pPr>
      <w:tabs>
        <w:tab w:val="clear" w:pos="840"/>
      </w:tabs>
      <w:spacing w:beforeLines="50" w:afterLines="50" w:line="300" w:lineRule="auto"/>
      <w:jc w:val="left"/>
    </w:pPr>
    <w:rPr>
      <w:rFonts w:ascii="华文楷体" w:eastAsia="仿宋_GB2312" w:hAnsi="Times New Roman" w:cs="宋体"/>
      <w:sz w:val="28"/>
      <w:szCs w:val="20"/>
    </w:rPr>
  </w:style>
  <w:style w:type="paragraph" w:customStyle="1" w:styleId="GB231261805">
    <w:name w:val="样式 样式 (西文) 华文楷体 (中文) 仿宋_GB2312 四号 段后: 6 磅 行距: 固定值 18 磅 + 段前: 0.5..."/>
    <w:basedOn w:val="GB2312618"/>
    <w:qFormat/>
    <w:rsid w:val="00613A73"/>
    <w:pPr>
      <w:tabs>
        <w:tab w:val="left" w:pos="840"/>
      </w:tabs>
      <w:ind w:firstLineChars="200" w:firstLine="200"/>
    </w:pPr>
    <w:rPr>
      <w:rFonts w:eastAsia="仿宋"/>
      <w:sz w:val="24"/>
    </w:rPr>
  </w:style>
  <w:style w:type="paragraph" w:customStyle="1" w:styleId="xl48">
    <w:name w:val="xl48"/>
    <w:basedOn w:val="a"/>
    <w:qFormat/>
    <w:rsid w:val="00613A73"/>
    <w:pPr>
      <w:widowControl/>
      <w:pBdr>
        <w:top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GB23126180">
    <w:name w:val="样式 样式 样式 (西文) 华文楷体 (中文) 仿宋_GB2312 四号 段后: 6 磅 行距: 固定值 18 磅 + 段前: ..."/>
    <w:basedOn w:val="GB231261805"/>
    <w:qFormat/>
    <w:rsid w:val="00613A73"/>
    <w:pPr>
      <w:spacing w:before="120" w:after="120"/>
      <w:ind w:firstLine="480"/>
    </w:pPr>
  </w:style>
  <w:style w:type="paragraph" w:customStyle="1" w:styleId="5h55l4H5dashdsddFirstBulletHeading5A5B1">
    <w:name w:val="样式 样式 样式 标题 5第四层条h55l4H5dashdsddFirst BulletHeading 5A标题5B...1 +..."/>
    <w:basedOn w:val="5h55l4H5dashdsddFirstBulletHeading5A5B10"/>
    <w:qFormat/>
    <w:rsid w:val="00613A73"/>
    <w:pPr>
      <w:spacing w:before="50" w:after="50"/>
    </w:pPr>
    <w:rPr>
      <w:sz w:val="24"/>
    </w:rPr>
  </w:style>
  <w:style w:type="paragraph" w:customStyle="1" w:styleId="22050">
    <w:name w:val="样式 样式 样式 样式 正文 + + 首行缩进:  2 字符 + 首行缩进:  2 字符 + 段前: 0.5 行 段后: 0...."/>
    <w:basedOn w:val="223"/>
    <w:qFormat/>
    <w:rsid w:val="00613A73"/>
    <w:pPr>
      <w:tabs>
        <w:tab w:val="left" w:pos="840"/>
      </w:tabs>
      <w:spacing w:before="156" w:after="156"/>
      <w:jc w:val="center"/>
    </w:pPr>
    <w:rPr>
      <w:sz w:val="18"/>
    </w:rPr>
  </w:style>
  <w:style w:type="paragraph" w:customStyle="1" w:styleId="1fe">
    <w:name w:val="表格内容1"/>
    <w:basedOn w:val="a"/>
    <w:qFormat/>
    <w:rsid w:val="00613A73"/>
    <w:pPr>
      <w:keepNext/>
      <w:tabs>
        <w:tab w:val="clear" w:pos="840"/>
      </w:tabs>
      <w:autoSpaceDE w:val="0"/>
      <w:autoSpaceDN w:val="0"/>
      <w:adjustRightInd w:val="0"/>
      <w:snapToGrid w:val="0"/>
      <w:spacing w:before="40" w:after="40"/>
      <w:jc w:val="center"/>
      <w:textAlignment w:val="bottom"/>
    </w:pPr>
    <w:rPr>
      <w:rFonts w:ascii="Times New Roman" w:eastAsia="仿宋_GB2312" w:hAnsi="Times New Roman"/>
      <w:spacing w:val="-20"/>
      <w:kern w:val="24"/>
      <w:szCs w:val="18"/>
      <w:lang w:val="zh-CN"/>
    </w:rPr>
  </w:style>
  <w:style w:type="paragraph" w:customStyle="1" w:styleId="GB2312152">
    <w:name w:val="样式 仿宋_GB2312 四号 行距: 1.5 倍行距"/>
    <w:basedOn w:val="a"/>
    <w:qFormat/>
    <w:rsid w:val="00613A73"/>
    <w:pPr>
      <w:tabs>
        <w:tab w:val="clear" w:pos="840"/>
      </w:tabs>
      <w:spacing w:beforeLines="50" w:afterLines="50" w:line="300" w:lineRule="auto"/>
      <w:ind w:firstLineChars="200" w:firstLine="480"/>
    </w:pPr>
    <w:rPr>
      <w:rFonts w:ascii="仿宋_GB2312" w:eastAsia="仿宋_GB2312" w:cs="宋体"/>
      <w:sz w:val="24"/>
      <w:szCs w:val="20"/>
    </w:rPr>
  </w:style>
  <w:style w:type="paragraph" w:customStyle="1" w:styleId="90">
    <w:name w:val="样式9"/>
    <w:basedOn w:val="a"/>
    <w:link w:val="9Char"/>
    <w:qFormat/>
    <w:rsid w:val="00613A73"/>
    <w:pPr>
      <w:keepNext/>
      <w:keepLines/>
      <w:tabs>
        <w:tab w:val="clear" w:pos="840"/>
      </w:tabs>
      <w:spacing w:before="312" w:after="312" w:line="360" w:lineRule="auto"/>
      <w:outlineLvl w:val="1"/>
    </w:pPr>
    <w:rPr>
      <w:rFonts w:ascii="Times New Roman" w:hAnsi="Times New Roman"/>
      <w:b/>
      <w:bCs/>
      <w:kern w:val="0"/>
      <w:sz w:val="32"/>
      <w:szCs w:val="32"/>
    </w:rPr>
  </w:style>
  <w:style w:type="paragraph" w:customStyle="1" w:styleId="xl54">
    <w:name w:val="xl54"/>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affffffc">
    <w:name w:val="样式 表内正文 + 五号"/>
    <w:basedOn w:val="a"/>
    <w:qFormat/>
    <w:rsid w:val="00613A73"/>
    <w:pPr>
      <w:widowControl/>
      <w:tabs>
        <w:tab w:val="clear" w:pos="840"/>
      </w:tabs>
      <w:adjustRightInd w:val="0"/>
      <w:snapToGrid w:val="0"/>
      <w:jc w:val="left"/>
    </w:pPr>
    <w:rPr>
      <w:rFonts w:ascii="Times New Roman" w:hAnsi="Times New Roman"/>
      <w:szCs w:val="18"/>
    </w:rPr>
  </w:style>
  <w:style w:type="paragraph" w:customStyle="1" w:styleId="3h33rdlevelH33Charl3CTsect1233heading31">
    <w:name w:val="样式 样式 标题 3三级h33rd levelH3标题 3 Charl3CTsect1.2.33heading 3... + 段..."/>
    <w:basedOn w:val="3h33rdlevelH33Charl3CTsect1233heading3"/>
    <w:qFormat/>
    <w:rsid w:val="00613A73"/>
    <w:pPr>
      <w:tabs>
        <w:tab w:val="left" w:pos="-284"/>
      </w:tabs>
      <w:spacing w:before="260" w:after="260"/>
      <w:ind w:leftChars="-67" w:left="-141"/>
    </w:pPr>
  </w:style>
  <w:style w:type="paragraph" w:customStyle="1" w:styleId="CharCharCharCharCharCharCharCharCharCharCharCharCharCharCharChar1">
    <w:name w:val="Char Char Char Char Char Char Char Char Char Char Char Char Char Char Char Char1"/>
    <w:basedOn w:val="a"/>
    <w:uiPriority w:val="99"/>
    <w:qFormat/>
    <w:rsid w:val="00613A73"/>
    <w:pPr>
      <w:tabs>
        <w:tab w:val="clear" w:pos="840"/>
        <w:tab w:val="left" w:pos="360"/>
      </w:tabs>
    </w:pPr>
    <w:rPr>
      <w:rFonts w:ascii="Times New Roman" w:hAnsi="Times New Roman"/>
      <w:sz w:val="24"/>
      <w:szCs w:val="24"/>
    </w:rPr>
  </w:style>
  <w:style w:type="paragraph" w:customStyle="1" w:styleId="xl85">
    <w:name w:val="xl85"/>
    <w:basedOn w:val="a"/>
    <w:qFormat/>
    <w:rsid w:val="00613A73"/>
    <w:pPr>
      <w:widowControl/>
      <w:pBdr>
        <w:left w:val="single" w:sz="4" w:space="0" w:color="auto"/>
        <w:right w:val="single" w:sz="4" w:space="0" w:color="auto"/>
      </w:pBdr>
      <w:tabs>
        <w:tab w:val="clear" w:pos="840"/>
      </w:tabs>
      <w:spacing w:before="100" w:beforeAutospacing="1" w:after="100" w:afterAutospacing="1"/>
      <w:jc w:val="left"/>
      <w:textAlignment w:val="center"/>
    </w:pPr>
    <w:rPr>
      <w:rFonts w:ascii="微软雅黑" w:eastAsia="微软雅黑" w:hAnsi="微软雅黑" w:cs="宋体"/>
      <w:color w:val="000000"/>
      <w:kern w:val="0"/>
      <w:szCs w:val="21"/>
    </w:rPr>
  </w:style>
  <w:style w:type="paragraph" w:customStyle="1" w:styleId="xl37">
    <w:name w:val="xl37"/>
    <w:basedOn w:val="a"/>
    <w:qFormat/>
    <w:rsid w:val="00613A73"/>
    <w:pPr>
      <w:widowControl/>
      <w:pBdr>
        <w:top w:val="single" w:sz="4" w:space="0" w:color="auto"/>
        <w:left w:val="single" w:sz="4" w:space="0" w:color="auto"/>
        <w:bottom w:val="single" w:sz="8" w:space="0" w:color="auto"/>
        <w:right w:val="single" w:sz="8" w:space="0" w:color="auto"/>
      </w:pBdr>
      <w:tabs>
        <w:tab w:val="clear" w:pos="840"/>
      </w:tabs>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61">
    <w:name w:val="xl61"/>
    <w:basedOn w:val="a"/>
    <w:qFormat/>
    <w:rsid w:val="00613A73"/>
    <w:pPr>
      <w:widowControl/>
      <w:pBdr>
        <w:top w:val="single" w:sz="8" w:space="0" w:color="auto"/>
        <w:bottom w:val="single" w:sz="8" w:space="0" w:color="auto"/>
        <w:right w:val="single" w:sz="8" w:space="0" w:color="auto"/>
      </w:pBdr>
      <w:tabs>
        <w:tab w:val="clear" w:pos="840"/>
      </w:tabs>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GB2312015">
    <w:name w:val="样式 段 + (中文) 仿宋_GB2312 四号 首行缩进:  0 厘米 行距: 1.5 倍行距"/>
    <w:basedOn w:val="afffff3"/>
    <w:qFormat/>
    <w:rsid w:val="00613A73"/>
    <w:pPr>
      <w:spacing w:beforeLines="50" w:afterLines="50" w:line="300" w:lineRule="auto"/>
      <w:ind w:firstLineChars="200"/>
    </w:pPr>
    <w:rPr>
      <w:rFonts w:eastAsia="仿宋_GB2312" w:cs="宋体"/>
      <w:sz w:val="24"/>
    </w:rPr>
  </w:style>
  <w:style w:type="paragraph" w:customStyle="1" w:styleId="202">
    <w:name w:val="样式 样式 样式 正文首行缩进 2 + 左  0 字符 + 首行缩进:  2 字符 +"/>
    <w:basedOn w:val="2020"/>
    <w:qFormat/>
    <w:rsid w:val="00613A73"/>
    <w:pPr>
      <w:keepNext/>
      <w:spacing w:beforeLines="50" w:afterLines="50" w:line="720" w:lineRule="auto"/>
      <w:ind w:leftChars="0" w:left="0" w:firstLineChars="200" w:firstLine="200"/>
    </w:pPr>
    <w:rPr>
      <w:rFonts w:ascii="宋体" w:hAnsi="宋体"/>
      <w:sz w:val="28"/>
      <w:szCs w:val="20"/>
    </w:rPr>
  </w:style>
  <w:style w:type="paragraph" w:customStyle="1" w:styleId="GB2312TimesNewRoman050">
    <w:name w:val="样式 样式 题注 + 仿宋_GB2312 (符号) Times New Roman 五号 + 段前: 0.5 行 段后: 0...."/>
    <w:basedOn w:val="a"/>
    <w:qFormat/>
    <w:rsid w:val="00613A73"/>
    <w:pPr>
      <w:tabs>
        <w:tab w:val="clear" w:pos="840"/>
      </w:tabs>
      <w:spacing w:beforeLines="50" w:afterLines="50" w:line="300" w:lineRule="auto"/>
      <w:jc w:val="center"/>
    </w:pPr>
    <w:rPr>
      <w:rFonts w:ascii="仿宋_GB2312" w:eastAsia="仿宋_GB2312" w:hAnsi="仿宋_GB2312" w:cs="宋体"/>
      <w:szCs w:val="20"/>
    </w:rPr>
  </w:style>
  <w:style w:type="paragraph" w:customStyle="1" w:styleId="2057245051">
    <w:name w:val="样式 样式 样式 正文文本 + 行距: 2 倍行距 + 左侧:  0.57 字符 首行缩进:  2.45 字符 段前: 0.5 ...1"/>
    <w:basedOn w:val="2057245054"/>
    <w:qFormat/>
    <w:rsid w:val="00613A73"/>
  </w:style>
  <w:style w:type="paragraph" w:styleId="affff3">
    <w:name w:val="Document Map"/>
    <w:basedOn w:val="a"/>
    <w:link w:val="Char1f2"/>
    <w:uiPriority w:val="99"/>
    <w:unhideWhenUsed/>
    <w:qFormat/>
    <w:rsid w:val="00613A73"/>
    <w:pPr>
      <w:tabs>
        <w:tab w:val="clear" w:pos="840"/>
      </w:tabs>
      <w:spacing w:line="360" w:lineRule="auto"/>
      <w:ind w:firstLineChars="200" w:firstLine="200"/>
    </w:pPr>
    <w:rPr>
      <w:rFonts w:ascii="宋体" w:hAnsi="Times New Roman"/>
      <w:kern w:val="0"/>
      <w:sz w:val="18"/>
      <w:szCs w:val="18"/>
    </w:rPr>
  </w:style>
  <w:style w:type="paragraph" w:customStyle="1" w:styleId="xl57">
    <w:name w:val="xl57"/>
    <w:basedOn w:val="a"/>
    <w:qFormat/>
    <w:rsid w:val="00613A73"/>
    <w:pPr>
      <w:widowControl/>
      <w:tabs>
        <w:tab w:val="clear" w:pos="840"/>
      </w:tabs>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205724511">
    <w:name w:val="样式 样式 样式 样式 样式 正文文本 + 行距: 2 倍行距 + 左侧:  0.57 字符 首行缩进:  2.45 字符 段前...1"/>
    <w:basedOn w:val="205724505"/>
    <w:qFormat/>
    <w:rsid w:val="00613A73"/>
    <w:pPr>
      <w:spacing w:before="120"/>
      <w:ind w:leftChars="0" w:left="0" w:firstLineChars="0" w:firstLine="0"/>
    </w:pPr>
  </w:style>
  <w:style w:type="paragraph" w:customStyle="1" w:styleId="2f7">
    <w:name w:val="样式 正文文本 + (西文) 宋体 行距: 2 倍行距"/>
    <w:basedOn w:val="aff8"/>
    <w:qFormat/>
    <w:rsid w:val="00613A73"/>
    <w:pPr>
      <w:tabs>
        <w:tab w:val="clear" w:pos="840"/>
        <w:tab w:val="left" w:pos="851"/>
      </w:tabs>
      <w:spacing w:after="0" w:line="360" w:lineRule="auto"/>
      <w:ind w:left="900" w:firstLine="560"/>
      <w:jc w:val="left"/>
    </w:pPr>
    <w:rPr>
      <w:rFonts w:ascii="宋体" w:eastAsia="仿宋_GB2312" w:hAnsi="宋体" w:cs="宋体"/>
      <w:sz w:val="28"/>
      <w:szCs w:val="20"/>
    </w:rPr>
  </w:style>
  <w:style w:type="paragraph" w:customStyle="1" w:styleId="GB23122305051">
    <w:name w:val="样式 样式 仿宋_GB2312 四号 行距: 2 倍行距3 + 段前: 0.5 行 段后: 0.5 行1"/>
    <w:basedOn w:val="GB231223"/>
    <w:qFormat/>
    <w:rsid w:val="00613A73"/>
    <w:pPr>
      <w:tabs>
        <w:tab w:val="left" w:pos="840"/>
      </w:tabs>
      <w:spacing w:before="50" w:after="50"/>
      <w:ind w:firstLineChars="200" w:firstLine="200"/>
    </w:pPr>
  </w:style>
  <w:style w:type="paragraph" w:customStyle="1" w:styleId="GB23120996">
    <w:name w:val="样式 (西文) 华文楷体 (中文) 仿宋_GB2312 四号 左侧:  0.99 厘米 段后: 6 磅 行距: 固定值..."/>
    <w:basedOn w:val="a"/>
    <w:qFormat/>
    <w:rsid w:val="00613A73"/>
    <w:pPr>
      <w:tabs>
        <w:tab w:val="clear" w:pos="840"/>
      </w:tabs>
      <w:spacing w:beforeLines="50" w:afterLines="50" w:line="300" w:lineRule="auto"/>
      <w:ind w:firstLineChars="233" w:firstLine="559"/>
    </w:pPr>
    <w:rPr>
      <w:rFonts w:ascii="华文楷体" w:eastAsia="仿宋" w:hAnsi="Times New Roman"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613A73"/>
    <w:pPr>
      <w:widowControl/>
      <w:tabs>
        <w:tab w:val="clear" w:pos="840"/>
      </w:tabs>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affffffd">
    <w:name w:val="图表标题"/>
    <w:basedOn w:val="a"/>
    <w:next w:val="a"/>
    <w:qFormat/>
    <w:rsid w:val="00613A73"/>
    <w:pPr>
      <w:widowControl/>
      <w:tabs>
        <w:tab w:val="clear" w:pos="840"/>
      </w:tabs>
      <w:spacing w:before="120" w:after="120" w:line="360" w:lineRule="auto"/>
      <w:ind w:firstLineChars="200" w:firstLine="200"/>
      <w:jc w:val="center"/>
    </w:pPr>
    <w:rPr>
      <w:rFonts w:ascii="Arial" w:eastAsia="黑体" w:hAnsi="Arial"/>
      <w:sz w:val="24"/>
      <w:szCs w:val="20"/>
    </w:rPr>
  </w:style>
  <w:style w:type="paragraph" w:customStyle="1" w:styleId="affffffe">
    <w:name w:val="正文列表"/>
    <w:basedOn w:val="a"/>
    <w:qFormat/>
    <w:rsid w:val="00613A73"/>
    <w:pPr>
      <w:tabs>
        <w:tab w:val="clear" w:pos="840"/>
        <w:tab w:val="left" w:pos="425"/>
      </w:tabs>
      <w:adjustRightInd w:val="0"/>
      <w:spacing w:after="120" w:line="360" w:lineRule="exact"/>
      <w:ind w:left="425" w:firstLineChars="200" w:firstLine="200"/>
    </w:pPr>
    <w:rPr>
      <w:rFonts w:ascii="华文楷体" w:eastAsia="仿宋_GB2312" w:hAnsi="Times New Roman"/>
      <w:sz w:val="24"/>
      <w:szCs w:val="20"/>
    </w:rPr>
  </w:style>
  <w:style w:type="paragraph" w:customStyle="1" w:styleId="GB23125">
    <w:name w:val="样式 题注 + 仿宋_GB2312 五号 加粗 居中"/>
    <w:basedOn w:val="afb"/>
    <w:rsid w:val="00613A73"/>
    <w:pPr>
      <w:tabs>
        <w:tab w:val="clear" w:pos="840"/>
      </w:tabs>
      <w:spacing w:line="240" w:lineRule="auto"/>
      <w:ind w:firstLineChars="0" w:firstLine="0"/>
    </w:pPr>
    <w:rPr>
      <w:rFonts w:ascii="仿宋_GB2312" w:eastAsia="仿宋_GB2312" w:hAnsi="Arial" w:cs="宋体"/>
      <w:bCs/>
    </w:rPr>
  </w:style>
  <w:style w:type="paragraph" w:customStyle="1" w:styleId="xl62">
    <w:name w:val="xl62"/>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xl34">
    <w:name w:val="xl34"/>
    <w:basedOn w:val="a"/>
    <w:qFormat/>
    <w:rsid w:val="00613A73"/>
    <w:pPr>
      <w:widowControl/>
      <w:pBdr>
        <w:top w:val="single" w:sz="4" w:space="0" w:color="auto"/>
        <w:left w:val="single" w:sz="4" w:space="0" w:color="auto"/>
        <w:bottom w:val="single" w:sz="8" w:space="0" w:color="auto"/>
        <w:right w:val="single" w:sz="4" w:space="0" w:color="auto"/>
      </w:pBdr>
      <w:tabs>
        <w:tab w:val="clear" w:pos="840"/>
      </w:tabs>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157">
    <w:name w:val="样式 宋体 小四 行距: 1.5 倍行距7"/>
    <w:basedOn w:val="a"/>
    <w:qFormat/>
    <w:rsid w:val="00613A73"/>
    <w:pPr>
      <w:tabs>
        <w:tab w:val="clear" w:pos="840"/>
      </w:tabs>
      <w:spacing w:beforeLines="50" w:afterLines="50" w:line="300" w:lineRule="auto"/>
      <w:ind w:firstLineChars="300" w:firstLine="300"/>
    </w:pPr>
    <w:rPr>
      <w:rFonts w:ascii="宋体" w:eastAsia="仿宋_GB2312" w:hAnsi="宋体" w:cs="宋体"/>
      <w:sz w:val="24"/>
      <w:szCs w:val="20"/>
    </w:rPr>
  </w:style>
  <w:style w:type="paragraph" w:customStyle="1" w:styleId="Char1f5">
    <w:name w:val="Char1"/>
    <w:basedOn w:val="a"/>
    <w:qFormat/>
    <w:rsid w:val="00613A73"/>
    <w:pPr>
      <w:tabs>
        <w:tab w:val="clear" w:pos="840"/>
        <w:tab w:val="left" w:pos="425"/>
      </w:tabs>
      <w:ind w:left="425" w:hanging="425"/>
    </w:pPr>
    <w:rPr>
      <w:rFonts w:ascii="Times New Roman" w:hAnsi="Times New Roman"/>
      <w:sz w:val="24"/>
      <w:szCs w:val="24"/>
    </w:rPr>
  </w:style>
  <w:style w:type="paragraph" w:customStyle="1" w:styleId="150505">
    <w:name w:val="样式 样式 宋体 加粗 行距: 1.5 倍行距 + 段前: 0.5 行 段后: 0.5 行"/>
    <w:basedOn w:val="153"/>
    <w:qFormat/>
    <w:rsid w:val="00613A73"/>
    <w:pPr>
      <w:spacing w:before="120" w:after="120"/>
      <w:ind w:firstLineChars="200" w:firstLine="480"/>
    </w:pPr>
    <w:rPr>
      <w:b w:val="0"/>
    </w:rPr>
  </w:style>
  <w:style w:type="paragraph" w:customStyle="1" w:styleId="DefaultText">
    <w:name w:val="Default Text"/>
    <w:basedOn w:val="a"/>
    <w:qFormat/>
    <w:rsid w:val="00613A73"/>
    <w:pPr>
      <w:widowControl/>
      <w:tabs>
        <w:tab w:val="clear" w:pos="840"/>
      </w:tabs>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54">
    <w:name w:val="样式 小四 行距: 1.5 倍行距"/>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
    <w:name w:val="样式 (西文) 宋体 加粗 居中 首行缩进:  2 字符 段前: 0.5 行 段后: 0.5 行"/>
    <w:basedOn w:val="a"/>
    <w:qFormat/>
    <w:rsid w:val="00613A73"/>
    <w:pPr>
      <w:tabs>
        <w:tab w:val="clear" w:pos="840"/>
      </w:tabs>
      <w:spacing w:before="156" w:after="156" w:line="240" w:lineRule="exact"/>
      <w:jc w:val="center"/>
    </w:pPr>
    <w:rPr>
      <w:rFonts w:ascii="宋体" w:eastAsia="仿宋_GB2312" w:hAnsi="宋体" w:cs="宋体"/>
      <w:b/>
      <w:kern w:val="0"/>
      <w:sz w:val="18"/>
      <w:szCs w:val="18"/>
    </w:rPr>
  </w:style>
  <w:style w:type="paragraph" w:customStyle="1" w:styleId="1510">
    <w:name w:val="样式 宋体 左 行距: 1.5 倍行距1"/>
    <w:basedOn w:val="a"/>
    <w:qFormat/>
    <w:rsid w:val="00613A73"/>
    <w:pPr>
      <w:tabs>
        <w:tab w:val="clear" w:pos="840"/>
      </w:tabs>
      <w:spacing w:beforeLines="50" w:afterLines="50" w:line="300" w:lineRule="auto"/>
      <w:jc w:val="left"/>
    </w:pPr>
    <w:rPr>
      <w:rFonts w:ascii="宋体" w:eastAsia="仿宋_GB2312" w:hAnsi="宋体" w:cs="宋体"/>
      <w:sz w:val="24"/>
      <w:szCs w:val="20"/>
    </w:rPr>
  </w:style>
  <w:style w:type="paragraph" w:customStyle="1" w:styleId="1ff">
    <w:name w:val="样式 正文1 + (符号) 仿宋"/>
    <w:basedOn w:val="17"/>
    <w:qFormat/>
    <w:rsid w:val="00613A73"/>
    <w:pPr>
      <w:spacing w:beforeLines="50" w:afterLines="50" w:line="300" w:lineRule="auto"/>
      <w:ind w:left="0" w:firstLineChars="200" w:firstLine="480"/>
    </w:pPr>
  </w:style>
  <w:style w:type="paragraph" w:customStyle="1" w:styleId="20505156">
    <w:name w:val="样式 居中 首行缩进:  2 字符 段前: 0.5 行 段后: 0.5 行 行距: 1.5 倍行距"/>
    <w:basedOn w:val="a"/>
    <w:qFormat/>
    <w:rsid w:val="00613A73"/>
    <w:pPr>
      <w:tabs>
        <w:tab w:val="clear" w:pos="840"/>
      </w:tabs>
      <w:spacing w:beforeLines="50" w:afterLines="50" w:line="300" w:lineRule="auto"/>
      <w:ind w:firstLineChars="200" w:firstLine="200"/>
      <w:jc w:val="center"/>
    </w:pPr>
    <w:rPr>
      <w:rFonts w:eastAsia="仿宋_GB2312" w:cs="宋体"/>
      <w:szCs w:val="20"/>
    </w:rPr>
  </w:style>
  <w:style w:type="paragraph" w:customStyle="1" w:styleId="65">
    <w:name w:val="标题6"/>
    <w:basedOn w:val="a"/>
    <w:qFormat/>
    <w:rsid w:val="00613A73"/>
    <w:pPr>
      <w:tabs>
        <w:tab w:val="clear" w:pos="840"/>
        <w:tab w:val="left" w:pos="1211"/>
      </w:tabs>
      <w:spacing w:beforeLines="50" w:afterLines="50" w:line="480" w:lineRule="atLeast"/>
      <w:ind w:left="1021" w:firstLineChars="200" w:hanging="170"/>
      <w:jc w:val="left"/>
    </w:pPr>
    <w:rPr>
      <w:rFonts w:ascii="Times New Roman" w:eastAsia="仿宋_GB2312" w:hAnsi="Times New Roman"/>
      <w:spacing w:val="10"/>
      <w:sz w:val="30"/>
      <w:szCs w:val="20"/>
    </w:rPr>
  </w:style>
  <w:style w:type="paragraph" w:customStyle="1" w:styleId="afffffff">
    <w:name w:val="五级条标题"/>
    <w:basedOn w:val="afffffff0"/>
    <w:next w:val="a"/>
    <w:qFormat/>
    <w:rsid w:val="00613A73"/>
  </w:style>
  <w:style w:type="paragraph" w:customStyle="1" w:styleId="2150">
    <w:name w:val="样式 段 + (符号) 宋体 小四 首行缩进:  2 字符 行距: 1.5 倍行距"/>
    <w:basedOn w:val="afffff3"/>
    <w:qFormat/>
    <w:rsid w:val="00613A73"/>
    <w:pPr>
      <w:tabs>
        <w:tab w:val="left" w:pos="840"/>
      </w:tabs>
      <w:spacing w:beforeLines="50" w:afterLines="50" w:line="300" w:lineRule="auto"/>
      <w:ind w:firstLineChars="200"/>
    </w:pPr>
    <w:rPr>
      <w:rFonts w:eastAsia="仿宋_GB2312" w:hAnsi="宋体" w:cs="宋体"/>
      <w:sz w:val="24"/>
    </w:rPr>
  </w:style>
  <w:style w:type="paragraph" w:customStyle="1" w:styleId="1520">
    <w:name w:val="样式 宋体 行距: 1.5 倍行距2"/>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4sect1234RefHeading1rh1H4Headingsqlh4h412">
    <w:name w:val="样式 样式 标题 4四级sect 1.2.3.4Ref Heading 1rh1H4Heading sqlh4h41... + ..."/>
    <w:basedOn w:val="4sect1234RefHeading1rh1H4Headingsqlh4h411"/>
    <w:qFormat/>
    <w:rsid w:val="00613A73"/>
    <w:pPr>
      <w:jc w:val="left"/>
    </w:pPr>
  </w:style>
  <w:style w:type="paragraph" w:customStyle="1" w:styleId="08815">
    <w:name w:val="样式 宋体 小四 首行缩进:  0.88 厘米 行距: 1.5 倍行距"/>
    <w:basedOn w:val="a"/>
    <w:qFormat/>
    <w:rsid w:val="00613A73"/>
    <w:pPr>
      <w:tabs>
        <w:tab w:val="clear" w:pos="840"/>
      </w:tabs>
      <w:spacing w:beforeLines="50" w:afterLines="50" w:line="300" w:lineRule="auto"/>
      <w:ind w:firstLine="499"/>
    </w:pPr>
    <w:rPr>
      <w:rFonts w:ascii="宋体" w:eastAsia="仿宋_GB2312" w:hAnsi="宋体" w:cs="宋体"/>
      <w:sz w:val="24"/>
      <w:szCs w:val="20"/>
    </w:rPr>
  </w:style>
  <w:style w:type="paragraph" w:customStyle="1" w:styleId="7815">
    <w:name w:val="样式 宋体 小四 段后: 7.8 磅 行距: 1.5 倍行距"/>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xl89">
    <w:name w:val="xl89"/>
    <w:basedOn w:val="a"/>
    <w:qFormat/>
    <w:rsid w:val="00613A73"/>
    <w:pPr>
      <w:widowControl/>
      <w:pBdr>
        <w:top w:val="single" w:sz="4" w:space="0" w:color="auto"/>
        <w:left w:val="single" w:sz="4" w:space="0" w:color="auto"/>
        <w:bottom w:val="single" w:sz="4" w:space="0" w:color="auto"/>
        <w:right w:val="single" w:sz="4" w:space="0" w:color="auto"/>
      </w:pBdr>
      <w:shd w:val="clear" w:color="000000" w:fill="FFFF00"/>
      <w:tabs>
        <w:tab w:val="clear" w:pos="840"/>
      </w:tabs>
      <w:spacing w:before="100" w:beforeAutospacing="1" w:after="100" w:afterAutospacing="1"/>
      <w:jc w:val="left"/>
      <w:textAlignment w:val="center"/>
    </w:pPr>
    <w:rPr>
      <w:rFonts w:ascii="微软雅黑" w:eastAsia="微软雅黑" w:hAnsi="微软雅黑" w:cs="宋体"/>
      <w:color w:val="000000"/>
      <w:kern w:val="0"/>
      <w:szCs w:val="21"/>
    </w:rPr>
  </w:style>
  <w:style w:type="paragraph" w:customStyle="1" w:styleId="CM15">
    <w:name w:val="CM15"/>
    <w:basedOn w:val="Default"/>
    <w:next w:val="Default"/>
    <w:qFormat/>
    <w:rsid w:val="00613A73"/>
    <w:pPr>
      <w:spacing w:after="220"/>
    </w:pPr>
    <w:rPr>
      <w:rFonts w:ascii="BOBFD M+ Univers" w:eastAsia="BOBFD M+ Univers" w:hAnsi="Calibri" w:cs="Times New Roman"/>
      <w:color w:val="auto"/>
      <w:szCs w:val="20"/>
    </w:rPr>
  </w:style>
  <w:style w:type="paragraph" w:customStyle="1" w:styleId="2f8">
    <w:name w:val="公文标题2"/>
    <w:basedOn w:val="2"/>
    <w:next w:val="a"/>
    <w:qFormat/>
    <w:rsid w:val="00613A73"/>
    <w:pPr>
      <w:tabs>
        <w:tab w:val="clear" w:pos="840"/>
        <w:tab w:val="left" w:pos="576"/>
      </w:tabs>
      <w:spacing w:beforeLines="50" w:afterLines="50" w:line="240" w:lineRule="auto"/>
      <w:ind w:firstLineChars="200" w:firstLine="200"/>
    </w:pPr>
    <w:rPr>
      <w:rFonts w:ascii="黑体" w:hAnsi="宋体" w:cs="Arial"/>
      <w:bCs w:val="0"/>
      <w:snapToGrid w:val="0"/>
      <w:sz w:val="28"/>
      <w:szCs w:val="20"/>
    </w:rPr>
  </w:style>
  <w:style w:type="paragraph" w:customStyle="1" w:styleId="2222">
    <w:name w:val="样式 样式 正文文本 + 首行缩进:  2 字符 行距: 2 倍行距 + 首行缩进:  2 字符"/>
    <w:basedOn w:val="224"/>
    <w:qFormat/>
    <w:rsid w:val="00613A73"/>
    <w:pPr>
      <w:spacing w:beforeLines="50" w:afterLines="50" w:line="300" w:lineRule="auto"/>
      <w:ind w:firstLineChars="236" w:firstLine="566"/>
    </w:pPr>
    <w:rPr>
      <w:rFonts w:eastAsia="仿宋"/>
      <w:sz w:val="24"/>
    </w:rPr>
  </w:style>
  <w:style w:type="paragraph" w:customStyle="1" w:styleId="ItemStep">
    <w:name w:val="Item Step"/>
    <w:qFormat/>
    <w:rsid w:val="00613A73"/>
    <w:pPr>
      <w:tabs>
        <w:tab w:val="left" w:pos="432"/>
      </w:tabs>
      <w:spacing w:before="60" w:after="60" w:line="300" w:lineRule="auto"/>
      <w:ind w:left="420" w:hanging="420"/>
      <w:jc w:val="both"/>
    </w:pPr>
    <w:rPr>
      <w:rFonts w:ascii="Arial" w:hAnsi="Arial"/>
      <w:sz w:val="24"/>
    </w:rPr>
  </w:style>
  <w:style w:type="paragraph" w:customStyle="1" w:styleId="GB231221">
    <w:name w:val="样式 仿宋_GB2312 四号 加粗 行距: 2 倍行距1"/>
    <w:basedOn w:val="a"/>
    <w:qFormat/>
    <w:rsid w:val="00613A73"/>
    <w:pPr>
      <w:tabs>
        <w:tab w:val="clear" w:pos="840"/>
      </w:tabs>
      <w:spacing w:beforeLines="50" w:afterLines="50" w:line="300" w:lineRule="auto"/>
    </w:pPr>
    <w:rPr>
      <w:rFonts w:ascii="仿宋_GB2312" w:eastAsia="仿宋_GB2312" w:hAnsi="Times New Roman" w:cs="宋体"/>
      <w:bCs/>
      <w:sz w:val="24"/>
      <w:szCs w:val="20"/>
    </w:rPr>
  </w:style>
  <w:style w:type="paragraph" w:customStyle="1" w:styleId="1530">
    <w:name w:val="样式 小四 行距: 1.5 倍行距3"/>
    <w:basedOn w:val="a"/>
    <w:qFormat/>
    <w:rsid w:val="00613A73"/>
    <w:pPr>
      <w:tabs>
        <w:tab w:val="clear" w:pos="840"/>
      </w:tabs>
      <w:spacing w:beforeLines="50" w:afterLines="50" w:line="300" w:lineRule="auto"/>
      <w:ind w:firstLine="482"/>
    </w:pPr>
    <w:rPr>
      <w:rFonts w:ascii="仿宋_GB2312" w:eastAsia="仿宋_GB2312" w:hAnsi="宋体" w:cs="宋体"/>
      <w:b/>
      <w:sz w:val="24"/>
      <w:szCs w:val="20"/>
    </w:rPr>
  </w:style>
  <w:style w:type="paragraph" w:customStyle="1" w:styleId="GB231266125">
    <w:name w:val="样式 仿宋_GB2312 小四 段前: 6 磅 段后: 6 磅 行距: 多倍行距 1.25 字行"/>
    <w:basedOn w:val="a"/>
    <w:qFormat/>
    <w:rsid w:val="00613A73"/>
    <w:pPr>
      <w:tabs>
        <w:tab w:val="clear" w:pos="840"/>
      </w:tabs>
      <w:spacing w:beforeLines="50" w:afterLines="50" w:line="300" w:lineRule="auto"/>
      <w:ind w:firstLineChars="200" w:firstLine="200"/>
    </w:pPr>
    <w:rPr>
      <w:rFonts w:ascii="仿宋_GB2312" w:eastAsia="仿宋_GB2312" w:hAnsi="Times New Roman" w:cs="宋体"/>
      <w:sz w:val="24"/>
      <w:szCs w:val="20"/>
    </w:rPr>
  </w:style>
  <w:style w:type="paragraph" w:customStyle="1" w:styleId="225">
    <w:name w:val="样式 样式 首行缩进:  2 字符 + 居中 行距: 2 倍行距"/>
    <w:basedOn w:val="23"/>
    <w:qFormat/>
    <w:rsid w:val="00613A73"/>
    <w:pPr>
      <w:tabs>
        <w:tab w:val="left" w:pos="840"/>
      </w:tabs>
      <w:spacing w:beforeLines="50" w:afterLines="50" w:line="300" w:lineRule="auto"/>
      <w:ind w:left="840" w:firstLineChars="0" w:hanging="420"/>
      <w:jc w:val="center"/>
    </w:pPr>
    <w:rPr>
      <w:rFonts w:ascii="Times New Roman" w:hAnsi="Times New Roman"/>
      <w:sz w:val="21"/>
      <w:szCs w:val="20"/>
    </w:rPr>
  </w:style>
  <w:style w:type="paragraph" w:customStyle="1" w:styleId="GB231208522">
    <w:name w:val="样式 仿宋_GB2312 四号 首行缩进:  0.85 厘米 行距: 2 倍行距2"/>
    <w:basedOn w:val="a"/>
    <w:qFormat/>
    <w:rsid w:val="00613A73"/>
    <w:pPr>
      <w:tabs>
        <w:tab w:val="clear" w:pos="840"/>
      </w:tabs>
      <w:spacing w:beforeLines="50" w:afterLines="50" w:line="300" w:lineRule="auto"/>
      <w:ind w:firstLine="482"/>
    </w:pPr>
    <w:rPr>
      <w:rFonts w:ascii="仿宋_GB2312" w:eastAsia="仿宋_GB2312" w:hAnsi="Times New Roman" w:cs="宋体"/>
      <w:sz w:val="24"/>
      <w:szCs w:val="20"/>
    </w:rPr>
  </w:style>
  <w:style w:type="paragraph" w:customStyle="1" w:styleId="074150">
    <w:name w:val="样式 宋体 小四 首行缩进:  0.74 厘米 行距: 1.5 倍行距"/>
    <w:basedOn w:val="a"/>
    <w:qFormat/>
    <w:rsid w:val="00613A73"/>
    <w:pPr>
      <w:tabs>
        <w:tab w:val="clear" w:pos="840"/>
      </w:tabs>
      <w:spacing w:beforeLines="50" w:afterLines="50" w:line="300" w:lineRule="auto"/>
      <w:ind w:firstLine="420"/>
    </w:pPr>
    <w:rPr>
      <w:rFonts w:ascii="宋体" w:eastAsia="仿宋_GB2312" w:hAnsi="宋体" w:cs="宋体"/>
      <w:sz w:val="24"/>
      <w:szCs w:val="20"/>
    </w:rPr>
  </w:style>
  <w:style w:type="paragraph" w:customStyle="1" w:styleId="212050510">
    <w:name w:val="样式 样式 样式 样式 正文文本 + 行距: 2 倍行距1 + 首行缩进:  2 字符 段前: 0.5 行 段后: 0.5 行1..."/>
    <w:basedOn w:val="212050511"/>
    <w:qFormat/>
    <w:rsid w:val="00613A73"/>
    <w:pPr>
      <w:spacing w:before="50" w:after="50"/>
      <w:ind w:firstLine="200"/>
    </w:pPr>
  </w:style>
  <w:style w:type="paragraph" w:customStyle="1" w:styleId="787815">
    <w:name w:val="样式 小四 黑色 段前: 7.8 磅 段后: 7.8 磅 行距: 1.5 倍行距"/>
    <w:basedOn w:val="a"/>
    <w:qFormat/>
    <w:rsid w:val="00613A73"/>
    <w:pPr>
      <w:tabs>
        <w:tab w:val="clear" w:pos="840"/>
      </w:tabs>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GB231208521">
    <w:name w:val="样式 仿宋_GB2312 四号 首行缩进:  0.85 厘米 行距: 2 倍行距1"/>
    <w:basedOn w:val="a"/>
    <w:qFormat/>
    <w:rsid w:val="00613A73"/>
    <w:pPr>
      <w:tabs>
        <w:tab w:val="clear" w:pos="840"/>
      </w:tabs>
      <w:spacing w:beforeLines="50" w:afterLines="50" w:line="300" w:lineRule="auto"/>
      <w:ind w:firstLineChars="200" w:firstLine="480"/>
    </w:pPr>
    <w:rPr>
      <w:rFonts w:ascii="仿宋_GB2312" w:eastAsia="仿宋_GB2312" w:hAnsi="Times New Roman" w:cs="宋体"/>
      <w:sz w:val="24"/>
      <w:szCs w:val="20"/>
    </w:rPr>
  </w:style>
  <w:style w:type="paragraph" w:customStyle="1" w:styleId="2057245050">
    <w:name w:val="样式 样式 样式 正文文本 + 行距: 2 倍行距 + 左侧:  0.57 字符 首行缩进:  2.45 字符 段前: 0.5 ..."/>
    <w:basedOn w:val="2057245054"/>
    <w:qFormat/>
    <w:rsid w:val="00613A73"/>
  </w:style>
  <w:style w:type="paragraph" w:customStyle="1" w:styleId="2151">
    <w:name w:val="样式 标题 2 + 宋体 行距: 1.5 倍行距"/>
    <w:basedOn w:val="2"/>
    <w:qFormat/>
    <w:rsid w:val="00613A73"/>
    <w:pPr>
      <w:tabs>
        <w:tab w:val="left" w:pos="576"/>
      </w:tabs>
      <w:spacing w:beforeLines="50" w:afterLines="50"/>
      <w:ind w:left="840" w:hanging="420"/>
      <w:jc w:val="both"/>
    </w:pPr>
    <w:rPr>
      <w:rFonts w:ascii="宋体" w:hAnsi="宋体" w:cs="宋体"/>
      <w:sz w:val="28"/>
      <w:szCs w:val="20"/>
    </w:rPr>
  </w:style>
  <w:style w:type="paragraph" w:customStyle="1" w:styleId="GB231222">
    <w:name w:val="样式 仿宋_GB2312 四号 行距: 2 倍行距2"/>
    <w:basedOn w:val="a"/>
    <w:qFormat/>
    <w:rsid w:val="00613A73"/>
    <w:pPr>
      <w:tabs>
        <w:tab w:val="clear" w:pos="840"/>
      </w:tabs>
      <w:spacing w:beforeLines="50" w:afterLines="50" w:line="300" w:lineRule="auto"/>
    </w:pPr>
    <w:rPr>
      <w:rFonts w:ascii="仿宋_GB2312" w:eastAsia="仿宋_GB2312" w:hAnsi="Times New Roman" w:cs="宋体"/>
      <w:sz w:val="24"/>
      <w:szCs w:val="20"/>
    </w:rPr>
  </w:style>
  <w:style w:type="paragraph" w:customStyle="1" w:styleId="GB2312230505">
    <w:name w:val="样式 样式 仿宋_GB2312 四号 行距: 2 倍行距3 + 段前: 0.5 行 段后: 0.5 行"/>
    <w:basedOn w:val="GB231223"/>
    <w:qFormat/>
    <w:rsid w:val="00613A73"/>
    <w:pPr>
      <w:tabs>
        <w:tab w:val="left" w:pos="840"/>
      </w:tabs>
      <w:ind w:firstLineChars="200" w:firstLine="200"/>
    </w:pPr>
  </w:style>
  <w:style w:type="paragraph" w:customStyle="1" w:styleId="afffffff1">
    <w:name w:val="样式 题注 + 居中"/>
    <w:basedOn w:val="afb"/>
    <w:qFormat/>
    <w:rsid w:val="00613A73"/>
    <w:pPr>
      <w:tabs>
        <w:tab w:val="clear" w:pos="840"/>
      </w:tabs>
      <w:spacing w:beforeLines="50" w:afterLines="50" w:line="300" w:lineRule="auto"/>
      <w:ind w:firstLineChars="0" w:firstLine="0"/>
    </w:pPr>
    <w:rPr>
      <w:rFonts w:ascii="Arial" w:eastAsia="仿宋_GB2312" w:hAnsi="Arial" w:cs="宋体"/>
    </w:rPr>
  </w:style>
  <w:style w:type="paragraph" w:customStyle="1" w:styleId="xl69">
    <w:name w:val="xl69"/>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left"/>
    </w:pPr>
    <w:rPr>
      <w:rFonts w:ascii="宋体" w:hAnsi="宋体" w:cs="宋体"/>
      <w:kern w:val="0"/>
      <w:sz w:val="18"/>
      <w:szCs w:val="18"/>
    </w:rPr>
  </w:style>
  <w:style w:type="paragraph" w:customStyle="1" w:styleId="afffffff2">
    <w:name w:val="封面"/>
    <w:basedOn w:val="a"/>
    <w:qFormat/>
    <w:rsid w:val="00613A73"/>
    <w:pPr>
      <w:tabs>
        <w:tab w:val="clear" w:pos="840"/>
      </w:tabs>
      <w:spacing w:line="360" w:lineRule="auto"/>
      <w:ind w:firstLineChars="200" w:firstLine="200"/>
      <w:jc w:val="center"/>
    </w:pPr>
    <w:rPr>
      <w:rFonts w:ascii="方正姚体" w:eastAsia="方正姚体" w:hAnsi="Times New Roman"/>
      <w:b/>
      <w:sz w:val="52"/>
      <w:szCs w:val="20"/>
    </w:rPr>
  </w:style>
  <w:style w:type="paragraph" w:styleId="aff1">
    <w:name w:val="Subtitle"/>
    <w:basedOn w:val="a"/>
    <w:next w:val="a"/>
    <w:link w:val="Char17"/>
    <w:uiPriority w:val="11"/>
    <w:qFormat/>
    <w:rsid w:val="00613A73"/>
    <w:pPr>
      <w:tabs>
        <w:tab w:val="clear" w:pos="840"/>
      </w:tabs>
      <w:spacing w:before="240" w:after="60" w:line="312" w:lineRule="auto"/>
      <w:ind w:firstLineChars="200" w:firstLine="200"/>
      <w:jc w:val="center"/>
      <w:outlineLvl w:val="1"/>
    </w:pPr>
    <w:rPr>
      <w:rFonts w:ascii="Cambria" w:hAnsi="Cambria"/>
      <w:b/>
      <w:bCs/>
      <w:kern w:val="28"/>
      <w:sz w:val="32"/>
      <w:szCs w:val="32"/>
    </w:rPr>
  </w:style>
  <w:style w:type="paragraph" w:customStyle="1" w:styleId="212050511">
    <w:name w:val="样式 样式 样式 正文文本 + 行距: 2 倍行距1 + 首行缩进:  2 字符 段前: 0.5 行 段后: 0.5 行1 + ..."/>
    <w:basedOn w:val="21205051"/>
    <w:qFormat/>
    <w:rsid w:val="00613A73"/>
  </w:style>
  <w:style w:type="paragraph" w:customStyle="1" w:styleId="afffffff3">
    <w:name w:val="三级节标题"/>
    <w:basedOn w:val="a"/>
    <w:next w:val="a"/>
    <w:qFormat/>
    <w:rsid w:val="00613A73"/>
    <w:pPr>
      <w:tabs>
        <w:tab w:val="clear" w:pos="840"/>
      </w:tabs>
      <w:spacing w:before="240" w:after="120"/>
      <w:textAlignment w:val="baseline"/>
    </w:pPr>
    <w:rPr>
      <w:rFonts w:ascii="Times New Roman" w:eastAsia="黑体" w:hAnsi="Times New Roman"/>
      <w:szCs w:val="24"/>
    </w:rPr>
  </w:style>
  <w:style w:type="paragraph" w:customStyle="1" w:styleId="afffffff4">
    <w:name w:val="文档副标题"/>
    <w:semiHidden/>
    <w:qFormat/>
    <w:rsid w:val="00613A73"/>
    <w:pPr>
      <w:adjustRightInd w:val="0"/>
      <w:snapToGrid w:val="0"/>
      <w:spacing w:line="360" w:lineRule="auto"/>
    </w:pPr>
    <w:rPr>
      <w:b/>
      <w:kern w:val="2"/>
      <w:sz w:val="30"/>
      <w:szCs w:val="30"/>
    </w:rPr>
  </w:style>
  <w:style w:type="paragraph" w:customStyle="1" w:styleId="afffffff5">
    <w:name w:val="表内文字"/>
    <w:qFormat/>
    <w:rsid w:val="00613A73"/>
    <w:rPr>
      <w:rFonts w:ascii="Arial" w:eastAsia="微软雅黑" w:hAnsi="Arial"/>
      <w:sz w:val="21"/>
      <w:szCs w:val="22"/>
    </w:rPr>
  </w:style>
  <w:style w:type="paragraph" w:customStyle="1" w:styleId="085150">
    <w:name w:val="样式 宋体 小四 首行缩进:  0.85 厘米 行距: 1.5 倍行距"/>
    <w:basedOn w:val="a"/>
    <w:qFormat/>
    <w:rsid w:val="00613A73"/>
    <w:pPr>
      <w:tabs>
        <w:tab w:val="clear" w:pos="840"/>
      </w:tabs>
      <w:spacing w:beforeLines="50" w:afterLines="50" w:line="300" w:lineRule="auto"/>
      <w:ind w:firstLine="482"/>
    </w:pPr>
    <w:rPr>
      <w:rFonts w:ascii="宋体" w:eastAsia="仿宋_GB2312" w:hAnsi="宋体" w:cs="宋体"/>
      <w:sz w:val="24"/>
      <w:szCs w:val="20"/>
    </w:rPr>
  </w:style>
  <w:style w:type="paragraph" w:customStyle="1" w:styleId="GU">
    <w:name w:val="GU"/>
    <w:basedOn w:val="a"/>
    <w:qFormat/>
    <w:rsid w:val="00613A73"/>
    <w:pPr>
      <w:tabs>
        <w:tab w:val="clear" w:pos="840"/>
      </w:tabs>
      <w:spacing w:beforeLines="50" w:afterLines="50" w:line="300" w:lineRule="auto"/>
      <w:ind w:firstLineChars="200" w:firstLine="720"/>
    </w:pPr>
    <w:rPr>
      <w:rFonts w:ascii="Times New Roman" w:eastAsia="仿宋_GB2312" w:hAnsi="Times New Roman"/>
      <w:sz w:val="28"/>
      <w:szCs w:val="20"/>
    </w:rPr>
  </w:style>
  <w:style w:type="paragraph" w:customStyle="1" w:styleId="xl70">
    <w:name w:val="xl70"/>
    <w:basedOn w:val="a"/>
    <w:qFormat/>
    <w:rsid w:val="00613A73"/>
    <w:pPr>
      <w:widowControl/>
      <w:pBdr>
        <w:left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GB231278781250">
    <w:name w:val="样式 仿宋_GB2312 小四 加粗 段前: 7.8 磅 段后: 7.8 磅 行距: 多倍行距 1.25 字行"/>
    <w:basedOn w:val="a"/>
    <w:qFormat/>
    <w:rsid w:val="00613A73"/>
    <w:pPr>
      <w:tabs>
        <w:tab w:val="clear" w:pos="840"/>
      </w:tabs>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xl63">
    <w:name w:val="xl63"/>
    <w:basedOn w:val="a"/>
    <w:qFormat/>
    <w:rsid w:val="00613A73"/>
    <w:pPr>
      <w:widowControl/>
      <w:tabs>
        <w:tab w:val="clear" w:pos="840"/>
      </w:tabs>
      <w:spacing w:before="100" w:beforeAutospacing="1" w:after="100" w:afterAutospacing="1"/>
      <w:jc w:val="left"/>
    </w:pPr>
    <w:rPr>
      <w:rFonts w:ascii="宋体" w:hAnsi="宋体" w:cs="宋体"/>
      <w:kern w:val="0"/>
      <w:sz w:val="24"/>
      <w:szCs w:val="24"/>
    </w:rPr>
  </w:style>
  <w:style w:type="paragraph" w:customStyle="1" w:styleId="1020505">
    <w:name w:val="样式 (西文) 宋体 10 磅 右 首行缩进:  2 字符 段前: 0.5 行 段后: 0.5 行"/>
    <w:basedOn w:val="a"/>
    <w:qFormat/>
    <w:rsid w:val="00613A73"/>
    <w:pPr>
      <w:tabs>
        <w:tab w:val="clear" w:pos="840"/>
      </w:tabs>
      <w:spacing w:line="240" w:lineRule="exact"/>
      <w:jc w:val="center"/>
    </w:pPr>
    <w:rPr>
      <w:rFonts w:ascii="宋体" w:eastAsia="仿宋_GB2312" w:hAnsi="宋体" w:cs="宋体"/>
      <w:kern w:val="0"/>
      <w:sz w:val="18"/>
      <w:szCs w:val="20"/>
    </w:rPr>
  </w:style>
  <w:style w:type="paragraph" w:customStyle="1" w:styleId="GB23126">
    <w:name w:val="样式 纯文本表序、表名 + 仿宋_GB2312 四号 两端对齐"/>
    <w:basedOn w:val="affff"/>
    <w:qFormat/>
    <w:rsid w:val="00613A73"/>
    <w:pPr>
      <w:spacing w:beforeLines="50" w:afterLines="50" w:line="300" w:lineRule="auto"/>
      <w:ind w:firstLineChars="200" w:firstLine="200"/>
      <w:jc w:val="left"/>
    </w:pPr>
    <w:rPr>
      <w:rFonts w:ascii="仿宋_GB2312" w:eastAsia="仿宋_GB2312" w:hAnsi="宋体" w:cs="宋体"/>
      <w:sz w:val="24"/>
      <w:szCs w:val="20"/>
    </w:rPr>
  </w:style>
  <w:style w:type="paragraph" w:customStyle="1" w:styleId="220">
    <w:name w:val="样式 样式 首行缩进:  2 字符 + 行距: 2 倍行距"/>
    <w:basedOn w:val="23"/>
    <w:qFormat/>
    <w:rsid w:val="00613A73"/>
    <w:pPr>
      <w:spacing w:beforeLines="50" w:afterLines="50" w:line="300" w:lineRule="auto"/>
      <w:ind w:firstLine="200"/>
    </w:pPr>
    <w:rPr>
      <w:rFonts w:ascii="Times New Roman" w:hAnsi="Times New Roman"/>
      <w:sz w:val="24"/>
      <w:szCs w:val="20"/>
    </w:rPr>
  </w:style>
  <w:style w:type="paragraph" w:customStyle="1" w:styleId="xl82">
    <w:name w:val="xl82"/>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微软雅黑" w:eastAsia="微软雅黑" w:hAnsi="微软雅黑" w:cs="宋体"/>
      <w:kern w:val="0"/>
      <w:szCs w:val="21"/>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
    <w:next w:val="4"/>
    <w:qFormat/>
    <w:rsid w:val="00613A73"/>
    <w:pPr>
      <w:keepNext w:val="0"/>
      <w:keepLines w:val="0"/>
      <w:widowControl/>
      <w:tabs>
        <w:tab w:val="clear" w:pos="840"/>
        <w:tab w:val="left" w:pos="1620"/>
      </w:tabs>
      <w:spacing w:before="240" w:after="160" w:line="240" w:lineRule="exact"/>
      <w:ind w:left="720"/>
      <w:jc w:val="left"/>
    </w:pPr>
    <w:rPr>
      <w:rFonts w:ascii="Verdana" w:eastAsia="黑体" w:hAnsi="Verdana"/>
      <w:b/>
      <w:bCs w:val="0"/>
      <w:color w:val="auto"/>
      <w:spacing w:val="20"/>
      <w:sz w:val="20"/>
      <w:szCs w:val="20"/>
      <w:lang w:val="en-GB" w:eastAsia="en-US"/>
    </w:rPr>
  </w:style>
  <w:style w:type="paragraph" w:customStyle="1" w:styleId="xl152">
    <w:name w:val="xl152"/>
    <w:basedOn w:val="a"/>
    <w:qFormat/>
    <w:rsid w:val="00613A73"/>
    <w:pPr>
      <w:widowControl/>
      <w:pBdr>
        <w:top w:val="single" w:sz="4" w:space="0" w:color="auto"/>
        <w:left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af8">
    <w:name w:val="三级目录"/>
    <w:basedOn w:val="afffffff6"/>
    <w:link w:val="Charf6"/>
    <w:qFormat/>
    <w:rsid w:val="00613A73"/>
    <w:pPr>
      <w:ind w:left="1417"/>
      <w:outlineLvl w:val="2"/>
    </w:pPr>
    <w:rPr>
      <w:rFonts w:cs="Times New Roman"/>
      <w:sz w:val="30"/>
    </w:rPr>
  </w:style>
  <w:style w:type="paragraph" w:customStyle="1" w:styleId="226">
    <w:name w:val="样式 样式 样式 样式 样式 正文文本 + (西文) 华文楷体 行距: 2 倍行距 + 首行缩进:  2 字符 + 首行缩进: ..."/>
    <w:basedOn w:val="222"/>
    <w:qFormat/>
    <w:rsid w:val="00613A73"/>
  </w:style>
  <w:style w:type="paragraph" w:customStyle="1" w:styleId="xl76">
    <w:name w:val="xl76"/>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kern w:val="0"/>
      <w:sz w:val="18"/>
      <w:szCs w:val="18"/>
    </w:rPr>
  </w:style>
  <w:style w:type="paragraph" w:customStyle="1" w:styleId="a5">
    <w:name w:val="军正文"/>
    <w:basedOn w:val="a"/>
    <w:link w:val="Char0"/>
    <w:qFormat/>
    <w:rsid w:val="00613A73"/>
    <w:pPr>
      <w:tabs>
        <w:tab w:val="clear" w:pos="840"/>
      </w:tabs>
      <w:spacing w:before="120" w:after="120" w:line="360" w:lineRule="auto"/>
      <w:ind w:firstLineChars="200" w:firstLine="200"/>
      <w:jc w:val="left"/>
    </w:pPr>
    <w:rPr>
      <w:rFonts w:ascii="Arial" w:hAnsi="Arial"/>
      <w:kern w:val="0"/>
      <w:sz w:val="24"/>
      <w:szCs w:val="20"/>
    </w:rPr>
  </w:style>
  <w:style w:type="paragraph" w:styleId="afc">
    <w:name w:val="Date"/>
    <w:basedOn w:val="a"/>
    <w:next w:val="a"/>
    <w:link w:val="Charfa"/>
    <w:unhideWhenUsed/>
    <w:qFormat/>
    <w:rsid w:val="00613A73"/>
    <w:pPr>
      <w:ind w:leftChars="2500" w:left="100"/>
    </w:pPr>
  </w:style>
  <w:style w:type="paragraph" w:customStyle="1" w:styleId="xl35">
    <w:name w:val="xl35"/>
    <w:basedOn w:val="a"/>
    <w:qFormat/>
    <w:rsid w:val="00613A73"/>
    <w:pPr>
      <w:widowControl/>
      <w:pBdr>
        <w:top w:val="single" w:sz="4" w:space="0" w:color="auto"/>
        <w:left w:val="single" w:sz="4" w:space="0" w:color="auto"/>
        <w:bottom w:val="single" w:sz="8" w:space="0" w:color="auto"/>
        <w:right w:val="single" w:sz="8" w:space="0" w:color="auto"/>
      </w:pBdr>
      <w:tabs>
        <w:tab w:val="clear" w:pos="840"/>
      </w:tabs>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7">
    <w:name w:val="样式 仿宋_GB2312 (符号) 宋体 小四 黑色 字距调整小四"/>
    <w:basedOn w:val="a"/>
    <w:qFormat/>
    <w:rsid w:val="00613A73"/>
    <w:pPr>
      <w:tabs>
        <w:tab w:val="clear" w:pos="840"/>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GB231220670">
    <w:name w:val="样式 正文文本 + (中文) 仿宋 (符号) 仿宋_GB2312 小四 行距: 2 倍行距 左  0.67 字符 首行..."/>
    <w:basedOn w:val="aff8"/>
    <w:qFormat/>
    <w:rsid w:val="00613A73"/>
    <w:pPr>
      <w:tabs>
        <w:tab w:val="clear" w:pos="840"/>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1ff0">
    <w:name w:val="列出段落1"/>
    <w:basedOn w:val="a"/>
    <w:uiPriority w:val="34"/>
    <w:qFormat/>
    <w:rsid w:val="00613A73"/>
    <w:pPr>
      <w:tabs>
        <w:tab w:val="clear" w:pos="840"/>
      </w:tabs>
      <w:spacing w:line="360" w:lineRule="auto"/>
      <w:ind w:firstLineChars="200" w:firstLine="420"/>
    </w:pPr>
    <w:rPr>
      <w:szCs w:val="21"/>
    </w:rPr>
  </w:style>
  <w:style w:type="paragraph" w:customStyle="1" w:styleId="160">
    <w:name w:val="样式 普通(网站) + 行距: 多倍行距 1.6 字行"/>
    <w:basedOn w:val="a0"/>
    <w:qFormat/>
    <w:rsid w:val="00613A73"/>
    <w:pPr>
      <w:tabs>
        <w:tab w:val="clear" w:pos="840"/>
      </w:tabs>
      <w:spacing w:beforeLines="50" w:beforeAutospacing="0" w:afterLines="50" w:afterAutospacing="0" w:line="300" w:lineRule="auto"/>
      <w:ind w:firstLineChars="250" w:firstLine="600"/>
    </w:pPr>
    <w:rPr>
      <w:rFonts w:eastAsia="仿宋_GB2312"/>
      <w:color w:val="auto"/>
      <w:szCs w:val="20"/>
    </w:rPr>
  </w:style>
  <w:style w:type="paragraph" w:customStyle="1" w:styleId="afffffff7">
    <w:name w:val="图名称"/>
    <w:basedOn w:val="afb"/>
    <w:qFormat/>
    <w:rsid w:val="00613A73"/>
    <w:pPr>
      <w:tabs>
        <w:tab w:val="clear" w:pos="840"/>
      </w:tabs>
      <w:adjustRightInd w:val="0"/>
      <w:snapToGrid w:val="0"/>
      <w:ind w:firstLineChars="0" w:firstLine="0"/>
    </w:pPr>
    <w:rPr>
      <w:rFonts w:eastAsia="宋体" w:hAnsi="Times New Roman" w:cs="Arial"/>
      <w:b/>
      <w:sz w:val="18"/>
      <w:szCs w:val="18"/>
    </w:rPr>
  </w:style>
  <w:style w:type="paragraph" w:customStyle="1" w:styleId="214">
    <w:name w:val="样式 图片名 + 首行缩进:  2 字符 段后: 1 行"/>
    <w:basedOn w:val="a"/>
    <w:qFormat/>
    <w:rsid w:val="00613A73"/>
    <w:pPr>
      <w:tabs>
        <w:tab w:val="clear" w:pos="840"/>
      </w:tabs>
      <w:spacing w:before="200" w:afterLines="100" w:line="240" w:lineRule="exact"/>
      <w:ind w:firstLineChars="200" w:firstLine="480"/>
      <w:jc w:val="center"/>
    </w:pPr>
    <w:rPr>
      <w:rFonts w:ascii="Arial" w:eastAsia="仿宋_GB2312" w:hAnsi="Arial" w:cs="宋体"/>
      <w:b/>
      <w:sz w:val="24"/>
      <w:szCs w:val="20"/>
    </w:rPr>
  </w:style>
  <w:style w:type="paragraph" w:customStyle="1" w:styleId="205051500">
    <w:name w:val="样式 (西文) 宋体 首行缩进:  2 字符 段前: 0.5 行 段后: 0.5 行 行距: 1.5 倍行距 左  0..."/>
    <w:basedOn w:val="a"/>
    <w:qFormat/>
    <w:rsid w:val="00613A73"/>
    <w:pPr>
      <w:tabs>
        <w:tab w:val="clear" w:pos="840"/>
      </w:tabs>
      <w:spacing w:beforeLines="50" w:afterLines="50" w:line="300" w:lineRule="auto"/>
      <w:ind w:leftChars="86" w:left="206" w:firstLineChars="200" w:firstLine="480"/>
    </w:pPr>
    <w:rPr>
      <w:rFonts w:ascii="宋体" w:eastAsia="仿宋_GB2312" w:hAnsi="宋体" w:cs="宋体"/>
      <w:sz w:val="24"/>
      <w:szCs w:val="20"/>
    </w:rPr>
  </w:style>
  <w:style w:type="paragraph" w:customStyle="1" w:styleId="afffffff8">
    <w:name w:val="表标题列"/>
    <w:basedOn w:val="afffffff9"/>
    <w:qFormat/>
    <w:rsid w:val="00613A73"/>
    <w:rPr>
      <w:b/>
      <w:bCs/>
    </w:rPr>
  </w:style>
  <w:style w:type="paragraph" w:customStyle="1" w:styleId="xl92">
    <w:name w:val="xl92"/>
    <w:basedOn w:val="a"/>
    <w:qFormat/>
    <w:rsid w:val="00613A73"/>
    <w:pPr>
      <w:widowControl/>
      <w:pBdr>
        <w:left w:val="single" w:sz="4" w:space="0" w:color="auto"/>
        <w:right w:val="single" w:sz="4" w:space="0" w:color="auto"/>
      </w:pBdr>
      <w:tabs>
        <w:tab w:val="clear" w:pos="840"/>
      </w:tabs>
      <w:spacing w:before="100" w:beforeAutospacing="1" w:after="100" w:afterAutospacing="1"/>
      <w:jc w:val="center"/>
      <w:textAlignment w:val="center"/>
    </w:pPr>
    <w:rPr>
      <w:rFonts w:ascii="微软雅黑" w:eastAsia="微软雅黑" w:hAnsi="微软雅黑" w:cs="宋体"/>
      <w:color w:val="000000"/>
      <w:kern w:val="0"/>
      <w:szCs w:val="21"/>
    </w:rPr>
  </w:style>
  <w:style w:type="paragraph" w:customStyle="1" w:styleId="6615">
    <w:name w:val="样式 小四 加粗 段前: 6 磅 段后: 6 磅 行距: 1.5 倍行距"/>
    <w:basedOn w:val="a"/>
    <w:qFormat/>
    <w:rsid w:val="00613A73"/>
    <w:pPr>
      <w:tabs>
        <w:tab w:val="clear" w:pos="840"/>
      </w:tabs>
      <w:spacing w:beforeLines="50" w:afterLines="50" w:line="300" w:lineRule="auto"/>
      <w:jc w:val="left"/>
    </w:pPr>
    <w:rPr>
      <w:rFonts w:ascii="Times New Roman" w:hAnsi="Times New Roman" w:cs="宋体"/>
      <w:b/>
      <w:bCs/>
      <w:sz w:val="24"/>
      <w:szCs w:val="20"/>
    </w:rPr>
  </w:style>
  <w:style w:type="paragraph" w:customStyle="1" w:styleId="-">
    <w:name w:val="封面-日期"/>
    <w:basedOn w:val="2d"/>
    <w:qFormat/>
    <w:rsid w:val="00613A73"/>
    <w:pPr>
      <w:spacing w:beforeLines="50" w:afterLines="50" w:line="360" w:lineRule="auto"/>
      <w:ind w:firstLine="480"/>
      <w:jc w:val="center"/>
    </w:pPr>
    <w:rPr>
      <w:rFonts w:ascii="黑体" w:eastAsia="黑体" w:hAnsi="Times New Roman"/>
      <w:sz w:val="52"/>
      <w:szCs w:val="20"/>
    </w:rPr>
  </w:style>
  <w:style w:type="paragraph" w:customStyle="1" w:styleId="xl113">
    <w:name w:val="xl113"/>
    <w:basedOn w:val="a"/>
    <w:qFormat/>
    <w:rsid w:val="00613A73"/>
    <w:pPr>
      <w:widowControl/>
      <w:pBdr>
        <w:lef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style16">
    <w:name w:val="style16"/>
    <w:basedOn w:val="a"/>
    <w:qFormat/>
    <w:rsid w:val="00613A73"/>
    <w:pPr>
      <w:widowControl/>
      <w:tabs>
        <w:tab w:val="clear" w:pos="840"/>
      </w:tabs>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xl99">
    <w:name w:val="xl99"/>
    <w:basedOn w:val="a"/>
    <w:qFormat/>
    <w:rsid w:val="00613A73"/>
    <w:pPr>
      <w:widowControl/>
      <w:pBdr>
        <w:top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xl110">
    <w:name w:val="xl110"/>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kern w:val="0"/>
      <w:sz w:val="18"/>
      <w:szCs w:val="18"/>
    </w:rPr>
  </w:style>
  <w:style w:type="paragraph" w:customStyle="1" w:styleId="221">
    <w:name w:val="样式 样式 正文文本 + (西文) 华文楷体 行距: 2 倍行距 + 首行缩进:  2 字符"/>
    <w:basedOn w:val="2f9"/>
    <w:qFormat/>
    <w:rsid w:val="00613A73"/>
    <w:pPr>
      <w:spacing w:line="300" w:lineRule="auto"/>
      <w:ind w:firstLine="0"/>
    </w:pPr>
  </w:style>
  <w:style w:type="paragraph" w:customStyle="1" w:styleId="6H6Heading6ABulletSingleLinesBOD4LegalLev1">
    <w:name w:val="样式 样式 标题 6第五层条H6Heading 6ABullet (Single Lines)BOD 4Legal Lev......1"/>
    <w:basedOn w:val="6H6Heading6ABulletSingleLinesBOD4LegalLev2"/>
    <w:qFormat/>
    <w:rsid w:val="00613A73"/>
  </w:style>
  <w:style w:type="paragraph" w:customStyle="1" w:styleId="1565153">
    <w:name w:val="样式 宋体 小四 段前: 15.6 磅 段后: 5 磅 行距: 1.5 倍行距3"/>
    <w:basedOn w:val="a"/>
    <w:qFormat/>
    <w:rsid w:val="00613A73"/>
    <w:pPr>
      <w:tabs>
        <w:tab w:val="clear" w:pos="840"/>
      </w:tabs>
      <w:spacing w:line="300" w:lineRule="auto"/>
      <w:ind w:firstLineChars="200" w:firstLine="200"/>
    </w:pPr>
    <w:rPr>
      <w:rFonts w:ascii="宋体" w:eastAsia="仿宋_GB2312" w:hAnsi="宋体" w:cs="宋体"/>
      <w:kern w:val="0"/>
      <w:sz w:val="24"/>
      <w:szCs w:val="20"/>
    </w:rPr>
  </w:style>
  <w:style w:type="paragraph" w:customStyle="1" w:styleId="wen">
    <w:name w:val="wen"/>
    <w:basedOn w:val="a"/>
    <w:qFormat/>
    <w:rsid w:val="00613A73"/>
    <w:pPr>
      <w:widowControl/>
      <w:tabs>
        <w:tab w:val="clear" w:pos="840"/>
      </w:tabs>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styleId="2fa">
    <w:name w:val="List Number 2"/>
    <w:basedOn w:val="a"/>
    <w:qFormat/>
    <w:rsid w:val="00613A73"/>
    <w:pPr>
      <w:spacing w:beforeLines="50" w:afterLines="50" w:line="400" w:lineRule="exact"/>
      <w:ind w:left="840" w:firstLineChars="200" w:hanging="420"/>
    </w:pPr>
    <w:rPr>
      <w:rFonts w:ascii="Times New Roman" w:eastAsia="仿宋_GB2312" w:hAnsi="Times New Roman"/>
      <w:sz w:val="24"/>
      <w:szCs w:val="20"/>
    </w:rPr>
  </w:style>
  <w:style w:type="paragraph" w:customStyle="1" w:styleId="1540">
    <w:name w:val="样式 宋体 小四 行距: 1.5 倍行距4"/>
    <w:basedOn w:val="a"/>
    <w:qFormat/>
    <w:rsid w:val="00613A73"/>
    <w:pPr>
      <w:tabs>
        <w:tab w:val="clear" w:pos="840"/>
      </w:tabs>
      <w:spacing w:beforeLines="50" w:afterLines="50" w:line="300" w:lineRule="auto"/>
      <w:ind w:firstLineChars="200" w:firstLine="200"/>
    </w:pPr>
    <w:rPr>
      <w:rFonts w:ascii="宋体" w:eastAsia="仿宋_GB2312" w:hAnsi="宋体" w:cs="宋体"/>
      <w:spacing w:val="5"/>
      <w:sz w:val="24"/>
      <w:szCs w:val="20"/>
    </w:rPr>
  </w:style>
  <w:style w:type="paragraph" w:customStyle="1" w:styleId="216">
    <w:name w:val="标题 21"/>
    <w:basedOn w:val="a"/>
    <w:next w:val="2b"/>
    <w:uiPriority w:val="9"/>
    <w:qFormat/>
    <w:rsid w:val="00613A73"/>
    <w:pPr>
      <w:keepNext/>
      <w:keepLines/>
      <w:tabs>
        <w:tab w:val="clear" w:pos="840"/>
      </w:tabs>
      <w:spacing w:before="260" w:after="260" w:line="416" w:lineRule="auto"/>
      <w:ind w:left="567" w:firstLineChars="200" w:firstLine="200"/>
      <w:jc w:val="left"/>
      <w:outlineLvl w:val="1"/>
    </w:pPr>
    <w:rPr>
      <w:rFonts w:ascii="新宋体" w:eastAsia="新宋体" w:hAnsi="新宋体"/>
      <w:b/>
      <w:bCs/>
      <w:sz w:val="28"/>
      <w:szCs w:val="32"/>
    </w:rPr>
  </w:style>
  <w:style w:type="paragraph" w:customStyle="1" w:styleId="xl114">
    <w:name w:val="xl114"/>
    <w:basedOn w:val="a"/>
    <w:qFormat/>
    <w:rsid w:val="00613A73"/>
    <w:pPr>
      <w:widowControl/>
      <w:pBdr>
        <w:left w:val="single" w:sz="4" w:space="0" w:color="auto"/>
        <w:bottom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1ff1">
    <w:name w:val="1．"/>
    <w:basedOn w:val="a"/>
    <w:qFormat/>
    <w:rsid w:val="00613A73"/>
    <w:pPr>
      <w:tabs>
        <w:tab w:val="clear" w:pos="840"/>
      </w:tabs>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1ff2">
    <w:name w:val="修订1"/>
    <w:uiPriority w:val="99"/>
    <w:semiHidden/>
    <w:qFormat/>
    <w:rsid w:val="00613A73"/>
    <w:rPr>
      <w:rFonts w:ascii="Calibri" w:hAnsi="Calibri"/>
      <w:kern w:val="2"/>
      <w:sz w:val="24"/>
      <w:szCs w:val="22"/>
    </w:rPr>
  </w:style>
  <w:style w:type="paragraph" w:customStyle="1" w:styleId="Style1197">
    <w:name w:val="_Style 1197"/>
    <w:basedOn w:val="a"/>
    <w:next w:val="afe"/>
    <w:link w:val="Charffc"/>
    <w:qFormat/>
    <w:rsid w:val="00613A73"/>
    <w:pPr>
      <w:tabs>
        <w:tab w:val="clear" w:pos="840"/>
      </w:tabs>
      <w:ind w:firstLineChars="200" w:firstLine="420"/>
    </w:pPr>
  </w:style>
  <w:style w:type="paragraph" w:customStyle="1" w:styleId="xl80">
    <w:name w:val="xl80"/>
    <w:basedOn w:val="a"/>
    <w:qFormat/>
    <w:rsid w:val="00613A73"/>
    <w:pPr>
      <w:widowControl/>
      <w:pBdr>
        <w:top w:val="single" w:sz="4" w:space="0" w:color="auto"/>
        <w:left w:val="single" w:sz="4" w:space="0" w:color="auto"/>
        <w:bottom w:val="single" w:sz="4" w:space="0" w:color="auto"/>
        <w:right w:val="single" w:sz="4" w:space="0" w:color="auto"/>
      </w:pBdr>
      <w:shd w:val="clear" w:color="000000" w:fill="FFFFFF"/>
      <w:tabs>
        <w:tab w:val="clear" w:pos="840"/>
      </w:tabs>
      <w:spacing w:before="100" w:beforeAutospacing="1" w:after="100" w:afterAutospacing="1"/>
      <w:jc w:val="center"/>
      <w:textAlignment w:val="center"/>
    </w:pPr>
    <w:rPr>
      <w:rFonts w:ascii="微软雅黑" w:eastAsia="微软雅黑" w:hAnsi="微软雅黑" w:cs="宋体"/>
      <w:color w:val="000000"/>
      <w:kern w:val="0"/>
      <w:szCs w:val="21"/>
    </w:rPr>
  </w:style>
  <w:style w:type="paragraph" w:customStyle="1" w:styleId="xl98">
    <w:name w:val="xl98"/>
    <w:basedOn w:val="a"/>
    <w:qFormat/>
    <w:rsid w:val="00613A73"/>
    <w:pPr>
      <w:widowControl/>
      <w:pBdr>
        <w:top w:val="single" w:sz="4" w:space="0" w:color="auto"/>
        <w:bottom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xl95">
    <w:name w:val="xl95"/>
    <w:basedOn w:val="a"/>
    <w:qFormat/>
    <w:rsid w:val="00613A73"/>
    <w:pPr>
      <w:widowControl/>
      <w:pBdr>
        <w:top w:val="single" w:sz="4" w:space="0" w:color="auto"/>
        <w:bottom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1565152">
    <w:name w:val="样式 宋体 小四 段前: 15.6 磅 段后: 5 磅 行距: 1.5 倍行距2"/>
    <w:basedOn w:val="a"/>
    <w:qFormat/>
    <w:rsid w:val="00613A73"/>
    <w:pPr>
      <w:tabs>
        <w:tab w:val="clear" w:pos="840"/>
        <w:tab w:val="left" w:pos="420"/>
      </w:tabs>
      <w:spacing w:line="300" w:lineRule="auto"/>
      <w:ind w:left="420"/>
    </w:pPr>
    <w:rPr>
      <w:rFonts w:ascii="宋体" w:eastAsia="仿宋_GB2312" w:hAnsi="宋体" w:cs="宋体"/>
      <w:sz w:val="24"/>
      <w:szCs w:val="20"/>
    </w:rPr>
  </w:style>
  <w:style w:type="paragraph" w:customStyle="1" w:styleId="40">
    <w:name w:val="样式 标题 4 + 黑体"/>
    <w:basedOn w:val="4"/>
    <w:link w:val="4Char0"/>
    <w:qFormat/>
    <w:rsid w:val="00613A73"/>
    <w:pPr>
      <w:tabs>
        <w:tab w:val="clear" w:pos="840"/>
        <w:tab w:val="left" w:pos="2100"/>
      </w:tabs>
      <w:adjustRightInd/>
      <w:snapToGrid/>
      <w:spacing w:beforeLines="50" w:afterLines="50"/>
      <w:ind w:left="2100" w:hanging="420"/>
      <w:textAlignment w:val="auto"/>
    </w:pPr>
    <w:rPr>
      <w:rFonts w:ascii="黑体" w:eastAsia="黑体" w:hAnsi="黑体"/>
      <w:b/>
      <w:color w:val="auto"/>
      <w:sz w:val="28"/>
      <w:szCs w:val="28"/>
    </w:rPr>
  </w:style>
  <w:style w:type="paragraph" w:customStyle="1" w:styleId="67878151050">
    <w:name w:val="样式 样式 标题 6 + 段前: 7.8 磅 段后: 7.8 磅 行距: 1.5 倍行距1 + 段前: 0.5 行 段后: 0..."/>
    <w:basedOn w:val="a"/>
    <w:qFormat/>
    <w:rsid w:val="00613A73"/>
    <w:pPr>
      <w:keepNext/>
      <w:keepLines/>
      <w:tabs>
        <w:tab w:val="clear" w:pos="840"/>
      </w:tabs>
      <w:spacing w:beforeLines="50" w:afterLines="50" w:line="360" w:lineRule="auto"/>
      <w:outlineLvl w:val="5"/>
    </w:pPr>
    <w:rPr>
      <w:rFonts w:ascii="Arial" w:eastAsia="黑体" w:hAnsi="Arial" w:cs="宋体"/>
      <w:b/>
      <w:bCs/>
      <w:sz w:val="24"/>
      <w:szCs w:val="20"/>
    </w:rPr>
  </w:style>
  <w:style w:type="paragraph" w:customStyle="1" w:styleId="CharChar1CharCharCharCharCharChar">
    <w:name w:val="Char Char1 Char Char Char Char Char Char"/>
    <w:basedOn w:val="a"/>
    <w:qFormat/>
    <w:rsid w:val="00613A73"/>
    <w:pPr>
      <w:widowControl/>
      <w:tabs>
        <w:tab w:val="clear" w:pos="840"/>
      </w:tabs>
      <w:spacing w:after="160" w:line="240" w:lineRule="exact"/>
      <w:jc w:val="left"/>
    </w:pPr>
    <w:rPr>
      <w:rFonts w:ascii="Verdana" w:eastAsia="仿宋_GB2312" w:hAnsi="Verdana"/>
      <w:kern w:val="0"/>
      <w:sz w:val="24"/>
      <w:szCs w:val="20"/>
      <w:lang w:eastAsia="en-US"/>
    </w:rPr>
  </w:style>
  <w:style w:type="paragraph" w:customStyle="1" w:styleId="GB2312074151">
    <w:name w:val="样式 仿宋_GB2312 小四 首行缩进:  0.74 厘米 行距: 1.5 倍行距"/>
    <w:basedOn w:val="a"/>
    <w:qFormat/>
    <w:rsid w:val="00613A73"/>
    <w:pPr>
      <w:tabs>
        <w:tab w:val="clear" w:pos="840"/>
      </w:tabs>
      <w:spacing w:beforeLines="50" w:afterLines="50" w:line="300" w:lineRule="auto"/>
      <w:ind w:firstLine="420"/>
      <w:jc w:val="left"/>
    </w:pPr>
    <w:rPr>
      <w:rFonts w:ascii="仿宋_GB2312" w:eastAsia="仿宋_GB2312" w:hAnsi="仿宋_GB2312" w:cs="宋体"/>
      <w:sz w:val="24"/>
      <w:szCs w:val="20"/>
    </w:rPr>
  </w:style>
  <w:style w:type="paragraph" w:customStyle="1" w:styleId="ZW0">
    <w:name w:val="ZW"/>
    <w:basedOn w:val="GB231266125"/>
    <w:next w:val="GB231266125"/>
    <w:link w:val="ZW"/>
    <w:qFormat/>
    <w:rsid w:val="00613A73"/>
    <w:pPr>
      <w:spacing w:before="120" w:after="120" w:line="360" w:lineRule="auto"/>
      <w:ind w:firstLine="0"/>
    </w:pPr>
    <w:rPr>
      <w:rFonts w:ascii="Arial" w:eastAsia="宋体" w:hAnsi="Arial" w:cs="Times New Roman"/>
      <w:kern w:val="0"/>
    </w:rPr>
  </w:style>
  <w:style w:type="paragraph" w:customStyle="1" w:styleId="aff7">
    <w:name w:val="图表批注"/>
    <w:basedOn w:val="afff8"/>
    <w:link w:val="Charff1"/>
    <w:qFormat/>
    <w:rsid w:val="00613A73"/>
    <w:pPr>
      <w:tabs>
        <w:tab w:val="left" w:pos="840"/>
      </w:tabs>
      <w:ind w:firstLineChars="0" w:firstLine="0"/>
      <w:jc w:val="center"/>
    </w:pPr>
    <w:rPr>
      <w:sz w:val="20"/>
    </w:rPr>
  </w:style>
  <w:style w:type="paragraph" w:customStyle="1" w:styleId="45">
    <w:name w:val="文档样式4"/>
    <w:basedOn w:val="4"/>
    <w:link w:val="44"/>
    <w:qFormat/>
    <w:rsid w:val="00613A73"/>
    <w:pPr>
      <w:tabs>
        <w:tab w:val="clear" w:pos="840"/>
      </w:tabs>
      <w:adjustRightInd/>
      <w:snapToGrid/>
      <w:spacing w:before="120" w:after="120"/>
      <w:ind w:left="2268"/>
      <w:textAlignment w:val="auto"/>
    </w:pPr>
    <w:rPr>
      <w:rFonts w:ascii="Arial" w:hAnsi="Arial"/>
      <w:b/>
      <w:color w:val="auto"/>
      <w:kern w:val="2"/>
      <w:sz w:val="28"/>
      <w:szCs w:val="28"/>
    </w:rPr>
  </w:style>
  <w:style w:type="paragraph" w:customStyle="1" w:styleId="font0">
    <w:name w:val="font0"/>
    <w:basedOn w:val="a"/>
    <w:qFormat/>
    <w:rsid w:val="00613A73"/>
    <w:pPr>
      <w:widowControl/>
      <w:tabs>
        <w:tab w:val="clear" w:pos="840"/>
      </w:tabs>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14">
    <w:name w:val="标题 11"/>
    <w:basedOn w:val="a"/>
    <w:next w:val="2b"/>
    <w:uiPriority w:val="9"/>
    <w:qFormat/>
    <w:rsid w:val="00613A73"/>
    <w:pPr>
      <w:keepNext/>
      <w:keepLines/>
      <w:widowControl/>
      <w:tabs>
        <w:tab w:val="clear" w:pos="840"/>
      </w:tabs>
      <w:spacing w:beforeLines="50" w:afterLines="50" w:line="360" w:lineRule="auto"/>
      <w:ind w:left="425" w:firstLineChars="200" w:firstLine="200"/>
      <w:jc w:val="left"/>
      <w:outlineLvl w:val="0"/>
    </w:pPr>
    <w:rPr>
      <w:rFonts w:ascii="Arial" w:eastAsia="黑体" w:hAnsi="Arial"/>
      <w:b/>
      <w:bCs/>
      <w:color w:val="000000"/>
      <w:kern w:val="0"/>
      <w:sz w:val="32"/>
      <w:szCs w:val="32"/>
      <w:lang w:bidi="en-US"/>
    </w:rPr>
  </w:style>
  <w:style w:type="paragraph" w:customStyle="1" w:styleId="36">
    <w:name w:val="标题3"/>
    <w:basedOn w:val="3"/>
    <w:next w:val="afff3"/>
    <w:qFormat/>
    <w:rsid w:val="00613A73"/>
    <w:pPr>
      <w:tabs>
        <w:tab w:val="clear" w:pos="840"/>
        <w:tab w:val="left" w:pos="720"/>
      </w:tabs>
      <w:spacing w:line="240" w:lineRule="auto"/>
      <w:ind w:left="720" w:hanging="720"/>
    </w:pPr>
    <w:rPr>
      <w:rFonts w:ascii="Arial" w:cs="Arial"/>
    </w:rPr>
  </w:style>
  <w:style w:type="paragraph" w:customStyle="1" w:styleId="48">
    <w:name w:val="方案标题4"/>
    <w:basedOn w:val="affffe"/>
    <w:qFormat/>
    <w:rsid w:val="00613A73"/>
    <w:pPr>
      <w:keepNext w:val="0"/>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37">
    <w:name w:val="样式 标题 3 + 黑色"/>
    <w:basedOn w:val="3"/>
    <w:qFormat/>
    <w:rsid w:val="00613A73"/>
    <w:pPr>
      <w:tabs>
        <w:tab w:val="clear" w:pos="840"/>
        <w:tab w:val="left" w:pos="720"/>
      </w:tabs>
      <w:spacing w:before="120" w:after="120" w:line="360" w:lineRule="auto"/>
      <w:ind w:left="720" w:hanging="720"/>
    </w:pPr>
    <w:rPr>
      <w:rFonts w:ascii="Arial" w:eastAsia="黑体" w:cs="Arial"/>
      <w:color w:val="000000"/>
      <w:szCs w:val="20"/>
    </w:rPr>
  </w:style>
  <w:style w:type="paragraph" w:customStyle="1" w:styleId="afffffffa">
    <w:name w:val="图注"/>
    <w:basedOn w:val="a"/>
    <w:qFormat/>
    <w:rsid w:val="00613A73"/>
    <w:pPr>
      <w:widowControl/>
      <w:tabs>
        <w:tab w:val="clear" w:pos="840"/>
      </w:tabs>
      <w:jc w:val="center"/>
    </w:pPr>
    <w:rPr>
      <w:rFonts w:ascii="Times New Roman" w:hAnsi="Times New Roman"/>
      <w:kern w:val="0"/>
      <w:sz w:val="15"/>
      <w:szCs w:val="15"/>
    </w:rPr>
  </w:style>
  <w:style w:type="paragraph" w:customStyle="1" w:styleId="12105">
    <w:name w:val="样式 标题 1章名 + 首行缩进:  2 字符 段前: 1 行 段后: 0.5 行"/>
    <w:basedOn w:val="1"/>
    <w:qFormat/>
    <w:rsid w:val="00613A73"/>
    <w:pPr>
      <w:keepNext/>
      <w:keepLines/>
      <w:widowControl w:val="0"/>
      <w:tabs>
        <w:tab w:val="clear" w:pos="840"/>
      </w:tabs>
      <w:spacing w:beforeLines="50" w:afterLines="50" w:line="240" w:lineRule="auto"/>
      <w:ind w:firstLine="723"/>
    </w:pPr>
    <w:rPr>
      <w:rFonts w:ascii="Arial" w:hAnsi="Times New Roman"/>
      <w:b/>
      <w:bCs/>
      <w:color w:val="auto"/>
      <w:kern w:val="44"/>
      <w:sz w:val="32"/>
      <w:szCs w:val="20"/>
    </w:rPr>
  </w:style>
  <w:style w:type="paragraph" w:customStyle="1" w:styleId="4150">
    <w:name w:val="样式 标题 4 + 宋体 行距: 1.5 倍行距"/>
    <w:basedOn w:val="4"/>
    <w:qFormat/>
    <w:rsid w:val="00613A73"/>
    <w:pPr>
      <w:tabs>
        <w:tab w:val="clear" w:pos="840"/>
        <w:tab w:val="left" w:pos="1680"/>
      </w:tabs>
      <w:adjustRightInd/>
      <w:snapToGrid/>
      <w:spacing w:beforeLines="50" w:afterLines="50"/>
      <w:ind w:left="1680" w:hanging="420"/>
      <w:textAlignment w:val="auto"/>
    </w:pPr>
    <w:rPr>
      <w:rFonts w:ascii="宋体" w:eastAsia="黑体" w:hAnsi="宋体" w:cs="宋体"/>
      <w:color w:val="auto"/>
      <w:kern w:val="2"/>
      <w:sz w:val="28"/>
      <w:szCs w:val="20"/>
    </w:rPr>
  </w:style>
  <w:style w:type="paragraph" w:customStyle="1" w:styleId="font5">
    <w:name w:val="font5"/>
    <w:basedOn w:val="a"/>
    <w:qFormat/>
    <w:rsid w:val="00613A73"/>
    <w:pPr>
      <w:widowControl/>
      <w:tabs>
        <w:tab w:val="clear" w:pos="840"/>
      </w:tabs>
      <w:spacing w:before="100" w:beforeAutospacing="1" w:after="100" w:afterAutospacing="1"/>
      <w:jc w:val="left"/>
    </w:pPr>
    <w:rPr>
      <w:rFonts w:ascii="宋体" w:hAnsi="宋体" w:cs="宋体"/>
      <w:kern w:val="0"/>
      <w:sz w:val="18"/>
      <w:szCs w:val="18"/>
    </w:rPr>
  </w:style>
  <w:style w:type="paragraph" w:customStyle="1" w:styleId="GB231230">
    <w:name w:val="样式 仿宋_GB2312 四号3"/>
    <w:basedOn w:val="a"/>
    <w:qFormat/>
    <w:rsid w:val="00613A73"/>
    <w:pPr>
      <w:tabs>
        <w:tab w:val="clear" w:pos="840"/>
      </w:tabs>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aff5">
    <w:name w:val="_正文"/>
    <w:basedOn w:val="a"/>
    <w:link w:val="Charff"/>
    <w:qFormat/>
    <w:rsid w:val="00613A73"/>
    <w:pPr>
      <w:spacing w:line="360" w:lineRule="auto"/>
      <w:ind w:firstLineChars="200" w:firstLine="200"/>
    </w:pPr>
    <w:rPr>
      <w:rFonts w:ascii="Times New Roman" w:hAnsi="Times New Roman"/>
      <w:kern w:val="0"/>
      <w:sz w:val="24"/>
      <w:szCs w:val="24"/>
    </w:rPr>
  </w:style>
  <w:style w:type="paragraph" w:customStyle="1" w:styleId="156">
    <w:name w:val="样式 小四 行距: 1.5 倍行距6"/>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xl134">
    <w:name w:val="xl134"/>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pPr>
    <w:rPr>
      <w:rFonts w:ascii="Arial" w:hAnsi="Arial" w:cs="Arial"/>
      <w:kern w:val="0"/>
      <w:sz w:val="20"/>
      <w:szCs w:val="20"/>
    </w:rPr>
  </w:style>
  <w:style w:type="paragraph" w:customStyle="1" w:styleId="0852050513">
    <w:name w:val="样式 样式 样式 样式 首行缩进:  0.85 厘米 + 首行缩进:  2 字符 段前: 0.5 行 段后: 0.5 行1 + ...3"/>
    <w:basedOn w:val="08520505110"/>
    <w:qFormat/>
    <w:rsid w:val="00613A73"/>
    <w:pPr>
      <w:ind w:firstLine="480"/>
    </w:pPr>
  </w:style>
  <w:style w:type="paragraph" w:customStyle="1" w:styleId="CM14">
    <w:name w:val="CM14"/>
    <w:basedOn w:val="Default"/>
    <w:next w:val="Default"/>
    <w:qFormat/>
    <w:rsid w:val="00613A73"/>
    <w:pPr>
      <w:tabs>
        <w:tab w:val="left" w:pos="840"/>
      </w:tabs>
      <w:spacing w:after="158"/>
    </w:pPr>
    <w:rPr>
      <w:rFonts w:ascii="OJELN A+ Univers" w:eastAsia="OJELN A+ Univers" w:hAnsi="Calibri" w:cs="Times New Roman"/>
      <w:color w:val="auto"/>
      <w:szCs w:val="20"/>
    </w:rPr>
  </w:style>
  <w:style w:type="paragraph" w:customStyle="1" w:styleId="afffffffb">
    <w:name w:val="前言、引言标题"/>
    <w:next w:val="a"/>
    <w:qFormat/>
    <w:rsid w:val="00613A73"/>
    <w:pPr>
      <w:shd w:val="clear" w:color="FFFFFF" w:fill="FFFFFF"/>
      <w:spacing w:before="640" w:after="560"/>
      <w:jc w:val="center"/>
      <w:outlineLvl w:val="0"/>
    </w:pPr>
    <w:rPr>
      <w:rFonts w:ascii="黑体" w:eastAsia="黑体"/>
      <w:sz w:val="32"/>
    </w:rPr>
  </w:style>
  <w:style w:type="paragraph" w:customStyle="1" w:styleId="af5">
    <w:name w:val="军一级"/>
    <w:basedOn w:val="1H11CharH11H12H111H13H112PIM1h1Sect1"/>
    <w:link w:val="Charf2"/>
    <w:qFormat/>
    <w:rsid w:val="00613A73"/>
    <w:pPr>
      <w:pageBreakBefore/>
      <w:spacing w:beforeLines="0" w:afterLines="0"/>
      <w:ind w:left="425"/>
    </w:pPr>
  </w:style>
  <w:style w:type="paragraph" w:customStyle="1" w:styleId="GB231224">
    <w:name w:val="样式 仿宋_GB2312 四号 加粗 行距: 2 倍行距"/>
    <w:basedOn w:val="a"/>
    <w:qFormat/>
    <w:rsid w:val="00613A73"/>
    <w:pPr>
      <w:tabs>
        <w:tab w:val="clear" w:pos="840"/>
      </w:tabs>
      <w:spacing w:beforeLines="50" w:afterLines="50" w:line="360" w:lineRule="auto"/>
      <w:ind w:firstLineChars="200" w:firstLine="480"/>
    </w:pPr>
    <w:rPr>
      <w:rFonts w:ascii="仿宋_GB2312" w:eastAsia="仿宋_GB2312" w:hAnsi="Times New Roman" w:cs="宋体"/>
      <w:bCs/>
      <w:sz w:val="24"/>
      <w:szCs w:val="20"/>
    </w:rPr>
  </w:style>
  <w:style w:type="paragraph" w:customStyle="1" w:styleId="3h33rdlevelH33Charl3CTsect1233heading3">
    <w:name w:val="样式 标题 3三级h33rd levelH3标题 3 Charl3CTsect1.2.33heading 3..."/>
    <w:basedOn w:val="3"/>
    <w:link w:val="3h33rdlevelH33Charl3CTsect1233heading3Char"/>
    <w:qFormat/>
    <w:rsid w:val="00613A73"/>
    <w:pPr>
      <w:tabs>
        <w:tab w:val="clear" w:pos="840"/>
        <w:tab w:val="left" w:pos="720"/>
      </w:tabs>
      <w:spacing w:before="50" w:after="50" w:line="360" w:lineRule="auto"/>
    </w:pPr>
    <w:rPr>
      <w:rFonts w:ascii="黑体" w:eastAsia="黑体"/>
      <w:sz w:val="30"/>
      <w:szCs w:val="20"/>
    </w:rPr>
  </w:style>
  <w:style w:type="paragraph" w:styleId="afffb">
    <w:name w:val="Body Text Indent"/>
    <w:basedOn w:val="a"/>
    <w:link w:val="Char32"/>
    <w:uiPriority w:val="99"/>
    <w:unhideWhenUsed/>
    <w:qFormat/>
    <w:rsid w:val="00613A73"/>
    <w:pPr>
      <w:tabs>
        <w:tab w:val="clear" w:pos="840"/>
      </w:tabs>
      <w:spacing w:after="120" w:line="360" w:lineRule="auto"/>
      <w:ind w:leftChars="200" w:left="420" w:firstLineChars="200" w:firstLine="200"/>
    </w:pPr>
    <w:rPr>
      <w:kern w:val="0"/>
      <w:sz w:val="24"/>
      <w:szCs w:val="20"/>
    </w:rPr>
  </w:style>
  <w:style w:type="paragraph" w:customStyle="1" w:styleId="227">
    <w:name w:val="样式 样式 正文首行缩进 + 首行缩进:  2 字符 + 首行缩进:  2 字符"/>
    <w:basedOn w:val="a"/>
    <w:qFormat/>
    <w:rsid w:val="00613A73"/>
    <w:pPr>
      <w:tabs>
        <w:tab w:val="clear" w:pos="840"/>
      </w:tabs>
      <w:spacing w:line="440" w:lineRule="exact"/>
      <w:ind w:firstLineChars="200" w:firstLine="200"/>
    </w:pPr>
    <w:rPr>
      <w:rFonts w:ascii="Times New Roman" w:hAnsi="Times New Roman"/>
      <w:sz w:val="24"/>
      <w:szCs w:val="20"/>
    </w:rPr>
  </w:style>
  <w:style w:type="paragraph" w:customStyle="1" w:styleId="16">
    <w:name w:val="1级标题"/>
    <w:basedOn w:val="a"/>
    <w:link w:val="15"/>
    <w:qFormat/>
    <w:rsid w:val="00613A73"/>
    <w:pPr>
      <w:keepNext/>
      <w:keepLines/>
      <w:tabs>
        <w:tab w:val="clear" w:pos="840"/>
      </w:tabs>
      <w:adjustRightInd w:val="0"/>
      <w:snapToGrid w:val="0"/>
      <w:spacing w:beforeLines="100" w:afterLines="100" w:line="360" w:lineRule="auto"/>
      <w:jc w:val="center"/>
      <w:outlineLvl w:val="0"/>
    </w:pPr>
    <w:rPr>
      <w:rFonts w:ascii="宋体" w:eastAsia="黑体" w:hAnsi="宋体"/>
      <w:b/>
      <w:bCs/>
      <w:kern w:val="44"/>
      <w:sz w:val="44"/>
      <w:szCs w:val="44"/>
    </w:rPr>
  </w:style>
  <w:style w:type="paragraph" w:customStyle="1" w:styleId="661522">
    <w:name w:val="样式 样式 仿宋 小四 段前: 6 磅 段后: 6 磅 行距: 1.5 倍行距 首行缩进:  2 字符 + 首行缩进:  2 字..."/>
    <w:basedOn w:val="66152"/>
    <w:qFormat/>
    <w:rsid w:val="00613A73"/>
    <w:pPr>
      <w:spacing w:before="50" w:after="50"/>
      <w:ind w:firstLineChars="0" w:firstLine="482"/>
    </w:pPr>
  </w:style>
  <w:style w:type="paragraph" w:customStyle="1" w:styleId="afffffffc">
    <w:name w:val="中式正文"/>
    <w:basedOn w:val="a"/>
    <w:qFormat/>
    <w:rsid w:val="00613A73"/>
    <w:pPr>
      <w:tabs>
        <w:tab w:val="clear" w:pos="840"/>
      </w:tabs>
      <w:adjustRightInd w:val="0"/>
      <w:snapToGrid w:val="0"/>
      <w:spacing w:line="360" w:lineRule="auto"/>
      <w:ind w:firstLineChars="200" w:firstLine="480"/>
    </w:pPr>
    <w:rPr>
      <w:rFonts w:ascii="Times New Roman" w:hAnsi="Times New Roman" w:cs="宋体"/>
      <w:sz w:val="24"/>
      <w:szCs w:val="24"/>
    </w:rPr>
  </w:style>
  <w:style w:type="paragraph" w:customStyle="1" w:styleId="af7">
    <w:name w:val="图序、图名"/>
    <w:basedOn w:val="a"/>
    <w:next w:val="a"/>
    <w:link w:val="Charf5"/>
    <w:qFormat/>
    <w:rsid w:val="00613A73"/>
    <w:pPr>
      <w:widowControl/>
      <w:tabs>
        <w:tab w:val="clear" w:pos="840"/>
      </w:tabs>
      <w:spacing w:before="120" w:after="240"/>
      <w:jc w:val="center"/>
    </w:pPr>
    <w:rPr>
      <w:rFonts w:ascii="仿宋_GB2312" w:eastAsia="仿宋_GB2312" w:hAnsi="Times New Roman"/>
      <w:kern w:val="0"/>
      <w:sz w:val="20"/>
      <w:szCs w:val="21"/>
    </w:rPr>
  </w:style>
  <w:style w:type="paragraph" w:styleId="a0">
    <w:name w:val="Normal (Web)"/>
    <w:basedOn w:val="a"/>
    <w:link w:val="Charff6"/>
    <w:uiPriority w:val="99"/>
    <w:unhideWhenUsed/>
    <w:qFormat/>
    <w:rsid w:val="00613A73"/>
    <w:pPr>
      <w:widowControl/>
      <w:spacing w:before="100" w:beforeAutospacing="1" w:after="100" w:afterAutospacing="1"/>
      <w:jc w:val="left"/>
    </w:pPr>
    <w:rPr>
      <w:rFonts w:ascii="宋体" w:hAnsi="宋体"/>
      <w:color w:val="000000"/>
      <w:kern w:val="0"/>
      <w:sz w:val="24"/>
      <w:szCs w:val="24"/>
    </w:rPr>
  </w:style>
  <w:style w:type="paragraph" w:customStyle="1" w:styleId="afffff3">
    <w:name w:val="段"/>
    <w:qFormat/>
    <w:rsid w:val="00613A73"/>
    <w:pPr>
      <w:autoSpaceDE w:val="0"/>
      <w:autoSpaceDN w:val="0"/>
      <w:ind w:firstLine="200"/>
      <w:jc w:val="both"/>
    </w:pPr>
    <w:rPr>
      <w:rFonts w:ascii="宋体"/>
      <w:sz w:val="21"/>
    </w:rPr>
  </w:style>
  <w:style w:type="paragraph" w:customStyle="1" w:styleId="TableText">
    <w:name w:val="Table Text"/>
    <w:basedOn w:val="a"/>
    <w:link w:val="TableTextChar1"/>
    <w:qFormat/>
    <w:rsid w:val="00613A73"/>
    <w:pPr>
      <w:widowControl/>
      <w:tabs>
        <w:tab w:val="clear" w:pos="840"/>
      </w:tabs>
      <w:spacing w:before="40" w:after="40"/>
      <w:jc w:val="left"/>
    </w:pPr>
    <w:rPr>
      <w:rFonts w:ascii="Arial" w:eastAsia="PMingLiU" w:hAnsi="Arial"/>
      <w:kern w:val="0"/>
      <w:sz w:val="20"/>
      <w:szCs w:val="20"/>
      <w:lang w:eastAsia="en-US"/>
    </w:rPr>
  </w:style>
  <w:style w:type="paragraph" w:styleId="92">
    <w:name w:val="toc 9"/>
    <w:basedOn w:val="a"/>
    <w:next w:val="a"/>
    <w:uiPriority w:val="39"/>
    <w:unhideWhenUsed/>
    <w:qFormat/>
    <w:rsid w:val="00613A73"/>
    <w:pPr>
      <w:tabs>
        <w:tab w:val="clear" w:pos="840"/>
      </w:tabs>
      <w:spacing w:line="360" w:lineRule="auto"/>
      <w:ind w:left="1920" w:firstLineChars="200" w:firstLine="200"/>
      <w:jc w:val="left"/>
    </w:pPr>
    <w:rPr>
      <w:rFonts w:cs="Calibri"/>
      <w:sz w:val="18"/>
      <w:szCs w:val="18"/>
    </w:rPr>
  </w:style>
  <w:style w:type="paragraph" w:customStyle="1" w:styleId="PI15">
    <w:name w:val="样式 PI + 段前: 自动 段后: 自动 行距: 1.5 倍行距"/>
    <w:basedOn w:val="afffb"/>
    <w:qFormat/>
    <w:rsid w:val="00613A73"/>
    <w:pPr>
      <w:widowControl/>
      <w:spacing w:beforeLines="50" w:afterLines="50" w:line="300" w:lineRule="auto"/>
      <w:ind w:leftChars="0" w:left="0" w:firstLine="480"/>
      <w:jc w:val="left"/>
    </w:pPr>
    <w:rPr>
      <w:rFonts w:ascii="仿宋_GB2312" w:eastAsia="仿宋_GB2312" w:hAnsi="宋体" w:cs="宋体"/>
    </w:rPr>
  </w:style>
  <w:style w:type="paragraph" w:customStyle="1" w:styleId="p0">
    <w:name w:val="p0"/>
    <w:basedOn w:val="a"/>
    <w:qFormat/>
    <w:rsid w:val="00613A73"/>
    <w:pPr>
      <w:widowControl/>
      <w:tabs>
        <w:tab w:val="clear" w:pos="840"/>
      </w:tabs>
      <w:spacing w:before="120" w:after="120" w:line="360" w:lineRule="auto"/>
      <w:ind w:firstLineChars="200" w:firstLine="200"/>
    </w:pPr>
    <w:rPr>
      <w:rFonts w:ascii="仿宋_GB2312" w:eastAsia="仿宋_GB2312" w:hAnsi="宋体" w:cs="宋体"/>
      <w:kern w:val="0"/>
      <w:sz w:val="24"/>
      <w:szCs w:val="24"/>
    </w:rPr>
  </w:style>
  <w:style w:type="paragraph" w:customStyle="1" w:styleId="afffffffd">
    <w:name w:val="表格标题"/>
    <w:basedOn w:val="a"/>
    <w:next w:val="a"/>
    <w:qFormat/>
    <w:rsid w:val="00613A73"/>
    <w:pPr>
      <w:tabs>
        <w:tab w:val="clear" w:pos="840"/>
      </w:tabs>
      <w:spacing w:beforeLines="50" w:afterLines="50"/>
      <w:jc w:val="center"/>
    </w:pPr>
    <w:rPr>
      <w:rFonts w:ascii="仿宋_GB2312" w:eastAsia="黑体" w:hAnsi="Times New Roman"/>
      <w:sz w:val="24"/>
      <w:szCs w:val="24"/>
    </w:rPr>
  </w:style>
  <w:style w:type="paragraph" w:customStyle="1" w:styleId="3h33rdlevelH33Charl3CTsect1233heading33">
    <w:name w:val="样式 标题 3三级h33rd levelH3标题 3 Charl3CTsect1.2.33heading 3...3"/>
    <w:basedOn w:val="3"/>
    <w:qFormat/>
    <w:rsid w:val="00613A73"/>
    <w:pPr>
      <w:tabs>
        <w:tab w:val="clear" w:pos="840"/>
        <w:tab w:val="left" w:pos="720"/>
        <w:tab w:val="left" w:pos="900"/>
      </w:tabs>
      <w:spacing w:before="50" w:after="50" w:line="300" w:lineRule="auto"/>
    </w:pPr>
    <w:rPr>
      <w:rFonts w:ascii="仿宋_GB2312" w:eastAsia="黑体" w:hAnsi="仿宋_GB2312" w:cs="宋体"/>
      <w:sz w:val="30"/>
      <w:szCs w:val="20"/>
    </w:rPr>
  </w:style>
  <w:style w:type="paragraph" w:customStyle="1" w:styleId="a20">
    <w:name w:val="a2"/>
    <w:basedOn w:val="2"/>
    <w:qFormat/>
    <w:rsid w:val="00613A73"/>
    <w:pPr>
      <w:tabs>
        <w:tab w:val="clear" w:pos="840"/>
        <w:tab w:val="left" w:pos="567"/>
      </w:tabs>
      <w:spacing w:before="0" w:after="0"/>
      <w:jc w:val="both"/>
    </w:pPr>
    <w:rPr>
      <w:rFonts w:ascii="Arial" w:hAnsi="Arial" w:cs="Arial"/>
      <w:sz w:val="28"/>
    </w:rPr>
  </w:style>
  <w:style w:type="paragraph" w:customStyle="1" w:styleId="4Heading4H4RefHeading1rh1HeadingsqlPIM10">
    <w:name w:val="样式 标题 4Heading 4.四级标题H4付标题Ref Heading 1rh1Heading sqlPIM...1"/>
    <w:basedOn w:val="4"/>
    <w:next w:val="afffff4"/>
    <w:link w:val="4Heading4H4RefHeading1rh1HeadingsqlPIM1Char0"/>
    <w:qFormat/>
    <w:rsid w:val="00613A73"/>
    <w:pPr>
      <w:keepNext w:val="0"/>
      <w:keepLines w:val="0"/>
      <w:tabs>
        <w:tab w:val="clear" w:pos="840"/>
        <w:tab w:val="left" w:pos="0"/>
      </w:tabs>
      <w:spacing w:beforeLines="50" w:afterLines="50" w:line="400" w:lineRule="exact"/>
      <w:ind w:firstLineChars="200" w:firstLine="200"/>
      <w:textAlignment w:val="auto"/>
    </w:pPr>
    <w:rPr>
      <w:b/>
      <w:bCs w:val="0"/>
      <w:color w:val="auto"/>
      <w:sz w:val="30"/>
      <w:szCs w:val="20"/>
    </w:rPr>
  </w:style>
  <w:style w:type="paragraph" w:styleId="22">
    <w:name w:val="Body Text Indent 2"/>
    <w:basedOn w:val="a"/>
    <w:link w:val="2Char1"/>
    <w:uiPriority w:val="99"/>
    <w:unhideWhenUsed/>
    <w:qFormat/>
    <w:rsid w:val="00613A73"/>
    <w:pPr>
      <w:tabs>
        <w:tab w:val="clear" w:pos="840"/>
      </w:tabs>
      <w:spacing w:before="120" w:after="120" w:line="480" w:lineRule="auto"/>
      <w:ind w:leftChars="200" w:left="420" w:firstLineChars="200" w:firstLine="200"/>
    </w:pPr>
    <w:rPr>
      <w:rFonts w:ascii="Arial" w:eastAsia="仿宋_GB2312" w:hAnsi="Arial"/>
      <w:kern w:val="0"/>
      <w:sz w:val="24"/>
      <w:szCs w:val="24"/>
    </w:rPr>
  </w:style>
  <w:style w:type="paragraph" w:customStyle="1" w:styleId="GB2312153">
    <w:name w:val="样式 (中文) 仿宋_GB2312 四号 行距: 1.5 倍行距"/>
    <w:basedOn w:val="a"/>
    <w:qFormat/>
    <w:rsid w:val="00613A73"/>
    <w:pPr>
      <w:tabs>
        <w:tab w:val="clear" w:pos="840"/>
      </w:tabs>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GB23120740">
    <w:name w:val="样式 仿宋_GB2312 (符号) 宋体 黑色 首行缩进:  0.74 厘米"/>
    <w:basedOn w:val="a"/>
    <w:qFormat/>
    <w:rsid w:val="00613A73"/>
    <w:pPr>
      <w:tabs>
        <w:tab w:val="clear" w:pos="840"/>
      </w:tabs>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1">
    <w:name w:val="样式 标题 4四级sect 1.2.3.4Ref Heading 1rh1H4Heading sqlh4h41..."/>
    <w:basedOn w:val="4"/>
    <w:qFormat/>
    <w:rsid w:val="00613A73"/>
    <w:pPr>
      <w:tabs>
        <w:tab w:val="clear" w:pos="840"/>
      </w:tabs>
      <w:adjustRightInd/>
      <w:snapToGrid/>
      <w:spacing w:beforeLines="50" w:afterLines="50"/>
      <w:ind w:left="1984" w:hanging="708"/>
      <w:textAlignment w:val="auto"/>
    </w:pPr>
    <w:rPr>
      <w:rFonts w:ascii="Arial" w:eastAsia="黑体" w:hAnsi="Arial" w:cs="宋体"/>
      <w:color w:val="auto"/>
      <w:kern w:val="2"/>
      <w:sz w:val="28"/>
      <w:szCs w:val="20"/>
    </w:rPr>
  </w:style>
  <w:style w:type="paragraph" w:customStyle="1" w:styleId="GB2312099">
    <w:name w:val="样式 仿宋_GB2312 四号 首行缩进:  0.99 厘米"/>
    <w:basedOn w:val="a"/>
    <w:qFormat/>
    <w:rsid w:val="00613A73"/>
    <w:pPr>
      <w:tabs>
        <w:tab w:val="clear" w:pos="840"/>
      </w:tabs>
      <w:spacing w:beforeLines="50" w:afterLines="50" w:line="300" w:lineRule="auto"/>
      <w:ind w:firstLine="561"/>
    </w:pPr>
    <w:rPr>
      <w:rFonts w:ascii="仿宋_GB2312" w:eastAsia="仿宋_GB2312" w:hAnsi="Times New Roman" w:cs="宋体"/>
      <w:sz w:val="24"/>
      <w:szCs w:val="20"/>
    </w:rPr>
  </w:style>
  <w:style w:type="paragraph" w:customStyle="1" w:styleId="1541">
    <w:name w:val="样式 宋体 行距: 1.5 倍行距4"/>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3Calibri">
    <w:name w:val="样式 标题 3 + Calibri 小四 黑色"/>
    <w:basedOn w:val="3"/>
    <w:qFormat/>
    <w:rsid w:val="00613A73"/>
    <w:pPr>
      <w:tabs>
        <w:tab w:val="clear" w:pos="840"/>
        <w:tab w:val="left" w:pos="720"/>
      </w:tabs>
      <w:spacing w:before="50" w:after="50" w:line="360" w:lineRule="auto"/>
    </w:pPr>
    <w:rPr>
      <w:rFonts w:ascii="Calibri" w:eastAsia="黑体" w:hAnsi="Arial" w:cs="Arial"/>
      <w:color w:val="000000"/>
      <w:szCs w:val="20"/>
    </w:rPr>
  </w:style>
  <w:style w:type="paragraph" w:customStyle="1" w:styleId="1520505">
    <w:name w:val="样式 样式 行距: 1.5 倍行距 + 首行缩进:  2 字符 段前: 0.5 行 段后: 0.5 行"/>
    <w:basedOn w:val="158"/>
    <w:qFormat/>
    <w:rsid w:val="00613A73"/>
    <w:pPr>
      <w:tabs>
        <w:tab w:val="left" w:pos="840"/>
      </w:tabs>
      <w:ind w:firstLine="420"/>
      <w:jc w:val="center"/>
    </w:pPr>
    <w:rPr>
      <w:sz w:val="21"/>
      <w:szCs w:val="21"/>
    </w:rPr>
  </w:style>
  <w:style w:type="paragraph" w:customStyle="1" w:styleId="afffffff0">
    <w:name w:val="四级条标题"/>
    <w:basedOn w:val="affffff6"/>
    <w:next w:val="a"/>
    <w:qFormat/>
    <w:rsid w:val="00613A73"/>
    <w:pPr>
      <w:tabs>
        <w:tab w:val="left" w:pos="3437"/>
      </w:tabs>
      <w:ind w:left="3437"/>
      <w:outlineLvl w:val="5"/>
    </w:pPr>
  </w:style>
  <w:style w:type="paragraph" w:styleId="affffe">
    <w:name w:val="Title"/>
    <w:basedOn w:val="a"/>
    <w:link w:val="Char40"/>
    <w:uiPriority w:val="10"/>
    <w:qFormat/>
    <w:rsid w:val="00613A73"/>
    <w:pPr>
      <w:keepNext/>
      <w:tabs>
        <w:tab w:val="clear" w:pos="840"/>
      </w:tabs>
      <w:spacing w:before="240" w:after="60"/>
      <w:jc w:val="center"/>
      <w:outlineLvl w:val="0"/>
    </w:pPr>
    <w:rPr>
      <w:rFonts w:ascii="Arial" w:hAnsi="Arial"/>
      <w:b/>
      <w:bCs/>
      <w:kern w:val="0"/>
      <w:sz w:val="32"/>
      <w:szCs w:val="32"/>
    </w:rPr>
  </w:style>
  <w:style w:type="paragraph" w:customStyle="1" w:styleId="27">
    <w:name w:val="文档样式2"/>
    <w:basedOn w:val="2"/>
    <w:link w:val="26"/>
    <w:qFormat/>
    <w:rsid w:val="00613A73"/>
    <w:pPr>
      <w:tabs>
        <w:tab w:val="clear" w:pos="840"/>
        <w:tab w:val="left" w:pos="576"/>
      </w:tabs>
      <w:spacing w:before="156" w:after="156"/>
      <w:ind w:left="0" w:firstLine="0"/>
      <w:jc w:val="both"/>
    </w:pPr>
    <w:rPr>
      <w:rFonts w:ascii="Arial" w:eastAsia="宋体" w:hAnsi="Arial"/>
      <w:b/>
      <w:sz w:val="28"/>
    </w:rPr>
  </w:style>
  <w:style w:type="paragraph" w:customStyle="1" w:styleId="4sect1234RefHeading1rh1H4Headingsqlh4h4120">
    <w:name w:val="样式 标题 4四级sect 1.2.3.4Ref Heading 1rh1H4Heading sqlh4h41...2"/>
    <w:basedOn w:val="4"/>
    <w:qFormat/>
    <w:rsid w:val="00613A73"/>
    <w:pPr>
      <w:tabs>
        <w:tab w:val="clear" w:pos="840"/>
      </w:tabs>
      <w:adjustRightInd/>
      <w:snapToGrid/>
      <w:spacing w:beforeLines="50" w:afterLines="50"/>
      <w:ind w:left="1984" w:hanging="708"/>
      <w:textAlignment w:val="auto"/>
    </w:pPr>
    <w:rPr>
      <w:rFonts w:ascii="黑体" w:eastAsia="黑体" w:hAnsi="Arial" w:cs="宋体"/>
      <w:color w:val="auto"/>
      <w:kern w:val="2"/>
      <w:sz w:val="28"/>
      <w:szCs w:val="20"/>
    </w:rPr>
  </w:style>
  <w:style w:type="paragraph" w:customStyle="1" w:styleId="xl65">
    <w:name w:val="xl65"/>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affffc">
    <w:name w:val="正文段落"/>
    <w:basedOn w:val="a"/>
    <w:link w:val="Charfff5"/>
    <w:qFormat/>
    <w:rsid w:val="00613A73"/>
    <w:pPr>
      <w:tabs>
        <w:tab w:val="clear" w:pos="840"/>
      </w:tabs>
      <w:spacing w:line="360" w:lineRule="auto"/>
      <w:ind w:firstLine="482"/>
    </w:pPr>
    <w:rPr>
      <w:rFonts w:ascii="宋体" w:hAnsi="Times New Roman"/>
      <w:kern w:val="0"/>
      <w:sz w:val="24"/>
      <w:szCs w:val="20"/>
    </w:rPr>
  </w:style>
  <w:style w:type="paragraph" w:customStyle="1" w:styleId="205724">
    <w:name w:val="样式 样式 样式 样式 正文文本 + 行距: 2 倍行距 + (中文) 仿宋 + 左侧:  0.57 字符 首行缩进:  2.4..."/>
    <w:basedOn w:val="20572456"/>
    <w:qFormat/>
    <w:rsid w:val="00613A73"/>
    <w:pPr>
      <w:spacing w:before="120" w:after="120"/>
      <w:ind w:leftChars="0" w:left="0" w:right="0" w:firstLineChars="200" w:firstLine="480"/>
    </w:pPr>
    <w:rPr>
      <w:rFonts w:eastAsia="仿宋_GB2312"/>
    </w:rPr>
  </w:style>
  <w:style w:type="paragraph" w:customStyle="1" w:styleId="S0">
    <w:name w:val="S标准段落"/>
    <w:basedOn w:val="a"/>
    <w:qFormat/>
    <w:rsid w:val="00613A73"/>
    <w:pPr>
      <w:tabs>
        <w:tab w:val="clear" w:pos="840"/>
      </w:tabs>
      <w:spacing w:beforeLines="50" w:after="120" w:line="360" w:lineRule="auto"/>
      <w:ind w:firstLineChars="200" w:firstLine="200"/>
    </w:pPr>
    <w:rPr>
      <w:rFonts w:ascii="Arial" w:eastAsia="仿宋_GB2312" w:hAnsi="Arial"/>
      <w:color w:val="000000"/>
      <w:kern w:val="0"/>
      <w:sz w:val="24"/>
      <w:szCs w:val="21"/>
    </w:rPr>
  </w:style>
  <w:style w:type="paragraph" w:customStyle="1" w:styleId="159">
    <w:name w:val="样式 文档正文 + 行距: 1.5 倍行距"/>
    <w:basedOn w:val="affb"/>
    <w:qFormat/>
    <w:rsid w:val="00613A73"/>
    <w:pPr>
      <w:snapToGrid/>
      <w:spacing w:beforeLines="50" w:afterLines="50" w:line="300" w:lineRule="auto"/>
      <w:ind w:firstLine="482"/>
    </w:pPr>
    <w:rPr>
      <w:rFonts w:ascii="Times New Roman" w:eastAsia="仿宋_GB2312" w:cs="宋体"/>
      <w:spacing w:val="0"/>
    </w:rPr>
  </w:style>
  <w:style w:type="paragraph" w:customStyle="1" w:styleId="15651505">
    <w:name w:val="样式 样式 宋体 小四 加粗 居中 段前: 15.6 磅 段后: 5 磅 行距: 1.5 倍行距 + 段前: 0.5 行 段后..."/>
    <w:basedOn w:val="156515"/>
    <w:qFormat/>
    <w:rsid w:val="00613A73"/>
    <w:rPr>
      <w:b w:val="0"/>
    </w:rPr>
  </w:style>
  <w:style w:type="paragraph" w:customStyle="1" w:styleId="22ndlevelh22Header2H2l2Underrubrik1prop2sect">
    <w:name w:val="样式 标题 2二级2nd levelh22Header 2H2l2Underrubrik1prop2sect..."/>
    <w:basedOn w:val="2"/>
    <w:qFormat/>
    <w:rsid w:val="00613A73"/>
    <w:pPr>
      <w:tabs>
        <w:tab w:val="clear" w:pos="840"/>
        <w:tab w:val="left" w:pos="576"/>
      </w:tabs>
      <w:spacing w:beforeLines="50" w:afterLines="50"/>
      <w:ind w:left="0" w:firstLine="0"/>
      <w:jc w:val="both"/>
    </w:pPr>
    <w:rPr>
      <w:rFonts w:ascii="Arial" w:hAnsi="Arial" w:cs="宋体"/>
      <w:sz w:val="28"/>
      <w:szCs w:val="20"/>
    </w:rPr>
  </w:style>
  <w:style w:type="paragraph" w:customStyle="1" w:styleId="1511">
    <w:name w:val="样式 小四 行距: 1.5 倍行距1"/>
    <w:basedOn w:val="a"/>
    <w:qFormat/>
    <w:rsid w:val="00613A73"/>
    <w:pPr>
      <w:tabs>
        <w:tab w:val="clear" w:pos="840"/>
      </w:tabs>
      <w:spacing w:beforeLines="50" w:afterLines="50" w:line="300" w:lineRule="auto"/>
      <w:ind w:firstLineChars="200" w:firstLine="480"/>
    </w:pPr>
    <w:rPr>
      <w:rFonts w:ascii="Times New Roman" w:eastAsia="仿宋_GB2312" w:hAnsi="Times New Roman" w:cs="宋体"/>
      <w:sz w:val="24"/>
      <w:szCs w:val="20"/>
    </w:rPr>
  </w:style>
  <w:style w:type="paragraph" w:customStyle="1" w:styleId="afffffffe">
    <w:name w:val="样式 纯文本 + (符号) 宋体"/>
    <w:basedOn w:val="affff"/>
    <w:qFormat/>
    <w:rsid w:val="00613A73"/>
    <w:pPr>
      <w:spacing w:beforeLines="50" w:afterLines="50" w:line="300" w:lineRule="auto"/>
      <w:ind w:firstLineChars="200" w:firstLine="200"/>
    </w:pPr>
    <w:rPr>
      <w:rFonts w:eastAsia="仿宋_GB2312" w:hAnsi="宋体" w:cs="宋体"/>
      <w:sz w:val="24"/>
      <w:szCs w:val="20"/>
    </w:rPr>
  </w:style>
  <w:style w:type="paragraph" w:customStyle="1" w:styleId="085151">
    <w:name w:val="样式 宋体 首行缩进:  0.85 厘米 行距: 1.5 倍行距"/>
    <w:basedOn w:val="a"/>
    <w:qFormat/>
    <w:rsid w:val="00613A73"/>
    <w:pPr>
      <w:tabs>
        <w:tab w:val="clear" w:pos="840"/>
      </w:tabs>
      <w:spacing w:beforeLines="50" w:afterLines="50" w:line="300" w:lineRule="auto"/>
      <w:ind w:firstLineChars="200" w:firstLine="480"/>
    </w:pPr>
    <w:rPr>
      <w:rFonts w:ascii="宋体" w:eastAsia="仿宋_GB2312" w:hAnsi="宋体" w:cs="宋体"/>
      <w:sz w:val="24"/>
      <w:szCs w:val="20"/>
    </w:rPr>
  </w:style>
  <w:style w:type="paragraph" w:customStyle="1" w:styleId="xl97">
    <w:name w:val="xl97"/>
    <w:basedOn w:val="a"/>
    <w:qFormat/>
    <w:rsid w:val="00613A73"/>
    <w:pPr>
      <w:widowControl/>
      <w:pBdr>
        <w:top w:val="single" w:sz="4" w:space="0" w:color="auto"/>
        <w:left w:val="single" w:sz="4" w:space="0" w:color="auto"/>
        <w:bottom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0741">
    <w:name w:val="样式 首行缩进:  0.74 厘米1"/>
    <w:basedOn w:val="a"/>
    <w:qFormat/>
    <w:rsid w:val="00613A73"/>
    <w:pPr>
      <w:tabs>
        <w:tab w:val="clear" w:pos="840"/>
      </w:tabs>
      <w:spacing w:beforeLines="50" w:afterLines="50" w:line="400" w:lineRule="exact"/>
      <w:ind w:firstLineChars="200" w:firstLine="420"/>
    </w:pPr>
    <w:rPr>
      <w:rFonts w:ascii="Times New Roman" w:eastAsia="仿宋_GB2312" w:hAnsi="Times New Roman"/>
      <w:sz w:val="24"/>
      <w:szCs w:val="20"/>
    </w:rPr>
  </w:style>
  <w:style w:type="paragraph" w:customStyle="1" w:styleId="6H6Heading6ABulletSingleLinesBOD4LegalLev0">
    <w:name w:val="样式 样式 标题 6第五层条H6Heading 6ABullet (Single Lines)BOD 4Legal Lev......"/>
    <w:basedOn w:val="6H6Heading6ABulletSingleLinesBOD4LegalLev2"/>
    <w:qFormat/>
    <w:rsid w:val="00613A73"/>
  </w:style>
  <w:style w:type="paragraph" w:customStyle="1" w:styleId="1ff3">
    <w:name w:val="日期1"/>
    <w:basedOn w:val="a"/>
    <w:next w:val="a"/>
    <w:qFormat/>
    <w:rsid w:val="00613A73"/>
    <w:pPr>
      <w:tabs>
        <w:tab w:val="clear" w:pos="840"/>
      </w:tabs>
      <w:adjustRightInd w:val="0"/>
      <w:spacing w:line="360" w:lineRule="auto"/>
    </w:pPr>
    <w:rPr>
      <w:rFonts w:ascii="宋体" w:hAnsi="Arial" w:hint="eastAsia"/>
      <w:spacing w:val="2"/>
      <w:sz w:val="24"/>
      <w:szCs w:val="20"/>
    </w:rPr>
  </w:style>
  <w:style w:type="paragraph" w:customStyle="1" w:styleId="618">
    <w:name w:val="样式 仿宋 小四 段后: 6 磅 行距: 固定值 18 磅"/>
    <w:basedOn w:val="a"/>
    <w:qFormat/>
    <w:rsid w:val="00613A73"/>
    <w:pPr>
      <w:tabs>
        <w:tab w:val="clear" w:pos="840"/>
      </w:tabs>
      <w:spacing w:beforeLines="50" w:afterLines="50" w:line="300" w:lineRule="auto"/>
      <w:jc w:val="left"/>
    </w:pPr>
    <w:rPr>
      <w:rFonts w:ascii="仿宋" w:eastAsia="仿宋" w:hAnsi="仿宋" w:cs="宋体"/>
      <w:sz w:val="24"/>
      <w:szCs w:val="20"/>
    </w:rPr>
  </w:style>
  <w:style w:type="paragraph" w:customStyle="1" w:styleId="afff7">
    <w:name w:val="图文"/>
    <w:basedOn w:val="a"/>
    <w:link w:val="afff6"/>
    <w:qFormat/>
    <w:rsid w:val="00613A73"/>
    <w:pPr>
      <w:tabs>
        <w:tab w:val="clear" w:pos="840"/>
      </w:tabs>
      <w:spacing w:before="240" w:after="240" w:line="360" w:lineRule="auto"/>
      <w:jc w:val="center"/>
    </w:pPr>
    <w:rPr>
      <w:rFonts w:ascii="Times New Roman" w:eastAsia="微软雅黑" w:hAnsi="Times New Roman"/>
      <w:b/>
      <w:kern w:val="0"/>
      <w:sz w:val="20"/>
      <w:szCs w:val="20"/>
    </w:rPr>
  </w:style>
  <w:style w:type="paragraph" w:customStyle="1" w:styleId="2fb">
    <w:name w:val="样式 正文(首行缩进) + 宋体 加粗 首行缩进:  2 字符"/>
    <w:basedOn w:val="affffffff"/>
    <w:qFormat/>
    <w:rsid w:val="00613A73"/>
    <w:pPr>
      <w:tabs>
        <w:tab w:val="left" w:pos="840"/>
      </w:tabs>
      <w:spacing w:beforeLines="50" w:afterLines="50" w:line="300" w:lineRule="auto"/>
    </w:pPr>
    <w:rPr>
      <w:rFonts w:ascii="宋体" w:hAnsi="宋体" w:cs="宋体"/>
      <w:b/>
      <w:bCs/>
    </w:rPr>
  </w:style>
  <w:style w:type="paragraph" w:customStyle="1" w:styleId="Arial">
    <w:name w:val="样式 图序、图名 + Arial"/>
    <w:basedOn w:val="af7"/>
    <w:link w:val="ArialChar"/>
    <w:qFormat/>
    <w:rsid w:val="00613A73"/>
    <w:rPr>
      <w:rFonts w:ascii="Times New Roman" w:eastAsia="宋体"/>
    </w:rPr>
  </w:style>
  <w:style w:type="paragraph" w:customStyle="1" w:styleId="affffffff0">
    <w:name w:val="编写说明"/>
    <w:basedOn w:val="a"/>
    <w:qFormat/>
    <w:rsid w:val="00613A73"/>
    <w:pPr>
      <w:tabs>
        <w:tab w:val="clear" w:pos="840"/>
      </w:tabs>
      <w:spacing w:before="120" w:after="120" w:line="360" w:lineRule="auto"/>
      <w:ind w:firstLineChars="200" w:firstLine="200"/>
    </w:pPr>
    <w:rPr>
      <w:rFonts w:ascii="Arial" w:eastAsia="仿宋_GB2312" w:hAnsi="Arial"/>
      <w:sz w:val="24"/>
      <w:szCs w:val="24"/>
    </w:rPr>
  </w:style>
  <w:style w:type="paragraph" w:customStyle="1" w:styleId="xl66">
    <w:name w:val="xl66"/>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GB231278781">
    <w:name w:val="样式 题注 + 仿宋_GB2312 五号 加粗 居中 段前: 7.8 磅 段后: 7.8 磅 行距: 多倍行距 1...."/>
    <w:basedOn w:val="afb"/>
    <w:qFormat/>
    <w:rsid w:val="00613A73"/>
    <w:pPr>
      <w:tabs>
        <w:tab w:val="clear" w:pos="840"/>
      </w:tabs>
      <w:spacing w:before="156" w:after="156" w:line="300" w:lineRule="auto"/>
      <w:ind w:firstLineChars="0" w:firstLine="0"/>
    </w:pPr>
    <w:rPr>
      <w:rFonts w:ascii="仿宋_GB2312" w:eastAsia="仿宋_GB2312" w:hAnsi="Arial" w:cs="宋体"/>
      <w:bCs/>
    </w:rPr>
  </w:style>
  <w:style w:type="paragraph" w:customStyle="1" w:styleId="TimesNewRoman1">
    <w:name w:val="样式 统一正文 + Times New Roman1"/>
    <w:basedOn w:val="affff5"/>
    <w:qFormat/>
    <w:rsid w:val="00613A73"/>
    <w:rPr>
      <w:rFonts w:cs="宋体"/>
    </w:rPr>
  </w:style>
  <w:style w:type="paragraph" w:customStyle="1" w:styleId="1565150">
    <w:name w:val="样式 宋体 小四 加粗 段前: 15.6 磅 段后: 5 磅 行距: 1.5 倍行距"/>
    <w:basedOn w:val="a"/>
    <w:qFormat/>
    <w:rsid w:val="00613A73"/>
    <w:pPr>
      <w:tabs>
        <w:tab w:val="clear" w:pos="840"/>
      </w:tabs>
      <w:spacing w:beforeLines="50" w:afterLines="50" w:line="300" w:lineRule="auto"/>
    </w:pPr>
    <w:rPr>
      <w:rFonts w:ascii="宋体" w:eastAsia="仿宋_GB2312" w:hAnsi="宋体" w:cs="宋体"/>
      <w:b/>
      <w:bCs/>
      <w:kern w:val="0"/>
      <w:sz w:val="24"/>
      <w:szCs w:val="20"/>
    </w:rPr>
  </w:style>
  <w:style w:type="paragraph" w:customStyle="1" w:styleId="21GB2312">
    <w:name w:val="样式 样式 正文文本 + 行距: 2 倍行距1 + (中文) 仿宋_GB2312 四号"/>
    <w:basedOn w:val="212"/>
    <w:qFormat/>
    <w:rsid w:val="00613A73"/>
    <w:pPr>
      <w:spacing w:before="50" w:after="50"/>
      <w:ind w:firstLine="200"/>
    </w:pPr>
  </w:style>
  <w:style w:type="paragraph" w:customStyle="1" w:styleId="074151">
    <w:name w:val="样式 样式 宋体 首行缩进:  0.74 厘米 行距: 1.5 倍行距 + 加粗"/>
    <w:basedOn w:val="074152"/>
    <w:qFormat/>
    <w:rsid w:val="00613A73"/>
    <w:pPr>
      <w:ind w:firstLine="482"/>
    </w:pPr>
    <w:rPr>
      <w:b/>
      <w:bCs/>
    </w:rPr>
  </w:style>
  <w:style w:type="paragraph" w:customStyle="1" w:styleId="43">
    <w:name w:val="列出段落4"/>
    <w:basedOn w:val="a"/>
    <w:link w:val="aff4"/>
    <w:uiPriority w:val="34"/>
    <w:qFormat/>
    <w:rsid w:val="00613A73"/>
    <w:pPr>
      <w:tabs>
        <w:tab w:val="clear" w:pos="840"/>
      </w:tabs>
      <w:spacing w:before="120" w:after="120" w:line="360" w:lineRule="auto"/>
      <w:ind w:firstLineChars="200" w:firstLine="420"/>
    </w:pPr>
  </w:style>
  <w:style w:type="paragraph" w:customStyle="1" w:styleId="afa">
    <w:name w:val="表格正文"/>
    <w:link w:val="Charf9"/>
    <w:qFormat/>
    <w:rsid w:val="00613A73"/>
    <w:pPr>
      <w:widowControl w:val="0"/>
      <w:adjustRightInd w:val="0"/>
      <w:snapToGrid w:val="0"/>
      <w:jc w:val="both"/>
      <w:textAlignment w:val="baseline"/>
    </w:pPr>
    <w:rPr>
      <w:rFonts w:ascii="宋体" w:hAnsi="Arial" w:cs="宋体"/>
      <w:kern w:val="2"/>
      <w:sz w:val="21"/>
      <w:szCs w:val="18"/>
    </w:rPr>
  </w:style>
  <w:style w:type="paragraph" w:customStyle="1" w:styleId="afffc">
    <w:name w:val="表标题"/>
    <w:next w:val="a"/>
    <w:link w:val="Charffe"/>
    <w:qFormat/>
    <w:rsid w:val="00613A73"/>
    <w:pPr>
      <w:widowControl w:val="0"/>
      <w:adjustRightInd w:val="0"/>
      <w:snapToGrid w:val="0"/>
      <w:spacing w:before="240" w:after="240" w:line="360" w:lineRule="auto"/>
      <w:jc w:val="center"/>
      <w:textAlignment w:val="baseline"/>
    </w:pPr>
    <w:rPr>
      <w:rFonts w:ascii="Arial" w:hAnsi="Arial"/>
      <w:b/>
      <w:kern w:val="2"/>
      <w:sz w:val="18"/>
      <w:szCs w:val="18"/>
    </w:rPr>
  </w:style>
  <w:style w:type="paragraph" w:customStyle="1" w:styleId="1531">
    <w:name w:val="样式 宋体 行距: 1.5 倍行距3"/>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xl77">
    <w:name w:val="xl77"/>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pPr>
    <w:rPr>
      <w:rFonts w:ascii="宋体" w:hAnsi="宋体" w:cs="宋体"/>
      <w:kern w:val="0"/>
      <w:sz w:val="18"/>
      <w:szCs w:val="18"/>
    </w:rPr>
  </w:style>
  <w:style w:type="paragraph" w:customStyle="1" w:styleId="205724502">
    <w:name w:val="样式 样式 样式 样式 正文文本 + 行距: 2 倍行距 + 左侧:  0.57 字符 首行缩进:  2.45 字符 段前: 0...2"/>
    <w:basedOn w:val="2057245050"/>
    <w:qFormat/>
    <w:rsid w:val="00613A73"/>
    <w:rPr>
      <w:rFonts w:ascii="仿宋_GB2312" w:hAnsi="仿宋_GB2312"/>
    </w:rPr>
  </w:style>
  <w:style w:type="paragraph" w:customStyle="1" w:styleId="affffffff1">
    <w:name w:val="插图题注"/>
    <w:next w:val="a"/>
    <w:qFormat/>
    <w:rsid w:val="00613A73"/>
    <w:pPr>
      <w:tabs>
        <w:tab w:val="left" w:pos="3360"/>
      </w:tabs>
      <w:spacing w:afterLines="100"/>
      <w:ind w:left="1089" w:hanging="369"/>
      <w:jc w:val="center"/>
    </w:pPr>
    <w:rPr>
      <w:rFonts w:ascii="Arial" w:hAnsi="Arial"/>
      <w:sz w:val="18"/>
    </w:rPr>
  </w:style>
  <w:style w:type="paragraph" w:customStyle="1" w:styleId="GB231266152">
    <w:name w:val="样式 仿宋_GB2312 小四 段前: 6 磅 段后: 6 磅 行距: 1.5 倍行距"/>
    <w:basedOn w:val="a"/>
    <w:qFormat/>
    <w:rsid w:val="00613A73"/>
    <w:pPr>
      <w:tabs>
        <w:tab w:val="clear" w:pos="840"/>
      </w:tabs>
      <w:spacing w:beforeLines="50" w:afterLines="50" w:line="300" w:lineRule="auto"/>
      <w:ind w:firstLineChars="200" w:firstLine="200"/>
    </w:pPr>
    <w:rPr>
      <w:rFonts w:ascii="仿宋_GB2312" w:eastAsia="仿宋_GB2312" w:hAnsi="Arial" w:cs="宋体"/>
      <w:sz w:val="24"/>
      <w:szCs w:val="20"/>
    </w:rPr>
  </w:style>
  <w:style w:type="paragraph" w:customStyle="1" w:styleId="05052">
    <w:name w:val="样式 表标题 + 段前: 0.5 行 段后: 0.5 行2"/>
    <w:basedOn w:val="afffc"/>
    <w:qFormat/>
    <w:rsid w:val="00613A73"/>
    <w:pPr>
      <w:widowControl/>
      <w:spacing w:beforeLines="50" w:afterLines="50" w:line="300" w:lineRule="auto"/>
      <w:textAlignment w:val="auto"/>
    </w:pPr>
    <w:rPr>
      <w:rFonts w:eastAsia="仿宋_GB2312" w:cs="宋体"/>
      <w:b w:val="0"/>
      <w:sz w:val="21"/>
      <w:szCs w:val="20"/>
    </w:rPr>
  </w:style>
  <w:style w:type="paragraph" w:customStyle="1" w:styleId="--">
    <w:name w:val="--规划正文"/>
    <w:basedOn w:val="a"/>
    <w:link w:val="--Char1"/>
    <w:qFormat/>
    <w:rsid w:val="00613A73"/>
    <w:pPr>
      <w:tabs>
        <w:tab w:val="clear" w:pos="840"/>
      </w:tabs>
      <w:spacing w:beforeLines="50" w:afterLines="50" w:line="360" w:lineRule="auto"/>
      <w:ind w:firstLineChars="200" w:firstLine="200"/>
    </w:pPr>
    <w:rPr>
      <w:rFonts w:ascii="Times New Roman" w:eastAsia="仿宋_GB2312" w:hAnsi="Times New Roman"/>
      <w:kern w:val="0"/>
      <w:sz w:val="24"/>
      <w:szCs w:val="20"/>
    </w:rPr>
  </w:style>
  <w:style w:type="paragraph" w:customStyle="1" w:styleId="15a">
    <w:name w:val="样式 宋体 小四 左 行距: 1.5 倍行距"/>
    <w:basedOn w:val="a"/>
    <w:qFormat/>
    <w:rsid w:val="00613A73"/>
    <w:pPr>
      <w:tabs>
        <w:tab w:val="clear" w:pos="840"/>
      </w:tabs>
      <w:spacing w:beforeLines="50" w:afterLines="50" w:line="300" w:lineRule="auto"/>
      <w:ind w:firstLineChars="200" w:firstLine="480"/>
      <w:jc w:val="left"/>
    </w:pPr>
    <w:rPr>
      <w:rFonts w:ascii="宋体" w:eastAsia="仿宋_GB2312" w:hAnsi="宋体" w:cs="宋体"/>
      <w:sz w:val="24"/>
      <w:szCs w:val="24"/>
    </w:rPr>
  </w:style>
  <w:style w:type="paragraph" w:customStyle="1" w:styleId="411">
    <w:name w:val="标题 41"/>
    <w:basedOn w:val="a"/>
    <w:next w:val="2b"/>
    <w:uiPriority w:val="9"/>
    <w:qFormat/>
    <w:rsid w:val="00613A73"/>
    <w:pPr>
      <w:keepNext/>
      <w:keepLines/>
      <w:tabs>
        <w:tab w:val="clear" w:pos="840"/>
        <w:tab w:val="left" w:pos="1260"/>
        <w:tab w:val="left" w:pos="1304"/>
      </w:tabs>
      <w:spacing w:before="280" w:after="290" w:line="376" w:lineRule="auto"/>
      <w:ind w:left="1304" w:firstLineChars="200" w:firstLine="200"/>
      <w:outlineLvl w:val="3"/>
    </w:pPr>
    <w:rPr>
      <w:rFonts w:ascii="Arial" w:eastAsia="黑体" w:hAnsi="Arial"/>
      <w:b/>
      <w:bCs/>
      <w:sz w:val="28"/>
      <w:szCs w:val="28"/>
    </w:rPr>
  </w:style>
  <w:style w:type="paragraph" w:customStyle="1" w:styleId="affffffff2">
    <w:name w:val="图片"/>
    <w:basedOn w:val="a"/>
    <w:next w:val="a"/>
    <w:qFormat/>
    <w:rsid w:val="00613A73"/>
    <w:pPr>
      <w:tabs>
        <w:tab w:val="clear" w:pos="840"/>
      </w:tabs>
      <w:spacing w:beforeLines="50" w:afterLines="50"/>
      <w:jc w:val="center"/>
    </w:pPr>
    <w:rPr>
      <w:rFonts w:ascii="Times New Roman" w:hAnsi="Times New Roman"/>
      <w:szCs w:val="20"/>
    </w:rPr>
  </w:style>
  <w:style w:type="paragraph" w:customStyle="1" w:styleId="0936615">
    <w:name w:val="样式 宋体 小四 首行缩进:  0.93 厘米 段前: 6 磅 段后: 6 磅 行距: 1.5 倍行距"/>
    <w:basedOn w:val="a"/>
    <w:qFormat/>
    <w:rsid w:val="00613A73"/>
    <w:pPr>
      <w:tabs>
        <w:tab w:val="clear" w:pos="840"/>
      </w:tabs>
      <w:spacing w:beforeLines="50" w:afterLines="50" w:line="300" w:lineRule="auto"/>
      <w:ind w:firstLine="527"/>
      <w:jc w:val="left"/>
    </w:pPr>
    <w:rPr>
      <w:rFonts w:ascii="宋体" w:hAnsi="宋体" w:cs="宋体"/>
      <w:sz w:val="24"/>
      <w:szCs w:val="20"/>
    </w:rPr>
  </w:style>
  <w:style w:type="paragraph" w:customStyle="1" w:styleId="xl72">
    <w:name w:val="xl72"/>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115">
    <w:name w:val="样式 标题 1 + 宋体 行距: 1.5 倍行距"/>
    <w:basedOn w:val="1"/>
    <w:qFormat/>
    <w:rsid w:val="00613A73"/>
    <w:pPr>
      <w:keepNext/>
      <w:keepLines/>
      <w:widowControl w:val="0"/>
      <w:tabs>
        <w:tab w:val="clear" w:pos="840"/>
        <w:tab w:val="left" w:pos="420"/>
      </w:tabs>
      <w:spacing w:before="340" w:after="330" w:line="360" w:lineRule="auto"/>
      <w:ind w:left="420" w:hanging="420"/>
      <w:jc w:val="both"/>
    </w:pPr>
    <w:rPr>
      <w:b/>
      <w:bCs/>
      <w:color w:val="auto"/>
      <w:kern w:val="44"/>
      <w:sz w:val="30"/>
      <w:szCs w:val="20"/>
    </w:rPr>
  </w:style>
  <w:style w:type="paragraph" w:customStyle="1" w:styleId="CM21">
    <w:name w:val="CM21"/>
    <w:basedOn w:val="Default"/>
    <w:next w:val="Default"/>
    <w:qFormat/>
    <w:rsid w:val="00613A73"/>
    <w:pPr>
      <w:tabs>
        <w:tab w:val="left" w:pos="840"/>
      </w:tabs>
      <w:spacing w:after="170"/>
    </w:pPr>
    <w:rPr>
      <w:rFonts w:ascii="HFGON B+ Univers" w:eastAsia="HFGON B+ Univers" w:hAnsi="Calibri" w:cs="Times New Roman"/>
      <w:color w:val="auto"/>
      <w:szCs w:val="20"/>
    </w:rPr>
  </w:style>
  <w:style w:type="paragraph" w:customStyle="1" w:styleId="2H2ttulo2h2RNchapter2ndlevelTitre2l2Header2">
    <w:name w:val="样式 标题 2H2título 2h2RN chapter段2nd levelTitre2l2Header 2..."/>
    <w:basedOn w:val="2"/>
    <w:qFormat/>
    <w:rsid w:val="00613A73"/>
    <w:pPr>
      <w:tabs>
        <w:tab w:val="clear" w:pos="840"/>
        <w:tab w:val="left" w:pos="576"/>
      </w:tabs>
      <w:spacing w:beforeLines="50" w:afterLines="50" w:line="413" w:lineRule="auto"/>
      <w:ind w:firstLineChars="200" w:firstLine="200"/>
      <w:jc w:val="both"/>
    </w:pPr>
    <w:rPr>
      <w:rFonts w:ascii="宋体" w:hAnsi="宋体" w:cs="Arial"/>
      <w:b/>
      <w:bCs w:val="0"/>
      <w:sz w:val="28"/>
      <w:szCs w:val="20"/>
    </w:rPr>
  </w:style>
  <w:style w:type="paragraph" w:customStyle="1" w:styleId="GB2312220">
    <w:name w:val="样式 仿宋_GB2312 四号 行距: 2 倍行距 首行缩进:  2 字符"/>
    <w:basedOn w:val="a"/>
    <w:qFormat/>
    <w:rsid w:val="00613A73"/>
    <w:pPr>
      <w:tabs>
        <w:tab w:val="clear" w:pos="840"/>
      </w:tabs>
      <w:spacing w:beforeLines="50" w:afterLines="50" w:line="300" w:lineRule="auto"/>
      <w:ind w:firstLineChars="200" w:firstLine="560"/>
    </w:pPr>
    <w:rPr>
      <w:rFonts w:ascii="仿宋_GB2312" w:eastAsia="仿宋_GB2312" w:hAnsi="Times New Roman" w:cs="宋体"/>
      <w:sz w:val="28"/>
      <w:szCs w:val="20"/>
    </w:rPr>
  </w:style>
  <w:style w:type="paragraph" w:customStyle="1" w:styleId="xl141">
    <w:name w:val="xl141"/>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pPr>
    <w:rPr>
      <w:rFonts w:ascii="Arial" w:hAnsi="Arial" w:cs="Arial"/>
      <w:kern w:val="0"/>
      <w:sz w:val="20"/>
      <w:szCs w:val="20"/>
    </w:rPr>
  </w:style>
  <w:style w:type="paragraph" w:customStyle="1" w:styleId="CharChar11">
    <w:name w:val="Char Char11"/>
    <w:basedOn w:val="affff3"/>
    <w:qFormat/>
    <w:rsid w:val="00613A73"/>
    <w:pPr>
      <w:shd w:val="clear" w:color="auto" w:fill="000080"/>
      <w:spacing w:line="240" w:lineRule="auto"/>
      <w:ind w:firstLineChars="0" w:firstLine="0"/>
    </w:pPr>
    <w:rPr>
      <w:rFonts w:ascii="Times New Roman"/>
      <w:sz w:val="24"/>
      <w:szCs w:val="24"/>
    </w:rPr>
  </w:style>
  <w:style w:type="paragraph" w:customStyle="1" w:styleId="000505">
    <w:name w:val="样式 样式 纯文本表序、表名 + 左侧:  0 厘米 首行缩进:  0 厘米 段前: 0.5 行 段后: 0.5 行 + 居中..."/>
    <w:basedOn w:val="0005050"/>
    <w:qFormat/>
    <w:rsid w:val="00613A73"/>
    <w:pPr>
      <w:spacing w:before="120" w:after="120"/>
      <w:jc w:val="center"/>
    </w:pPr>
    <w:rPr>
      <w:b w:val="0"/>
      <w:bCs/>
    </w:rPr>
  </w:style>
  <w:style w:type="paragraph" w:customStyle="1" w:styleId="224">
    <w:name w:val="样式 正文文本 + 首行缩进:  2 字符 行距: 2 倍行距"/>
    <w:basedOn w:val="aff8"/>
    <w:qFormat/>
    <w:rsid w:val="00613A73"/>
    <w:pPr>
      <w:tabs>
        <w:tab w:val="clear" w:pos="840"/>
        <w:tab w:val="left" w:pos="851"/>
      </w:tabs>
      <w:spacing w:after="0" w:line="360" w:lineRule="auto"/>
      <w:ind w:left="900" w:firstLine="562"/>
      <w:jc w:val="left"/>
    </w:pPr>
    <w:rPr>
      <w:rFonts w:ascii="仿宋_GB2312" w:eastAsia="仿宋_GB2312" w:hAnsi="Times New Roman" w:cs="宋体"/>
      <w:sz w:val="28"/>
      <w:szCs w:val="20"/>
    </w:rPr>
  </w:style>
  <w:style w:type="paragraph" w:customStyle="1" w:styleId="515">
    <w:name w:val="样式 标题 5 + 宋体 行距: 1.5 倍行距"/>
    <w:basedOn w:val="5"/>
    <w:qFormat/>
    <w:rsid w:val="00613A73"/>
    <w:pPr>
      <w:keepNext w:val="0"/>
      <w:keepLines w:val="0"/>
      <w:tabs>
        <w:tab w:val="clear" w:pos="840"/>
        <w:tab w:val="left" w:pos="1008"/>
      </w:tabs>
      <w:adjustRightInd/>
      <w:spacing w:beforeLines="50" w:afterLines="50"/>
      <w:ind w:left="2551" w:hanging="850"/>
      <w:textAlignment w:val="auto"/>
    </w:pPr>
    <w:rPr>
      <w:rFonts w:ascii="宋体" w:eastAsia="黑体" w:hAnsi="宋体" w:cs="宋体"/>
      <w:bCs/>
      <w:color w:val="auto"/>
      <w:kern w:val="2"/>
      <w:sz w:val="28"/>
      <w:szCs w:val="20"/>
    </w:rPr>
  </w:style>
  <w:style w:type="paragraph" w:customStyle="1" w:styleId="2020">
    <w:name w:val="样式 样式 正文首行缩进 2 + 左  0 字符 + 首行缩进:  2 字符"/>
    <w:basedOn w:val="200"/>
    <w:qFormat/>
    <w:rsid w:val="00613A73"/>
  </w:style>
  <w:style w:type="paragraph" w:customStyle="1" w:styleId="xl87">
    <w:name w:val="xl87"/>
    <w:basedOn w:val="a"/>
    <w:qFormat/>
    <w:rsid w:val="00613A73"/>
    <w:pPr>
      <w:widowControl/>
      <w:pBdr>
        <w:top w:val="single" w:sz="4" w:space="0" w:color="auto"/>
        <w:left w:val="single" w:sz="4" w:space="0" w:color="auto"/>
        <w:bottom w:val="single" w:sz="4" w:space="0" w:color="auto"/>
        <w:right w:val="single" w:sz="4" w:space="0" w:color="auto"/>
      </w:pBdr>
      <w:shd w:val="clear" w:color="000000" w:fill="FFFFFF"/>
      <w:tabs>
        <w:tab w:val="clear" w:pos="840"/>
      </w:tabs>
      <w:spacing w:before="100" w:beforeAutospacing="1" w:after="100" w:afterAutospacing="1"/>
      <w:jc w:val="left"/>
      <w:textAlignment w:val="center"/>
    </w:pPr>
    <w:rPr>
      <w:rFonts w:ascii="微软雅黑" w:eastAsia="微软雅黑" w:hAnsi="微软雅黑" w:cs="宋体"/>
      <w:color w:val="000000"/>
      <w:kern w:val="0"/>
      <w:szCs w:val="21"/>
    </w:rPr>
  </w:style>
  <w:style w:type="paragraph" w:customStyle="1" w:styleId="228">
    <w:name w:val="样式 样式 公文正文 + 四号 首行缩进:  2 字符 + 首行缩进:  2 字符"/>
    <w:basedOn w:val="a"/>
    <w:qFormat/>
    <w:rsid w:val="00613A73"/>
    <w:pPr>
      <w:widowControl/>
      <w:tabs>
        <w:tab w:val="clear" w:pos="840"/>
      </w:tabs>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g2">
    <w:name w:val="g2"/>
    <w:basedOn w:val="a"/>
    <w:link w:val="g2Char"/>
    <w:qFormat/>
    <w:rsid w:val="00613A73"/>
    <w:pPr>
      <w:keepNext/>
      <w:keepLines/>
      <w:tabs>
        <w:tab w:val="clear" w:pos="840"/>
      </w:tabs>
      <w:spacing w:before="260" w:after="260" w:line="416" w:lineRule="auto"/>
      <w:ind w:left="576"/>
      <w:outlineLvl w:val="1"/>
    </w:pPr>
    <w:rPr>
      <w:rFonts w:ascii="宋体" w:hAnsi="宋体"/>
      <w:b/>
      <w:bCs/>
      <w:sz w:val="32"/>
      <w:szCs w:val="32"/>
    </w:rPr>
  </w:style>
  <w:style w:type="paragraph" w:customStyle="1" w:styleId="xl106">
    <w:name w:val="xl106"/>
    <w:basedOn w:val="a"/>
    <w:qFormat/>
    <w:rsid w:val="00613A73"/>
    <w:pPr>
      <w:widowControl/>
      <w:pBdr>
        <w:top w:val="single" w:sz="4" w:space="0" w:color="auto"/>
        <w:left w:val="single" w:sz="4" w:space="0" w:color="auto"/>
        <w:bottom w:val="single" w:sz="4" w:space="0" w:color="auto"/>
      </w:pBdr>
      <w:shd w:val="clear" w:color="000000" w:fill="FFFF00"/>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1550">
    <w:name w:val="样式 小四 行距: 1.5 倍行距5"/>
    <w:basedOn w:val="a"/>
    <w:qFormat/>
    <w:rsid w:val="00613A73"/>
    <w:pPr>
      <w:tabs>
        <w:tab w:val="clear" w:pos="840"/>
      </w:tabs>
      <w:spacing w:beforeLines="50" w:afterLines="50" w:line="300" w:lineRule="auto"/>
      <w:ind w:firstLineChars="294" w:firstLine="294"/>
    </w:pPr>
    <w:rPr>
      <w:rFonts w:ascii="Times New Roman" w:eastAsia="仿宋_GB2312" w:hAnsi="Times New Roman" w:cs="宋体"/>
      <w:sz w:val="24"/>
      <w:szCs w:val="20"/>
    </w:rPr>
  </w:style>
  <w:style w:type="paragraph" w:customStyle="1" w:styleId="TOC11">
    <w:name w:val="TOC 标题11"/>
    <w:basedOn w:val="1"/>
    <w:next w:val="a"/>
    <w:uiPriority w:val="39"/>
    <w:unhideWhenUsed/>
    <w:qFormat/>
    <w:rsid w:val="00613A73"/>
    <w:pPr>
      <w:keepNext/>
      <w:keepLines/>
      <w:tabs>
        <w:tab w:val="clear" w:pos="840"/>
      </w:tabs>
      <w:spacing w:before="480" w:after="0" w:line="276" w:lineRule="auto"/>
      <w:outlineLvl w:val="9"/>
    </w:pPr>
    <w:rPr>
      <w:rFonts w:ascii="Cambria" w:hAnsi="Cambria"/>
      <w:b/>
      <w:bCs/>
      <w:color w:val="366091"/>
      <w:sz w:val="28"/>
      <w:szCs w:val="28"/>
    </w:rPr>
  </w:style>
  <w:style w:type="paragraph" w:customStyle="1" w:styleId="661520">
    <w:name w:val="样式 样式 样式 仿宋 小四 段前: 6 磅 段后: 6 磅 行距: 1.5 倍行距 首行缩进:  2 字符 + 首行缩进:  ..."/>
    <w:basedOn w:val="661522"/>
    <w:qFormat/>
    <w:rsid w:val="00613A73"/>
    <w:pPr>
      <w:spacing w:before="120" w:after="120"/>
      <w:ind w:firstLine="480"/>
    </w:pPr>
  </w:style>
  <w:style w:type="paragraph" w:styleId="affffffff3">
    <w:name w:val="List Number"/>
    <w:basedOn w:val="a"/>
    <w:uiPriority w:val="99"/>
    <w:qFormat/>
    <w:rsid w:val="00613A73"/>
    <w:pPr>
      <w:tabs>
        <w:tab w:val="clear" w:pos="840"/>
        <w:tab w:val="left" w:pos="57"/>
      </w:tabs>
      <w:adjustRightInd w:val="0"/>
      <w:spacing w:line="400" w:lineRule="exact"/>
      <w:ind w:left="567"/>
      <w:textAlignment w:val="baseline"/>
    </w:pPr>
    <w:rPr>
      <w:rFonts w:ascii="宋体" w:hAnsi="宋体"/>
      <w:color w:val="000000"/>
      <w:sz w:val="24"/>
      <w:szCs w:val="24"/>
    </w:rPr>
  </w:style>
  <w:style w:type="paragraph" w:customStyle="1" w:styleId="51">
    <w:name w:val="标题 51"/>
    <w:basedOn w:val="a"/>
    <w:next w:val="2b"/>
    <w:qFormat/>
    <w:rsid w:val="00613A73"/>
    <w:pPr>
      <w:keepNext/>
      <w:keepLines/>
      <w:tabs>
        <w:tab w:val="clear" w:pos="840"/>
        <w:tab w:val="left" w:pos="1260"/>
        <w:tab w:val="left" w:pos="1800"/>
      </w:tabs>
      <w:spacing w:before="280" w:after="290" w:line="376" w:lineRule="auto"/>
      <w:ind w:left="1008" w:firstLineChars="200" w:firstLine="200"/>
      <w:outlineLvl w:val="4"/>
    </w:pPr>
    <w:rPr>
      <w:rFonts w:ascii="Arial" w:eastAsia="仿宋_GB2312" w:hAnsi="Arial"/>
      <w:b/>
      <w:bCs/>
      <w:sz w:val="28"/>
      <w:szCs w:val="28"/>
    </w:rPr>
  </w:style>
  <w:style w:type="paragraph" w:customStyle="1" w:styleId="affffffff4">
    <w:name w:val="样式 正文文本 + 自动设置"/>
    <w:basedOn w:val="aff8"/>
    <w:uiPriority w:val="99"/>
    <w:qFormat/>
    <w:rsid w:val="00613A73"/>
    <w:pPr>
      <w:tabs>
        <w:tab w:val="clear" w:pos="840"/>
        <w:tab w:val="left" w:pos="851"/>
      </w:tabs>
      <w:spacing w:beforeLines="50" w:afterLines="50" w:line="360" w:lineRule="auto"/>
      <w:ind w:left="900" w:hanging="420"/>
      <w:jc w:val="left"/>
    </w:pPr>
    <w:rPr>
      <w:rFonts w:ascii="仿宋_GB2312" w:eastAsia="仿宋_GB2312" w:hAnsi="Times New Roman" w:cs="Arial"/>
      <w:sz w:val="24"/>
      <w:szCs w:val="21"/>
    </w:rPr>
  </w:style>
  <w:style w:type="paragraph" w:customStyle="1" w:styleId="GB2312154">
    <w:name w:val="样式 仿宋_GB2312 居中 行距: 1.5 倍行距"/>
    <w:basedOn w:val="a"/>
    <w:qFormat/>
    <w:rsid w:val="00613A73"/>
    <w:pPr>
      <w:tabs>
        <w:tab w:val="clear" w:pos="840"/>
      </w:tabs>
      <w:spacing w:beforeLines="50" w:afterLines="50" w:line="300" w:lineRule="auto"/>
      <w:jc w:val="center"/>
    </w:pPr>
    <w:rPr>
      <w:rFonts w:ascii="仿宋_GB2312" w:eastAsia="仿宋_GB2312" w:hAnsi="Times New Roman" w:cs="宋体"/>
      <w:szCs w:val="20"/>
    </w:rPr>
  </w:style>
  <w:style w:type="paragraph" w:customStyle="1" w:styleId="xl51">
    <w:name w:val="xl51"/>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affffffff5">
    <w:name w:val="样式 两端对齐"/>
    <w:basedOn w:val="a"/>
    <w:qFormat/>
    <w:rsid w:val="00613A73"/>
    <w:pPr>
      <w:tabs>
        <w:tab w:val="clear" w:pos="840"/>
      </w:tabs>
    </w:pPr>
    <w:rPr>
      <w:rFonts w:ascii="Times New Roman" w:hAnsi="Times New Roman" w:cs="宋体"/>
      <w:szCs w:val="20"/>
    </w:rPr>
  </w:style>
  <w:style w:type="paragraph" w:customStyle="1" w:styleId="xl109">
    <w:name w:val="xl109"/>
    <w:basedOn w:val="a"/>
    <w:qFormat/>
    <w:rsid w:val="00613A73"/>
    <w:pPr>
      <w:widowControl/>
      <w:pBdr>
        <w:left w:val="single" w:sz="4" w:space="0" w:color="auto"/>
        <w:bottom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2245">
    <w:name w:val="样式 样式 正文文本 + 行距: 2 倍行距 + 首行缩进:  2.45 字符"/>
    <w:basedOn w:val="2f4"/>
    <w:qFormat/>
    <w:rsid w:val="00613A73"/>
    <w:pPr>
      <w:tabs>
        <w:tab w:val="left" w:pos="142"/>
      </w:tabs>
      <w:spacing w:after="0"/>
      <w:ind w:leftChars="57" w:left="120" w:right="119" w:firstLineChars="245" w:firstLine="588"/>
    </w:pPr>
    <w:rPr>
      <w:rFonts w:ascii="仿宋" w:eastAsia="仿宋" w:hAnsi="仿宋"/>
    </w:rPr>
  </w:style>
  <w:style w:type="paragraph" w:customStyle="1" w:styleId="2fc">
    <w:name w:val="样式 样式 正文文本 + 行距: 2 倍行距 + (中文) 仿宋"/>
    <w:basedOn w:val="2f4"/>
    <w:qFormat/>
    <w:rsid w:val="00613A73"/>
    <w:pPr>
      <w:tabs>
        <w:tab w:val="left" w:pos="142"/>
      </w:tabs>
      <w:spacing w:after="0"/>
      <w:ind w:leftChars="57" w:left="120" w:right="119" w:firstLineChars="245" w:firstLine="588"/>
    </w:pPr>
    <w:rPr>
      <w:rFonts w:ascii="仿宋" w:eastAsia="仿宋" w:hAnsi="仿宋"/>
    </w:rPr>
  </w:style>
  <w:style w:type="paragraph" w:customStyle="1" w:styleId="05053">
    <w:name w:val="样式 表标题 + 段前: 0.5 行 段后: 0.5 行3"/>
    <w:basedOn w:val="afffc"/>
    <w:qFormat/>
    <w:rsid w:val="00613A73"/>
    <w:pPr>
      <w:widowControl/>
      <w:spacing w:beforeLines="50" w:afterLines="50" w:line="300" w:lineRule="auto"/>
      <w:textAlignment w:val="auto"/>
    </w:pPr>
    <w:rPr>
      <w:rFonts w:eastAsia="仿宋_GB2312" w:cs="宋体"/>
      <w:b w:val="0"/>
      <w:sz w:val="21"/>
      <w:szCs w:val="20"/>
    </w:rPr>
  </w:style>
  <w:style w:type="paragraph" w:customStyle="1" w:styleId="afff4">
    <w:name w:val="表内英文"/>
    <w:basedOn w:val="a"/>
    <w:link w:val="Charff9"/>
    <w:qFormat/>
    <w:rsid w:val="00613A73"/>
    <w:pPr>
      <w:tabs>
        <w:tab w:val="clear" w:pos="840"/>
      </w:tabs>
      <w:jc w:val="center"/>
    </w:pPr>
    <w:rPr>
      <w:rFonts w:ascii="Times New Roman" w:eastAsia="Arial Unicode MS" w:hAnsi="Times New Roman"/>
      <w:kern w:val="0"/>
      <w:sz w:val="20"/>
      <w:szCs w:val="20"/>
    </w:rPr>
  </w:style>
  <w:style w:type="paragraph" w:customStyle="1" w:styleId="CM16311074015">
    <w:name w:val="样式 CM163 + 宋体 11 磅 首行缩进:  0.74 厘米 段后: 0 磅 行距: 1.5 倍行距"/>
    <w:basedOn w:val="CM163"/>
    <w:qFormat/>
    <w:rsid w:val="00613A73"/>
    <w:pPr>
      <w:spacing w:beforeLines="50" w:afterLines="50" w:line="300" w:lineRule="auto"/>
      <w:ind w:firstLine="420"/>
    </w:pPr>
    <w:rPr>
      <w:rFonts w:ascii="仿宋_GB2312" w:eastAsia="仿宋_GB2312" w:hAnsi="宋体" w:cs="宋体"/>
    </w:rPr>
  </w:style>
  <w:style w:type="paragraph" w:customStyle="1" w:styleId="15b">
    <w:name w:val="样式 样式 小四 加粗 行距: 1.5 倍行距 + 两端对齐"/>
    <w:basedOn w:val="15c"/>
    <w:qFormat/>
    <w:rsid w:val="00613A73"/>
    <w:pPr>
      <w:tabs>
        <w:tab w:val="left" w:pos="840"/>
      </w:tabs>
    </w:pPr>
    <w:rPr>
      <w:szCs w:val="20"/>
    </w:rPr>
  </w:style>
  <w:style w:type="paragraph" w:customStyle="1" w:styleId="GB2312155">
    <w:name w:val="样式 题注 + 仿宋_GB2312 五号 居中 行距: 1.5 倍行距"/>
    <w:basedOn w:val="afb"/>
    <w:qFormat/>
    <w:rsid w:val="00613A73"/>
    <w:pPr>
      <w:tabs>
        <w:tab w:val="clear" w:pos="840"/>
      </w:tabs>
      <w:spacing w:beforeLines="50" w:afterLines="50" w:line="60" w:lineRule="auto"/>
      <w:ind w:firstLineChars="0" w:firstLine="0"/>
    </w:pPr>
    <w:rPr>
      <w:rFonts w:ascii="仿宋_GB2312" w:eastAsia="仿宋_GB2312" w:hAnsi="Arial" w:cs="宋体"/>
    </w:rPr>
  </w:style>
  <w:style w:type="paragraph" w:customStyle="1" w:styleId="1551">
    <w:name w:val="样式 宋体 小四 行距: 1.5 倍行距5"/>
    <w:basedOn w:val="a"/>
    <w:qFormat/>
    <w:rsid w:val="00613A73"/>
    <w:pPr>
      <w:tabs>
        <w:tab w:val="clear" w:pos="840"/>
        <w:tab w:val="left" w:pos="600"/>
      </w:tabs>
      <w:spacing w:beforeLines="50" w:afterLines="50" w:line="300" w:lineRule="auto"/>
      <w:ind w:left="600"/>
    </w:pPr>
    <w:rPr>
      <w:rFonts w:ascii="宋体" w:eastAsia="仿宋_GB2312" w:hAnsi="宋体" w:cs="宋体"/>
      <w:spacing w:val="5"/>
      <w:sz w:val="24"/>
      <w:szCs w:val="20"/>
    </w:rPr>
  </w:style>
  <w:style w:type="paragraph" w:customStyle="1" w:styleId="0005051">
    <w:name w:val="样式 样式 纯文本表序、表名 + 左侧:  0 厘米 首行缩进:  0 厘米 段前: 0.5 行 段后: 0.5 行 + 非加粗..."/>
    <w:basedOn w:val="afb"/>
    <w:qFormat/>
    <w:rsid w:val="00613A73"/>
    <w:pPr>
      <w:tabs>
        <w:tab w:val="clear" w:pos="840"/>
      </w:tabs>
      <w:spacing w:beforeLines="50" w:afterLines="50" w:line="300" w:lineRule="auto"/>
      <w:ind w:firstLineChars="0" w:firstLine="0"/>
    </w:pPr>
    <w:rPr>
      <w:rFonts w:ascii="Arial" w:hAnsi="Arial" w:cs="Arial"/>
    </w:rPr>
  </w:style>
  <w:style w:type="paragraph" w:customStyle="1" w:styleId="affffffff6">
    <w:name w:val="表内容"/>
    <w:basedOn w:val="afe"/>
    <w:qFormat/>
    <w:rsid w:val="00613A73"/>
    <w:pPr>
      <w:tabs>
        <w:tab w:val="clear" w:pos="840"/>
      </w:tabs>
      <w:ind w:firstLineChars="0" w:firstLine="0"/>
    </w:pPr>
    <w:rPr>
      <w:rFonts w:ascii="微软雅黑" w:eastAsia="微软雅黑" w:hAnsi="微软雅黑"/>
      <w:szCs w:val="21"/>
    </w:rPr>
  </w:style>
  <w:style w:type="paragraph" w:customStyle="1" w:styleId="xl100">
    <w:name w:val="xl100"/>
    <w:basedOn w:val="a"/>
    <w:qFormat/>
    <w:rsid w:val="00613A73"/>
    <w:pPr>
      <w:widowControl/>
      <w:pBdr>
        <w:top w:val="single" w:sz="4" w:space="0" w:color="auto"/>
        <w:left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3h3H3sect123HeadCHeading3-old3rdlevelheading">
    <w:name w:val="样式 标题 3h3H3sect1.2.3HeadCHeading 3 - old3rd levelheading ..."/>
    <w:basedOn w:val="3"/>
    <w:link w:val="3h3H3sect123HeadCHeading3-old3rdlevelheadingChar"/>
    <w:qFormat/>
    <w:rsid w:val="00613A73"/>
    <w:pPr>
      <w:tabs>
        <w:tab w:val="clear" w:pos="840"/>
        <w:tab w:val="left" w:pos="720"/>
      </w:tabs>
      <w:spacing w:before="0" w:after="0" w:line="360" w:lineRule="auto"/>
      <w:jc w:val="left"/>
    </w:pPr>
    <w:rPr>
      <w:rFonts w:ascii="黑体" w:eastAsia="黑体" w:hAnsi="黑体"/>
      <w:sz w:val="30"/>
    </w:rPr>
  </w:style>
  <w:style w:type="paragraph" w:customStyle="1" w:styleId="affff2">
    <w:name w:val="表文字"/>
    <w:link w:val="affff1"/>
    <w:qFormat/>
    <w:rsid w:val="00613A73"/>
    <w:pPr>
      <w:spacing w:line="400" w:lineRule="exact"/>
      <w:jc w:val="center"/>
    </w:pPr>
    <w:rPr>
      <w:rFonts w:ascii="宋体" w:hAnsi="宋体"/>
      <w:kern w:val="2"/>
      <w:sz w:val="24"/>
      <w:szCs w:val="24"/>
    </w:rPr>
  </w:style>
  <w:style w:type="paragraph" w:customStyle="1" w:styleId="31">
    <w:name w:val="文档样式3"/>
    <w:basedOn w:val="3"/>
    <w:link w:val="30"/>
    <w:qFormat/>
    <w:rsid w:val="00613A73"/>
    <w:pPr>
      <w:tabs>
        <w:tab w:val="clear" w:pos="840"/>
        <w:tab w:val="left" w:pos="720"/>
      </w:tabs>
      <w:spacing w:beforeLines="50" w:afterLines="50" w:line="360" w:lineRule="auto"/>
      <w:ind w:left="993"/>
    </w:pPr>
    <w:rPr>
      <w:b/>
      <w:kern w:val="2"/>
      <w:sz w:val="28"/>
    </w:rPr>
  </w:style>
  <w:style w:type="paragraph" w:customStyle="1" w:styleId="1565154">
    <w:name w:val="样式 宋体 小四 段前: 15.6 磅 段后: 5 磅 行距: 1.5 倍行距4"/>
    <w:basedOn w:val="a"/>
    <w:qFormat/>
    <w:rsid w:val="00613A73"/>
    <w:pPr>
      <w:tabs>
        <w:tab w:val="clear" w:pos="840"/>
        <w:tab w:val="left" w:pos="420"/>
      </w:tabs>
      <w:spacing w:beforeLines="50" w:afterLines="50" w:line="300" w:lineRule="auto"/>
      <w:ind w:left="420"/>
    </w:pPr>
    <w:rPr>
      <w:rFonts w:ascii="宋体" w:eastAsia="仿宋_GB2312" w:hAnsi="宋体" w:cs="宋体"/>
      <w:kern w:val="0"/>
      <w:sz w:val="24"/>
      <w:szCs w:val="20"/>
    </w:rPr>
  </w:style>
  <w:style w:type="paragraph" w:customStyle="1" w:styleId="1560">
    <w:name w:val="样式 宋体 小四 行距: 1.5 倍行距6"/>
    <w:basedOn w:val="a"/>
    <w:qFormat/>
    <w:rsid w:val="00613A73"/>
    <w:pPr>
      <w:tabs>
        <w:tab w:val="clear" w:pos="840"/>
        <w:tab w:val="left" w:pos="1140"/>
      </w:tabs>
      <w:spacing w:beforeLines="50" w:afterLines="50" w:line="300" w:lineRule="auto"/>
      <w:ind w:left="1140"/>
    </w:pPr>
    <w:rPr>
      <w:rFonts w:ascii="宋体" w:eastAsia="仿宋_GB2312" w:hAnsi="宋体" w:cs="宋体"/>
      <w:sz w:val="24"/>
      <w:szCs w:val="20"/>
    </w:rPr>
  </w:style>
  <w:style w:type="paragraph" w:customStyle="1" w:styleId="GB231207420">
    <w:name w:val="样式 仿宋_GB2312 四号 首行缩进:  0.74 厘米 行距: 2 倍行距"/>
    <w:basedOn w:val="a"/>
    <w:link w:val="GB23120742"/>
    <w:qFormat/>
    <w:rsid w:val="00613A73"/>
    <w:pPr>
      <w:tabs>
        <w:tab w:val="clear" w:pos="840"/>
      </w:tabs>
      <w:spacing w:beforeLines="50" w:afterLines="50" w:line="300" w:lineRule="auto"/>
      <w:ind w:firstLineChars="200" w:firstLine="480"/>
    </w:pPr>
    <w:rPr>
      <w:rFonts w:ascii="仿宋_GB2312" w:eastAsia="仿宋_GB2312" w:hAnsi="Times New Roman"/>
      <w:kern w:val="0"/>
      <w:sz w:val="24"/>
      <w:szCs w:val="20"/>
    </w:rPr>
  </w:style>
  <w:style w:type="paragraph" w:customStyle="1" w:styleId="a40">
    <w:name w:val="a4"/>
    <w:basedOn w:val="4"/>
    <w:qFormat/>
    <w:rsid w:val="00613A73"/>
    <w:pPr>
      <w:tabs>
        <w:tab w:val="clear" w:pos="840"/>
      </w:tabs>
      <w:adjustRightInd/>
      <w:snapToGrid/>
      <w:ind w:left="1680" w:hanging="420"/>
      <w:textAlignment w:val="auto"/>
    </w:pPr>
    <w:rPr>
      <w:rFonts w:ascii="Arial" w:hAnsi="Arial"/>
      <w:color w:val="auto"/>
      <w:kern w:val="2"/>
      <w:sz w:val="28"/>
      <w:szCs w:val="28"/>
    </w:rPr>
  </w:style>
  <w:style w:type="paragraph" w:styleId="1ff4">
    <w:name w:val="toc 1"/>
    <w:basedOn w:val="a"/>
    <w:next w:val="a"/>
    <w:uiPriority w:val="39"/>
    <w:unhideWhenUsed/>
    <w:qFormat/>
    <w:rsid w:val="00613A73"/>
    <w:pPr>
      <w:tabs>
        <w:tab w:val="clear" w:pos="840"/>
        <w:tab w:val="left" w:pos="1440"/>
        <w:tab w:val="right" w:leader="hyphen" w:pos="8296"/>
      </w:tabs>
      <w:spacing w:before="120" w:after="120" w:line="360" w:lineRule="auto"/>
      <w:ind w:firstLine="402"/>
      <w:jc w:val="left"/>
    </w:pPr>
    <w:rPr>
      <w:rFonts w:ascii="宋体" w:hAnsi="宋体" w:cs="Calibri"/>
      <w:b/>
      <w:bCs/>
      <w:caps/>
      <w:color w:val="000000"/>
      <w:sz w:val="20"/>
      <w:szCs w:val="30"/>
    </w:rPr>
  </w:style>
  <w:style w:type="paragraph" w:customStyle="1" w:styleId="afff8">
    <w:name w:val="内容文本"/>
    <w:basedOn w:val="afe"/>
    <w:link w:val="Charffb"/>
    <w:qFormat/>
    <w:rsid w:val="00613A73"/>
    <w:pPr>
      <w:tabs>
        <w:tab w:val="clear" w:pos="840"/>
      </w:tabs>
      <w:spacing w:before="120" w:after="120" w:line="360" w:lineRule="auto"/>
      <w:ind w:firstLine="200"/>
      <w:contextualSpacing/>
      <w:jc w:val="left"/>
    </w:pPr>
    <w:rPr>
      <w:rFonts w:ascii="宋体" w:eastAsia="仿宋_GB2312" w:hAnsi="宋体"/>
      <w:kern w:val="0"/>
      <w:sz w:val="24"/>
      <w:szCs w:val="24"/>
      <w:lang w:eastAsia="en-US" w:bidi="en-US"/>
    </w:rPr>
  </w:style>
  <w:style w:type="paragraph" w:customStyle="1" w:styleId="ab">
    <w:name w:val="样式 正文缩进 + 宋体 红色"/>
    <w:basedOn w:val="afff3"/>
    <w:link w:val="Chard"/>
    <w:qFormat/>
    <w:rsid w:val="00613A73"/>
    <w:pPr>
      <w:spacing w:beforeLines="50" w:afterLines="50" w:line="300" w:lineRule="auto"/>
      <w:ind w:firstLineChars="200" w:firstLine="200"/>
    </w:pPr>
    <w:rPr>
      <w:rFonts w:ascii="宋体" w:eastAsia="仿宋_GB2312" w:hAnsi="宋体"/>
      <w:sz w:val="20"/>
      <w:szCs w:val="24"/>
    </w:rPr>
  </w:style>
  <w:style w:type="paragraph" w:customStyle="1" w:styleId="PIGB2312035">
    <w:name w:val="样式 PI + 仿宋_GB2312 五号 居中 首行缩进:  0.35 厘米 段前: 自动 段后: 自动 行距: 多..."/>
    <w:basedOn w:val="afffb"/>
    <w:qFormat/>
    <w:rsid w:val="00613A73"/>
    <w:pPr>
      <w:widowControl/>
      <w:spacing w:beforeLines="50" w:afterLines="50" w:line="300" w:lineRule="auto"/>
      <w:ind w:leftChars="0" w:left="0" w:firstLineChars="0" w:firstLine="198"/>
      <w:jc w:val="center"/>
    </w:pPr>
    <w:rPr>
      <w:rFonts w:ascii="仿宋_GB2312" w:eastAsia="仿宋_GB2312" w:hAnsi="宋体" w:cs="宋体"/>
      <w:sz w:val="21"/>
    </w:rPr>
  </w:style>
  <w:style w:type="paragraph" w:customStyle="1" w:styleId="1ff5">
    <w:name w:val="样式 两端对齐1"/>
    <w:basedOn w:val="a"/>
    <w:qFormat/>
    <w:rsid w:val="00613A73"/>
    <w:pPr>
      <w:tabs>
        <w:tab w:val="clear" w:pos="840"/>
      </w:tabs>
    </w:pPr>
    <w:rPr>
      <w:rFonts w:ascii="Times New Roman" w:hAnsi="Times New Roman" w:cs="宋体"/>
      <w:szCs w:val="20"/>
    </w:rPr>
  </w:style>
  <w:style w:type="paragraph" w:customStyle="1" w:styleId="21812">
    <w:name w:val="样式 公文标题2 + 段前: 18 磅 段后: 12 磅"/>
    <w:basedOn w:val="2f8"/>
    <w:next w:val="a"/>
    <w:qFormat/>
    <w:rsid w:val="00613A73"/>
    <w:pPr>
      <w:tabs>
        <w:tab w:val="left" w:pos="1260"/>
      </w:tabs>
      <w:spacing w:before="360" w:after="240" w:line="520" w:lineRule="exact"/>
      <w:ind w:hanging="420"/>
    </w:pPr>
  </w:style>
  <w:style w:type="paragraph" w:customStyle="1" w:styleId="affffffff7">
    <w:name w:val="表居中"/>
    <w:qFormat/>
    <w:rsid w:val="00613A73"/>
    <w:pPr>
      <w:jc w:val="center"/>
    </w:pPr>
    <w:rPr>
      <w:rFonts w:ascii="Arial" w:eastAsia="微软雅黑" w:hAnsi="Arial"/>
      <w:sz w:val="21"/>
      <w:szCs w:val="22"/>
    </w:rPr>
  </w:style>
  <w:style w:type="paragraph" w:customStyle="1" w:styleId="affb">
    <w:name w:val="文档正文"/>
    <w:basedOn w:val="a"/>
    <w:link w:val="Char1c"/>
    <w:qFormat/>
    <w:rsid w:val="00613A73"/>
    <w:pPr>
      <w:tabs>
        <w:tab w:val="clear" w:pos="840"/>
      </w:tabs>
      <w:adjustRightInd w:val="0"/>
      <w:snapToGrid w:val="0"/>
      <w:spacing w:beforeLines="30" w:line="324" w:lineRule="auto"/>
      <w:ind w:firstLine="567"/>
      <w:textAlignment w:val="baseline"/>
    </w:pPr>
    <w:rPr>
      <w:rFonts w:ascii="宋体" w:hAnsi="Times New Roman"/>
      <w:spacing w:val="4"/>
      <w:kern w:val="0"/>
      <w:sz w:val="24"/>
      <w:szCs w:val="20"/>
    </w:rPr>
  </w:style>
  <w:style w:type="paragraph" w:customStyle="1" w:styleId="xl107">
    <w:name w:val="xl107"/>
    <w:basedOn w:val="a"/>
    <w:qFormat/>
    <w:rsid w:val="00613A73"/>
    <w:pPr>
      <w:widowControl/>
      <w:pBdr>
        <w:top w:val="single" w:sz="4" w:space="0" w:color="auto"/>
        <w:lef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b/>
      <w:bCs/>
      <w:kern w:val="0"/>
      <w:sz w:val="18"/>
      <w:szCs w:val="18"/>
    </w:rPr>
  </w:style>
  <w:style w:type="paragraph" w:customStyle="1" w:styleId="205724503">
    <w:name w:val="样式 样式 样式 样式 正文文本 + 行距: 2 倍行距 + 左侧:  0.57 字符 首行缩进:  2.45 字符 段前: 0...3"/>
    <w:basedOn w:val="2057245050"/>
    <w:qFormat/>
    <w:rsid w:val="00613A73"/>
    <w:pPr>
      <w:ind w:firstLineChars="200" w:firstLine="200"/>
    </w:pPr>
  </w:style>
  <w:style w:type="paragraph" w:customStyle="1" w:styleId="CalibriGB23120746">
    <w:name w:val="样式 (西文) Calibri (中文) 仿宋_GB2312 小四 首行缩进:  0.74 厘米 段前: 6 磅 段后..."/>
    <w:basedOn w:val="a"/>
    <w:qFormat/>
    <w:rsid w:val="00613A73"/>
    <w:pPr>
      <w:tabs>
        <w:tab w:val="clear" w:pos="840"/>
      </w:tabs>
      <w:spacing w:beforeLines="50" w:afterLines="50" w:line="300" w:lineRule="auto"/>
      <w:ind w:firstLineChars="200" w:firstLine="200"/>
    </w:pPr>
    <w:rPr>
      <w:rFonts w:eastAsia="仿宋_GB2312" w:cs="宋体"/>
      <w:sz w:val="24"/>
      <w:szCs w:val="20"/>
    </w:rPr>
  </w:style>
  <w:style w:type="paragraph" w:customStyle="1" w:styleId="Default">
    <w:name w:val="Default"/>
    <w:qFormat/>
    <w:rsid w:val="00613A73"/>
    <w:pPr>
      <w:widowControl w:val="0"/>
      <w:autoSpaceDE w:val="0"/>
      <w:autoSpaceDN w:val="0"/>
      <w:adjustRightInd w:val="0"/>
    </w:pPr>
    <w:rPr>
      <w:rFonts w:ascii="微软雅黑" w:hAnsi="微软雅黑" w:cs="微软雅黑"/>
      <w:color w:val="000000"/>
      <w:sz w:val="24"/>
      <w:szCs w:val="24"/>
    </w:rPr>
  </w:style>
  <w:style w:type="paragraph" w:customStyle="1" w:styleId="xl75">
    <w:name w:val="xl75"/>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left"/>
    </w:pPr>
    <w:rPr>
      <w:rFonts w:ascii="宋体" w:hAnsi="宋体" w:cs="宋体"/>
      <w:kern w:val="0"/>
      <w:sz w:val="18"/>
      <w:szCs w:val="18"/>
    </w:rPr>
  </w:style>
  <w:style w:type="paragraph" w:customStyle="1" w:styleId="affffffff8">
    <w:name w:val="普通正文"/>
    <w:basedOn w:val="a"/>
    <w:qFormat/>
    <w:rsid w:val="00613A73"/>
    <w:pPr>
      <w:tabs>
        <w:tab w:val="clear" w:pos="840"/>
      </w:tabs>
      <w:snapToGrid w:val="0"/>
      <w:spacing w:before="120" w:after="120" w:line="360" w:lineRule="atLeast"/>
      <w:ind w:firstLineChars="200" w:firstLine="425"/>
    </w:pPr>
    <w:rPr>
      <w:rFonts w:ascii="Arial" w:eastAsia="仿宋_GB2312" w:hAnsi="Arial"/>
      <w:kern w:val="21"/>
      <w:sz w:val="24"/>
      <w:szCs w:val="20"/>
    </w:rPr>
  </w:style>
  <w:style w:type="paragraph" w:customStyle="1" w:styleId="5h55l4H5dashdsddFirstBulletHeading5A5B2">
    <w:name w:val="样式 标题 5第四层条h55l4H5dashdsddFirst BulletHeading 5A标题5B..."/>
    <w:basedOn w:val="5"/>
    <w:qFormat/>
    <w:rsid w:val="00613A73"/>
    <w:pPr>
      <w:keepNext w:val="0"/>
      <w:keepLines w:val="0"/>
      <w:tabs>
        <w:tab w:val="clear" w:pos="840"/>
        <w:tab w:val="left" w:pos="1008"/>
      </w:tabs>
      <w:adjustRightInd/>
      <w:spacing w:beforeLines="50" w:afterLines="50"/>
      <w:ind w:left="2551" w:hanging="850"/>
      <w:textAlignment w:val="auto"/>
    </w:pPr>
    <w:rPr>
      <w:rFonts w:ascii="黑体" w:eastAsia="黑体" w:cs="宋体"/>
      <w:bCs/>
      <w:color w:val="auto"/>
      <w:kern w:val="2"/>
      <w:sz w:val="28"/>
      <w:szCs w:val="20"/>
    </w:rPr>
  </w:style>
  <w:style w:type="paragraph" w:customStyle="1" w:styleId="22450505">
    <w:name w:val="样式 样式 正文文本 + 行距: 2 倍行距 + 首行缩进:  2.45 字符 段前: 0.5 行 段后: 0.5 行"/>
    <w:basedOn w:val="2f4"/>
    <w:qFormat/>
    <w:rsid w:val="00613A73"/>
    <w:pPr>
      <w:tabs>
        <w:tab w:val="left" w:pos="142"/>
      </w:tabs>
      <w:ind w:leftChars="57" w:left="120" w:right="119" w:firstLineChars="245" w:firstLine="245"/>
    </w:pPr>
    <w:rPr>
      <w:rFonts w:ascii="仿宋" w:eastAsia="宋体" w:hAnsi="仿宋"/>
    </w:rPr>
  </w:style>
  <w:style w:type="paragraph" w:customStyle="1" w:styleId="15c">
    <w:name w:val="样式 小四 加粗 行距: 1.5 倍行距"/>
    <w:basedOn w:val="a"/>
    <w:qFormat/>
    <w:rsid w:val="00613A73"/>
    <w:pPr>
      <w:tabs>
        <w:tab w:val="clear" w:pos="840"/>
      </w:tabs>
      <w:spacing w:beforeLines="50" w:afterLines="50" w:line="360" w:lineRule="auto"/>
      <w:jc w:val="left"/>
    </w:pPr>
    <w:rPr>
      <w:rFonts w:ascii="Arial" w:eastAsia="仿宋_GB2312" w:hAnsi="Arial" w:cs="Arial"/>
      <w:bCs/>
      <w:sz w:val="24"/>
      <w:szCs w:val="24"/>
    </w:rPr>
  </w:style>
  <w:style w:type="paragraph" w:customStyle="1" w:styleId="affffffff9">
    <w:name w:val="样式 统一正文 +"/>
    <w:basedOn w:val="affff5"/>
    <w:qFormat/>
    <w:rsid w:val="00613A73"/>
    <w:pPr>
      <w:tabs>
        <w:tab w:val="left" w:pos="840"/>
      </w:tabs>
    </w:pPr>
  </w:style>
  <w:style w:type="paragraph" w:customStyle="1" w:styleId="35">
    <w:name w:val="公文标题3"/>
    <w:basedOn w:val="3"/>
    <w:qFormat/>
    <w:rsid w:val="00613A73"/>
    <w:pPr>
      <w:keepNext w:val="0"/>
      <w:keepLines w:val="0"/>
      <w:tabs>
        <w:tab w:val="clear" w:pos="840"/>
        <w:tab w:val="left" w:pos="720"/>
      </w:tabs>
      <w:adjustRightInd w:val="0"/>
      <w:snapToGrid w:val="0"/>
      <w:spacing w:beforeLines="100" w:after="0" w:line="240" w:lineRule="auto"/>
      <w:ind w:left="360"/>
      <w:jc w:val="left"/>
    </w:pPr>
    <w:rPr>
      <w:rFonts w:ascii="Arial" w:eastAsia="仿宋_GB2312" w:cs="Arial"/>
      <w:bCs w:val="0"/>
      <w:snapToGrid w:val="0"/>
      <w:sz w:val="30"/>
      <w:szCs w:val="20"/>
    </w:rPr>
  </w:style>
  <w:style w:type="paragraph" w:customStyle="1" w:styleId="7HTIMES1LegalLevel11H7H7PIM71L7letter">
    <w:name w:val="样式 样式 样式 标题 7不用H TIMES1Legal Level 1.1.H7•H7PIM 7（1）L7letter ......"/>
    <w:basedOn w:val="7HTIMES1LegalLevel11H7H7PIM71L7letter0"/>
    <w:qFormat/>
    <w:rsid w:val="00613A73"/>
  </w:style>
  <w:style w:type="paragraph" w:customStyle="1" w:styleId="GB231225">
    <w:name w:val="样式 仿宋_GB2312 四号 行距: 2 倍行距"/>
    <w:basedOn w:val="a"/>
    <w:qFormat/>
    <w:rsid w:val="00613A73"/>
    <w:pPr>
      <w:tabs>
        <w:tab w:val="clear" w:pos="840"/>
      </w:tabs>
      <w:spacing w:beforeLines="50" w:afterLines="50" w:line="360" w:lineRule="auto"/>
      <w:jc w:val="center"/>
    </w:pPr>
    <w:rPr>
      <w:rFonts w:ascii="黑体" w:eastAsia="黑体" w:hAnsi="Arial" w:cs="Arial"/>
      <w:sz w:val="32"/>
      <w:szCs w:val="32"/>
    </w:rPr>
  </w:style>
  <w:style w:type="paragraph" w:customStyle="1" w:styleId="2205">
    <w:name w:val="样式 样式 样式 样式 样式 正文 + + 首行缩进:  2 字符 + 首行缩进:  2 字符 + 段前: 0.5 行 段后: ..."/>
    <w:basedOn w:val="a"/>
    <w:qFormat/>
    <w:rsid w:val="00613A73"/>
    <w:pPr>
      <w:tabs>
        <w:tab w:val="clear" w:pos="840"/>
      </w:tabs>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20505">
    <w:name w:val="样式 仿宋_GB2312 四号 首行缩进:  2 字符 段前: 0.5 行 段后: 0.5 行"/>
    <w:basedOn w:val="a"/>
    <w:qFormat/>
    <w:rsid w:val="00613A73"/>
    <w:pPr>
      <w:tabs>
        <w:tab w:val="clear" w:pos="840"/>
      </w:tabs>
      <w:spacing w:beforeLines="50" w:afterLines="50" w:line="300" w:lineRule="auto"/>
      <w:ind w:firstLineChars="200" w:firstLine="560"/>
    </w:pPr>
    <w:rPr>
      <w:rFonts w:ascii="仿宋_GB2312" w:eastAsia="仿宋_GB2312" w:hAnsi="Times New Roman" w:cs="宋体"/>
      <w:sz w:val="24"/>
      <w:szCs w:val="20"/>
    </w:rPr>
  </w:style>
  <w:style w:type="paragraph" w:customStyle="1" w:styleId="2205051">
    <w:name w:val="样式 样式 正文文本 + 行距: 2 倍行距 + 首行缩进:  2 字符 段前: 0.5 行 段后: 0.5 行1"/>
    <w:basedOn w:val="2f4"/>
    <w:qFormat/>
    <w:rsid w:val="00613A73"/>
  </w:style>
  <w:style w:type="paragraph" w:customStyle="1" w:styleId="074150505">
    <w:name w:val="样式 样式 宋体 小四 首行缩进:  0.74 厘米 行距: 1.5 倍行距 + 段前: 0.5 行 段后: 0.5 行"/>
    <w:basedOn w:val="a"/>
    <w:qFormat/>
    <w:rsid w:val="00613A73"/>
    <w:pPr>
      <w:tabs>
        <w:tab w:val="clear" w:pos="840"/>
      </w:tabs>
      <w:spacing w:beforeLines="50" w:afterLines="50" w:line="300" w:lineRule="auto"/>
      <w:ind w:firstLineChars="200" w:firstLine="482"/>
    </w:pPr>
    <w:rPr>
      <w:rFonts w:ascii="宋体" w:eastAsia="仿宋_GB2312" w:hAnsi="宋体" w:cs="宋体"/>
      <w:sz w:val="24"/>
      <w:szCs w:val="20"/>
    </w:rPr>
  </w:style>
  <w:style w:type="paragraph" w:customStyle="1" w:styleId="0741505050">
    <w:name w:val="样式 样式 样式 宋体 小四 首行缩进:  0.74 厘米 行距: 1.5 倍行距 + 段前: 0.5 行 段后: 0.5 行 ..."/>
    <w:basedOn w:val="074150505"/>
    <w:qFormat/>
    <w:rsid w:val="00613A73"/>
    <w:pPr>
      <w:tabs>
        <w:tab w:val="left" w:pos="840"/>
      </w:tabs>
      <w:spacing w:before="50" w:after="50" w:line="240" w:lineRule="auto"/>
      <w:ind w:firstLine="200"/>
    </w:pPr>
    <w:rPr>
      <w:bCs/>
    </w:rPr>
  </w:style>
  <w:style w:type="paragraph" w:customStyle="1" w:styleId="xl52">
    <w:name w:val="xl52"/>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7HTIMES1LegalLevel11H7H7PIM71L7letter1">
    <w:name w:val="样式 样式 样式 样式 标题 7不用H TIMES1Legal Level 1.1.H7•H7PIM 7（1）L7letter ..."/>
    <w:basedOn w:val="7HTIMES1LegalLevel11H7H7PIM71L7letter"/>
    <w:qFormat/>
    <w:rsid w:val="00613A73"/>
  </w:style>
  <w:style w:type="paragraph" w:customStyle="1" w:styleId="affffffffa">
    <w:name w:val="表头"/>
    <w:basedOn w:val="af4"/>
    <w:qFormat/>
    <w:rsid w:val="00613A73"/>
    <w:pPr>
      <w:spacing w:before="0" w:after="0" w:line="240" w:lineRule="auto"/>
      <w:ind w:firstLineChars="0" w:firstLine="0"/>
    </w:pPr>
    <w:rPr>
      <w:rFonts w:ascii="Arial" w:hAnsi="Arial"/>
      <w:b w:val="0"/>
    </w:rPr>
  </w:style>
  <w:style w:type="paragraph" w:customStyle="1" w:styleId="Body">
    <w:name w:val="Body"/>
    <w:basedOn w:val="a"/>
    <w:link w:val="BodyChar"/>
    <w:qFormat/>
    <w:rsid w:val="00613A73"/>
    <w:pPr>
      <w:widowControl/>
      <w:tabs>
        <w:tab w:val="clear" w:pos="840"/>
        <w:tab w:val="left" w:pos="1247"/>
      </w:tabs>
      <w:spacing w:before="120" w:after="120" w:line="360" w:lineRule="auto"/>
      <w:ind w:left="62" w:firstLineChars="200" w:firstLine="480"/>
    </w:pPr>
    <w:rPr>
      <w:rFonts w:ascii="宋体" w:eastAsia="仿宋_GB2312" w:hAnsi="宋体"/>
      <w:kern w:val="0"/>
      <w:sz w:val="24"/>
      <w:szCs w:val="21"/>
    </w:rPr>
  </w:style>
  <w:style w:type="paragraph" w:customStyle="1" w:styleId="affffff9">
    <w:name w:val="一级正文"/>
    <w:basedOn w:val="a"/>
    <w:qFormat/>
    <w:rsid w:val="00613A73"/>
    <w:pPr>
      <w:tabs>
        <w:tab w:val="clear" w:pos="840"/>
      </w:tabs>
      <w:spacing w:line="360" w:lineRule="auto"/>
      <w:ind w:firstLineChars="200" w:firstLine="480"/>
    </w:pPr>
    <w:rPr>
      <w:rFonts w:ascii="Times New Roman" w:hAnsi="Times New Roman"/>
      <w:sz w:val="24"/>
      <w:szCs w:val="24"/>
    </w:rPr>
  </w:style>
  <w:style w:type="paragraph" w:customStyle="1" w:styleId="0741512">
    <w:name w:val="样式 样式 小四 左侧:  0.74 厘米 行距: 1.5 倍行距1 + 首行缩进:  2 字符"/>
    <w:basedOn w:val="a"/>
    <w:qFormat/>
    <w:rsid w:val="00613A73"/>
    <w:pPr>
      <w:tabs>
        <w:tab w:val="clear" w:pos="840"/>
      </w:tabs>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6156150">
    <w:name w:val="样式 宋体 小四 左 段前: 15.6 磅 段后: 15.6 磅 行距: 1.5 倍行距"/>
    <w:basedOn w:val="a"/>
    <w:qFormat/>
    <w:rsid w:val="00613A73"/>
    <w:pPr>
      <w:tabs>
        <w:tab w:val="clear" w:pos="840"/>
        <w:tab w:val="left" w:pos="420"/>
      </w:tabs>
      <w:spacing w:beforeLines="50" w:afterLines="50" w:line="300" w:lineRule="auto"/>
      <w:ind w:left="420"/>
      <w:jc w:val="left"/>
    </w:pPr>
    <w:rPr>
      <w:rFonts w:ascii="宋体" w:eastAsia="仿宋_GB2312" w:hAnsi="宋体" w:cs="宋体"/>
      <w:sz w:val="24"/>
      <w:szCs w:val="20"/>
    </w:rPr>
  </w:style>
  <w:style w:type="paragraph" w:styleId="affffa">
    <w:name w:val="Body Text First Indent"/>
    <w:basedOn w:val="aff8"/>
    <w:link w:val="Charfff3"/>
    <w:qFormat/>
    <w:rsid w:val="00613A73"/>
    <w:pPr>
      <w:tabs>
        <w:tab w:val="clear" w:pos="840"/>
        <w:tab w:val="left" w:pos="851"/>
      </w:tabs>
      <w:spacing w:beforeLines="50" w:afterLines="50" w:line="360" w:lineRule="auto"/>
      <w:ind w:left="900" w:firstLineChars="100" w:firstLine="420"/>
    </w:pPr>
    <w:rPr>
      <w:rFonts w:ascii="Times New Roman" w:hAnsi="Times New Roman"/>
      <w:bCs/>
      <w:kern w:val="0"/>
      <w:sz w:val="24"/>
      <w:szCs w:val="24"/>
    </w:rPr>
  </w:style>
  <w:style w:type="paragraph" w:customStyle="1" w:styleId="ItemList">
    <w:name w:val="Item List"/>
    <w:qFormat/>
    <w:rsid w:val="00613A73"/>
    <w:pPr>
      <w:tabs>
        <w:tab w:val="left" w:pos="420"/>
        <w:tab w:val="left" w:pos="990"/>
      </w:tabs>
      <w:spacing w:line="300" w:lineRule="auto"/>
      <w:ind w:left="420" w:hanging="420"/>
      <w:jc w:val="both"/>
    </w:pPr>
    <w:rPr>
      <w:rFonts w:ascii="Arial" w:hAnsi="Arial"/>
      <w:sz w:val="24"/>
    </w:rPr>
  </w:style>
  <w:style w:type="paragraph" w:customStyle="1" w:styleId="a9">
    <w:name w:val="偶数页页脚"/>
    <w:link w:val="Char9"/>
    <w:qFormat/>
    <w:rsid w:val="00613A73"/>
    <w:pPr>
      <w:pBdr>
        <w:bottom w:val="single" w:sz="12" w:space="1" w:color="auto"/>
      </w:pBdr>
    </w:pPr>
    <w:rPr>
      <w:i/>
      <w:kern w:val="2"/>
      <w:sz w:val="21"/>
      <w:szCs w:val="22"/>
      <w:lang w:eastAsia="en-US"/>
    </w:rPr>
  </w:style>
  <w:style w:type="paragraph" w:customStyle="1" w:styleId="6H6Heading6ABulletSingleLinesBOD4LegalLev2">
    <w:name w:val="样式 标题 6第五层条H6Heading 6ABullet (Single Lines)BOD 4Legal Lev..."/>
    <w:basedOn w:val="6"/>
    <w:qFormat/>
    <w:rsid w:val="00613A73"/>
    <w:pPr>
      <w:tabs>
        <w:tab w:val="clear" w:pos="840"/>
      </w:tabs>
      <w:spacing w:beforeLines="50" w:afterLines="50"/>
    </w:pPr>
    <w:rPr>
      <w:rFonts w:ascii="Arial" w:eastAsia="黑体" w:hAnsi="Arial" w:cs="宋体"/>
      <w:b/>
      <w:szCs w:val="20"/>
    </w:rPr>
  </w:style>
  <w:style w:type="paragraph" w:customStyle="1" w:styleId="ParaCharCharCharCharCharCharChar">
    <w:name w:val="默认段落字体 Para Char Char Char Char Char Char Char"/>
    <w:basedOn w:val="affff3"/>
    <w:qFormat/>
    <w:rsid w:val="00613A73"/>
    <w:pPr>
      <w:shd w:val="clear" w:color="auto" w:fill="000080"/>
      <w:adjustRightInd w:val="0"/>
      <w:snapToGrid w:val="0"/>
      <w:spacing w:beforeLines="50" w:afterLines="50" w:line="436" w:lineRule="exact"/>
      <w:jc w:val="left"/>
      <w:outlineLvl w:val="3"/>
    </w:pPr>
    <w:rPr>
      <w:rFonts w:ascii="Tahoma" w:eastAsia="仿宋_GB2312" w:hAnsi="Tahoma"/>
      <w:b/>
      <w:sz w:val="24"/>
      <w:szCs w:val="22"/>
    </w:rPr>
  </w:style>
  <w:style w:type="paragraph" w:customStyle="1" w:styleId="xl81">
    <w:name w:val="xl81"/>
    <w:basedOn w:val="a"/>
    <w:qFormat/>
    <w:rsid w:val="00613A73"/>
    <w:pPr>
      <w:widowControl/>
      <w:pBdr>
        <w:top w:val="single" w:sz="4" w:space="0" w:color="auto"/>
        <w:left w:val="single" w:sz="4" w:space="0" w:color="auto"/>
        <w:bottom w:val="single" w:sz="4" w:space="0" w:color="auto"/>
        <w:right w:val="single" w:sz="4" w:space="0" w:color="auto"/>
      </w:pBdr>
      <w:shd w:val="clear" w:color="000000" w:fill="FFFFFF"/>
      <w:tabs>
        <w:tab w:val="clear" w:pos="840"/>
      </w:tabs>
      <w:spacing w:before="100" w:beforeAutospacing="1" w:after="100" w:afterAutospacing="1"/>
      <w:jc w:val="center"/>
      <w:textAlignment w:val="center"/>
    </w:pPr>
    <w:rPr>
      <w:rFonts w:ascii="微软雅黑" w:eastAsia="微软雅黑" w:hAnsi="微软雅黑" w:cs="宋体"/>
      <w:kern w:val="0"/>
      <w:szCs w:val="21"/>
    </w:rPr>
  </w:style>
  <w:style w:type="paragraph" w:customStyle="1" w:styleId="affffffffb">
    <w:name w:val="正文部分"/>
    <w:basedOn w:val="a"/>
    <w:qFormat/>
    <w:rsid w:val="00613A73"/>
    <w:pPr>
      <w:tabs>
        <w:tab w:val="clear" w:pos="840"/>
      </w:tabs>
      <w:spacing w:line="360" w:lineRule="auto"/>
      <w:ind w:firstLineChars="200" w:firstLine="480"/>
    </w:pPr>
    <w:rPr>
      <w:rFonts w:ascii="宋体" w:hAnsi="宋体" w:cs="宋体"/>
      <w:sz w:val="24"/>
      <w:szCs w:val="20"/>
    </w:rPr>
  </w:style>
  <w:style w:type="paragraph" w:customStyle="1" w:styleId="xl153">
    <w:name w:val="xl153"/>
    <w:basedOn w:val="a"/>
    <w:qFormat/>
    <w:rsid w:val="00613A73"/>
    <w:pPr>
      <w:widowControl/>
      <w:pBdr>
        <w:top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2fd">
    <w:name w:val="样式 正文文本 + 首行缩进:  2 字符"/>
    <w:basedOn w:val="aff8"/>
    <w:qFormat/>
    <w:rsid w:val="00613A73"/>
    <w:pPr>
      <w:tabs>
        <w:tab w:val="clear" w:pos="840"/>
        <w:tab w:val="left" w:pos="851"/>
      </w:tabs>
      <w:spacing w:beforeLines="50" w:afterLines="50" w:line="360" w:lineRule="auto"/>
      <w:ind w:left="900" w:firstLine="480"/>
      <w:jc w:val="left"/>
    </w:pPr>
    <w:rPr>
      <w:rFonts w:ascii="仿宋_GB2312" w:eastAsia="仿宋_GB2312" w:hAnsi="Times New Roman" w:cs="宋体"/>
      <w:sz w:val="24"/>
      <w:szCs w:val="20"/>
    </w:rPr>
  </w:style>
  <w:style w:type="paragraph" w:customStyle="1" w:styleId="xl86">
    <w:name w:val="xl86"/>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left"/>
      <w:textAlignment w:val="center"/>
    </w:pPr>
    <w:rPr>
      <w:rFonts w:ascii="微软雅黑" w:eastAsia="微软雅黑" w:hAnsi="微软雅黑" w:cs="宋体"/>
      <w:color w:val="000000"/>
      <w:kern w:val="0"/>
      <w:szCs w:val="21"/>
    </w:rPr>
  </w:style>
  <w:style w:type="paragraph" w:customStyle="1" w:styleId="CharChar10">
    <w:name w:val="Char Char1"/>
    <w:basedOn w:val="affff3"/>
    <w:qFormat/>
    <w:rsid w:val="00613A73"/>
    <w:pPr>
      <w:shd w:val="clear" w:color="auto" w:fill="000080"/>
      <w:spacing w:line="240" w:lineRule="auto"/>
      <w:ind w:firstLineChars="0" w:firstLine="0"/>
    </w:pPr>
    <w:rPr>
      <w:rFonts w:ascii="Times New Roman"/>
      <w:sz w:val="24"/>
      <w:szCs w:val="24"/>
    </w:rPr>
  </w:style>
  <w:style w:type="paragraph" w:customStyle="1" w:styleId="number1">
    <w:name w:val="number1"/>
    <w:basedOn w:val="a"/>
    <w:link w:val="number1Char"/>
    <w:qFormat/>
    <w:rsid w:val="00613A73"/>
    <w:pPr>
      <w:tabs>
        <w:tab w:val="clear" w:pos="840"/>
      </w:tabs>
      <w:spacing w:before="120" w:afterLines="30" w:line="360" w:lineRule="auto"/>
      <w:ind w:firstLineChars="200" w:firstLine="200"/>
    </w:pPr>
    <w:rPr>
      <w:rFonts w:ascii="Arial" w:eastAsia="仿宋_GB2312" w:hAnsi="Arial"/>
      <w:kern w:val="0"/>
      <w:sz w:val="24"/>
      <w:szCs w:val="24"/>
    </w:rPr>
  </w:style>
  <w:style w:type="paragraph" w:customStyle="1" w:styleId="SONG">
    <w:name w:val="正文SONG"/>
    <w:basedOn w:val="a"/>
    <w:qFormat/>
    <w:rsid w:val="00613A73"/>
    <w:pPr>
      <w:tabs>
        <w:tab w:val="clear" w:pos="840"/>
      </w:tabs>
      <w:spacing w:before="120" w:after="120" w:line="360" w:lineRule="auto"/>
      <w:ind w:firstLineChars="210" w:firstLine="210"/>
    </w:pPr>
    <w:rPr>
      <w:rFonts w:ascii="仿宋_GB2312" w:eastAsia="仿宋_GB2312" w:hAnsi="宋体"/>
      <w:sz w:val="30"/>
      <w:szCs w:val="30"/>
    </w:rPr>
  </w:style>
  <w:style w:type="paragraph" w:customStyle="1" w:styleId="afffffff9">
    <w:name w:val="表内正文"/>
    <w:next w:val="a"/>
    <w:qFormat/>
    <w:rsid w:val="00613A73"/>
    <w:pPr>
      <w:adjustRightInd w:val="0"/>
      <w:snapToGrid w:val="0"/>
    </w:pPr>
    <w:rPr>
      <w:rFonts w:ascii="Arial" w:hAnsi="Arial"/>
      <w:kern w:val="2"/>
      <w:sz w:val="18"/>
      <w:szCs w:val="18"/>
    </w:rPr>
  </w:style>
  <w:style w:type="paragraph" w:customStyle="1" w:styleId="GB231222205">
    <w:name w:val="样式 样式 仿宋_GB2312 四号 行距: 2 倍行距 首行缩进:  2 字符 + 首行缩进:  2 字符 段前: 0.5 ..."/>
    <w:basedOn w:val="GB2312220"/>
    <w:qFormat/>
    <w:rsid w:val="00613A73"/>
    <w:pPr>
      <w:tabs>
        <w:tab w:val="left" w:pos="840"/>
      </w:tabs>
    </w:pPr>
    <w:rPr>
      <w:sz w:val="24"/>
    </w:rPr>
  </w:style>
  <w:style w:type="paragraph" w:customStyle="1" w:styleId="CharCharChar">
    <w:name w:val="文档正文 Char Char Char"/>
    <w:link w:val="CharCharCharChar"/>
    <w:qFormat/>
    <w:rsid w:val="00613A73"/>
    <w:pPr>
      <w:adjustRightInd w:val="0"/>
      <w:snapToGrid w:val="0"/>
      <w:spacing w:line="360" w:lineRule="auto"/>
      <w:ind w:firstLineChars="200" w:firstLine="200"/>
    </w:pPr>
    <w:rPr>
      <w:kern w:val="2"/>
      <w:sz w:val="21"/>
      <w:szCs w:val="21"/>
    </w:rPr>
  </w:style>
  <w:style w:type="paragraph" w:customStyle="1" w:styleId="affffffffc">
    <w:name w:val="数字符号编号"/>
    <w:basedOn w:val="a"/>
    <w:next w:val="afffb"/>
    <w:qFormat/>
    <w:rsid w:val="00613A73"/>
    <w:pPr>
      <w:tabs>
        <w:tab w:val="clear" w:pos="840"/>
      </w:tabs>
      <w:spacing w:after="120"/>
      <w:ind w:leftChars="200" w:left="420"/>
    </w:pPr>
    <w:rPr>
      <w:rFonts w:ascii="Times New Roman" w:hAnsi="Times New Roman"/>
      <w:szCs w:val="24"/>
    </w:rPr>
  </w:style>
  <w:style w:type="paragraph" w:customStyle="1" w:styleId="1521">
    <w:name w:val="样式 宋体 小四 左 行距: 1.5 倍行距2"/>
    <w:basedOn w:val="a"/>
    <w:qFormat/>
    <w:rsid w:val="00613A73"/>
    <w:pPr>
      <w:tabs>
        <w:tab w:val="clear" w:pos="840"/>
      </w:tabs>
      <w:spacing w:beforeLines="50" w:afterLines="50" w:line="300" w:lineRule="auto"/>
      <w:ind w:firstLineChars="200" w:firstLine="200"/>
      <w:jc w:val="left"/>
    </w:pPr>
    <w:rPr>
      <w:rFonts w:ascii="宋体" w:eastAsia="仿宋_GB2312" w:hAnsi="宋体" w:cs="宋体"/>
      <w:sz w:val="24"/>
      <w:szCs w:val="20"/>
    </w:rPr>
  </w:style>
  <w:style w:type="paragraph" w:customStyle="1" w:styleId="2057245054">
    <w:name w:val="样式 样式 正文文本 + 行距: 2 倍行距 + 左侧:  0.57 字符 首行缩进:  2.45 字符 段前: 0.5 行..."/>
    <w:basedOn w:val="2f4"/>
    <w:qFormat/>
    <w:rsid w:val="00613A73"/>
    <w:pPr>
      <w:tabs>
        <w:tab w:val="left" w:pos="142"/>
      </w:tabs>
      <w:ind w:leftChars="57" w:left="57" w:right="119" w:firstLineChars="245" w:firstLine="245"/>
    </w:pPr>
    <w:rPr>
      <w:rFonts w:ascii="仿宋" w:eastAsia="仿宋" w:hAnsi="仿宋"/>
    </w:rPr>
  </w:style>
  <w:style w:type="paragraph" w:customStyle="1" w:styleId="2057245052">
    <w:name w:val="样式 样式 样式 正文文本 + 行距: 2 倍行距 + 左侧:  0.57 字符 首行缩进:  2.45 字符 段前: 0.5 ...2"/>
    <w:basedOn w:val="2057245054"/>
    <w:qFormat/>
    <w:rsid w:val="00613A73"/>
  </w:style>
  <w:style w:type="paragraph" w:customStyle="1" w:styleId="xl73">
    <w:name w:val="xl73"/>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rsid w:val="00613A73"/>
    <w:pPr>
      <w:widowControl/>
      <w:pBdr>
        <w:top w:val="single" w:sz="4" w:space="0" w:color="auto"/>
        <w:left w:val="single" w:sz="4" w:space="0" w:color="auto"/>
        <w:bottom w:val="single" w:sz="4" w:space="0" w:color="auto"/>
        <w:right w:val="single" w:sz="4" w:space="0" w:color="auto"/>
      </w:pBdr>
      <w:shd w:val="clear" w:color="000000" w:fill="FFFFFF"/>
      <w:tabs>
        <w:tab w:val="clear" w:pos="840"/>
      </w:tabs>
      <w:spacing w:before="100" w:beforeAutospacing="1" w:after="100" w:afterAutospacing="1"/>
      <w:jc w:val="left"/>
      <w:textAlignment w:val="center"/>
    </w:pPr>
    <w:rPr>
      <w:rFonts w:ascii="微软雅黑" w:eastAsia="微软雅黑" w:hAnsi="微软雅黑" w:cs="宋体"/>
      <w:kern w:val="0"/>
      <w:szCs w:val="21"/>
    </w:rPr>
  </w:style>
  <w:style w:type="paragraph" w:customStyle="1" w:styleId="4151">
    <w:name w:val="样式 标题 4 + 黑色 行距: 1.5 倍行距"/>
    <w:basedOn w:val="4"/>
    <w:qFormat/>
    <w:rsid w:val="00613A73"/>
    <w:pPr>
      <w:tabs>
        <w:tab w:val="clear" w:pos="840"/>
      </w:tabs>
      <w:adjustRightInd/>
      <w:snapToGrid/>
      <w:spacing w:beforeLines="50" w:afterLines="50"/>
      <w:textAlignment w:val="auto"/>
    </w:pPr>
    <w:rPr>
      <w:rFonts w:ascii="Arial" w:eastAsia="黑体" w:hAnsi="Arial" w:cs="宋体"/>
      <w:kern w:val="2"/>
      <w:sz w:val="28"/>
      <w:szCs w:val="20"/>
    </w:rPr>
  </w:style>
  <w:style w:type="paragraph" w:customStyle="1" w:styleId="GB2312074152">
    <w:name w:val="样式 仿宋_GB2312 四号 黑色 首行缩进:  0.74 厘米 行距: 1.5 倍行距"/>
    <w:basedOn w:val="a"/>
    <w:qFormat/>
    <w:rsid w:val="00613A73"/>
    <w:pPr>
      <w:tabs>
        <w:tab w:val="clear" w:pos="840"/>
      </w:tabs>
      <w:spacing w:beforeLines="50" w:afterLines="50" w:line="300" w:lineRule="auto"/>
      <w:ind w:firstLine="420"/>
    </w:pPr>
    <w:rPr>
      <w:rFonts w:ascii="仿宋_GB2312" w:eastAsia="仿宋_GB2312" w:hAnsi="Times New Roman" w:cs="宋体"/>
      <w:color w:val="000000"/>
      <w:sz w:val="24"/>
      <w:szCs w:val="20"/>
    </w:rPr>
  </w:style>
  <w:style w:type="paragraph" w:customStyle="1" w:styleId="GB23120982">
    <w:name w:val="样式 仿宋_GB2312 四号 首行缩进:  0.98 厘米 行距: 2 倍行距"/>
    <w:basedOn w:val="a"/>
    <w:qFormat/>
    <w:rsid w:val="00613A73"/>
    <w:pPr>
      <w:tabs>
        <w:tab w:val="clear" w:pos="840"/>
      </w:tabs>
      <w:spacing w:before="120" w:after="120" w:line="360" w:lineRule="auto"/>
      <w:ind w:firstLineChars="200" w:firstLine="480"/>
    </w:pPr>
    <w:rPr>
      <w:rFonts w:ascii="Arial" w:eastAsia="仿宋_GB2312" w:hAnsi="Arial" w:cs="Arial"/>
      <w:sz w:val="24"/>
      <w:szCs w:val="20"/>
    </w:rPr>
  </w:style>
  <w:style w:type="paragraph" w:customStyle="1" w:styleId="2fe">
    <w:name w:val="样式 图序、图名 + 行距: 2 倍行距"/>
    <w:basedOn w:val="afb"/>
    <w:qFormat/>
    <w:rsid w:val="00613A73"/>
    <w:pPr>
      <w:tabs>
        <w:tab w:val="clear" w:pos="840"/>
        <w:tab w:val="left" w:pos="0"/>
      </w:tabs>
      <w:ind w:firstLineChars="0" w:firstLine="0"/>
    </w:pPr>
    <w:rPr>
      <w:rFonts w:ascii="Arial" w:hAnsi="Arial" w:cs="宋体"/>
    </w:rPr>
  </w:style>
  <w:style w:type="paragraph" w:customStyle="1" w:styleId="CM163">
    <w:name w:val="CM163"/>
    <w:basedOn w:val="a"/>
    <w:next w:val="a"/>
    <w:qFormat/>
    <w:rsid w:val="00613A73"/>
    <w:pPr>
      <w:tabs>
        <w:tab w:val="clear" w:pos="840"/>
      </w:tabs>
      <w:autoSpaceDE w:val="0"/>
      <w:autoSpaceDN w:val="0"/>
      <w:adjustRightInd w:val="0"/>
      <w:spacing w:after="393"/>
      <w:jc w:val="left"/>
    </w:pPr>
    <w:rPr>
      <w:rFonts w:ascii="黑体" w:eastAsia="黑体"/>
      <w:kern w:val="0"/>
      <w:sz w:val="24"/>
      <w:szCs w:val="20"/>
    </w:rPr>
  </w:style>
  <w:style w:type="paragraph" w:customStyle="1" w:styleId="38">
    <w:name w:val="冬3级"/>
    <w:basedOn w:val="a"/>
    <w:next w:val="a"/>
    <w:qFormat/>
    <w:rsid w:val="00613A73"/>
    <w:pPr>
      <w:tabs>
        <w:tab w:val="clear" w:pos="840"/>
        <w:tab w:val="left" w:pos="1260"/>
      </w:tabs>
      <w:spacing w:before="240" w:after="240" w:line="360" w:lineRule="auto"/>
      <w:jc w:val="left"/>
      <w:outlineLvl w:val="2"/>
    </w:pPr>
    <w:rPr>
      <w:rFonts w:ascii="Arial" w:eastAsia="黑体" w:hAnsi="Arial"/>
      <w:sz w:val="30"/>
      <w:szCs w:val="30"/>
    </w:rPr>
  </w:style>
  <w:style w:type="paragraph" w:customStyle="1" w:styleId="60">
    <w:name w:val="样式 标题 6 + 宋体"/>
    <w:basedOn w:val="6"/>
    <w:link w:val="6Char"/>
    <w:qFormat/>
    <w:rsid w:val="00613A73"/>
    <w:pPr>
      <w:tabs>
        <w:tab w:val="clear" w:pos="840"/>
        <w:tab w:val="left" w:pos="420"/>
      </w:tabs>
      <w:spacing w:line="300" w:lineRule="auto"/>
      <w:ind w:left="420" w:hanging="420"/>
    </w:pPr>
    <w:rPr>
      <w:rFonts w:ascii="宋体" w:eastAsia="仿宋_GB2312" w:hAnsi="宋体"/>
      <w:b/>
      <w:kern w:val="2"/>
      <w:szCs w:val="22"/>
    </w:rPr>
  </w:style>
  <w:style w:type="paragraph" w:customStyle="1" w:styleId="4Heading4H4RefHeading1rh1HeadingsqlPIM">
    <w:name w:val="样式 标题 4Heading 4.四级标题H4付标题Ref Heading 1rh1Heading sqlPIM..."/>
    <w:basedOn w:val="4"/>
    <w:qFormat/>
    <w:rsid w:val="00613A73"/>
    <w:pPr>
      <w:keepNext w:val="0"/>
      <w:keepLines w:val="0"/>
      <w:tabs>
        <w:tab w:val="clear" w:pos="840"/>
        <w:tab w:val="left" w:pos="0"/>
      </w:tabs>
      <w:spacing w:beforeLines="100" w:afterLines="50" w:line="400" w:lineRule="exact"/>
      <w:ind w:firstLineChars="200" w:firstLine="200"/>
      <w:textAlignment w:val="auto"/>
    </w:pPr>
    <w:rPr>
      <w:rFonts w:ascii="Arial" w:hAnsi="Arial"/>
      <w:b/>
      <w:bCs w:val="0"/>
      <w:color w:val="auto"/>
      <w:kern w:val="2"/>
      <w:sz w:val="30"/>
      <w:szCs w:val="20"/>
    </w:rPr>
  </w:style>
  <w:style w:type="paragraph" w:customStyle="1" w:styleId="1ff6">
    <w:name w:val="样式 标题 1 + 黑体 居中"/>
    <w:basedOn w:val="1"/>
    <w:qFormat/>
    <w:rsid w:val="00613A73"/>
    <w:pPr>
      <w:keepNext/>
      <w:keepLines/>
      <w:widowControl w:val="0"/>
      <w:tabs>
        <w:tab w:val="clear" w:pos="840"/>
      </w:tabs>
      <w:spacing w:beforeLines="50" w:afterLines="50" w:line="576" w:lineRule="auto"/>
      <w:ind w:firstLineChars="200" w:firstLine="200"/>
      <w:jc w:val="center"/>
    </w:pPr>
    <w:rPr>
      <w:rFonts w:ascii="黑体" w:hAnsi="Times New Roman"/>
      <w:b/>
      <w:color w:val="auto"/>
      <w:kern w:val="44"/>
      <w:sz w:val="30"/>
      <w:szCs w:val="20"/>
    </w:rPr>
  </w:style>
  <w:style w:type="paragraph" w:customStyle="1" w:styleId="affffff">
    <w:name w:val="样式 正文 +"/>
    <w:basedOn w:val="a"/>
    <w:qFormat/>
    <w:rsid w:val="00613A73"/>
    <w:pPr>
      <w:tabs>
        <w:tab w:val="clear" w:pos="840"/>
      </w:tabs>
      <w:spacing w:beforeLines="50" w:afterLines="50" w:line="300" w:lineRule="auto"/>
      <w:ind w:firstLineChars="200" w:firstLine="480"/>
    </w:pPr>
    <w:rPr>
      <w:rFonts w:ascii="Times New Roman" w:eastAsia="仿宋_GB2312" w:hAnsi="Times New Roman"/>
      <w:kern w:val="0"/>
      <w:sz w:val="24"/>
      <w:szCs w:val="20"/>
    </w:rPr>
  </w:style>
  <w:style w:type="paragraph" w:customStyle="1" w:styleId="xl84">
    <w:name w:val="xl84"/>
    <w:basedOn w:val="a"/>
    <w:qFormat/>
    <w:rsid w:val="00613A73"/>
    <w:pPr>
      <w:widowControl/>
      <w:pBdr>
        <w:top w:val="single" w:sz="4" w:space="0" w:color="auto"/>
        <w:left w:val="single" w:sz="4" w:space="0" w:color="auto"/>
        <w:right w:val="single" w:sz="4" w:space="0" w:color="auto"/>
      </w:pBdr>
      <w:tabs>
        <w:tab w:val="clear" w:pos="840"/>
      </w:tabs>
      <w:spacing w:before="100" w:beforeAutospacing="1" w:after="100" w:afterAutospacing="1"/>
      <w:jc w:val="left"/>
      <w:textAlignment w:val="center"/>
    </w:pPr>
    <w:rPr>
      <w:rFonts w:ascii="微软雅黑" w:eastAsia="微软雅黑" w:hAnsi="微软雅黑" w:cs="宋体"/>
      <w:color w:val="000000"/>
      <w:kern w:val="0"/>
      <w:szCs w:val="21"/>
    </w:rPr>
  </w:style>
  <w:style w:type="paragraph" w:customStyle="1" w:styleId="affffffffd">
    <w:name w:val="图表名"/>
    <w:basedOn w:val="a"/>
    <w:qFormat/>
    <w:rsid w:val="00613A73"/>
    <w:pPr>
      <w:tabs>
        <w:tab w:val="clear" w:pos="840"/>
      </w:tabs>
      <w:spacing w:beforeLines="50" w:afterLines="50" w:line="360" w:lineRule="auto"/>
      <w:jc w:val="center"/>
    </w:pPr>
    <w:rPr>
      <w:rFonts w:ascii="宋体" w:hAnsi="宋体"/>
      <w:b/>
      <w:bCs/>
      <w:kern w:val="0"/>
      <w:sz w:val="24"/>
      <w:szCs w:val="24"/>
    </w:rPr>
  </w:style>
  <w:style w:type="paragraph" w:customStyle="1" w:styleId="0741505051">
    <w:name w:val="样式 样式 小四 左侧:  0.74 厘米 行距: 1.5 倍行距 + 段前: 0.5 行 段后: 0.5 行"/>
    <w:basedOn w:val="074153"/>
    <w:qFormat/>
    <w:rsid w:val="00613A73"/>
    <w:pPr>
      <w:tabs>
        <w:tab w:val="left" w:pos="840"/>
      </w:tabs>
      <w:spacing w:before="156" w:after="156"/>
      <w:ind w:left="0" w:firstLineChars="200" w:firstLine="480"/>
    </w:pPr>
  </w:style>
  <w:style w:type="paragraph" w:customStyle="1" w:styleId="Char1CharCharChar1">
    <w:name w:val="Char1 Char Char Char1"/>
    <w:basedOn w:val="a"/>
    <w:qFormat/>
    <w:rsid w:val="00613A73"/>
    <w:pPr>
      <w:tabs>
        <w:tab w:val="clear" w:pos="840"/>
        <w:tab w:val="left" w:pos="360"/>
      </w:tabs>
      <w:spacing w:beforeLines="50" w:afterLines="50" w:line="300" w:lineRule="auto"/>
      <w:ind w:firstLineChars="200" w:firstLine="480"/>
    </w:pPr>
    <w:rPr>
      <w:rFonts w:ascii="Times New Roman" w:eastAsia="仿宋_GB2312" w:hAnsi="Times New Roman"/>
      <w:sz w:val="24"/>
      <w:szCs w:val="20"/>
    </w:rPr>
  </w:style>
  <w:style w:type="paragraph" w:customStyle="1" w:styleId="GB231208521Arial15">
    <w:name w:val="样式 样式 仿宋_GB2312 四号 首行缩进:  0.85 厘米 行距: 2 倍行距1 + Arial 行距: 1.5 倍行距"/>
    <w:basedOn w:val="GB231208521"/>
    <w:qFormat/>
    <w:rsid w:val="00613A73"/>
    <w:pPr>
      <w:spacing w:before="50" w:after="50"/>
      <w:ind w:firstLine="200"/>
    </w:pPr>
    <w:rPr>
      <w:rFonts w:ascii="Arial" w:hAnsi="Arial"/>
    </w:rPr>
  </w:style>
  <w:style w:type="paragraph" w:customStyle="1" w:styleId="CharCharCharCharChar1CharCharChar1CharCharCharChar">
    <w:name w:val="Char Char Char Char Char1 Char Char Char1 Char Char Char Char"/>
    <w:basedOn w:val="affff3"/>
    <w:qFormat/>
    <w:rsid w:val="00613A73"/>
    <w:pPr>
      <w:spacing w:beforeLines="50" w:afterLines="50" w:line="300" w:lineRule="auto"/>
    </w:pPr>
    <w:rPr>
      <w:rFonts w:ascii="Tahoma" w:eastAsia="黑体" w:hAnsi="Tahoma"/>
      <w:b/>
      <w:sz w:val="44"/>
    </w:rPr>
  </w:style>
  <w:style w:type="paragraph" w:customStyle="1" w:styleId="100-">
    <w:name w:val="100-正文缩进大间隔"/>
    <w:qFormat/>
    <w:rsid w:val="00613A73"/>
    <w:pPr>
      <w:spacing w:line="360" w:lineRule="auto"/>
      <w:ind w:leftChars="100" w:left="210" w:firstLineChars="200" w:firstLine="480"/>
      <w:jc w:val="both"/>
    </w:pPr>
    <w:rPr>
      <w:rFonts w:ascii="Arial" w:hAnsi="Arial"/>
      <w:sz w:val="24"/>
    </w:rPr>
  </w:style>
  <w:style w:type="paragraph" w:customStyle="1" w:styleId="0741510">
    <w:name w:val="样式 小四 左侧:  0.74 厘米 行距: 1.5 倍行距1"/>
    <w:basedOn w:val="a"/>
    <w:qFormat/>
    <w:rsid w:val="00613A73"/>
    <w:pPr>
      <w:tabs>
        <w:tab w:val="clear" w:pos="840"/>
      </w:tabs>
      <w:spacing w:beforeLines="50" w:afterLines="50" w:line="300" w:lineRule="auto"/>
      <w:ind w:left="420" w:firstLineChars="200" w:firstLine="200"/>
      <w:jc w:val="left"/>
    </w:pPr>
    <w:rPr>
      <w:rFonts w:eastAsia="仿宋_GB2312" w:cs="宋体"/>
      <w:sz w:val="24"/>
      <w:szCs w:val="20"/>
    </w:rPr>
  </w:style>
  <w:style w:type="paragraph" w:customStyle="1" w:styleId="5h55l4H5dashdsddFirstBulletHeading5A5B0">
    <w:name w:val="样式 样式 标题 5第四层条h55l4H5dashdsddFirst BulletHeading 5A标题5B... + 段前:..."/>
    <w:basedOn w:val="5h55l4H5dashdsddFirstBulletHeading5A5B2"/>
    <w:qFormat/>
    <w:rsid w:val="00613A73"/>
    <w:pPr>
      <w:spacing w:before="120" w:after="120"/>
      <w:jc w:val="left"/>
    </w:pPr>
    <w:rPr>
      <w:rFonts w:hAnsi="黑体"/>
    </w:rPr>
  </w:style>
  <w:style w:type="paragraph" w:customStyle="1" w:styleId="GB231207421">
    <w:name w:val="样式 仿宋_GB2312 四号 左侧:  0.74 厘米 行距: 2 倍行距"/>
    <w:basedOn w:val="a"/>
    <w:qFormat/>
    <w:rsid w:val="00613A73"/>
    <w:pPr>
      <w:tabs>
        <w:tab w:val="clear" w:pos="840"/>
      </w:tabs>
      <w:spacing w:beforeLines="50" w:afterLines="50" w:line="300" w:lineRule="auto"/>
      <w:ind w:left="420"/>
    </w:pPr>
    <w:rPr>
      <w:rFonts w:ascii="仿宋_GB2312" w:eastAsia="仿宋_GB2312" w:hAnsi="Times New Roman" w:cs="宋体"/>
      <w:sz w:val="24"/>
      <w:szCs w:val="20"/>
    </w:rPr>
  </w:style>
  <w:style w:type="paragraph" w:customStyle="1" w:styleId="xl111">
    <w:name w:val="xl111"/>
    <w:basedOn w:val="a"/>
    <w:qFormat/>
    <w:rsid w:val="00613A73"/>
    <w:pPr>
      <w:widowControl/>
      <w:pBdr>
        <w:top w:val="single" w:sz="4" w:space="0" w:color="auto"/>
        <w:left w:val="single" w:sz="4" w:space="0" w:color="auto"/>
        <w:bottom w:val="single" w:sz="4" w:space="0" w:color="auto"/>
      </w:pBdr>
      <w:shd w:val="clear" w:color="000000" w:fill="FFFF00"/>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cx">
    <w:name w:val="正文(cx)"/>
    <w:basedOn w:val="a"/>
    <w:qFormat/>
    <w:rsid w:val="00613A73"/>
    <w:pPr>
      <w:tabs>
        <w:tab w:val="clear" w:pos="840"/>
      </w:tabs>
      <w:spacing w:beforeLines="50" w:afterLines="50" w:line="300" w:lineRule="auto"/>
      <w:ind w:firstLineChars="200" w:firstLine="200"/>
    </w:pPr>
    <w:rPr>
      <w:rFonts w:ascii="宋体" w:eastAsia="仿宋_GB2312" w:hAnsi="宋体"/>
      <w:spacing w:val="6"/>
      <w:kern w:val="0"/>
      <w:sz w:val="24"/>
      <w:szCs w:val="20"/>
    </w:rPr>
  </w:style>
  <w:style w:type="paragraph" w:customStyle="1" w:styleId="153">
    <w:name w:val="样式 宋体 加粗 行距: 1.5 倍行距"/>
    <w:basedOn w:val="a"/>
    <w:qFormat/>
    <w:rsid w:val="00613A73"/>
    <w:pPr>
      <w:tabs>
        <w:tab w:val="clear" w:pos="840"/>
      </w:tabs>
      <w:spacing w:beforeLines="50" w:afterLines="50" w:line="300" w:lineRule="auto"/>
    </w:pPr>
    <w:rPr>
      <w:rFonts w:ascii="宋体" w:eastAsia="仿宋_GB2312" w:hAnsi="宋体" w:cs="宋体"/>
      <w:b/>
      <w:bCs/>
      <w:sz w:val="24"/>
      <w:szCs w:val="20"/>
    </w:rPr>
  </w:style>
  <w:style w:type="paragraph" w:customStyle="1" w:styleId="xl147">
    <w:name w:val="xl147"/>
    <w:basedOn w:val="a"/>
    <w:qFormat/>
    <w:rsid w:val="00613A73"/>
    <w:pPr>
      <w:widowControl/>
      <w:pBdr>
        <w:top w:val="single" w:sz="4" w:space="0" w:color="auto"/>
        <w:left w:val="single" w:sz="4" w:space="0" w:color="auto"/>
        <w:right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affffffffe">
    <w:name w:val="表格文字"/>
    <w:basedOn w:val="a"/>
    <w:qFormat/>
    <w:rsid w:val="00613A73"/>
    <w:pPr>
      <w:tabs>
        <w:tab w:val="clear" w:pos="840"/>
      </w:tabs>
      <w:spacing w:before="120" w:after="120" w:line="360" w:lineRule="auto"/>
      <w:ind w:firstLineChars="200" w:firstLine="200"/>
      <w:jc w:val="left"/>
    </w:pPr>
    <w:rPr>
      <w:rFonts w:ascii="Arial" w:eastAsia="仿宋_GB2312" w:hAnsi="Arial"/>
      <w:sz w:val="24"/>
      <w:szCs w:val="20"/>
    </w:rPr>
  </w:style>
  <w:style w:type="paragraph" w:customStyle="1" w:styleId="2057245010">
    <w:name w:val="样式 样式 样式 样式 正文文本 + 行距: 2 倍行距 + 左侧:  0.57 字符 首行缩进:  2.45 字符 段前: 0...10"/>
    <w:basedOn w:val="2057245053"/>
    <w:qFormat/>
    <w:rsid w:val="00613A73"/>
    <w:pPr>
      <w:ind w:leftChars="0" w:left="0" w:right="0" w:firstLineChars="200" w:firstLine="200"/>
    </w:pPr>
  </w:style>
  <w:style w:type="paragraph" w:customStyle="1" w:styleId="GB23121520">
    <w:name w:val="样式 仿宋_GB2312 (符号) 宋体 四号 黑色 行距: 1.5 倍行距 首行缩进:  2 字符"/>
    <w:basedOn w:val="a"/>
    <w:qFormat/>
    <w:rsid w:val="00613A73"/>
    <w:pPr>
      <w:tabs>
        <w:tab w:val="clear" w:pos="840"/>
      </w:tabs>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0572456">
    <w:name w:val="样式 样式 样式 正文文本 + 行距: 2 倍行距 + (中文) 仿宋 + 左侧:  0.57 字符 首行缩进:  2.45 ..."/>
    <w:basedOn w:val="2fc"/>
    <w:qFormat/>
    <w:rsid w:val="00613A73"/>
    <w:pPr>
      <w:spacing w:before="50" w:after="50"/>
      <w:ind w:left="57" w:firstLine="245"/>
    </w:pPr>
  </w:style>
  <w:style w:type="paragraph" w:customStyle="1" w:styleId="7HTIMES1LegalLevel11H7H7PIM71L7letter0">
    <w:name w:val="样式 样式 标题 7不用H TIMES1Legal Level 1.1.H7•H7PIM 7（1）L7letter ... +"/>
    <w:basedOn w:val="7HTIMES1LegalLevel11H7H7PIM71L7letter2"/>
    <w:qFormat/>
    <w:rsid w:val="00613A73"/>
  </w:style>
  <w:style w:type="paragraph" w:customStyle="1" w:styleId="074152">
    <w:name w:val="样式 宋体 首行缩进:  0.74 厘米 行距: 1.5 倍行距"/>
    <w:basedOn w:val="a"/>
    <w:qFormat/>
    <w:rsid w:val="00613A73"/>
    <w:pPr>
      <w:tabs>
        <w:tab w:val="clear" w:pos="840"/>
      </w:tabs>
      <w:spacing w:beforeLines="50" w:afterLines="50" w:line="300" w:lineRule="auto"/>
      <w:ind w:firstLineChars="200" w:firstLine="480"/>
    </w:pPr>
    <w:rPr>
      <w:rFonts w:ascii="仿宋_GB2312" w:eastAsia="仿宋_GB2312" w:hAnsi="宋体" w:cs="宋体"/>
      <w:sz w:val="24"/>
      <w:szCs w:val="20"/>
    </w:rPr>
  </w:style>
  <w:style w:type="paragraph" w:customStyle="1" w:styleId="GB2312661250">
    <w:name w:val="样式 仿宋_GB2312 四号 段前: 6 磅 段后: 6 磅 行距: 多倍行距 1.25 字行"/>
    <w:basedOn w:val="a"/>
    <w:qFormat/>
    <w:rsid w:val="00613A73"/>
    <w:pPr>
      <w:tabs>
        <w:tab w:val="clear" w:pos="840"/>
      </w:tabs>
      <w:spacing w:beforeLines="50" w:afterLines="50" w:line="300" w:lineRule="auto"/>
      <w:ind w:firstLineChars="200" w:firstLine="200"/>
    </w:pPr>
    <w:rPr>
      <w:rFonts w:ascii="仿宋_GB2312" w:eastAsia="仿宋_GB2312" w:hAnsi="Times New Roman" w:cs="宋体"/>
      <w:sz w:val="24"/>
      <w:szCs w:val="20"/>
    </w:rPr>
  </w:style>
  <w:style w:type="paragraph" w:customStyle="1" w:styleId="25">
    <w:name w:val="2"/>
    <w:basedOn w:val="afff"/>
    <w:link w:val="24"/>
    <w:qFormat/>
    <w:rsid w:val="00613A73"/>
    <w:rPr>
      <w:rFonts w:eastAsia="宋体"/>
      <w:sz w:val="30"/>
    </w:rPr>
  </w:style>
  <w:style w:type="paragraph" w:customStyle="1" w:styleId="0857878150">
    <w:name w:val="样式 宋体 加粗 黑色 首行缩进:  0.85 厘米 段前: 7.8 磅 段后: 7.8 磅 行距: 1.5 倍行距"/>
    <w:basedOn w:val="a"/>
    <w:qFormat/>
    <w:rsid w:val="00613A73"/>
    <w:pPr>
      <w:tabs>
        <w:tab w:val="clear" w:pos="840"/>
      </w:tabs>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15d">
    <w:name w:val="样式 (符号) 宋体 小四 加粗 左 行距: 1.5 倍行距"/>
    <w:basedOn w:val="a"/>
    <w:qFormat/>
    <w:rsid w:val="00613A73"/>
    <w:pPr>
      <w:tabs>
        <w:tab w:val="clear" w:pos="840"/>
        <w:tab w:val="left" w:pos="960"/>
      </w:tabs>
      <w:spacing w:beforeLines="50" w:afterLines="50" w:line="300" w:lineRule="auto"/>
      <w:ind w:left="960"/>
      <w:jc w:val="left"/>
    </w:pPr>
    <w:rPr>
      <w:rFonts w:ascii="Times New Roman" w:eastAsia="仿宋_GB2312" w:hAnsi="宋体" w:cs="宋体"/>
      <w:b/>
      <w:bCs/>
      <w:sz w:val="24"/>
      <w:szCs w:val="20"/>
    </w:rPr>
  </w:style>
  <w:style w:type="paragraph" w:customStyle="1" w:styleId="2ff">
    <w:name w:val="正文（首行缩进2字符）"/>
    <w:basedOn w:val="a"/>
    <w:qFormat/>
    <w:rsid w:val="00613A73"/>
    <w:pPr>
      <w:tabs>
        <w:tab w:val="clear" w:pos="840"/>
      </w:tabs>
      <w:spacing w:line="360" w:lineRule="auto"/>
      <w:ind w:firstLineChars="200" w:firstLine="480"/>
    </w:pPr>
    <w:rPr>
      <w:rFonts w:ascii="Times New Roman" w:hAnsi="Times New Roman"/>
      <w:sz w:val="24"/>
      <w:szCs w:val="24"/>
    </w:rPr>
  </w:style>
  <w:style w:type="paragraph" w:customStyle="1" w:styleId="212">
    <w:name w:val="样式 正文文本 + 行距: 2 倍行距1"/>
    <w:basedOn w:val="aff8"/>
    <w:qFormat/>
    <w:rsid w:val="00613A73"/>
    <w:pPr>
      <w:tabs>
        <w:tab w:val="clear" w:pos="840"/>
        <w:tab w:val="left" w:pos="851"/>
        <w:tab w:val="left" w:pos="993"/>
      </w:tabs>
      <w:spacing w:beforeLines="50" w:afterLines="50" w:line="360" w:lineRule="auto"/>
      <w:ind w:left="900" w:firstLine="480"/>
      <w:jc w:val="left"/>
    </w:pPr>
    <w:rPr>
      <w:rFonts w:ascii="仿宋_GB2312" w:eastAsia="仿宋" w:hAnsi="Times New Roman" w:cs="宋体"/>
      <w:sz w:val="24"/>
      <w:szCs w:val="20"/>
    </w:rPr>
  </w:style>
  <w:style w:type="paragraph" w:customStyle="1" w:styleId="afffff1">
    <w:name w:val="表格内编号"/>
    <w:basedOn w:val="a"/>
    <w:qFormat/>
    <w:rsid w:val="00613A73"/>
    <w:pPr>
      <w:widowControl/>
      <w:tabs>
        <w:tab w:val="clear" w:pos="840"/>
      </w:tabs>
      <w:adjustRightInd w:val="0"/>
      <w:snapToGrid w:val="0"/>
      <w:ind w:rightChars="100" w:right="100"/>
      <w:jc w:val="right"/>
    </w:pPr>
    <w:rPr>
      <w:rFonts w:ascii="Times New Roman" w:hAnsi="Times New Roman" w:cs="宋体"/>
      <w:kern w:val="0"/>
      <w:sz w:val="18"/>
      <w:szCs w:val="18"/>
    </w:rPr>
  </w:style>
  <w:style w:type="paragraph" w:customStyle="1" w:styleId="afffffffff">
    <w:name w:val="四号正文"/>
    <w:basedOn w:val="a"/>
    <w:qFormat/>
    <w:rsid w:val="00613A73"/>
    <w:pPr>
      <w:tabs>
        <w:tab w:val="clear" w:pos="840"/>
      </w:tabs>
      <w:spacing w:beforeLines="50" w:afterLines="50" w:line="360" w:lineRule="auto"/>
      <w:ind w:firstLineChars="200" w:firstLine="645"/>
    </w:pPr>
    <w:rPr>
      <w:rFonts w:ascii="Times New Roman" w:eastAsia="仿宋_GB2312" w:hAnsi="Times New Roman"/>
      <w:sz w:val="28"/>
      <w:szCs w:val="20"/>
    </w:rPr>
  </w:style>
  <w:style w:type="paragraph" w:customStyle="1" w:styleId="xl68">
    <w:name w:val="xl68"/>
    <w:basedOn w:val="a"/>
    <w:qFormat/>
    <w:rsid w:val="00613A73"/>
    <w:pPr>
      <w:widowControl/>
      <w:pBdr>
        <w:top w:val="single" w:sz="4" w:space="0" w:color="auto"/>
        <w:left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05051">
    <w:name w:val="样式 表标题 + 段前: 0.5 行 段后: 0.5 行1"/>
    <w:basedOn w:val="afffc"/>
    <w:qFormat/>
    <w:rsid w:val="00613A73"/>
    <w:pPr>
      <w:widowControl/>
      <w:spacing w:beforeLines="50" w:afterLines="50" w:line="300" w:lineRule="auto"/>
      <w:textAlignment w:val="auto"/>
    </w:pPr>
    <w:rPr>
      <w:rFonts w:eastAsia="仿宋_GB2312" w:cs="宋体"/>
      <w:b w:val="0"/>
      <w:sz w:val="21"/>
      <w:szCs w:val="20"/>
    </w:rPr>
  </w:style>
  <w:style w:type="paragraph" w:customStyle="1" w:styleId="afffffffff0">
    <w:name w:val="图号"/>
    <w:basedOn w:val="a"/>
    <w:qFormat/>
    <w:rsid w:val="00613A73"/>
    <w:pPr>
      <w:tabs>
        <w:tab w:val="clear" w:pos="840"/>
      </w:tabs>
      <w:autoSpaceDE w:val="0"/>
      <w:autoSpaceDN w:val="0"/>
      <w:adjustRightInd w:val="0"/>
      <w:spacing w:before="105" w:line="360" w:lineRule="auto"/>
      <w:ind w:left="3545"/>
      <w:jc w:val="center"/>
    </w:pPr>
    <w:rPr>
      <w:rFonts w:ascii="Arial" w:hAnsi="Arial"/>
      <w:kern w:val="0"/>
      <w:sz w:val="18"/>
      <w:szCs w:val="20"/>
    </w:rPr>
  </w:style>
  <w:style w:type="paragraph" w:customStyle="1" w:styleId="615">
    <w:name w:val="样式 标题 6 + 宋体 行距: 1.5 倍行距"/>
    <w:basedOn w:val="6"/>
    <w:qFormat/>
    <w:rsid w:val="00613A73"/>
    <w:pPr>
      <w:tabs>
        <w:tab w:val="clear" w:pos="840"/>
      </w:tabs>
      <w:spacing w:beforeLines="50" w:afterLines="50" w:line="300" w:lineRule="auto"/>
      <w:ind w:left="1151" w:hanging="1151"/>
    </w:pPr>
    <w:rPr>
      <w:rFonts w:ascii="宋体" w:eastAsia="仿宋_GB2312" w:hAnsi="宋体" w:cs="宋体"/>
      <w:b/>
      <w:bCs w:val="0"/>
      <w:szCs w:val="20"/>
    </w:rPr>
  </w:style>
  <w:style w:type="paragraph" w:customStyle="1" w:styleId="xl59">
    <w:name w:val="xl59"/>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0005050">
    <w:name w:val="样式 纯文本表序、表名 + 左侧:  0 厘米 首行缩进:  0 厘米 段前: 0.5 行 段后: 0.5 行"/>
    <w:basedOn w:val="afb"/>
    <w:qFormat/>
    <w:rsid w:val="00613A73"/>
    <w:pPr>
      <w:tabs>
        <w:tab w:val="clear" w:pos="840"/>
      </w:tabs>
      <w:spacing w:beforeLines="50" w:afterLines="50" w:line="300" w:lineRule="auto"/>
      <w:ind w:firstLineChars="0" w:firstLine="0"/>
      <w:jc w:val="both"/>
    </w:pPr>
    <w:rPr>
      <w:rFonts w:ascii="Arial" w:eastAsia="仿宋_GB2312" w:hAnsi="Arial" w:cs="宋体"/>
      <w:b/>
    </w:rPr>
  </w:style>
  <w:style w:type="paragraph" w:customStyle="1" w:styleId="affc">
    <w:name w:val="图段落"/>
    <w:basedOn w:val="a"/>
    <w:link w:val="Charff3"/>
    <w:qFormat/>
    <w:rsid w:val="00613A73"/>
    <w:pPr>
      <w:tabs>
        <w:tab w:val="clear" w:pos="840"/>
      </w:tabs>
      <w:adjustRightInd w:val="0"/>
      <w:snapToGrid w:val="0"/>
      <w:spacing w:before="240" w:after="240" w:line="360" w:lineRule="auto"/>
      <w:jc w:val="center"/>
    </w:pPr>
    <w:rPr>
      <w:rFonts w:ascii="Times New Roman" w:hAnsi="Times New Roman"/>
      <w:kern w:val="0"/>
      <w:sz w:val="20"/>
      <w:szCs w:val="21"/>
    </w:rPr>
  </w:style>
  <w:style w:type="paragraph" w:customStyle="1" w:styleId="msonormal0">
    <w:name w:val="msonormal"/>
    <w:basedOn w:val="a"/>
    <w:qFormat/>
    <w:rsid w:val="00613A73"/>
    <w:pPr>
      <w:widowControl/>
      <w:tabs>
        <w:tab w:val="clear" w:pos="840"/>
      </w:tabs>
      <w:spacing w:before="100" w:beforeAutospacing="1" w:after="100" w:afterAutospacing="1"/>
      <w:jc w:val="left"/>
    </w:pPr>
    <w:rPr>
      <w:rFonts w:ascii="宋体" w:hAnsi="宋体" w:cs="宋体"/>
      <w:kern w:val="0"/>
      <w:sz w:val="24"/>
      <w:szCs w:val="24"/>
    </w:rPr>
  </w:style>
  <w:style w:type="paragraph" w:customStyle="1" w:styleId="1ff7">
    <w:name w:val="标题1_十一五"/>
    <w:basedOn w:val="1"/>
    <w:qFormat/>
    <w:rsid w:val="00613A73"/>
    <w:pPr>
      <w:keepNext/>
      <w:keepLines/>
      <w:pageBreakBefore/>
      <w:widowControl w:val="0"/>
      <w:tabs>
        <w:tab w:val="clear" w:pos="840"/>
      </w:tabs>
      <w:spacing w:beforeLines="50" w:afterLines="50" w:line="240" w:lineRule="auto"/>
      <w:ind w:left="210" w:firstLineChars="200" w:firstLine="200"/>
      <w:jc w:val="center"/>
    </w:pPr>
    <w:rPr>
      <w:rFonts w:ascii="Arial" w:hAnsi="Times New Roman"/>
      <w:b/>
      <w:color w:val="auto"/>
      <w:kern w:val="44"/>
      <w:sz w:val="48"/>
      <w:szCs w:val="20"/>
    </w:rPr>
  </w:style>
  <w:style w:type="paragraph" w:customStyle="1" w:styleId="2f9">
    <w:name w:val="样式 正文文本 + (西文) 华文楷体 行距: 2 倍行距"/>
    <w:basedOn w:val="aff8"/>
    <w:qFormat/>
    <w:rsid w:val="00613A73"/>
    <w:pPr>
      <w:tabs>
        <w:tab w:val="clear" w:pos="840"/>
        <w:tab w:val="left" w:pos="851"/>
      </w:tabs>
      <w:spacing w:after="0" w:line="360" w:lineRule="auto"/>
      <w:ind w:left="900" w:hanging="420"/>
      <w:jc w:val="left"/>
    </w:pPr>
    <w:rPr>
      <w:rFonts w:ascii="华文楷体" w:eastAsia="仿宋" w:hAnsi="Times New Roman" w:cs="宋体"/>
      <w:sz w:val="24"/>
      <w:szCs w:val="20"/>
    </w:rPr>
  </w:style>
  <w:style w:type="paragraph" w:styleId="affff">
    <w:name w:val="Plain Text"/>
    <w:basedOn w:val="a"/>
    <w:link w:val="Char29"/>
    <w:qFormat/>
    <w:rsid w:val="00613A73"/>
    <w:pPr>
      <w:tabs>
        <w:tab w:val="clear" w:pos="840"/>
      </w:tabs>
    </w:pPr>
    <w:rPr>
      <w:rFonts w:ascii="宋体" w:hAnsi="Courier New"/>
      <w:kern w:val="0"/>
      <w:sz w:val="20"/>
      <w:szCs w:val="21"/>
    </w:rPr>
  </w:style>
  <w:style w:type="paragraph" w:customStyle="1" w:styleId="156156152">
    <w:name w:val="样式 宋体 小四 段前: 15.6 磅 段后: 15.6 磅 行距: 1.5 倍行距2"/>
    <w:basedOn w:val="a"/>
    <w:qFormat/>
    <w:rsid w:val="00613A73"/>
    <w:pPr>
      <w:tabs>
        <w:tab w:val="clear" w:pos="840"/>
        <w:tab w:val="left" w:pos="420"/>
      </w:tabs>
      <w:spacing w:beforeLines="50" w:afterLines="50" w:line="300" w:lineRule="auto"/>
      <w:ind w:left="420"/>
    </w:pPr>
    <w:rPr>
      <w:rFonts w:ascii="宋体" w:eastAsia="仿宋_GB2312" w:hAnsi="宋体" w:cs="宋体"/>
      <w:sz w:val="24"/>
      <w:szCs w:val="20"/>
    </w:rPr>
  </w:style>
  <w:style w:type="paragraph" w:customStyle="1" w:styleId="1ff8">
    <w:name w:val="正文缩进1"/>
    <w:basedOn w:val="a"/>
    <w:qFormat/>
    <w:rsid w:val="00613A73"/>
    <w:pPr>
      <w:tabs>
        <w:tab w:val="clear" w:pos="840"/>
      </w:tabs>
      <w:spacing w:before="120" w:after="120" w:line="360" w:lineRule="auto"/>
      <w:ind w:firstLineChars="200" w:firstLine="420"/>
    </w:pPr>
    <w:rPr>
      <w:rFonts w:ascii="Arial" w:eastAsia="仿宋_GB2312" w:hAnsi="Arial"/>
      <w:sz w:val="24"/>
      <w:szCs w:val="24"/>
    </w:rPr>
  </w:style>
  <w:style w:type="paragraph" w:customStyle="1" w:styleId="TOC1">
    <w:name w:val="TOC 标题1"/>
    <w:basedOn w:val="1"/>
    <w:next w:val="a"/>
    <w:uiPriority w:val="39"/>
    <w:unhideWhenUsed/>
    <w:qFormat/>
    <w:rsid w:val="00613A73"/>
    <w:pPr>
      <w:keepNext/>
      <w:keepLines/>
      <w:tabs>
        <w:tab w:val="clear" w:pos="840"/>
      </w:tabs>
      <w:spacing w:before="480" w:after="0" w:line="276" w:lineRule="auto"/>
      <w:outlineLvl w:val="9"/>
    </w:pPr>
    <w:rPr>
      <w:rFonts w:ascii="Cambria" w:eastAsia="宋体" w:hAnsi="Cambria"/>
      <w:b/>
      <w:bCs/>
      <w:color w:val="366091"/>
      <w:sz w:val="28"/>
      <w:szCs w:val="28"/>
    </w:rPr>
  </w:style>
  <w:style w:type="paragraph" w:customStyle="1" w:styleId="xl43">
    <w:name w:val="xl43"/>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085152">
    <w:name w:val="样式 小四 首行缩进:  0.85 厘米 行距: 1.5 倍行距"/>
    <w:basedOn w:val="a"/>
    <w:qFormat/>
    <w:rsid w:val="00613A73"/>
    <w:pPr>
      <w:tabs>
        <w:tab w:val="clear" w:pos="840"/>
      </w:tabs>
      <w:spacing w:beforeLines="50" w:afterLines="50" w:line="300" w:lineRule="auto"/>
      <w:ind w:firstLine="482"/>
    </w:pPr>
    <w:rPr>
      <w:rFonts w:ascii="Times New Roman" w:eastAsia="仿宋_GB2312" w:hAnsi="Times New Roman" w:cs="宋体"/>
      <w:sz w:val="24"/>
      <w:szCs w:val="20"/>
    </w:rPr>
  </w:style>
  <w:style w:type="paragraph" w:customStyle="1" w:styleId="afffffffff1">
    <w:name w:val="一级目录"/>
    <w:basedOn w:val="a"/>
    <w:qFormat/>
    <w:rsid w:val="00613A73"/>
    <w:pPr>
      <w:tabs>
        <w:tab w:val="clear" w:pos="840"/>
      </w:tabs>
      <w:spacing w:before="240" w:after="240" w:line="360" w:lineRule="auto"/>
      <w:ind w:left="1418"/>
      <w:outlineLvl w:val="0"/>
    </w:pPr>
    <w:rPr>
      <w:rFonts w:ascii="Arial" w:eastAsia="黑体" w:hAnsi="Arial"/>
      <w:b/>
      <w:sz w:val="44"/>
    </w:rPr>
  </w:style>
  <w:style w:type="paragraph" w:customStyle="1" w:styleId="ae">
    <w:name w:val="图题注"/>
    <w:basedOn w:val="a"/>
    <w:link w:val="ad"/>
    <w:qFormat/>
    <w:rsid w:val="00613A73"/>
    <w:pPr>
      <w:tabs>
        <w:tab w:val="clear" w:pos="840"/>
      </w:tabs>
      <w:jc w:val="center"/>
    </w:pPr>
    <w:rPr>
      <w:rFonts w:ascii="Arial" w:hAnsi="Arial"/>
      <w:b/>
      <w:bCs/>
      <w:kern w:val="0"/>
      <w:sz w:val="20"/>
      <w:szCs w:val="24"/>
    </w:rPr>
  </w:style>
  <w:style w:type="paragraph" w:customStyle="1" w:styleId="af3">
    <w:name w:val="用力分析六级"/>
    <w:basedOn w:val="a"/>
    <w:link w:val="Charf"/>
    <w:qFormat/>
    <w:rsid w:val="00613A73"/>
    <w:pPr>
      <w:tabs>
        <w:tab w:val="clear" w:pos="840"/>
      </w:tabs>
      <w:spacing w:before="120" w:after="120" w:line="360" w:lineRule="auto"/>
      <w:ind w:left="480"/>
    </w:pPr>
    <w:rPr>
      <w:rFonts w:ascii="Arial" w:eastAsia="仿宋_GB2312" w:hAnsi="Arial"/>
      <w:b/>
      <w:kern w:val="0"/>
      <w:sz w:val="24"/>
      <w:szCs w:val="24"/>
    </w:rPr>
  </w:style>
  <w:style w:type="paragraph" w:customStyle="1" w:styleId="xl94">
    <w:name w:val="xl94"/>
    <w:basedOn w:val="a"/>
    <w:qFormat/>
    <w:rsid w:val="00613A73"/>
    <w:pPr>
      <w:widowControl/>
      <w:pBdr>
        <w:top w:val="single" w:sz="4" w:space="0" w:color="auto"/>
        <w:left w:val="single" w:sz="4" w:space="0" w:color="auto"/>
        <w:bottom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样式 首行缩进:  2 字符"/>
    <w:basedOn w:val="a"/>
    <w:link w:val="2Char0"/>
    <w:qFormat/>
    <w:rsid w:val="00613A73"/>
    <w:pPr>
      <w:tabs>
        <w:tab w:val="clear" w:pos="840"/>
      </w:tabs>
      <w:spacing w:before="120" w:after="120" w:line="480" w:lineRule="exact"/>
      <w:ind w:firstLineChars="200" w:firstLine="560"/>
    </w:pPr>
    <w:rPr>
      <w:rFonts w:ascii="Arial" w:eastAsia="仿宋_GB2312" w:hAnsi="Arial"/>
      <w:kern w:val="0"/>
      <w:sz w:val="28"/>
      <w:szCs w:val="28"/>
    </w:rPr>
  </w:style>
  <w:style w:type="paragraph" w:customStyle="1" w:styleId="15e">
    <w:name w:val="样式 宋体 行距: 1.5 倍行距"/>
    <w:basedOn w:val="a"/>
    <w:qFormat/>
    <w:rsid w:val="00613A73"/>
    <w:pPr>
      <w:tabs>
        <w:tab w:val="clear" w:pos="840"/>
      </w:tabs>
      <w:spacing w:beforeLines="50" w:afterLines="50" w:line="300" w:lineRule="auto"/>
      <w:ind w:firstLineChars="180" w:firstLine="432"/>
    </w:pPr>
    <w:rPr>
      <w:rFonts w:ascii="宋体" w:eastAsia="仿宋_GB2312" w:hAnsi="宋体" w:cs="宋体"/>
      <w:sz w:val="24"/>
      <w:szCs w:val="20"/>
    </w:rPr>
  </w:style>
  <w:style w:type="paragraph" w:customStyle="1" w:styleId="afffffffff2">
    <w:name w:val="一级节标题"/>
    <w:basedOn w:val="a"/>
    <w:next w:val="a"/>
    <w:qFormat/>
    <w:rsid w:val="00613A73"/>
    <w:pPr>
      <w:tabs>
        <w:tab w:val="clear" w:pos="840"/>
      </w:tabs>
      <w:spacing w:before="480" w:after="120"/>
      <w:ind w:firstLine="562"/>
      <w:jc w:val="center"/>
    </w:pPr>
    <w:rPr>
      <w:rFonts w:ascii="Times New Roman" w:eastAsia="黑体" w:hAnsi="Times New Roman"/>
      <w:b/>
      <w:sz w:val="28"/>
      <w:szCs w:val="28"/>
    </w:rPr>
  </w:style>
  <w:style w:type="paragraph" w:customStyle="1" w:styleId="paragraph1">
    <w:name w:val="paragraph1"/>
    <w:basedOn w:val="a"/>
    <w:link w:val="paragraph1Char"/>
    <w:qFormat/>
    <w:rsid w:val="00613A73"/>
    <w:pPr>
      <w:tabs>
        <w:tab w:val="clear" w:pos="840"/>
      </w:tabs>
      <w:spacing w:before="120" w:afterLines="30" w:line="360" w:lineRule="auto"/>
      <w:ind w:firstLineChars="200" w:firstLine="480"/>
    </w:pPr>
    <w:rPr>
      <w:rFonts w:ascii="Arial" w:eastAsia="仿宋_GB2312" w:hAnsi="Arial"/>
      <w:kern w:val="0"/>
      <w:sz w:val="24"/>
      <w:szCs w:val="24"/>
    </w:rPr>
  </w:style>
  <w:style w:type="paragraph" w:customStyle="1" w:styleId="affffff7">
    <w:name w:val="二级条标题"/>
    <w:basedOn w:val="affffff5"/>
    <w:next w:val="a"/>
    <w:qFormat/>
    <w:rsid w:val="00613A73"/>
  </w:style>
  <w:style w:type="paragraph" w:customStyle="1" w:styleId="5h55l4H5dashdsddFirstBulletHeading5A5B20">
    <w:name w:val="样式 样式 标题 5第四层条h55l4H5dashdsddFirst BulletHeading 5A标题5B...2 + 段前..."/>
    <w:basedOn w:val="5h55l4H5dashdsddFirstBulletHeading5A5B21"/>
    <w:qFormat/>
    <w:rsid w:val="00613A73"/>
    <w:pPr>
      <w:spacing w:beforeLines="0" w:afterLines="0" w:line="300" w:lineRule="auto"/>
      <w:jc w:val="left"/>
    </w:pPr>
    <w:rPr>
      <w:rFonts w:ascii="仿宋_GB2312" w:eastAsia="仿宋_GB2312" w:hAnsi="仿宋_GB2312"/>
      <w:kern w:val="0"/>
    </w:rPr>
  </w:style>
  <w:style w:type="paragraph" w:customStyle="1" w:styleId="170">
    <w:name w:val="样式17"/>
    <w:basedOn w:val="afb"/>
    <w:qFormat/>
    <w:rsid w:val="00613A73"/>
    <w:pPr>
      <w:widowControl/>
      <w:tabs>
        <w:tab w:val="clear" w:pos="840"/>
        <w:tab w:val="left" w:pos="2000"/>
      </w:tabs>
      <w:spacing w:before="120" w:after="360"/>
      <w:ind w:firstLine="200"/>
    </w:pPr>
    <w:rPr>
      <w:rFonts w:ascii="Arial" w:eastAsia="宋体" w:hAnsi="Arial"/>
      <w:bCs/>
      <w:sz w:val="18"/>
      <w:lang w:eastAsia="en-US"/>
    </w:rPr>
  </w:style>
  <w:style w:type="paragraph" w:styleId="32">
    <w:name w:val="Body Text Indent 3"/>
    <w:basedOn w:val="a"/>
    <w:link w:val="3Char3"/>
    <w:qFormat/>
    <w:rsid w:val="00613A73"/>
    <w:pPr>
      <w:widowControl/>
      <w:tabs>
        <w:tab w:val="clear" w:pos="840"/>
      </w:tabs>
      <w:ind w:firstLineChars="200" w:firstLine="560"/>
      <w:jc w:val="left"/>
    </w:pPr>
    <w:rPr>
      <w:rFonts w:ascii="仿宋_GB2312" w:eastAsia="仿宋_GB2312" w:hAnsi="Times New Roman"/>
      <w:kern w:val="0"/>
      <w:sz w:val="28"/>
      <w:szCs w:val="20"/>
    </w:rPr>
  </w:style>
  <w:style w:type="paragraph" w:customStyle="1" w:styleId="1580">
    <w:name w:val="样式 宋体 小四 行距: 1.5 倍行距8"/>
    <w:basedOn w:val="a"/>
    <w:qFormat/>
    <w:rsid w:val="00613A73"/>
    <w:pPr>
      <w:tabs>
        <w:tab w:val="clear" w:pos="840"/>
      </w:tabs>
      <w:spacing w:beforeLines="50" w:afterLines="50" w:line="300" w:lineRule="auto"/>
      <w:ind w:firstLineChars="225" w:firstLine="225"/>
    </w:pPr>
    <w:rPr>
      <w:rFonts w:ascii="宋体" w:eastAsia="仿宋_GB2312" w:hAnsi="Times New Roman" w:cs="宋体"/>
      <w:sz w:val="24"/>
      <w:szCs w:val="20"/>
    </w:rPr>
  </w:style>
  <w:style w:type="paragraph" w:customStyle="1" w:styleId="xl104">
    <w:name w:val="xl104"/>
    <w:basedOn w:val="a"/>
    <w:qFormat/>
    <w:rsid w:val="00613A73"/>
    <w:pPr>
      <w:widowControl/>
      <w:pBdr>
        <w:left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kern w:val="0"/>
      <w:sz w:val="18"/>
      <w:szCs w:val="18"/>
    </w:rPr>
  </w:style>
  <w:style w:type="paragraph" w:customStyle="1" w:styleId="xl160">
    <w:name w:val="xl160"/>
    <w:basedOn w:val="a"/>
    <w:qFormat/>
    <w:rsid w:val="00613A73"/>
    <w:pPr>
      <w:widowControl/>
      <w:pBdr>
        <w:top w:val="single" w:sz="4" w:space="0" w:color="auto"/>
        <w:left w:val="single" w:sz="4" w:space="0" w:color="auto"/>
        <w:bottom w:val="single" w:sz="4" w:space="0" w:color="auto"/>
      </w:pBdr>
      <w:shd w:val="clear" w:color="000000" w:fill="92D050"/>
      <w:tabs>
        <w:tab w:val="clear" w:pos="840"/>
      </w:tabs>
      <w:spacing w:before="100" w:beforeAutospacing="1" w:after="100" w:afterAutospacing="1"/>
      <w:jc w:val="left"/>
    </w:pPr>
    <w:rPr>
      <w:rFonts w:ascii="宋体" w:hAnsi="宋体" w:cs="宋体"/>
      <w:b/>
      <w:bCs/>
      <w:kern w:val="0"/>
      <w:sz w:val="24"/>
      <w:szCs w:val="24"/>
    </w:rPr>
  </w:style>
  <w:style w:type="paragraph" w:customStyle="1" w:styleId="g1">
    <w:name w:val="g1"/>
    <w:basedOn w:val="1"/>
    <w:link w:val="g1Char"/>
    <w:qFormat/>
    <w:rsid w:val="00613A73"/>
    <w:pPr>
      <w:keepNext/>
      <w:keepLines/>
      <w:widowControl w:val="0"/>
      <w:tabs>
        <w:tab w:val="clear" w:pos="840"/>
      </w:tabs>
      <w:spacing w:before="340" w:after="330" w:line="578" w:lineRule="auto"/>
      <w:ind w:left="900" w:hanging="420"/>
      <w:jc w:val="center"/>
    </w:pPr>
    <w:rPr>
      <w:rFonts w:ascii="Calibri" w:eastAsia="宋体" w:hAnsi="Calibri"/>
      <w:b/>
      <w:bCs/>
      <w:color w:val="auto"/>
      <w:kern w:val="44"/>
      <w:szCs w:val="44"/>
    </w:rPr>
  </w:style>
  <w:style w:type="paragraph" w:customStyle="1" w:styleId="66150">
    <w:name w:val="样式 段前: 6 磅 段后: 6 磅 行距: 1.5 倍行距"/>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customStyle="1" w:styleId="205724501">
    <w:name w:val="样式 样式 样式 样式 正文文本 + 行距: 2 倍行距 + 左侧:  0.57 字符 首行缩进:  2.45 字符 段前: 0...1"/>
    <w:basedOn w:val="2057245050"/>
    <w:qFormat/>
    <w:rsid w:val="00613A73"/>
    <w:rPr>
      <w:rFonts w:ascii="仿宋_GB2312" w:hAnsi="仿宋_GB2312"/>
    </w:rPr>
  </w:style>
  <w:style w:type="paragraph" w:customStyle="1" w:styleId="number">
    <w:name w:val="number"/>
    <w:basedOn w:val="a"/>
    <w:qFormat/>
    <w:rsid w:val="00613A73"/>
    <w:pPr>
      <w:tabs>
        <w:tab w:val="clear" w:pos="840"/>
        <w:tab w:val="left" w:pos="360"/>
      </w:tabs>
      <w:spacing w:beforeLines="20" w:afterLines="30" w:line="360" w:lineRule="auto"/>
      <w:ind w:firstLineChars="200" w:firstLine="200"/>
    </w:pPr>
    <w:rPr>
      <w:rFonts w:ascii="Arial" w:eastAsia="仿宋_GB2312" w:hAnsi="Arial"/>
      <w:sz w:val="24"/>
      <w:szCs w:val="24"/>
    </w:rPr>
  </w:style>
  <w:style w:type="paragraph" w:customStyle="1" w:styleId="67">
    <w:name w:val="样式 项目标号 + 段前: 6 磅"/>
    <w:basedOn w:val="a"/>
    <w:qFormat/>
    <w:rsid w:val="00613A73"/>
    <w:pPr>
      <w:tabs>
        <w:tab w:val="clear" w:pos="840"/>
      </w:tabs>
      <w:spacing w:before="120"/>
    </w:pPr>
    <w:rPr>
      <w:rFonts w:ascii="Times New Roman" w:hAnsi="Times New Roman"/>
      <w:szCs w:val="20"/>
    </w:rPr>
  </w:style>
  <w:style w:type="paragraph" w:customStyle="1" w:styleId="1512">
    <w:name w:val="样式 宋体 小四 左 行距: 1.5 倍行距1"/>
    <w:basedOn w:val="a"/>
    <w:qFormat/>
    <w:rsid w:val="00613A73"/>
    <w:pPr>
      <w:tabs>
        <w:tab w:val="clear" w:pos="840"/>
      </w:tabs>
      <w:spacing w:beforeLines="50" w:afterLines="50" w:line="300" w:lineRule="auto"/>
      <w:jc w:val="left"/>
    </w:pPr>
    <w:rPr>
      <w:rFonts w:ascii="仿宋_GB2312" w:eastAsia="仿宋_GB2312" w:hAnsi="宋体" w:cs="宋体"/>
      <w:b/>
      <w:sz w:val="24"/>
      <w:szCs w:val="20"/>
    </w:rPr>
  </w:style>
  <w:style w:type="paragraph" w:customStyle="1" w:styleId="xl146">
    <w:name w:val="xl146"/>
    <w:basedOn w:val="a"/>
    <w:qFormat/>
    <w:rsid w:val="00613A73"/>
    <w:pPr>
      <w:widowControl/>
      <w:pBdr>
        <w:top w:val="single" w:sz="4" w:space="0" w:color="auto"/>
        <w:left w:val="single" w:sz="4" w:space="0" w:color="auto"/>
        <w:bottom w:val="single" w:sz="4" w:space="0" w:color="auto"/>
        <w:right w:val="single" w:sz="4" w:space="0" w:color="auto"/>
      </w:pBdr>
      <w:shd w:val="clear" w:color="000000" w:fill="BFBFBF"/>
      <w:tabs>
        <w:tab w:val="clear" w:pos="840"/>
      </w:tabs>
      <w:spacing w:before="100" w:beforeAutospacing="1" w:after="100" w:afterAutospacing="1"/>
      <w:jc w:val="left"/>
    </w:pPr>
    <w:rPr>
      <w:rFonts w:ascii="宋体" w:hAnsi="宋体" w:cs="宋体"/>
      <w:b/>
      <w:bCs/>
      <w:kern w:val="0"/>
      <w:sz w:val="20"/>
      <w:szCs w:val="20"/>
    </w:rPr>
  </w:style>
  <w:style w:type="paragraph" w:customStyle="1" w:styleId="a10">
    <w:name w:val="a1"/>
    <w:basedOn w:val="1"/>
    <w:qFormat/>
    <w:rsid w:val="00613A73"/>
    <w:pPr>
      <w:keepNext/>
      <w:keepLines/>
      <w:pageBreakBefore/>
      <w:widowControl w:val="0"/>
      <w:tabs>
        <w:tab w:val="clear" w:pos="840"/>
      </w:tabs>
      <w:spacing w:line="360" w:lineRule="auto"/>
      <w:ind w:left="425" w:hanging="425"/>
      <w:jc w:val="center"/>
    </w:pPr>
    <w:rPr>
      <w:rFonts w:ascii="Arial" w:eastAsia="宋体" w:hAnsi="Arial"/>
      <w:b/>
      <w:bCs/>
      <w:color w:val="auto"/>
      <w:kern w:val="44"/>
      <w:sz w:val="30"/>
      <w:szCs w:val="44"/>
    </w:rPr>
  </w:style>
  <w:style w:type="paragraph" w:customStyle="1" w:styleId="1513">
    <w:name w:val="样式 宋体 行距: 1.5 倍行距1"/>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Char1CharCharChar">
    <w:name w:val="Char1 Char Char Char"/>
    <w:basedOn w:val="a"/>
    <w:qFormat/>
    <w:rsid w:val="00613A73"/>
    <w:pPr>
      <w:tabs>
        <w:tab w:val="clear" w:pos="840"/>
      </w:tabs>
    </w:pPr>
    <w:rPr>
      <w:rFonts w:ascii="Tahoma" w:hAnsi="Tahoma"/>
      <w:sz w:val="24"/>
      <w:szCs w:val="20"/>
    </w:rPr>
  </w:style>
  <w:style w:type="paragraph" w:customStyle="1" w:styleId="GB231278781251">
    <w:name w:val="样式 仿宋_GB2312 (符号) 宋体 小四 段前: 7.8 磅 段后: 7.8 磅 行距: 多倍行距 1.25 字行"/>
    <w:basedOn w:val="a"/>
    <w:qFormat/>
    <w:rsid w:val="00613A73"/>
    <w:pPr>
      <w:tabs>
        <w:tab w:val="clear" w:pos="840"/>
      </w:tabs>
      <w:spacing w:beforeLines="50" w:afterLines="50" w:line="300" w:lineRule="auto"/>
      <w:ind w:firstLineChars="200" w:firstLine="200"/>
    </w:pPr>
    <w:rPr>
      <w:rFonts w:ascii="仿宋_GB2312" w:eastAsia="仿宋_GB2312" w:hAnsi="宋体" w:cs="宋体"/>
      <w:sz w:val="24"/>
      <w:szCs w:val="20"/>
    </w:rPr>
  </w:style>
  <w:style w:type="paragraph" w:customStyle="1" w:styleId="7HTIMES1LegalLevel11H7H7PIM71L7letter2">
    <w:name w:val="样式 标题 7不用H TIMES1Legal Level 1.1.H7•H7PIM 7（1）L7letter ..."/>
    <w:basedOn w:val="7"/>
    <w:qFormat/>
    <w:rsid w:val="00613A73"/>
    <w:pPr>
      <w:tabs>
        <w:tab w:val="clear" w:pos="840"/>
        <w:tab w:val="left" w:pos="1296"/>
      </w:tabs>
      <w:adjustRightInd/>
      <w:spacing w:beforeLines="50" w:afterLines="50" w:line="300" w:lineRule="auto"/>
      <w:ind w:rightChars="0" w:right="0"/>
      <w:textAlignment w:val="auto"/>
    </w:pPr>
    <w:rPr>
      <w:rFonts w:ascii="Times New Roman" w:eastAsia="仿宋_GB2312" w:hAnsi="Times New Roman" w:cs="宋体"/>
      <w:b/>
      <w:color w:val="auto"/>
      <w:szCs w:val="20"/>
    </w:rPr>
  </w:style>
  <w:style w:type="paragraph" w:styleId="afff3">
    <w:name w:val="Normal Indent"/>
    <w:basedOn w:val="a"/>
    <w:link w:val="Charff8"/>
    <w:qFormat/>
    <w:rsid w:val="00613A73"/>
    <w:pPr>
      <w:tabs>
        <w:tab w:val="clear" w:pos="840"/>
      </w:tabs>
      <w:spacing w:line="360" w:lineRule="auto"/>
      <w:ind w:firstLine="420"/>
    </w:pPr>
    <w:rPr>
      <w:rFonts w:ascii="Times New Roman" w:hAnsi="Times New Roman"/>
      <w:kern w:val="0"/>
      <w:sz w:val="24"/>
      <w:szCs w:val="20"/>
    </w:rPr>
  </w:style>
  <w:style w:type="paragraph" w:customStyle="1" w:styleId="afffffffff3">
    <w:name w:val="表格名称"/>
    <w:basedOn w:val="a"/>
    <w:qFormat/>
    <w:rsid w:val="00613A73"/>
    <w:pPr>
      <w:tabs>
        <w:tab w:val="clear" w:pos="840"/>
      </w:tabs>
      <w:snapToGrid w:val="0"/>
      <w:spacing w:beforeLines="20" w:afterLines="20" w:line="360" w:lineRule="auto"/>
      <w:ind w:firstLineChars="200" w:firstLine="200"/>
      <w:jc w:val="center"/>
    </w:pPr>
    <w:rPr>
      <w:rFonts w:ascii="Times New Roman" w:hAnsi="Times New Roman"/>
      <w:b/>
      <w:bCs/>
      <w:sz w:val="24"/>
      <w:szCs w:val="20"/>
    </w:rPr>
  </w:style>
  <w:style w:type="paragraph" w:customStyle="1" w:styleId="ParaCharCharCharCharCharCharCharCharCharCharCharCharCharChar">
    <w:name w:val="默认段落字体 Para Char Char Char Char Char Char Char Char Char Char Char Char Char Char"/>
    <w:basedOn w:val="affff3"/>
    <w:qFormat/>
    <w:rsid w:val="00613A73"/>
    <w:pPr>
      <w:shd w:val="clear" w:color="auto" w:fill="000080"/>
      <w:spacing w:line="240" w:lineRule="auto"/>
      <w:ind w:firstLineChars="0" w:firstLine="0"/>
    </w:pPr>
    <w:rPr>
      <w:rFonts w:ascii="Tahoma" w:hAnsi="Tahoma"/>
      <w:sz w:val="24"/>
      <w:szCs w:val="24"/>
    </w:rPr>
  </w:style>
  <w:style w:type="paragraph" w:customStyle="1" w:styleId="xl101">
    <w:name w:val="xl101"/>
    <w:basedOn w:val="a"/>
    <w:qFormat/>
    <w:rsid w:val="00613A73"/>
    <w:pPr>
      <w:widowControl/>
      <w:pBdr>
        <w:left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0505083">
    <w:name w:val="样式 正文文本 + 段前: 0.5 行 段后: 0.5 行 首行缩进:  0.83 字符"/>
    <w:basedOn w:val="aff8"/>
    <w:qFormat/>
    <w:rsid w:val="00613A73"/>
    <w:pPr>
      <w:tabs>
        <w:tab w:val="clear" w:pos="840"/>
        <w:tab w:val="left" w:pos="851"/>
      </w:tabs>
      <w:spacing w:beforeLines="50" w:afterLines="50" w:line="360" w:lineRule="auto"/>
      <w:ind w:left="900" w:hanging="420"/>
      <w:jc w:val="left"/>
    </w:pPr>
    <w:rPr>
      <w:rFonts w:ascii="仿宋_GB2312" w:eastAsia="仿宋_GB2312" w:hAnsi="Times New Roman" w:cs="宋体"/>
      <w:sz w:val="24"/>
      <w:szCs w:val="20"/>
    </w:rPr>
  </w:style>
  <w:style w:type="paragraph" w:customStyle="1" w:styleId="22ndlevelh22Header2H2l2Underrubrik1prop2sect1">
    <w:name w:val="样式 标题 2二级2nd levelh22Header 2H2l2Underrubrik1prop2sect...1"/>
    <w:basedOn w:val="2"/>
    <w:qFormat/>
    <w:rsid w:val="00613A73"/>
    <w:pPr>
      <w:tabs>
        <w:tab w:val="clear" w:pos="840"/>
        <w:tab w:val="left" w:pos="576"/>
      </w:tabs>
      <w:spacing w:beforeLines="50" w:afterLines="50" w:line="300" w:lineRule="auto"/>
      <w:jc w:val="both"/>
    </w:pPr>
    <w:rPr>
      <w:rFonts w:ascii="Arial" w:hAnsi="Arial" w:cs="宋体"/>
      <w:sz w:val="28"/>
      <w:szCs w:val="20"/>
    </w:rPr>
  </w:style>
  <w:style w:type="paragraph" w:customStyle="1" w:styleId="afffffffff4">
    <w:name w:val="文字"/>
    <w:basedOn w:val="a"/>
    <w:qFormat/>
    <w:rsid w:val="00613A73"/>
    <w:pPr>
      <w:tabs>
        <w:tab w:val="clear" w:pos="840"/>
        <w:tab w:val="left" w:pos="8520"/>
      </w:tabs>
      <w:spacing w:line="312" w:lineRule="auto"/>
      <w:ind w:right="-210" w:firstLine="556"/>
    </w:pPr>
    <w:rPr>
      <w:rFonts w:ascii="宋体" w:hAnsi="Times New Roman"/>
      <w:sz w:val="28"/>
      <w:szCs w:val="20"/>
    </w:rPr>
  </w:style>
  <w:style w:type="paragraph" w:customStyle="1" w:styleId="3h33rdlevelH33Charl3CTsect1233heading320">
    <w:name w:val="样式 样式 标题 3三级h33rd levelH3标题 3 Charl3CTsect1.2.33heading 3...2 + ..."/>
    <w:basedOn w:val="3h33rdlevelH33Charl3CTsect1233heading321"/>
    <w:qFormat/>
    <w:rsid w:val="00613A73"/>
    <w:pPr>
      <w:adjustRightInd w:val="0"/>
      <w:snapToGrid w:val="0"/>
      <w:spacing w:line="300" w:lineRule="auto"/>
      <w:ind w:firstLine="200"/>
      <w:jc w:val="both"/>
    </w:pPr>
    <w:rPr>
      <w:rFonts w:ascii="仿宋_GB2312" w:hAnsi="仿宋_GB2312"/>
    </w:rPr>
  </w:style>
  <w:style w:type="paragraph" w:customStyle="1" w:styleId="xl103">
    <w:name w:val="xl103"/>
    <w:basedOn w:val="a"/>
    <w:qFormat/>
    <w:rsid w:val="00613A73"/>
    <w:pPr>
      <w:widowControl/>
      <w:pBdr>
        <w:top w:val="single" w:sz="4" w:space="0" w:color="auto"/>
        <w:left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kern w:val="0"/>
      <w:sz w:val="18"/>
      <w:szCs w:val="18"/>
    </w:rPr>
  </w:style>
  <w:style w:type="paragraph" w:customStyle="1" w:styleId="60015">
    <w:name w:val="样式 标题 6 + 宋体 左侧:  0 厘米 首行缩进:  0 厘米 行距: 1.5 倍行距"/>
    <w:basedOn w:val="6"/>
    <w:qFormat/>
    <w:rsid w:val="00613A73"/>
    <w:pPr>
      <w:tabs>
        <w:tab w:val="clear" w:pos="840"/>
      </w:tabs>
      <w:spacing w:beforeLines="50" w:afterLines="50" w:line="300" w:lineRule="auto"/>
    </w:pPr>
    <w:rPr>
      <w:rFonts w:ascii="宋体" w:eastAsia="仿宋_GB2312" w:hAnsi="宋体" w:cs="宋体"/>
      <w:b/>
      <w:szCs w:val="20"/>
    </w:rPr>
  </w:style>
  <w:style w:type="paragraph" w:styleId="afffffffff5">
    <w:name w:val="index heading"/>
    <w:basedOn w:val="a"/>
    <w:next w:val="1fa"/>
    <w:qFormat/>
    <w:rsid w:val="00613A73"/>
    <w:pPr>
      <w:widowControl/>
      <w:tabs>
        <w:tab w:val="clear" w:pos="840"/>
      </w:tabs>
      <w:spacing w:before="240"/>
      <w:ind w:left="1701"/>
    </w:pPr>
    <w:rPr>
      <w:rFonts w:ascii="Arial" w:eastAsia="Times New Roman" w:hAnsi="Arial" w:cs="Arial"/>
      <w:bCs/>
      <w:kern w:val="0"/>
      <w:sz w:val="24"/>
      <w:szCs w:val="20"/>
      <w:lang w:val="en-GB" w:eastAsia="en-US"/>
    </w:rPr>
  </w:style>
  <w:style w:type="paragraph" w:customStyle="1" w:styleId="afffffffff6">
    <w:name w:val="正文（缩进）"/>
    <w:basedOn w:val="a"/>
    <w:qFormat/>
    <w:rsid w:val="00613A73"/>
    <w:pPr>
      <w:tabs>
        <w:tab w:val="clear" w:pos="840"/>
      </w:tabs>
      <w:spacing w:before="156" w:after="156"/>
      <w:ind w:firstLineChars="200" w:firstLine="480"/>
    </w:pPr>
    <w:rPr>
      <w:rFonts w:ascii="Times New Roman" w:eastAsia="仿宋_GB2312" w:hAnsi="Times New Roman"/>
      <w:sz w:val="28"/>
      <w:szCs w:val="20"/>
    </w:rPr>
  </w:style>
  <w:style w:type="paragraph" w:customStyle="1" w:styleId="1532">
    <w:name w:val="样式 宋体 小四 行距: 1.5 倍行距3"/>
    <w:basedOn w:val="a"/>
    <w:qFormat/>
    <w:rsid w:val="00613A73"/>
    <w:pPr>
      <w:tabs>
        <w:tab w:val="clear" w:pos="840"/>
      </w:tabs>
      <w:spacing w:beforeLines="50" w:afterLines="50" w:line="300" w:lineRule="auto"/>
    </w:pPr>
    <w:rPr>
      <w:rFonts w:ascii="宋体" w:eastAsia="仿宋_GB2312" w:hAnsi="宋体" w:cs="宋体"/>
      <w:sz w:val="24"/>
      <w:szCs w:val="20"/>
    </w:rPr>
  </w:style>
  <w:style w:type="paragraph" w:customStyle="1" w:styleId="afffffff6">
    <w:name w:val="二级目录"/>
    <w:basedOn w:val="afffffffff1"/>
    <w:next w:val="a"/>
    <w:qFormat/>
    <w:rsid w:val="00613A73"/>
    <w:pPr>
      <w:tabs>
        <w:tab w:val="left" w:pos="840"/>
      </w:tabs>
      <w:ind w:left="0"/>
      <w:outlineLvl w:val="1"/>
    </w:pPr>
    <w:rPr>
      <w:rFonts w:cs="Arial"/>
      <w:b w:val="0"/>
      <w:sz w:val="32"/>
      <w:szCs w:val="24"/>
    </w:rPr>
  </w:style>
  <w:style w:type="paragraph" w:customStyle="1" w:styleId="xl93">
    <w:name w:val="xl93"/>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微软雅黑" w:eastAsia="微软雅黑" w:hAnsi="微软雅黑" w:cs="宋体"/>
      <w:color w:val="000000"/>
      <w:kern w:val="0"/>
      <w:szCs w:val="21"/>
    </w:rPr>
  </w:style>
  <w:style w:type="paragraph" w:customStyle="1" w:styleId="TOC2">
    <w:name w:val="TOC 标题2"/>
    <w:basedOn w:val="1"/>
    <w:next w:val="a"/>
    <w:uiPriority w:val="39"/>
    <w:qFormat/>
    <w:rsid w:val="00613A73"/>
    <w:pPr>
      <w:keepNext/>
      <w:keepLines/>
      <w:tabs>
        <w:tab w:val="clear" w:pos="840"/>
      </w:tabs>
      <w:spacing w:before="480" w:after="0" w:line="276" w:lineRule="auto"/>
      <w:outlineLvl w:val="9"/>
    </w:pPr>
    <w:rPr>
      <w:rFonts w:ascii="Cambria" w:eastAsia="宋体" w:hAnsi="Cambria"/>
      <w:b/>
      <w:bCs/>
      <w:color w:val="365F91"/>
      <w:sz w:val="28"/>
      <w:szCs w:val="28"/>
    </w:rPr>
  </w:style>
  <w:style w:type="paragraph" w:customStyle="1" w:styleId="4sect1234RefHeading1rh1H4Headingsqlh4h4110">
    <w:name w:val="样式 标题 4四级sect 1.2.3.4Ref Heading 1rh1H4Heading sqlh4h41...1"/>
    <w:basedOn w:val="4"/>
    <w:qFormat/>
    <w:rsid w:val="00613A73"/>
    <w:pPr>
      <w:tabs>
        <w:tab w:val="clear" w:pos="840"/>
      </w:tabs>
      <w:adjustRightInd/>
      <w:snapToGrid/>
      <w:spacing w:beforeLines="50" w:afterLines="50"/>
      <w:jc w:val="left"/>
      <w:textAlignment w:val="auto"/>
    </w:pPr>
    <w:rPr>
      <w:rFonts w:ascii="黑体" w:eastAsia="黑体" w:hAnsi="Arial" w:cs="宋体"/>
      <w:color w:val="auto"/>
      <w:kern w:val="2"/>
      <w:sz w:val="28"/>
      <w:szCs w:val="20"/>
    </w:rPr>
  </w:style>
  <w:style w:type="paragraph" w:customStyle="1" w:styleId="05054">
    <w:name w:val="样式 表标题 + 段前: 0.5 行 段后: 0.5 行"/>
    <w:basedOn w:val="afffc"/>
    <w:qFormat/>
    <w:rsid w:val="00613A73"/>
    <w:pPr>
      <w:widowControl/>
      <w:spacing w:beforeLines="50" w:afterLines="50" w:line="300" w:lineRule="auto"/>
      <w:textAlignment w:val="auto"/>
    </w:pPr>
    <w:rPr>
      <w:rFonts w:eastAsia="仿宋_GB2312" w:cs="宋体"/>
      <w:bCs/>
      <w:sz w:val="21"/>
      <w:szCs w:val="20"/>
    </w:rPr>
  </w:style>
  <w:style w:type="paragraph" w:customStyle="1" w:styleId="affffffb">
    <w:name w:val="样式 一级正文 + (符号) 宋体"/>
    <w:basedOn w:val="affffff9"/>
    <w:qFormat/>
    <w:rsid w:val="00613A73"/>
    <w:pPr>
      <w:spacing w:beforeLines="50" w:afterLines="50" w:line="300" w:lineRule="auto"/>
      <w:jc w:val="left"/>
    </w:pPr>
  </w:style>
  <w:style w:type="paragraph" w:customStyle="1" w:styleId="GB231223">
    <w:name w:val="样式 仿宋_GB2312 四号 行距: 2 倍行距3"/>
    <w:basedOn w:val="a"/>
    <w:qFormat/>
    <w:rsid w:val="00613A73"/>
    <w:pPr>
      <w:tabs>
        <w:tab w:val="clear" w:pos="840"/>
      </w:tabs>
      <w:spacing w:beforeLines="50" w:afterLines="50" w:line="300" w:lineRule="auto"/>
    </w:pPr>
    <w:rPr>
      <w:rFonts w:ascii="仿宋_GB2312" w:eastAsia="仿宋_GB2312" w:hAnsi="Times New Roman" w:cs="宋体"/>
      <w:sz w:val="24"/>
      <w:szCs w:val="20"/>
    </w:rPr>
  </w:style>
  <w:style w:type="paragraph" w:customStyle="1" w:styleId="StyleLinespacing15lines">
    <w:name w:val="Style Line spacing:  1.5 lines"/>
    <w:basedOn w:val="a"/>
    <w:link w:val="StyleLinespacing15linesCharChar"/>
    <w:qFormat/>
    <w:rsid w:val="00613A73"/>
    <w:pPr>
      <w:tabs>
        <w:tab w:val="clear" w:pos="840"/>
      </w:tabs>
      <w:spacing w:before="120" w:after="120" w:line="360" w:lineRule="auto"/>
      <w:ind w:firstLineChars="200" w:firstLine="420"/>
    </w:pPr>
    <w:rPr>
      <w:rFonts w:ascii="Arial" w:eastAsia="仿宋_GB2312" w:hAnsi="Arial"/>
      <w:kern w:val="0"/>
      <w:sz w:val="24"/>
      <w:szCs w:val="20"/>
    </w:rPr>
  </w:style>
  <w:style w:type="paragraph" w:customStyle="1" w:styleId="GB23120852">
    <w:name w:val="样式 仿宋_GB2312 四号 加粗 首行缩进:  0.85 厘米 行距: 2 倍行距"/>
    <w:basedOn w:val="a"/>
    <w:qFormat/>
    <w:rsid w:val="00613A73"/>
    <w:pPr>
      <w:tabs>
        <w:tab w:val="clear" w:pos="840"/>
      </w:tabs>
      <w:spacing w:beforeLines="50" w:afterLines="50" w:line="360" w:lineRule="auto"/>
      <w:ind w:firstLine="198"/>
    </w:pPr>
    <w:rPr>
      <w:rFonts w:ascii="仿宋_GB2312" w:eastAsia="仿宋_GB2312" w:hAnsi="Times New Roman" w:cs="宋体"/>
      <w:bCs/>
      <w:sz w:val="24"/>
      <w:szCs w:val="20"/>
    </w:rPr>
  </w:style>
  <w:style w:type="paragraph" w:customStyle="1" w:styleId="205052">
    <w:name w:val="样式 样式 正文文本 + 自动设置 + 首行缩进:  2 字符 段前: 0.5 行 段后: 0.5 行"/>
    <w:basedOn w:val="a"/>
    <w:qFormat/>
    <w:rsid w:val="00613A73"/>
    <w:pPr>
      <w:tabs>
        <w:tab w:val="clear" w:pos="840"/>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20572457">
    <w:name w:val="样式 样式 样式 正文文本 + 行距: 2 倍行距 + (中文) 仿宋 左侧:  0.57 字符 首行缩进:  2.45 字符 ..."/>
    <w:basedOn w:val="20572455"/>
    <w:qFormat/>
    <w:rsid w:val="00613A73"/>
    <w:pPr>
      <w:spacing w:before="50" w:after="50"/>
      <w:ind w:leftChars="0" w:left="0" w:right="0" w:firstLineChars="200" w:firstLine="200"/>
    </w:pPr>
    <w:rPr>
      <w:rFonts w:eastAsia="仿宋_GB2312"/>
    </w:rPr>
  </w:style>
  <w:style w:type="paragraph" w:customStyle="1" w:styleId="afffffffff7">
    <w:name w:val="表格题注"/>
    <w:next w:val="a"/>
    <w:qFormat/>
    <w:rsid w:val="00613A73"/>
    <w:pPr>
      <w:keepLines/>
      <w:tabs>
        <w:tab w:val="left" w:pos="3780"/>
      </w:tabs>
      <w:spacing w:beforeLines="100"/>
      <w:ind w:left="1089" w:hanging="369"/>
      <w:jc w:val="center"/>
    </w:pPr>
    <w:rPr>
      <w:rFonts w:ascii="Arial" w:hAnsi="Arial"/>
      <w:sz w:val="18"/>
    </w:rPr>
  </w:style>
  <w:style w:type="paragraph" w:customStyle="1" w:styleId="156156151">
    <w:name w:val="样式 宋体 小四 段前: 15.6 磅 段后: 15.6 磅 行距: 1.5 倍行距"/>
    <w:basedOn w:val="a"/>
    <w:qFormat/>
    <w:rsid w:val="00613A73"/>
    <w:pPr>
      <w:tabs>
        <w:tab w:val="clear" w:pos="840"/>
      </w:tabs>
      <w:spacing w:line="300" w:lineRule="auto"/>
      <w:ind w:firstLineChars="200" w:firstLine="200"/>
    </w:pPr>
    <w:rPr>
      <w:rFonts w:ascii="宋体" w:eastAsia="仿宋_GB2312" w:hAnsi="宋体" w:cs="宋体"/>
      <w:sz w:val="24"/>
      <w:szCs w:val="20"/>
    </w:rPr>
  </w:style>
  <w:style w:type="paragraph" w:customStyle="1" w:styleId="CharChar2">
    <w:name w:val="Char Char2"/>
    <w:basedOn w:val="1"/>
    <w:next w:val="1"/>
    <w:qFormat/>
    <w:rsid w:val="00613A73"/>
    <w:pPr>
      <w:keepNext/>
      <w:keepLines/>
      <w:widowControl w:val="0"/>
      <w:tabs>
        <w:tab w:val="clear" w:pos="840"/>
      </w:tabs>
      <w:spacing w:beforeLines="50" w:afterLines="50" w:line="300" w:lineRule="auto"/>
      <w:jc w:val="center"/>
    </w:pPr>
    <w:rPr>
      <w:rFonts w:ascii="Calibri" w:hAnsi="Arial"/>
      <w:b/>
      <w:bCs/>
      <w:color w:val="auto"/>
      <w:kern w:val="44"/>
      <w:sz w:val="30"/>
      <w:szCs w:val="44"/>
    </w:rPr>
  </w:style>
  <w:style w:type="paragraph" w:customStyle="1" w:styleId="3h33rdlevelH33Charl3CTsect1233heading330">
    <w:name w:val="样式 样式 标题 3三级h33rd levelH3标题 3 Charl3CTsect1.2.33heading 3...3 + ..."/>
    <w:basedOn w:val="a"/>
    <w:qFormat/>
    <w:rsid w:val="00613A73"/>
    <w:pPr>
      <w:keepNext/>
      <w:keepLines/>
      <w:tabs>
        <w:tab w:val="clear" w:pos="840"/>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DefaultGB23122">
    <w:name w:val="样式 Default + 仿宋_GB2312 四号 两端对齐 行距: 2 倍行距"/>
    <w:basedOn w:val="Default"/>
    <w:qFormat/>
    <w:rsid w:val="00613A73"/>
    <w:pPr>
      <w:tabs>
        <w:tab w:val="left" w:pos="840"/>
      </w:tabs>
      <w:spacing w:beforeLines="50" w:afterLines="50" w:line="300" w:lineRule="auto"/>
      <w:ind w:firstLineChars="200" w:firstLine="480"/>
      <w:jc w:val="both"/>
    </w:pPr>
    <w:rPr>
      <w:rFonts w:ascii="仿宋_GB2312" w:eastAsia="仿宋_GB2312" w:hAnsi="Times New Roman" w:cs="宋体"/>
      <w:szCs w:val="20"/>
    </w:rPr>
  </w:style>
  <w:style w:type="paragraph" w:customStyle="1" w:styleId="1565151">
    <w:name w:val="样式 宋体 小四 段前: 15.6 磅 段后: 5 磅 行距: 1.5 倍行距"/>
    <w:basedOn w:val="a"/>
    <w:qFormat/>
    <w:rsid w:val="00613A73"/>
    <w:pPr>
      <w:tabs>
        <w:tab w:val="clear" w:pos="840"/>
      </w:tabs>
      <w:spacing w:beforeLines="50" w:afterLines="50" w:line="300" w:lineRule="auto"/>
      <w:ind w:firstLineChars="172" w:firstLine="413"/>
    </w:pPr>
    <w:rPr>
      <w:rFonts w:ascii="宋体" w:eastAsia="仿宋_GB2312" w:hAnsi="宋体" w:cs="宋体"/>
      <w:sz w:val="24"/>
      <w:szCs w:val="20"/>
    </w:rPr>
  </w:style>
  <w:style w:type="paragraph" w:customStyle="1" w:styleId="229">
    <w:name w:val="样式 正文文本 + 宋体 小四 首行缩进:  2 字符 行距: 2 倍行距"/>
    <w:basedOn w:val="aff8"/>
    <w:qFormat/>
    <w:rsid w:val="00613A73"/>
    <w:pPr>
      <w:tabs>
        <w:tab w:val="clear" w:pos="840"/>
        <w:tab w:val="left" w:pos="3161"/>
      </w:tabs>
      <w:spacing w:beforeLines="50" w:afterLines="50" w:line="360" w:lineRule="auto"/>
      <w:ind w:firstLineChars="200" w:firstLine="560"/>
      <w:jc w:val="left"/>
    </w:pPr>
    <w:rPr>
      <w:rFonts w:ascii="宋体" w:eastAsia="仿宋_GB2312" w:hAnsi="宋体" w:cs="宋体"/>
      <w:sz w:val="24"/>
      <w:szCs w:val="20"/>
    </w:rPr>
  </w:style>
  <w:style w:type="paragraph" w:styleId="39">
    <w:name w:val="toc 3"/>
    <w:basedOn w:val="a"/>
    <w:next w:val="a"/>
    <w:uiPriority w:val="39"/>
    <w:unhideWhenUsed/>
    <w:qFormat/>
    <w:rsid w:val="00613A73"/>
    <w:pPr>
      <w:tabs>
        <w:tab w:val="clear" w:pos="840"/>
        <w:tab w:val="left" w:pos="1680"/>
        <w:tab w:val="right" w:leader="hyphen" w:pos="8296"/>
      </w:tabs>
      <w:spacing w:line="360" w:lineRule="auto"/>
      <w:ind w:left="480" w:firstLineChars="200" w:firstLine="400"/>
      <w:jc w:val="left"/>
    </w:pPr>
    <w:rPr>
      <w:rFonts w:cs="Calibri"/>
      <w:iCs/>
      <w:sz w:val="20"/>
      <w:szCs w:val="20"/>
    </w:rPr>
  </w:style>
  <w:style w:type="paragraph" w:customStyle="1" w:styleId="GB2312074205">
    <w:name w:val="样式 样式 (中文) 仿宋_GB2312 四号 首行缩进:  0.74 厘米 + 首行缩进:  2 字符 段前: 0.5 行..."/>
    <w:basedOn w:val="GB2312074"/>
    <w:qFormat/>
    <w:rsid w:val="00613A73"/>
    <w:pPr>
      <w:tabs>
        <w:tab w:val="left" w:pos="840"/>
      </w:tabs>
      <w:spacing w:before="50" w:after="50"/>
      <w:ind w:firstLine="200"/>
    </w:pPr>
  </w:style>
  <w:style w:type="paragraph" w:customStyle="1" w:styleId="15f">
    <w:name w:val="样式 宋体 小四 加粗 行距: 1.5 倍行距"/>
    <w:basedOn w:val="a"/>
    <w:qFormat/>
    <w:rsid w:val="00613A73"/>
    <w:pPr>
      <w:tabs>
        <w:tab w:val="clear" w:pos="840"/>
      </w:tabs>
      <w:spacing w:beforeLines="50" w:afterLines="50" w:line="300" w:lineRule="auto"/>
      <w:ind w:firstLineChars="98" w:firstLine="98"/>
    </w:pPr>
    <w:rPr>
      <w:rFonts w:ascii="宋体" w:eastAsia="仿宋_GB2312" w:hAnsi="宋体" w:cs="宋体"/>
      <w:b/>
      <w:bCs/>
      <w:sz w:val="24"/>
      <w:szCs w:val="20"/>
    </w:rPr>
  </w:style>
  <w:style w:type="paragraph" w:customStyle="1" w:styleId="xl102">
    <w:name w:val="xl102"/>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GB231206315204">
    <w:name w:val="样式 仿宋_GB2312 四号 左侧:  0.63 厘米 行距: 1.5 倍行距 首行缩进:  2.04 字符"/>
    <w:basedOn w:val="a"/>
    <w:qFormat/>
    <w:rsid w:val="00613A73"/>
    <w:pPr>
      <w:tabs>
        <w:tab w:val="clear" w:pos="840"/>
      </w:tabs>
      <w:spacing w:beforeLines="50" w:afterLines="50" w:line="300" w:lineRule="auto"/>
      <w:ind w:left="357" w:firstLineChars="204" w:firstLine="204"/>
    </w:pPr>
    <w:rPr>
      <w:rFonts w:ascii="仿宋_GB2312" w:eastAsia="仿宋" w:hAnsi="Times New Roman" w:cs="宋体"/>
      <w:sz w:val="24"/>
      <w:szCs w:val="20"/>
    </w:rPr>
  </w:style>
  <w:style w:type="paragraph" w:customStyle="1" w:styleId="2GB2312015">
    <w:name w:val="样式 正文文本缩进 2 + 仿宋_GB2312 (符号) 宋体 四号 黑色 段后: 0 磅 行距: 1.5 倍行距 ..."/>
    <w:basedOn w:val="22"/>
    <w:qFormat/>
    <w:rsid w:val="00613A73"/>
    <w:pPr>
      <w:spacing w:beforeLines="50" w:afterLines="50" w:line="300" w:lineRule="auto"/>
      <w:ind w:leftChars="0" w:left="0"/>
    </w:pPr>
    <w:rPr>
      <w:rFonts w:ascii="仿宋_GB2312" w:hAnsi="宋体" w:cs="宋体"/>
      <w:color w:val="000000"/>
      <w:szCs w:val="20"/>
    </w:rPr>
  </w:style>
  <w:style w:type="paragraph" w:customStyle="1" w:styleId="GB2312050505">
    <w:name w:val="样式 样式 样式 题注 + 仿宋_GB2312 五号 + 段前: 0.5 行 段后: 0.5 行 + 段前: 0.5 行 段后..."/>
    <w:basedOn w:val="a"/>
    <w:qFormat/>
    <w:rsid w:val="00613A73"/>
    <w:pPr>
      <w:tabs>
        <w:tab w:val="clear" w:pos="840"/>
      </w:tabs>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6H6Heading6ABulletSingleLinesBOD4LegalLev10">
    <w:name w:val="样式 标题 6第五层条H6Heading 6ABullet (Single Lines)BOD 4Legal Lev...1"/>
    <w:basedOn w:val="6"/>
    <w:qFormat/>
    <w:rsid w:val="00613A73"/>
    <w:pPr>
      <w:tabs>
        <w:tab w:val="clear" w:pos="840"/>
      </w:tabs>
      <w:spacing w:beforeLines="50" w:afterLines="50" w:line="300" w:lineRule="auto"/>
      <w:ind w:left="3260" w:hanging="1134"/>
    </w:pPr>
    <w:rPr>
      <w:rFonts w:ascii="Arial" w:eastAsia="黑体" w:hAnsi="Arial" w:cs="宋体"/>
      <w:b/>
      <w:szCs w:val="20"/>
    </w:rPr>
  </w:style>
  <w:style w:type="paragraph" w:customStyle="1" w:styleId="22ndlevelh22Header2H2l2Underrubrik1prop2sect0">
    <w:name w:val="样式 样式 标题 2二级2nd levelh22Header 2H2l2Underrubrik1prop2sect... + 段..."/>
    <w:basedOn w:val="22ndlevelh22Header2H2l2Underrubrik1prop2sect"/>
    <w:qFormat/>
    <w:rsid w:val="00613A73"/>
  </w:style>
  <w:style w:type="paragraph" w:customStyle="1" w:styleId="affff7">
    <w:name w:val="四级目录"/>
    <w:basedOn w:val="a"/>
    <w:link w:val="Charfff2"/>
    <w:qFormat/>
    <w:rsid w:val="00613A73"/>
    <w:pPr>
      <w:tabs>
        <w:tab w:val="clear" w:pos="840"/>
      </w:tabs>
      <w:spacing w:before="240" w:after="240" w:line="360" w:lineRule="auto"/>
      <w:outlineLvl w:val="3"/>
    </w:pPr>
    <w:rPr>
      <w:rFonts w:ascii="Arial" w:eastAsia="黑体" w:hAnsi="Arial"/>
      <w:sz w:val="28"/>
      <w:szCs w:val="24"/>
    </w:rPr>
  </w:style>
  <w:style w:type="paragraph" w:customStyle="1" w:styleId="2057245">
    <w:name w:val="样式 样式 样式 样式 样式 正文文本 + 行距: 2 倍行距 + 左侧:  0.57 字符 首行缩进:  2.45 字符 段前..."/>
    <w:basedOn w:val="205724500"/>
    <w:qFormat/>
    <w:rsid w:val="00613A73"/>
    <w:pPr>
      <w:spacing w:before="120"/>
      <w:ind w:leftChars="0" w:left="0" w:right="0" w:firstLineChars="200" w:firstLine="480"/>
    </w:pPr>
    <w:rPr>
      <w:rFonts w:eastAsia="仿宋_GB2312"/>
    </w:rPr>
  </w:style>
  <w:style w:type="paragraph" w:customStyle="1" w:styleId="192192">
    <w:name w:val="样式 样式 正文内容 + 首行缩进:  1.92 字符 + 首行缩进:  1.92 字符"/>
    <w:basedOn w:val="a"/>
    <w:qFormat/>
    <w:rsid w:val="00613A73"/>
    <w:pPr>
      <w:tabs>
        <w:tab w:val="clear" w:pos="840"/>
      </w:tabs>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41">
    <w:name w:val="冬4级"/>
    <w:basedOn w:val="a"/>
    <w:next w:val="a"/>
    <w:link w:val="4Char1"/>
    <w:qFormat/>
    <w:rsid w:val="00613A73"/>
    <w:pPr>
      <w:tabs>
        <w:tab w:val="clear" w:pos="840"/>
      </w:tabs>
      <w:spacing w:before="240" w:after="240" w:line="360" w:lineRule="auto"/>
      <w:ind w:hangingChars="175" w:hanging="175"/>
      <w:jc w:val="left"/>
      <w:outlineLvl w:val="3"/>
    </w:pPr>
    <w:rPr>
      <w:rFonts w:ascii="Arial" w:eastAsia="黑体" w:hAnsi="Arial"/>
      <w:sz w:val="28"/>
    </w:rPr>
  </w:style>
  <w:style w:type="paragraph" w:customStyle="1" w:styleId="afffffffff8">
    <w:name w:val="小正文"/>
    <w:basedOn w:val="a"/>
    <w:qFormat/>
    <w:rsid w:val="00613A73"/>
    <w:pPr>
      <w:tabs>
        <w:tab w:val="clear" w:pos="840"/>
      </w:tabs>
      <w:adjustRightInd w:val="0"/>
      <w:snapToGrid w:val="0"/>
      <w:spacing w:line="360" w:lineRule="auto"/>
      <w:ind w:firstLineChars="200" w:firstLine="200"/>
    </w:pPr>
    <w:rPr>
      <w:rFonts w:ascii="Times New Roman" w:hAnsi="Times New Roman"/>
      <w:sz w:val="18"/>
      <w:szCs w:val="24"/>
    </w:rPr>
  </w:style>
  <w:style w:type="paragraph" w:customStyle="1" w:styleId="my">
    <w:name w:val="my正文"/>
    <w:basedOn w:val="a"/>
    <w:link w:val="myChar"/>
    <w:qFormat/>
    <w:rsid w:val="00613A73"/>
    <w:pPr>
      <w:tabs>
        <w:tab w:val="clear" w:pos="840"/>
      </w:tabs>
      <w:spacing w:line="360" w:lineRule="auto"/>
      <w:ind w:firstLineChars="200" w:firstLine="480"/>
    </w:pPr>
    <w:rPr>
      <w:rFonts w:ascii="Times New Roman" w:hAnsi="Times New Roman"/>
      <w:kern w:val="0"/>
      <w:sz w:val="24"/>
      <w:szCs w:val="24"/>
    </w:rPr>
  </w:style>
  <w:style w:type="paragraph" w:customStyle="1" w:styleId="050515">
    <w:name w:val="样式 段前: 0.5 行 段后: 0.5 行 行距: 1.5 倍行距"/>
    <w:basedOn w:val="a"/>
    <w:qFormat/>
    <w:rsid w:val="00613A73"/>
    <w:pPr>
      <w:tabs>
        <w:tab w:val="clear" w:pos="840"/>
      </w:tabs>
      <w:spacing w:beforeLines="50" w:afterLines="50" w:line="300" w:lineRule="auto"/>
      <w:ind w:firstLineChars="200" w:firstLine="200"/>
    </w:pPr>
    <w:rPr>
      <w:rFonts w:ascii="仿宋_GB2312" w:eastAsia="仿宋_GB2312" w:cs="宋体"/>
      <w:sz w:val="24"/>
      <w:szCs w:val="20"/>
    </w:rPr>
  </w:style>
  <w:style w:type="paragraph" w:customStyle="1" w:styleId="2317150">
    <w:name w:val="样式 样式 首行缩进:  2 字符 + 左侧:  3.17 厘米 行距: 1.5 倍行距 首行缩进:  0 字符"/>
    <w:basedOn w:val="23"/>
    <w:qFormat/>
    <w:rsid w:val="00613A73"/>
    <w:pPr>
      <w:spacing w:beforeLines="50" w:afterLines="50" w:line="300" w:lineRule="auto"/>
      <w:ind w:firstLineChars="0" w:firstLine="0"/>
      <w:jc w:val="center"/>
    </w:pPr>
    <w:rPr>
      <w:rFonts w:ascii="Times New Roman" w:hAnsi="Times New Roman"/>
      <w:sz w:val="21"/>
      <w:szCs w:val="20"/>
    </w:rPr>
  </w:style>
  <w:style w:type="paragraph" w:customStyle="1" w:styleId="Charfff8">
    <w:name w:val="金宏发行正文 Char"/>
    <w:basedOn w:val="a"/>
    <w:qFormat/>
    <w:rsid w:val="00613A73"/>
    <w:pPr>
      <w:tabs>
        <w:tab w:val="clear" w:pos="840"/>
      </w:tabs>
      <w:spacing w:beforeLines="50" w:afterLines="50" w:line="500" w:lineRule="exact"/>
      <w:ind w:firstLineChars="200" w:firstLine="560"/>
    </w:pPr>
    <w:rPr>
      <w:rFonts w:ascii="Times New Roman" w:eastAsia="仿宋_GB2312" w:hAnsi="Times New Roman" w:cs="宋体"/>
      <w:sz w:val="28"/>
      <w:szCs w:val="20"/>
    </w:rPr>
  </w:style>
  <w:style w:type="paragraph" w:customStyle="1" w:styleId="1ff9">
    <w:name w:val="¨¨¡À¨º???¡À?:1"/>
    <w:basedOn w:val="a"/>
    <w:qFormat/>
    <w:rsid w:val="00613A73"/>
    <w:pPr>
      <w:widowControl/>
      <w:tabs>
        <w:tab w:val="clear" w:pos="840"/>
      </w:tabs>
      <w:overflowPunct w:val="0"/>
      <w:autoSpaceDE w:val="0"/>
      <w:autoSpaceDN w:val="0"/>
      <w:adjustRightInd w:val="0"/>
      <w:jc w:val="left"/>
      <w:textAlignment w:val="baseline"/>
    </w:pPr>
    <w:rPr>
      <w:rFonts w:ascii="宋体" w:hAnsi="Times New Roman"/>
      <w:kern w:val="0"/>
      <w:sz w:val="24"/>
      <w:szCs w:val="20"/>
    </w:rPr>
  </w:style>
  <w:style w:type="paragraph" w:customStyle="1" w:styleId="GB2312025">
    <w:name w:val="样式 正文首行缩进 + 仿宋_GB2312 (符号) 宋体 黑色 加宽量  0.25 磅"/>
    <w:basedOn w:val="affffa"/>
    <w:qFormat/>
    <w:rsid w:val="00613A73"/>
    <w:pPr>
      <w:spacing w:before="156" w:after="156"/>
      <w:ind w:firstLineChars="200" w:firstLine="500"/>
    </w:pPr>
    <w:rPr>
      <w:rFonts w:ascii="仿宋_GB2312" w:eastAsia="仿宋_GB2312" w:hAnsi="仿宋_GB2312"/>
      <w:bCs w:val="0"/>
      <w:color w:val="000000"/>
      <w:spacing w:val="5"/>
    </w:rPr>
  </w:style>
  <w:style w:type="paragraph" w:styleId="afd">
    <w:name w:val="No Spacing"/>
    <w:link w:val="Char15"/>
    <w:uiPriority w:val="1"/>
    <w:qFormat/>
    <w:rsid w:val="00613A73"/>
    <w:pPr>
      <w:widowControl w:val="0"/>
      <w:jc w:val="both"/>
    </w:pPr>
    <w:rPr>
      <w:rFonts w:ascii="Calibri" w:hAnsi="Calibri"/>
      <w:kern w:val="2"/>
      <w:sz w:val="21"/>
      <w:szCs w:val="22"/>
    </w:rPr>
  </w:style>
  <w:style w:type="paragraph" w:customStyle="1" w:styleId="xl64">
    <w:name w:val="xl64"/>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微软雅黑" w:eastAsia="微软雅黑" w:hAnsi="微软雅黑" w:cs="宋体"/>
      <w:color w:val="000000"/>
      <w:kern w:val="0"/>
      <w:szCs w:val="21"/>
    </w:rPr>
  </w:style>
  <w:style w:type="paragraph" w:customStyle="1" w:styleId="affffb">
    <w:name w:val="五级目录"/>
    <w:basedOn w:val="a"/>
    <w:link w:val="Charfff4"/>
    <w:qFormat/>
    <w:rsid w:val="00613A73"/>
    <w:pPr>
      <w:tabs>
        <w:tab w:val="clear" w:pos="840"/>
      </w:tabs>
      <w:spacing w:before="240" w:after="240" w:line="360" w:lineRule="auto"/>
      <w:outlineLvl w:val="4"/>
    </w:pPr>
    <w:rPr>
      <w:rFonts w:ascii="Arial" w:eastAsia="黑体" w:hAnsi="Arial"/>
      <w:sz w:val="24"/>
      <w:szCs w:val="24"/>
    </w:rPr>
  </w:style>
  <w:style w:type="paragraph" w:customStyle="1" w:styleId="GB2312661520">
    <w:name w:val="样式 仿宋_GB2312 小四 段前: 6 磅 段后: 6 磅 行距: 1.5 倍行距 首行缩进:  2 字符"/>
    <w:basedOn w:val="a"/>
    <w:qFormat/>
    <w:rsid w:val="00613A73"/>
    <w:pPr>
      <w:tabs>
        <w:tab w:val="clear" w:pos="840"/>
      </w:tabs>
      <w:spacing w:beforeLines="50" w:afterLines="50" w:line="360" w:lineRule="auto"/>
      <w:ind w:firstLineChars="200" w:firstLine="480"/>
    </w:pPr>
    <w:rPr>
      <w:rFonts w:ascii="宋体" w:eastAsia="仿宋_GB2312" w:hAnsi="宋体" w:cs="宋体"/>
      <w:sz w:val="24"/>
      <w:szCs w:val="24"/>
    </w:rPr>
  </w:style>
  <w:style w:type="paragraph" w:styleId="68">
    <w:name w:val="toc 6"/>
    <w:basedOn w:val="a"/>
    <w:next w:val="a"/>
    <w:uiPriority w:val="39"/>
    <w:unhideWhenUsed/>
    <w:qFormat/>
    <w:rsid w:val="00613A73"/>
    <w:pPr>
      <w:tabs>
        <w:tab w:val="clear" w:pos="840"/>
      </w:tabs>
      <w:spacing w:line="360" w:lineRule="auto"/>
      <w:ind w:left="1200" w:firstLineChars="200" w:firstLine="200"/>
      <w:jc w:val="left"/>
    </w:pPr>
    <w:rPr>
      <w:rFonts w:cs="Calibri"/>
      <w:sz w:val="18"/>
      <w:szCs w:val="18"/>
    </w:rPr>
  </w:style>
  <w:style w:type="paragraph" w:customStyle="1" w:styleId="afff2">
    <w:name w:val="样式 题注 + 宋体 小五 加粗 黑色"/>
    <w:basedOn w:val="afb"/>
    <w:link w:val="Charff5"/>
    <w:qFormat/>
    <w:rsid w:val="00613A73"/>
    <w:pPr>
      <w:tabs>
        <w:tab w:val="clear" w:pos="840"/>
      </w:tabs>
      <w:adjustRightInd w:val="0"/>
      <w:snapToGrid w:val="0"/>
      <w:spacing w:beforeLines="50" w:afterLines="50"/>
      <w:ind w:firstLineChars="0" w:firstLine="0"/>
    </w:pPr>
    <w:rPr>
      <w:rFonts w:ascii="宋体" w:eastAsia="仿宋_GB2312" w:hAnsi="宋体"/>
      <w:b/>
      <w:bCs/>
      <w:color w:val="000000"/>
      <w:sz w:val="24"/>
    </w:rPr>
  </w:style>
  <w:style w:type="paragraph" w:customStyle="1" w:styleId="09515">
    <w:name w:val="样式 宋体 小四 加粗 左侧:  0.95 厘米 行距: 1.5 倍行距"/>
    <w:basedOn w:val="a"/>
    <w:qFormat/>
    <w:rsid w:val="00613A73"/>
    <w:pPr>
      <w:tabs>
        <w:tab w:val="clear" w:pos="840"/>
      </w:tabs>
      <w:spacing w:beforeLines="50" w:afterLines="50" w:line="300" w:lineRule="auto"/>
      <w:ind w:left="539"/>
    </w:pPr>
    <w:rPr>
      <w:rFonts w:ascii="宋体" w:eastAsia="仿宋_GB2312" w:hAnsi="宋体" w:cs="宋体"/>
      <w:b/>
      <w:bCs/>
      <w:sz w:val="24"/>
      <w:szCs w:val="20"/>
    </w:rPr>
  </w:style>
  <w:style w:type="paragraph" w:customStyle="1" w:styleId="xl83">
    <w:name w:val="xl83"/>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left"/>
      <w:textAlignment w:val="center"/>
    </w:pPr>
    <w:rPr>
      <w:rFonts w:ascii="微软雅黑" w:eastAsia="微软雅黑" w:hAnsi="微软雅黑" w:cs="宋体"/>
      <w:color w:val="000000"/>
      <w:kern w:val="0"/>
      <w:szCs w:val="21"/>
    </w:rPr>
  </w:style>
  <w:style w:type="paragraph" w:customStyle="1" w:styleId="88LegalLevel111theading8resumeALevel">
    <w:name w:val="样式 标题 8不用8Legal Level 1.1.1.theading 8resume注意框体（A）Level..."/>
    <w:basedOn w:val="8"/>
    <w:qFormat/>
    <w:rsid w:val="00613A73"/>
    <w:pPr>
      <w:tabs>
        <w:tab w:val="clear" w:pos="840"/>
      </w:tabs>
      <w:spacing w:line="319" w:lineRule="auto"/>
      <w:ind w:left="4394" w:hanging="1418"/>
      <w:jc w:val="left"/>
    </w:pPr>
    <w:rPr>
      <w:rFonts w:eastAsia="黑体"/>
      <w:bCs/>
      <w:szCs w:val="28"/>
    </w:rPr>
  </w:style>
  <w:style w:type="paragraph" w:customStyle="1" w:styleId="CharCharChar1Char">
    <w:name w:val="Char Char Char1 Char"/>
    <w:basedOn w:val="a"/>
    <w:qFormat/>
    <w:rsid w:val="00613A73"/>
    <w:pPr>
      <w:tabs>
        <w:tab w:val="clear" w:pos="840"/>
      </w:tabs>
    </w:pPr>
    <w:rPr>
      <w:rFonts w:ascii="Times New Roman" w:hAnsi="Times New Roman"/>
      <w:szCs w:val="20"/>
    </w:rPr>
  </w:style>
  <w:style w:type="paragraph" w:customStyle="1" w:styleId="223">
    <w:name w:val="样式 样式 样式 正文 + + 首行缩进:  2 字符 + 首行缩进:  2 字符"/>
    <w:basedOn w:val="2ff0"/>
    <w:qFormat/>
    <w:rsid w:val="00613A73"/>
    <w:pPr>
      <w:spacing w:beforeLines="50" w:afterLines="50"/>
      <w:ind w:firstLineChars="0" w:firstLine="0"/>
    </w:pPr>
    <w:rPr>
      <w:sz w:val="21"/>
    </w:rPr>
  </w:style>
  <w:style w:type="paragraph" w:customStyle="1" w:styleId="aff">
    <w:name w:val="可研的一级标题"/>
    <w:basedOn w:val="a"/>
    <w:next w:val="a"/>
    <w:link w:val="Charfb"/>
    <w:uiPriority w:val="99"/>
    <w:qFormat/>
    <w:rsid w:val="00613A73"/>
    <w:pPr>
      <w:tabs>
        <w:tab w:val="left" w:pos="482"/>
      </w:tabs>
      <w:adjustRightInd w:val="0"/>
      <w:spacing w:before="120" w:after="120"/>
      <w:ind w:left="845" w:hanging="420"/>
      <w:jc w:val="left"/>
      <w:textAlignment w:val="baseline"/>
      <w:outlineLvl w:val="0"/>
    </w:pPr>
    <w:rPr>
      <w:rFonts w:ascii="宋体" w:eastAsia="黑体" w:hAnsi="宋体"/>
      <w:color w:val="000000"/>
      <w:sz w:val="28"/>
      <w:szCs w:val="24"/>
    </w:rPr>
  </w:style>
  <w:style w:type="paragraph" w:customStyle="1" w:styleId="15147">
    <w:name w:val="样式 样式 宋体 加粗 行距: 1.5 倍行距 + 首行缩进:  1.47 字符"/>
    <w:basedOn w:val="153"/>
    <w:qFormat/>
    <w:rsid w:val="00613A73"/>
    <w:pPr>
      <w:spacing w:before="50" w:after="50"/>
      <w:ind w:firstLineChars="147" w:firstLine="147"/>
    </w:pPr>
  </w:style>
  <w:style w:type="paragraph" w:styleId="afffffffff9">
    <w:name w:val="Block Text"/>
    <w:basedOn w:val="a"/>
    <w:qFormat/>
    <w:rsid w:val="00613A73"/>
    <w:pPr>
      <w:tabs>
        <w:tab w:val="clear" w:pos="840"/>
      </w:tabs>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customStyle="1" w:styleId="5h55l4H5dashdsddFirstBulletHeading5A5B11">
    <w:name w:val="样式 标题 5第四层条h55l4H5dashdsddFirst BulletHeading 5A标题5B...1"/>
    <w:basedOn w:val="5"/>
    <w:qFormat/>
    <w:rsid w:val="00613A73"/>
    <w:pPr>
      <w:keepNext w:val="0"/>
      <w:keepLines w:val="0"/>
      <w:tabs>
        <w:tab w:val="clear" w:pos="840"/>
        <w:tab w:val="left" w:pos="1008"/>
      </w:tabs>
      <w:adjustRightInd/>
      <w:spacing w:beforeLines="50" w:afterLines="50"/>
      <w:jc w:val="left"/>
      <w:textAlignment w:val="auto"/>
    </w:pPr>
    <w:rPr>
      <w:rFonts w:ascii="黑体" w:eastAsia="黑体" w:cs="宋体"/>
      <w:bCs/>
      <w:color w:val="auto"/>
      <w:kern w:val="2"/>
      <w:sz w:val="28"/>
      <w:szCs w:val="20"/>
    </w:rPr>
  </w:style>
  <w:style w:type="paragraph" w:customStyle="1" w:styleId="xl96">
    <w:name w:val="xl96"/>
    <w:basedOn w:val="a"/>
    <w:qFormat/>
    <w:rsid w:val="00613A73"/>
    <w:pPr>
      <w:widowControl/>
      <w:pBdr>
        <w:top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xl158">
    <w:name w:val="xl158"/>
    <w:basedOn w:val="a"/>
    <w:qFormat/>
    <w:rsid w:val="00613A73"/>
    <w:pPr>
      <w:widowControl/>
      <w:pBdr>
        <w:top w:val="single" w:sz="4" w:space="0" w:color="auto"/>
        <w:left w:val="single" w:sz="4" w:space="0" w:color="auto"/>
        <w:right w:val="single" w:sz="4" w:space="0" w:color="auto"/>
      </w:pBdr>
      <w:tabs>
        <w:tab w:val="clear" w:pos="840"/>
      </w:tabs>
      <w:spacing w:before="100" w:beforeAutospacing="1" w:after="100" w:afterAutospacing="1"/>
      <w:jc w:val="center"/>
    </w:pPr>
    <w:rPr>
      <w:rFonts w:ascii="Arial" w:hAnsi="Arial" w:cs="Arial"/>
      <w:kern w:val="0"/>
      <w:sz w:val="20"/>
      <w:szCs w:val="20"/>
    </w:rPr>
  </w:style>
  <w:style w:type="paragraph" w:customStyle="1" w:styleId="GB231266153">
    <w:name w:val="样式 (中文) 仿宋_GB2312 小四 段前: 6 磅 段后: 6 磅 行距: 1.5 倍行距"/>
    <w:basedOn w:val="a"/>
    <w:qFormat/>
    <w:rsid w:val="00613A73"/>
    <w:pPr>
      <w:tabs>
        <w:tab w:val="clear" w:pos="840"/>
      </w:tabs>
      <w:spacing w:beforeLines="50" w:afterLines="50" w:line="300" w:lineRule="auto"/>
    </w:pPr>
    <w:rPr>
      <w:rFonts w:ascii="Times New Roman" w:eastAsia="仿宋_GB2312" w:hAnsi="Times New Roman" w:cs="宋体"/>
      <w:sz w:val="24"/>
      <w:szCs w:val="20"/>
    </w:rPr>
  </w:style>
  <w:style w:type="paragraph" w:customStyle="1" w:styleId="1514">
    <w:name w:val="样式 宋体 小四 加粗 行距: 1.5 倍行距1"/>
    <w:basedOn w:val="a"/>
    <w:qFormat/>
    <w:rsid w:val="00613A73"/>
    <w:pPr>
      <w:tabs>
        <w:tab w:val="clear" w:pos="840"/>
      </w:tabs>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30">
    <w:name w:val="a3"/>
    <w:basedOn w:val="3"/>
    <w:qFormat/>
    <w:rsid w:val="00613A73"/>
    <w:pPr>
      <w:tabs>
        <w:tab w:val="clear" w:pos="840"/>
        <w:tab w:val="left" w:pos="720"/>
      </w:tabs>
      <w:spacing w:before="0" w:after="0" w:line="360" w:lineRule="auto"/>
    </w:pPr>
    <w:rPr>
      <w:rFonts w:ascii="Arial" w:hAnsi="Arial" w:cs="Arial"/>
      <w:sz w:val="28"/>
      <w:szCs w:val="28"/>
    </w:rPr>
  </w:style>
  <w:style w:type="paragraph" w:customStyle="1" w:styleId="1H11CharH11H12H111H13H112PIM1h1Sect0">
    <w:name w:val="样式 样式 标题 1一级H1章节章标题 1 CharH11H12H111H13H112PIM 1h1Sect... + 段前: ..."/>
    <w:basedOn w:val="a"/>
    <w:link w:val="1H11CharH11H12H111H13H112PIM1h1SectChar0"/>
    <w:qFormat/>
    <w:rsid w:val="00613A73"/>
    <w:pPr>
      <w:keepNext/>
      <w:keepLines/>
      <w:tabs>
        <w:tab w:val="clear" w:pos="840"/>
        <w:tab w:val="left" w:pos="432"/>
      </w:tabs>
      <w:spacing w:beforeLines="50" w:afterLines="150" w:line="360" w:lineRule="auto"/>
      <w:ind w:left="432" w:hanging="432"/>
      <w:jc w:val="center"/>
      <w:outlineLvl w:val="0"/>
    </w:pPr>
    <w:rPr>
      <w:rFonts w:ascii="Times New Roman" w:eastAsia="黑体" w:hAnsi="Times New Roman"/>
      <w:b/>
      <w:bCs/>
      <w:kern w:val="44"/>
      <w:sz w:val="44"/>
      <w:szCs w:val="20"/>
    </w:rPr>
  </w:style>
  <w:style w:type="paragraph" w:customStyle="1" w:styleId="085">
    <w:name w:val="样式 首行缩进:  0.85 厘米"/>
    <w:basedOn w:val="a"/>
    <w:qFormat/>
    <w:rsid w:val="00613A73"/>
    <w:pPr>
      <w:tabs>
        <w:tab w:val="clear" w:pos="840"/>
      </w:tabs>
      <w:spacing w:line="360" w:lineRule="auto"/>
      <w:ind w:firstLine="482"/>
    </w:pPr>
    <w:rPr>
      <w:rFonts w:ascii="Times New Roman" w:hAnsi="Times New Roman"/>
      <w:sz w:val="24"/>
      <w:szCs w:val="20"/>
    </w:rPr>
  </w:style>
  <w:style w:type="paragraph" w:customStyle="1" w:styleId="xl91">
    <w:name w:val="xl91"/>
    <w:basedOn w:val="a"/>
    <w:qFormat/>
    <w:rsid w:val="00613A73"/>
    <w:pPr>
      <w:widowControl/>
      <w:pBdr>
        <w:top w:val="single" w:sz="4" w:space="0" w:color="auto"/>
        <w:left w:val="single" w:sz="4" w:space="0" w:color="auto"/>
        <w:right w:val="single" w:sz="4" w:space="0" w:color="auto"/>
      </w:pBdr>
      <w:tabs>
        <w:tab w:val="clear" w:pos="840"/>
      </w:tabs>
      <w:spacing w:before="100" w:beforeAutospacing="1" w:after="100" w:afterAutospacing="1"/>
      <w:jc w:val="center"/>
      <w:textAlignment w:val="center"/>
    </w:pPr>
    <w:rPr>
      <w:rFonts w:ascii="微软雅黑" w:eastAsia="微软雅黑" w:hAnsi="微软雅黑" w:cs="宋体"/>
      <w:color w:val="000000"/>
      <w:kern w:val="0"/>
      <w:szCs w:val="21"/>
    </w:rPr>
  </w:style>
  <w:style w:type="paragraph" w:customStyle="1" w:styleId="1ffa">
    <w:name w:val="题注1"/>
    <w:basedOn w:val="a"/>
    <w:next w:val="a"/>
    <w:uiPriority w:val="99"/>
    <w:qFormat/>
    <w:rsid w:val="00613A73"/>
    <w:pPr>
      <w:tabs>
        <w:tab w:val="clear" w:pos="840"/>
      </w:tabs>
      <w:spacing w:before="120" w:after="120" w:line="360" w:lineRule="auto"/>
      <w:ind w:firstLineChars="200" w:firstLine="200"/>
    </w:pPr>
    <w:rPr>
      <w:rFonts w:ascii="Arial" w:eastAsia="黑体" w:hAnsi="Arial" w:cs="Arial"/>
      <w:sz w:val="20"/>
      <w:szCs w:val="20"/>
    </w:rPr>
  </w:style>
  <w:style w:type="paragraph" w:customStyle="1" w:styleId="15f0">
    <w:name w:val="样式 宋体 小四 行距: 1.5 倍行距"/>
    <w:basedOn w:val="a"/>
    <w:qFormat/>
    <w:rsid w:val="00613A73"/>
    <w:pPr>
      <w:tabs>
        <w:tab w:val="clear" w:pos="840"/>
      </w:tabs>
      <w:spacing w:beforeLines="50" w:afterLines="50" w:line="300" w:lineRule="auto"/>
      <w:ind w:firstLineChars="200" w:firstLine="480"/>
    </w:pPr>
    <w:rPr>
      <w:rFonts w:ascii="仿宋_GB2312" w:eastAsia="仿宋_GB2312" w:hAnsi="宋体" w:cs="宋体"/>
      <w:sz w:val="24"/>
      <w:szCs w:val="20"/>
    </w:rPr>
  </w:style>
  <w:style w:type="paragraph" w:customStyle="1" w:styleId="3315">
    <w:name w:val="样式 小四 段前: 3 磅 段后: 3 磅 行距: 1.5 倍行距"/>
    <w:basedOn w:val="a"/>
    <w:qFormat/>
    <w:rsid w:val="00613A73"/>
    <w:pPr>
      <w:tabs>
        <w:tab w:val="clear" w:pos="840"/>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xl74">
    <w:name w:val="xl74"/>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GB231208520">
    <w:name w:val="样式 仿宋_GB2312 四号 首行缩进:  0.85 厘米 行距: 2 倍行距"/>
    <w:basedOn w:val="a"/>
    <w:qFormat/>
    <w:rsid w:val="00613A73"/>
    <w:pPr>
      <w:tabs>
        <w:tab w:val="clear" w:pos="840"/>
      </w:tabs>
      <w:spacing w:line="300" w:lineRule="auto"/>
      <w:ind w:firstLineChars="200" w:firstLine="200"/>
    </w:pPr>
    <w:rPr>
      <w:rFonts w:ascii="仿宋_GB2312" w:eastAsia="仿宋_GB2312" w:hAnsi="Times New Roman" w:cs="宋体"/>
      <w:sz w:val="24"/>
      <w:szCs w:val="20"/>
    </w:rPr>
  </w:style>
  <w:style w:type="paragraph" w:customStyle="1" w:styleId="025">
    <w:name w:val="样式 段后: 0.25 行"/>
    <w:basedOn w:val="a"/>
    <w:qFormat/>
    <w:rsid w:val="00613A73"/>
    <w:pPr>
      <w:tabs>
        <w:tab w:val="clear" w:pos="840"/>
      </w:tabs>
      <w:spacing w:afterLines="25" w:line="300" w:lineRule="auto"/>
      <w:ind w:firstLineChars="200" w:firstLine="420"/>
    </w:pPr>
    <w:rPr>
      <w:rFonts w:ascii="Arial" w:hAnsi="Arial"/>
      <w:szCs w:val="20"/>
    </w:rPr>
  </w:style>
  <w:style w:type="paragraph" w:customStyle="1" w:styleId="affff5">
    <w:name w:val="统一正文"/>
    <w:basedOn w:val="a"/>
    <w:link w:val="Charfff0"/>
    <w:qFormat/>
    <w:rsid w:val="00613A73"/>
    <w:pPr>
      <w:tabs>
        <w:tab w:val="clear" w:pos="840"/>
      </w:tabs>
      <w:spacing w:beforeLines="50" w:afterLines="50"/>
      <w:ind w:firstLine="480"/>
    </w:pPr>
    <w:rPr>
      <w:rFonts w:ascii="Times New Roman" w:hAnsi="Times New Roman"/>
      <w:color w:val="000000"/>
      <w:kern w:val="0"/>
      <w:sz w:val="20"/>
      <w:szCs w:val="24"/>
    </w:rPr>
  </w:style>
  <w:style w:type="paragraph" w:customStyle="1" w:styleId="CM13">
    <w:name w:val="CM13"/>
    <w:basedOn w:val="Default"/>
    <w:next w:val="Default"/>
    <w:qFormat/>
    <w:rsid w:val="00613A73"/>
    <w:pPr>
      <w:spacing w:after="93"/>
    </w:pPr>
    <w:rPr>
      <w:rFonts w:ascii="BOBFD M+ Univers" w:eastAsia="BOBFD M+ Univers" w:hAnsi="Calibri" w:cs="Times New Roman"/>
      <w:color w:val="auto"/>
      <w:szCs w:val="20"/>
    </w:rPr>
  </w:style>
  <w:style w:type="paragraph" w:customStyle="1" w:styleId="FigureTextCharChar">
    <w:name w:val="Figure Text Char Char"/>
    <w:link w:val="FigureTextCharCharChar"/>
    <w:qFormat/>
    <w:rsid w:val="00613A73"/>
    <w:pPr>
      <w:snapToGrid w:val="0"/>
      <w:jc w:val="both"/>
    </w:pPr>
    <w:rPr>
      <w:rFonts w:ascii="Arial" w:eastAsia="楷体_GB2312" w:hAnsi="Arial"/>
      <w:kern w:val="2"/>
      <w:sz w:val="18"/>
      <w:szCs w:val="22"/>
    </w:rPr>
  </w:style>
  <w:style w:type="paragraph" w:customStyle="1" w:styleId="classification">
    <w:name w:val="classification"/>
    <w:basedOn w:val="a"/>
    <w:qFormat/>
    <w:rsid w:val="00613A73"/>
    <w:pPr>
      <w:widowControl/>
      <w:tabs>
        <w:tab w:val="clear" w:pos="840"/>
      </w:tabs>
      <w:jc w:val="center"/>
    </w:pPr>
    <w:rPr>
      <w:rFonts w:ascii="Arial" w:eastAsia="Times New Roman" w:hAnsi="Arial"/>
      <w:caps/>
      <w:kern w:val="0"/>
      <w:sz w:val="24"/>
      <w:szCs w:val="20"/>
      <w:lang w:eastAsia="en-US"/>
    </w:rPr>
  </w:style>
  <w:style w:type="paragraph" w:customStyle="1" w:styleId="5h55l4H5dashdsddFirstBulletHeading5A5B21">
    <w:name w:val="样式 标题 5第四层条h55l4H5dashdsddFirst BulletHeading 5A标题5B...2"/>
    <w:basedOn w:val="5"/>
    <w:qFormat/>
    <w:rsid w:val="00613A73"/>
    <w:pPr>
      <w:keepNext w:val="0"/>
      <w:keepLines w:val="0"/>
      <w:tabs>
        <w:tab w:val="clear" w:pos="840"/>
        <w:tab w:val="left" w:pos="1008"/>
      </w:tabs>
      <w:adjustRightInd/>
      <w:spacing w:beforeLines="50" w:afterLines="50"/>
      <w:textAlignment w:val="auto"/>
    </w:pPr>
    <w:rPr>
      <w:rFonts w:eastAsia="黑体" w:cs="宋体"/>
      <w:bCs/>
      <w:color w:val="auto"/>
      <w:kern w:val="2"/>
      <w:sz w:val="28"/>
      <w:szCs w:val="20"/>
    </w:rPr>
  </w:style>
  <w:style w:type="paragraph" w:customStyle="1" w:styleId="2b">
    <w:name w:val="样式 正文缩进 + 首行缩进:  2 字符"/>
    <w:basedOn w:val="a"/>
    <w:link w:val="2CharChar"/>
    <w:qFormat/>
    <w:rsid w:val="00613A73"/>
    <w:pPr>
      <w:tabs>
        <w:tab w:val="clear" w:pos="840"/>
      </w:tabs>
      <w:spacing w:before="120" w:after="120" w:line="360" w:lineRule="auto"/>
      <w:ind w:firstLineChars="200" w:firstLine="200"/>
    </w:pPr>
    <w:rPr>
      <w:rFonts w:ascii="Arial" w:eastAsia="仿宋_GB2312" w:hAnsi="Arial"/>
      <w:kern w:val="0"/>
      <w:sz w:val="24"/>
      <w:szCs w:val="20"/>
    </w:rPr>
  </w:style>
  <w:style w:type="paragraph" w:customStyle="1" w:styleId="52">
    <w:name w:val="冬5级"/>
    <w:basedOn w:val="a"/>
    <w:next w:val="a"/>
    <w:qFormat/>
    <w:rsid w:val="00613A73"/>
    <w:pPr>
      <w:tabs>
        <w:tab w:val="clear" w:pos="840"/>
        <w:tab w:val="left" w:pos="2100"/>
      </w:tabs>
      <w:spacing w:before="240" w:after="240" w:line="360" w:lineRule="auto"/>
      <w:ind w:firstLineChars="200" w:firstLine="200"/>
      <w:jc w:val="left"/>
      <w:outlineLvl w:val="4"/>
    </w:pPr>
    <w:rPr>
      <w:rFonts w:ascii="华文细黑" w:eastAsia="黑体" w:hAnsi="华文细黑"/>
      <w:sz w:val="24"/>
    </w:rPr>
  </w:style>
  <w:style w:type="paragraph" w:customStyle="1" w:styleId="CharCharCharChar0">
    <w:name w:val="Char Char Char Char"/>
    <w:basedOn w:val="a"/>
    <w:qFormat/>
    <w:rsid w:val="00613A73"/>
    <w:pPr>
      <w:tabs>
        <w:tab w:val="clear" w:pos="840"/>
        <w:tab w:val="left" w:pos="420"/>
      </w:tabs>
      <w:spacing w:beforeLines="50" w:afterLines="50" w:line="300" w:lineRule="auto"/>
      <w:ind w:left="420" w:firstLineChars="200" w:hanging="420"/>
    </w:pPr>
    <w:rPr>
      <w:rFonts w:ascii="Tahoma" w:eastAsia="仿宋_GB2312" w:hAnsi="Tahoma"/>
      <w:sz w:val="28"/>
      <w:szCs w:val="20"/>
    </w:rPr>
  </w:style>
  <w:style w:type="paragraph" w:customStyle="1" w:styleId="1590">
    <w:name w:val="样式 宋体 小四 行距: 1.5 倍行距9"/>
    <w:basedOn w:val="a"/>
    <w:qFormat/>
    <w:rsid w:val="00613A73"/>
    <w:pPr>
      <w:tabs>
        <w:tab w:val="clear" w:pos="840"/>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2ff1">
    <w:name w:val="标题2_十一五"/>
    <w:basedOn w:val="2"/>
    <w:qFormat/>
    <w:rsid w:val="00613A73"/>
    <w:pPr>
      <w:tabs>
        <w:tab w:val="clear" w:pos="840"/>
        <w:tab w:val="left" w:pos="576"/>
      </w:tabs>
      <w:spacing w:beforeLines="50" w:afterLines="50" w:line="240" w:lineRule="auto"/>
      <w:ind w:left="992" w:firstLineChars="200" w:hanging="992"/>
      <w:jc w:val="both"/>
    </w:pPr>
    <w:rPr>
      <w:rFonts w:ascii="Arial" w:cs="Arial"/>
      <w:bCs w:val="0"/>
      <w:sz w:val="36"/>
      <w:szCs w:val="20"/>
    </w:rPr>
  </w:style>
  <w:style w:type="paragraph" w:customStyle="1" w:styleId="15651510">
    <w:name w:val="样式 宋体 小四 段前: 15.6 磅 段后: 5 磅 行距: 1.5 倍行距1"/>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afff5">
    <w:name w:val="正文样式"/>
    <w:basedOn w:val="a"/>
    <w:link w:val="Charffa"/>
    <w:qFormat/>
    <w:rsid w:val="00613A73"/>
    <w:pPr>
      <w:tabs>
        <w:tab w:val="clear" w:pos="840"/>
      </w:tabs>
      <w:spacing w:before="120" w:after="120" w:line="360" w:lineRule="auto"/>
      <w:ind w:firstLineChars="200" w:firstLine="480"/>
    </w:pPr>
    <w:rPr>
      <w:rFonts w:ascii="Times New Roman" w:hAnsi="Times New Roman"/>
      <w:kern w:val="0"/>
      <w:sz w:val="24"/>
      <w:szCs w:val="24"/>
    </w:rPr>
  </w:style>
  <w:style w:type="paragraph" w:customStyle="1" w:styleId="662">
    <w:name w:val="样式 段前: 6 磅 段后: 6 磅 首行缩进:  2 字符"/>
    <w:basedOn w:val="a"/>
    <w:qFormat/>
    <w:rsid w:val="00613A73"/>
    <w:pPr>
      <w:tabs>
        <w:tab w:val="clear" w:pos="840"/>
      </w:tabs>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afff">
    <w:name w:val="可研"/>
    <w:basedOn w:val="a0"/>
    <w:link w:val="affe"/>
    <w:qFormat/>
    <w:rsid w:val="00613A73"/>
    <w:pPr>
      <w:spacing w:line="432" w:lineRule="auto"/>
      <w:ind w:left="284"/>
    </w:pPr>
    <w:rPr>
      <w:rFonts w:eastAsia="黑体"/>
      <w:sz w:val="44"/>
    </w:rPr>
  </w:style>
  <w:style w:type="paragraph" w:customStyle="1" w:styleId="xl142">
    <w:name w:val="xl142"/>
    <w:basedOn w:val="a"/>
    <w:qFormat/>
    <w:rsid w:val="00613A73"/>
    <w:pPr>
      <w:widowControl/>
      <w:pBdr>
        <w:top w:val="single" w:sz="4" w:space="0" w:color="auto"/>
        <w:left w:val="single" w:sz="4" w:space="0" w:color="auto"/>
        <w:bottom w:val="single" w:sz="4" w:space="0" w:color="auto"/>
      </w:pBdr>
      <w:shd w:val="clear" w:color="000000" w:fill="92D050"/>
      <w:tabs>
        <w:tab w:val="clear" w:pos="840"/>
      </w:tabs>
      <w:spacing w:before="100" w:beforeAutospacing="1" w:after="100" w:afterAutospacing="1"/>
      <w:jc w:val="center"/>
    </w:pPr>
    <w:rPr>
      <w:rFonts w:ascii="宋体" w:hAnsi="宋体" w:cs="宋体"/>
      <w:b/>
      <w:bCs/>
      <w:kern w:val="0"/>
      <w:sz w:val="24"/>
      <w:szCs w:val="24"/>
    </w:rPr>
  </w:style>
  <w:style w:type="paragraph" w:customStyle="1" w:styleId="xl108">
    <w:name w:val="xl108"/>
    <w:basedOn w:val="a"/>
    <w:qFormat/>
    <w:rsid w:val="00613A73"/>
    <w:pPr>
      <w:widowControl/>
      <w:pBdr>
        <w:lef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5h55l4H5dashdsddFirstBulletHeading5A5B10">
    <w:name w:val="样式 样式 标题 5第四层条h55l4H5dashdsddFirst BulletHeading 5A标题5B...1 + 段前..."/>
    <w:basedOn w:val="5h55l4H5dashdsddFirstBulletHeading5A5B11"/>
    <w:qFormat/>
    <w:rsid w:val="00613A73"/>
    <w:pPr>
      <w:spacing w:before="156" w:after="156" w:line="300" w:lineRule="auto"/>
    </w:pPr>
    <w:rPr>
      <w:rFonts w:ascii="仿宋_GB2312" w:hAnsi="仿宋_GB2312"/>
      <w:kern w:val="0"/>
      <w:sz w:val="30"/>
    </w:rPr>
  </w:style>
  <w:style w:type="paragraph" w:customStyle="1" w:styleId="GB2312210">
    <w:name w:val="样式 仿宋_GB2312 四号 行距: 2 倍行距1"/>
    <w:basedOn w:val="a"/>
    <w:qFormat/>
    <w:rsid w:val="00613A73"/>
    <w:pPr>
      <w:tabs>
        <w:tab w:val="clear" w:pos="840"/>
      </w:tabs>
      <w:spacing w:beforeLines="50" w:afterLines="50" w:line="300" w:lineRule="auto"/>
    </w:pPr>
    <w:rPr>
      <w:rFonts w:ascii="仿宋_GB2312" w:eastAsia="仿宋_GB2312" w:hAnsi="Times New Roman" w:cs="宋体"/>
      <w:sz w:val="24"/>
      <w:szCs w:val="20"/>
    </w:rPr>
  </w:style>
  <w:style w:type="paragraph" w:customStyle="1" w:styleId="5h55l4H5dashdsddFirstBulletHeading5A5BAri">
    <w:name w:val="样式 样式 标题 5第四层条h55l4H5dashdsddFirst BulletHeading 5A标题5B... + Ari..."/>
    <w:basedOn w:val="5h55l4H5dashdsddFirstBulletHeading5A5B2"/>
    <w:qFormat/>
    <w:rsid w:val="00613A73"/>
    <w:pPr>
      <w:spacing w:before="156" w:after="156"/>
      <w:ind w:left="0" w:firstLine="0"/>
    </w:pPr>
    <w:rPr>
      <w:rFonts w:ascii="Arial" w:hAnsi="Arial"/>
    </w:rPr>
  </w:style>
  <w:style w:type="paragraph" w:customStyle="1" w:styleId="afffe">
    <w:name w:val="常规"/>
    <w:basedOn w:val="a"/>
    <w:link w:val="Charfff"/>
    <w:qFormat/>
    <w:rsid w:val="00613A73"/>
    <w:pPr>
      <w:tabs>
        <w:tab w:val="clear" w:pos="840"/>
      </w:tabs>
      <w:spacing w:beforeLines="100" w:afterLines="100"/>
      <w:ind w:left="1134"/>
    </w:pPr>
    <w:rPr>
      <w:rFonts w:ascii="Times New Roman" w:hAnsi="Times New Roman"/>
      <w:kern w:val="0"/>
      <w:sz w:val="20"/>
      <w:szCs w:val="21"/>
    </w:rPr>
  </w:style>
  <w:style w:type="paragraph" w:customStyle="1" w:styleId="CharCharChar0">
    <w:name w:val="Char Char Char"/>
    <w:basedOn w:val="a"/>
    <w:qFormat/>
    <w:rsid w:val="00613A73"/>
    <w:pPr>
      <w:tabs>
        <w:tab w:val="clear" w:pos="840"/>
      </w:tabs>
      <w:spacing w:beforeLines="50" w:afterLines="50" w:line="300" w:lineRule="auto"/>
      <w:ind w:firstLineChars="200" w:firstLine="200"/>
    </w:pPr>
    <w:rPr>
      <w:rFonts w:eastAsia="黑体"/>
      <w:sz w:val="26"/>
      <w:szCs w:val="26"/>
    </w:rPr>
  </w:style>
  <w:style w:type="paragraph" w:customStyle="1" w:styleId="420">
    <w:name w:val="样式 标题 4 + 宋体 小四 行距: 2 倍行距"/>
    <w:basedOn w:val="4"/>
    <w:qFormat/>
    <w:rsid w:val="00613A73"/>
    <w:pPr>
      <w:tabs>
        <w:tab w:val="clear" w:pos="840"/>
        <w:tab w:val="left" w:pos="1680"/>
      </w:tabs>
      <w:adjustRightInd/>
      <w:snapToGrid/>
      <w:spacing w:beforeLines="50" w:afterLines="50"/>
      <w:ind w:left="1680" w:hanging="420"/>
      <w:textAlignment w:val="auto"/>
    </w:pPr>
    <w:rPr>
      <w:rFonts w:ascii="宋体" w:eastAsia="黑体" w:hAnsi="宋体" w:cs="宋体"/>
      <w:color w:val="auto"/>
      <w:kern w:val="2"/>
      <w:sz w:val="28"/>
      <w:szCs w:val="20"/>
    </w:rPr>
  </w:style>
  <w:style w:type="paragraph" w:customStyle="1" w:styleId="afffffffffa">
    <w:name w:val="样式 宋体 加粗"/>
    <w:basedOn w:val="a"/>
    <w:qFormat/>
    <w:rsid w:val="00613A73"/>
    <w:pPr>
      <w:tabs>
        <w:tab w:val="clear" w:pos="840"/>
      </w:tabs>
      <w:spacing w:beforeLines="50" w:afterLines="50" w:line="300" w:lineRule="auto"/>
      <w:ind w:firstLineChars="196" w:firstLine="472"/>
    </w:pPr>
    <w:rPr>
      <w:rFonts w:ascii="宋体" w:eastAsia="仿宋_GB2312" w:hAnsi="宋体" w:cs="宋体"/>
      <w:b/>
      <w:bCs/>
      <w:sz w:val="24"/>
      <w:szCs w:val="20"/>
    </w:rPr>
  </w:style>
  <w:style w:type="paragraph" w:customStyle="1" w:styleId="af9">
    <w:name w:val="图名表明"/>
    <w:basedOn w:val="2c"/>
    <w:link w:val="Charf8"/>
    <w:qFormat/>
    <w:rsid w:val="00613A73"/>
    <w:pPr>
      <w:spacing w:before="240" w:after="240"/>
      <w:ind w:leftChars="0" w:left="0" w:firstLineChars="0" w:firstLine="0"/>
      <w:jc w:val="center"/>
    </w:pPr>
    <w:rPr>
      <w:rFonts w:eastAsia="微软雅黑"/>
      <w:b/>
      <w:sz w:val="20"/>
    </w:rPr>
  </w:style>
  <w:style w:type="paragraph" w:styleId="afffffffffb">
    <w:name w:val="List"/>
    <w:basedOn w:val="a"/>
    <w:qFormat/>
    <w:rsid w:val="00613A73"/>
    <w:pPr>
      <w:tabs>
        <w:tab w:val="clear" w:pos="840"/>
      </w:tabs>
      <w:spacing w:line="360" w:lineRule="auto"/>
      <w:ind w:left="420" w:hanging="420"/>
    </w:pPr>
    <w:rPr>
      <w:rFonts w:ascii="Times New Roman" w:eastAsia="仿宋_GB2312" w:hAnsi="Times New Roman"/>
      <w:sz w:val="24"/>
      <w:szCs w:val="20"/>
    </w:rPr>
  </w:style>
  <w:style w:type="paragraph" w:customStyle="1" w:styleId="3a">
    <w:name w:val="方案标题3"/>
    <w:basedOn w:val="affffe"/>
    <w:qFormat/>
    <w:rsid w:val="00613A73"/>
    <w:pPr>
      <w:keepNext w:val="0"/>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2ff2">
    <w:name w:val="标题2"/>
    <w:basedOn w:val="2"/>
    <w:next w:val="36"/>
    <w:qFormat/>
    <w:rsid w:val="00613A73"/>
    <w:pPr>
      <w:tabs>
        <w:tab w:val="clear" w:pos="840"/>
        <w:tab w:val="left" w:pos="576"/>
      </w:tabs>
      <w:spacing w:line="240" w:lineRule="auto"/>
      <w:ind w:left="576" w:hanging="576"/>
      <w:jc w:val="both"/>
    </w:pPr>
    <w:rPr>
      <w:rFonts w:ascii="Arial" w:hAnsi="Arial" w:cs="Arial"/>
      <w:sz w:val="28"/>
    </w:rPr>
  </w:style>
  <w:style w:type="paragraph" w:customStyle="1" w:styleId="GB23120077878">
    <w:name w:val="样式 仿宋_GB2312 (符号) 宋体 小四 加粗 右侧:  0.07 厘米 段前: 7.8 磅 段后: 7.8 ..."/>
    <w:basedOn w:val="a"/>
    <w:qFormat/>
    <w:rsid w:val="00613A73"/>
    <w:pPr>
      <w:tabs>
        <w:tab w:val="clear" w:pos="840"/>
      </w:tabs>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afffffffffc">
    <w:name w:val="有缩进正文"/>
    <w:basedOn w:val="a"/>
    <w:qFormat/>
    <w:rsid w:val="00613A73"/>
    <w:pPr>
      <w:tabs>
        <w:tab w:val="clear" w:pos="840"/>
      </w:tabs>
      <w:spacing w:beforeLines="50" w:afterLines="50" w:line="240" w:lineRule="atLeast"/>
      <w:ind w:firstLineChars="200" w:firstLine="200"/>
    </w:pPr>
    <w:rPr>
      <w:rFonts w:ascii="Arial" w:eastAsia="仿宋_GB2312" w:hAnsi="Arial"/>
      <w:sz w:val="24"/>
      <w:szCs w:val="24"/>
    </w:rPr>
  </w:style>
  <w:style w:type="paragraph" w:customStyle="1" w:styleId="200">
    <w:name w:val="样式 正文首行缩进 2 + 左  0 字符"/>
    <w:basedOn w:val="2c"/>
    <w:qFormat/>
    <w:rsid w:val="00613A73"/>
    <w:pPr>
      <w:spacing w:line="240" w:lineRule="auto"/>
      <w:ind w:firstLineChars="0" w:firstLine="0"/>
    </w:pPr>
    <w:rPr>
      <w:szCs w:val="24"/>
    </w:rPr>
  </w:style>
  <w:style w:type="paragraph" w:customStyle="1" w:styleId="20">
    <w:name w:val="正文2"/>
    <w:basedOn w:val="a"/>
    <w:link w:val="2Char"/>
    <w:qFormat/>
    <w:rsid w:val="00613A73"/>
    <w:pPr>
      <w:tabs>
        <w:tab w:val="clear" w:pos="840"/>
      </w:tabs>
      <w:spacing w:beforeLines="50" w:afterLines="50" w:line="0" w:lineRule="atLeast"/>
      <w:ind w:firstLineChars="200" w:firstLine="480"/>
    </w:pPr>
    <w:rPr>
      <w:rFonts w:ascii="Times New Roman" w:hAnsi="Times New Roman"/>
      <w:kern w:val="0"/>
      <w:sz w:val="24"/>
      <w:szCs w:val="24"/>
    </w:rPr>
  </w:style>
  <w:style w:type="paragraph" w:customStyle="1" w:styleId="1111111">
    <w:name w:val="正文1111111"/>
    <w:basedOn w:val="GB231207420"/>
    <w:link w:val="1111111Char"/>
    <w:qFormat/>
    <w:rsid w:val="00613A73"/>
    <w:pPr>
      <w:tabs>
        <w:tab w:val="left" w:pos="840"/>
      </w:tabs>
      <w:spacing w:before="50" w:after="50" w:line="360" w:lineRule="auto"/>
      <w:ind w:firstLine="200"/>
    </w:pPr>
    <w:rPr>
      <w:rFonts w:ascii="Arial" w:eastAsia="宋体" w:hAnsi="Arial"/>
      <w:szCs w:val="28"/>
    </w:rPr>
  </w:style>
  <w:style w:type="paragraph" w:customStyle="1" w:styleId="Arial0">
    <w:name w:val="样式 图段落 + Arial 小五 加粗"/>
    <w:basedOn w:val="affc"/>
    <w:link w:val="ArialChar0"/>
    <w:qFormat/>
    <w:rsid w:val="00613A73"/>
    <w:rPr>
      <w:rFonts w:ascii="Arial" w:eastAsia="仿宋_GB2312" w:hAnsi="Arial"/>
      <w:bCs/>
    </w:rPr>
  </w:style>
  <w:style w:type="paragraph" w:customStyle="1" w:styleId="xl60">
    <w:name w:val="xl60"/>
    <w:basedOn w:val="a"/>
    <w:qFormat/>
    <w:rsid w:val="00613A73"/>
    <w:pPr>
      <w:widowControl/>
      <w:pBdr>
        <w:top w:val="single" w:sz="4" w:space="0" w:color="auto"/>
        <w:left w:val="single" w:sz="4" w:space="0" w:color="auto"/>
        <w:bottom w:val="single" w:sz="4" w:space="0" w:color="auto"/>
        <w:right w:val="single" w:sz="4" w:space="0" w:color="auto"/>
      </w:pBdr>
      <w:shd w:val="clear" w:color="auto" w:fill="FFFF00"/>
      <w:tabs>
        <w:tab w:val="clear" w:pos="840"/>
      </w:tabs>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afffffffffd">
    <w:name w:val="表格编号"/>
    <w:basedOn w:val="a"/>
    <w:qFormat/>
    <w:rsid w:val="00613A73"/>
    <w:pPr>
      <w:tabs>
        <w:tab w:val="clear" w:pos="840"/>
      </w:tabs>
      <w:spacing w:before="240" w:after="240" w:line="360" w:lineRule="auto"/>
      <w:jc w:val="center"/>
    </w:pPr>
    <w:rPr>
      <w:rFonts w:ascii="宋体" w:hAnsi="Arial"/>
      <w:b/>
      <w:szCs w:val="21"/>
    </w:rPr>
  </w:style>
  <w:style w:type="paragraph" w:customStyle="1" w:styleId="15f1">
    <w:name w:val="样式 黑体 四号 加粗 行距: 1.5 倍行距"/>
    <w:basedOn w:val="a"/>
    <w:qFormat/>
    <w:rsid w:val="00613A73"/>
    <w:pPr>
      <w:tabs>
        <w:tab w:val="clear" w:pos="840"/>
      </w:tabs>
      <w:spacing w:beforeLines="50" w:afterLines="50" w:line="360" w:lineRule="auto"/>
      <w:ind w:rightChars="1" w:right="1" w:firstLineChars="200" w:firstLine="480"/>
    </w:pPr>
    <w:rPr>
      <w:rFonts w:ascii="宋体" w:eastAsia="仿宋_GB2312" w:hAnsi="宋体"/>
      <w:sz w:val="28"/>
      <w:szCs w:val="20"/>
    </w:rPr>
  </w:style>
  <w:style w:type="paragraph" w:customStyle="1" w:styleId="205724510">
    <w:name w:val="样式 样式 样式 样式 样式 样式 正文文本 + 行距: 2 倍行距 + 左侧:  0.57 字符 首行缩进:  2.45 字符...1"/>
    <w:basedOn w:val="205724511"/>
    <w:qFormat/>
    <w:rsid w:val="00613A73"/>
    <w:pPr>
      <w:spacing w:before="50" w:after="50"/>
      <w:ind w:leftChars="27" w:left="27" w:firstLineChars="202" w:firstLine="202"/>
    </w:pPr>
  </w:style>
  <w:style w:type="paragraph" w:customStyle="1" w:styleId="ListParagraph2">
    <w:name w:val="List Paragraph2"/>
    <w:basedOn w:val="a"/>
    <w:uiPriority w:val="34"/>
    <w:qFormat/>
    <w:rsid w:val="00613A73"/>
    <w:pPr>
      <w:tabs>
        <w:tab w:val="clear" w:pos="840"/>
      </w:tabs>
      <w:spacing w:line="360" w:lineRule="auto"/>
    </w:pPr>
    <w:rPr>
      <w:rFonts w:ascii="宋体" w:hAnsi="宋体"/>
      <w:sz w:val="24"/>
      <w:szCs w:val="20"/>
    </w:rPr>
  </w:style>
  <w:style w:type="paragraph" w:customStyle="1" w:styleId="afffffffffe">
    <w:name w:val="图名、表名"/>
    <w:basedOn w:val="a"/>
    <w:qFormat/>
    <w:rsid w:val="00613A73"/>
    <w:pPr>
      <w:tabs>
        <w:tab w:val="clear" w:pos="840"/>
      </w:tabs>
      <w:spacing w:before="240" w:after="240" w:line="360" w:lineRule="auto"/>
      <w:jc w:val="center"/>
    </w:pPr>
    <w:rPr>
      <w:rFonts w:ascii="宋体" w:eastAsia="黑体" w:hAnsi="宋体"/>
      <w:b/>
      <w:szCs w:val="24"/>
    </w:rPr>
  </w:style>
  <w:style w:type="paragraph" w:customStyle="1" w:styleId="126150">
    <w:name w:val="样式 小四 左 段前: 12 磅 段后: 6 磅 行距: 1.5 倍行距"/>
    <w:basedOn w:val="a"/>
    <w:qFormat/>
    <w:rsid w:val="00613A73"/>
    <w:pPr>
      <w:tabs>
        <w:tab w:val="clear" w:pos="840"/>
      </w:tabs>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xl105">
    <w:name w:val="xl105"/>
    <w:basedOn w:val="a"/>
    <w:qFormat/>
    <w:rsid w:val="00613A73"/>
    <w:pPr>
      <w:widowControl/>
      <w:pBdr>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宋体" w:hAnsi="宋体" w:cs="宋体"/>
      <w:kern w:val="0"/>
      <w:sz w:val="18"/>
      <w:szCs w:val="18"/>
    </w:rPr>
  </w:style>
  <w:style w:type="paragraph" w:customStyle="1" w:styleId="af4">
    <w:name w:val="图表"/>
    <w:basedOn w:val="a"/>
    <w:link w:val="Charf1"/>
    <w:qFormat/>
    <w:rsid w:val="00613A73"/>
    <w:pPr>
      <w:tabs>
        <w:tab w:val="clear" w:pos="840"/>
      </w:tabs>
      <w:spacing w:before="240" w:after="240" w:line="360" w:lineRule="auto"/>
      <w:ind w:firstLineChars="200" w:firstLine="420"/>
      <w:jc w:val="center"/>
    </w:pPr>
    <w:rPr>
      <w:rFonts w:ascii="黑体" w:eastAsia="微软雅黑" w:hAnsi="黑体"/>
      <w:b/>
      <w:kern w:val="0"/>
      <w:sz w:val="20"/>
      <w:szCs w:val="24"/>
    </w:rPr>
  </w:style>
  <w:style w:type="paragraph" w:styleId="2c">
    <w:name w:val="Body Text First Indent 2"/>
    <w:basedOn w:val="afffb"/>
    <w:link w:val="2Char11"/>
    <w:uiPriority w:val="99"/>
    <w:unhideWhenUsed/>
    <w:qFormat/>
    <w:rsid w:val="00613A73"/>
    <w:pPr>
      <w:tabs>
        <w:tab w:val="left" w:pos="840"/>
      </w:tabs>
      <w:ind w:firstLine="420"/>
    </w:pPr>
    <w:rPr>
      <w:rFonts w:ascii="Times New Roman" w:eastAsia="仿宋_GB2312" w:hAnsi="Times New Roman"/>
    </w:rPr>
  </w:style>
  <w:style w:type="paragraph" w:styleId="aff3">
    <w:name w:val="header"/>
    <w:basedOn w:val="a"/>
    <w:link w:val="Charfe"/>
    <w:uiPriority w:val="99"/>
    <w:unhideWhenUsed/>
    <w:qFormat/>
    <w:rsid w:val="00613A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customStyle="1" w:styleId="aff6">
    <w:name w:val="_正文段落"/>
    <w:basedOn w:val="a"/>
    <w:link w:val="Charff0"/>
    <w:qFormat/>
    <w:rsid w:val="00613A73"/>
    <w:pPr>
      <w:spacing w:before="120" w:after="120" w:line="360" w:lineRule="auto"/>
      <w:ind w:firstLineChars="200" w:firstLine="200"/>
    </w:pPr>
    <w:rPr>
      <w:rFonts w:ascii="Times New Roman" w:hAnsi="Times New Roman"/>
      <w:color w:val="000000"/>
      <w:kern w:val="0"/>
      <w:sz w:val="24"/>
      <w:szCs w:val="24"/>
    </w:rPr>
  </w:style>
  <w:style w:type="paragraph" w:customStyle="1" w:styleId="reference">
    <w:name w:val="reference"/>
    <w:basedOn w:val="a"/>
    <w:qFormat/>
    <w:rsid w:val="00613A73"/>
    <w:pPr>
      <w:tabs>
        <w:tab w:val="clear" w:pos="840"/>
      </w:tabs>
      <w:spacing w:beforeLines="50" w:afterLines="50" w:line="360" w:lineRule="auto"/>
      <w:ind w:left="200" w:hangingChars="200" w:hanging="200"/>
    </w:pPr>
    <w:rPr>
      <w:rFonts w:ascii="Arial" w:eastAsia="仿宋_GB2312" w:hAnsi="Arial"/>
      <w:sz w:val="24"/>
      <w:szCs w:val="20"/>
    </w:rPr>
  </w:style>
  <w:style w:type="paragraph" w:customStyle="1" w:styleId="reader-word-layer">
    <w:name w:val="reader-word-layer"/>
    <w:basedOn w:val="a"/>
    <w:qFormat/>
    <w:rsid w:val="00613A73"/>
    <w:pPr>
      <w:widowControl/>
      <w:tabs>
        <w:tab w:val="clear" w:pos="840"/>
      </w:tabs>
      <w:spacing w:before="100" w:beforeAutospacing="1" w:after="100" w:afterAutospacing="1"/>
      <w:jc w:val="left"/>
    </w:pPr>
    <w:rPr>
      <w:rFonts w:ascii="宋体" w:hAnsi="宋体" w:cs="宋体"/>
      <w:kern w:val="0"/>
      <w:sz w:val="24"/>
      <w:szCs w:val="24"/>
    </w:rPr>
  </w:style>
  <w:style w:type="paragraph" w:customStyle="1" w:styleId="074151205">
    <w:name w:val="样式 样式 样式 小四 左侧:  0.74 厘米 行距: 1.5 倍行距1 + 首行缩进:  2 字符 + 段前: 0.5 行..."/>
    <w:basedOn w:val="0741512"/>
    <w:qFormat/>
    <w:rsid w:val="00613A73"/>
    <w:pPr>
      <w:ind w:leftChars="100" w:left="420" w:rightChars="100" w:right="210"/>
    </w:pPr>
  </w:style>
  <w:style w:type="paragraph" w:styleId="53">
    <w:name w:val="toc 5"/>
    <w:basedOn w:val="a"/>
    <w:next w:val="a"/>
    <w:uiPriority w:val="39"/>
    <w:unhideWhenUsed/>
    <w:qFormat/>
    <w:rsid w:val="00613A73"/>
    <w:pPr>
      <w:tabs>
        <w:tab w:val="clear" w:pos="840"/>
      </w:tabs>
      <w:spacing w:line="360" w:lineRule="auto"/>
      <w:ind w:left="960" w:firstLineChars="200" w:firstLine="200"/>
      <w:jc w:val="left"/>
    </w:pPr>
    <w:rPr>
      <w:rFonts w:cs="Calibri"/>
      <w:sz w:val="18"/>
      <w:szCs w:val="18"/>
    </w:rPr>
  </w:style>
  <w:style w:type="paragraph" w:customStyle="1" w:styleId="156515">
    <w:name w:val="样式 宋体 小四 加粗 居中 段前: 15.6 磅 段后: 5 磅 行距: 1.5 倍行距"/>
    <w:basedOn w:val="a"/>
    <w:qFormat/>
    <w:rsid w:val="00613A73"/>
    <w:pPr>
      <w:tabs>
        <w:tab w:val="clear" w:pos="840"/>
      </w:tabs>
      <w:spacing w:beforeLines="50" w:afterLines="50" w:line="300" w:lineRule="auto"/>
      <w:jc w:val="center"/>
    </w:pPr>
    <w:rPr>
      <w:rFonts w:ascii="宋体" w:eastAsia="仿宋_GB2312" w:hAnsi="宋体" w:cs="宋体"/>
      <w:b/>
      <w:bCs/>
      <w:kern w:val="0"/>
      <w:szCs w:val="20"/>
    </w:rPr>
  </w:style>
  <w:style w:type="paragraph" w:customStyle="1" w:styleId="1522">
    <w:name w:val="样式 小四 行距: 1.5 倍行距2"/>
    <w:basedOn w:val="a"/>
    <w:qFormat/>
    <w:rsid w:val="00613A73"/>
    <w:pPr>
      <w:tabs>
        <w:tab w:val="clear" w:pos="840"/>
      </w:tabs>
      <w:spacing w:beforeLines="50" w:afterLines="50" w:line="300" w:lineRule="auto"/>
      <w:ind w:firstLineChars="200" w:firstLine="200"/>
    </w:pPr>
    <w:rPr>
      <w:rFonts w:ascii="Times New Roman" w:eastAsia="仿宋_GB2312" w:hAnsi="Times New Roman" w:cs="宋体"/>
      <w:sz w:val="24"/>
      <w:szCs w:val="20"/>
    </w:rPr>
  </w:style>
  <w:style w:type="paragraph" w:styleId="afffff0">
    <w:name w:val="annotation subject"/>
    <w:basedOn w:val="affa"/>
    <w:next w:val="affa"/>
    <w:link w:val="Char1f4"/>
    <w:uiPriority w:val="99"/>
    <w:unhideWhenUsed/>
    <w:qFormat/>
    <w:rsid w:val="00613A73"/>
    <w:pPr>
      <w:tabs>
        <w:tab w:val="clear" w:pos="840"/>
      </w:tabs>
      <w:spacing w:line="360" w:lineRule="auto"/>
      <w:ind w:firstLineChars="200" w:firstLine="200"/>
    </w:pPr>
    <w:rPr>
      <w:rFonts w:ascii="Times New Roman" w:hAnsi="Times New Roman"/>
      <w:b/>
      <w:bCs/>
      <w:kern w:val="0"/>
      <w:sz w:val="24"/>
      <w:szCs w:val="20"/>
    </w:rPr>
  </w:style>
  <w:style w:type="paragraph" w:customStyle="1" w:styleId="xl131">
    <w:name w:val="xl131"/>
    <w:basedOn w:val="a"/>
    <w:qFormat/>
    <w:rsid w:val="00613A73"/>
    <w:pPr>
      <w:widowControl/>
      <w:pBdr>
        <w:top w:val="single" w:sz="4" w:space="0" w:color="auto"/>
        <w:left w:val="single" w:sz="4" w:space="0" w:color="auto"/>
        <w:bottom w:val="single" w:sz="4" w:space="0" w:color="auto"/>
        <w:right w:val="single" w:sz="4" w:space="0" w:color="auto"/>
      </w:pBdr>
      <w:shd w:val="clear" w:color="000000" w:fill="FFFF99"/>
      <w:tabs>
        <w:tab w:val="clear" w:pos="840"/>
      </w:tabs>
      <w:spacing w:before="100" w:beforeAutospacing="1" w:after="100" w:afterAutospacing="1"/>
      <w:jc w:val="center"/>
    </w:pPr>
    <w:rPr>
      <w:rFonts w:ascii="Arial" w:hAnsi="Arial" w:cs="Arial"/>
      <w:b/>
      <w:bCs/>
      <w:kern w:val="0"/>
      <w:sz w:val="20"/>
      <w:szCs w:val="20"/>
    </w:rPr>
  </w:style>
  <w:style w:type="paragraph" w:customStyle="1" w:styleId="3h33rdlevelH33Charl3CTsect1233heading32">
    <w:name w:val="样式 样式 样式 样式 标题 3三级h33rd levelH3标题 3 Charl3CTsect1.2.33heading 3...."/>
    <w:basedOn w:val="3h33rdlevelH33Charl3CTsect1233heading30"/>
    <w:qFormat/>
    <w:rsid w:val="00613A73"/>
    <w:pPr>
      <w:jc w:val="left"/>
    </w:pPr>
  </w:style>
  <w:style w:type="paragraph" w:customStyle="1" w:styleId="1515">
    <w:name w:val="样式 宋体 小四 行距: 1.5 倍行距1"/>
    <w:basedOn w:val="a"/>
    <w:qFormat/>
    <w:rsid w:val="00613A73"/>
    <w:pPr>
      <w:tabs>
        <w:tab w:val="clear" w:pos="840"/>
      </w:tabs>
      <w:spacing w:beforeLines="50" w:afterLines="50" w:line="300" w:lineRule="auto"/>
      <w:ind w:firstLineChars="250" w:firstLine="250"/>
    </w:pPr>
    <w:rPr>
      <w:rFonts w:ascii="宋体" w:eastAsia="仿宋_GB2312" w:hAnsi="宋体" w:cs="宋体"/>
      <w:sz w:val="24"/>
      <w:szCs w:val="20"/>
    </w:rPr>
  </w:style>
  <w:style w:type="paragraph" w:customStyle="1" w:styleId="2ff3">
    <w:name w:val="样式 正文 +2"/>
    <w:basedOn w:val="a"/>
    <w:qFormat/>
    <w:rsid w:val="00613A73"/>
    <w:pPr>
      <w:tabs>
        <w:tab w:val="clear" w:pos="840"/>
      </w:tabs>
      <w:spacing w:beforeLines="50" w:afterLines="50" w:line="300" w:lineRule="auto"/>
      <w:ind w:firstLineChars="200" w:firstLine="560"/>
    </w:pPr>
    <w:rPr>
      <w:rFonts w:ascii="仿宋_GB2312" w:eastAsia="仿宋_GB2312" w:hAnsi="Times New Roman" w:cs="宋体"/>
      <w:sz w:val="24"/>
      <w:szCs w:val="20"/>
    </w:rPr>
  </w:style>
  <w:style w:type="paragraph" w:styleId="affffffffff">
    <w:name w:val="toa heading"/>
    <w:basedOn w:val="a"/>
    <w:next w:val="a"/>
    <w:qFormat/>
    <w:rsid w:val="00613A73"/>
    <w:pPr>
      <w:tabs>
        <w:tab w:val="clear" w:pos="840"/>
      </w:tabs>
      <w:spacing w:before="120"/>
    </w:pPr>
    <w:rPr>
      <w:rFonts w:ascii="Arial" w:hAnsi="Arial"/>
      <w:sz w:val="24"/>
      <w:szCs w:val="20"/>
    </w:rPr>
  </w:style>
  <w:style w:type="paragraph" w:customStyle="1" w:styleId="17">
    <w:name w:val="正文1"/>
    <w:basedOn w:val="a"/>
    <w:link w:val="1Char0"/>
    <w:qFormat/>
    <w:rsid w:val="00613A73"/>
    <w:pPr>
      <w:widowControl/>
      <w:tabs>
        <w:tab w:val="clear" w:pos="840"/>
      </w:tabs>
      <w:spacing w:line="360" w:lineRule="auto"/>
      <w:ind w:left="360" w:firstLine="420"/>
      <w:jc w:val="left"/>
    </w:pPr>
    <w:rPr>
      <w:rFonts w:ascii="仿宋_GB2312" w:eastAsia="仿宋_GB2312" w:hAnsi="Times New Roman"/>
      <w:kern w:val="0"/>
      <w:sz w:val="24"/>
      <w:szCs w:val="24"/>
    </w:rPr>
  </w:style>
  <w:style w:type="paragraph" w:styleId="2d">
    <w:name w:val="Body Text 2"/>
    <w:basedOn w:val="a"/>
    <w:link w:val="2Char12"/>
    <w:qFormat/>
    <w:rsid w:val="00613A73"/>
    <w:pPr>
      <w:tabs>
        <w:tab w:val="clear" w:pos="840"/>
      </w:tabs>
      <w:spacing w:before="120" w:after="120" w:line="480" w:lineRule="auto"/>
      <w:ind w:firstLineChars="200" w:firstLine="200"/>
    </w:pPr>
    <w:rPr>
      <w:rFonts w:ascii="Arial" w:eastAsia="仿宋_GB2312" w:hAnsi="Arial"/>
      <w:kern w:val="0"/>
      <w:sz w:val="24"/>
      <w:szCs w:val="24"/>
    </w:rPr>
  </w:style>
  <w:style w:type="paragraph" w:customStyle="1" w:styleId="afff9">
    <w:name w:val="表内格式"/>
    <w:basedOn w:val="a"/>
    <w:link w:val="Charffd"/>
    <w:qFormat/>
    <w:rsid w:val="00613A73"/>
    <w:pPr>
      <w:widowControl/>
      <w:tabs>
        <w:tab w:val="clear" w:pos="840"/>
      </w:tabs>
      <w:jc w:val="center"/>
    </w:pPr>
    <w:rPr>
      <w:rFonts w:ascii="Arial Unicode MS" w:eastAsia="微软雅黑" w:hAnsi="Arial Unicode MS"/>
      <w:kern w:val="0"/>
      <w:sz w:val="20"/>
      <w:szCs w:val="18"/>
    </w:rPr>
  </w:style>
  <w:style w:type="paragraph" w:styleId="2ff4">
    <w:name w:val="toc 2"/>
    <w:basedOn w:val="a"/>
    <w:next w:val="a"/>
    <w:uiPriority w:val="39"/>
    <w:unhideWhenUsed/>
    <w:qFormat/>
    <w:rsid w:val="00613A73"/>
    <w:pPr>
      <w:tabs>
        <w:tab w:val="clear" w:pos="840"/>
      </w:tabs>
      <w:spacing w:line="360" w:lineRule="auto"/>
      <w:ind w:left="240" w:firstLineChars="200" w:firstLine="200"/>
      <w:jc w:val="left"/>
    </w:pPr>
    <w:rPr>
      <w:rFonts w:cs="Calibri"/>
      <w:smallCaps/>
      <w:sz w:val="20"/>
      <w:szCs w:val="20"/>
    </w:rPr>
  </w:style>
  <w:style w:type="paragraph" w:customStyle="1" w:styleId="xl156">
    <w:name w:val="xl156"/>
    <w:basedOn w:val="a"/>
    <w:qFormat/>
    <w:rsid w:val="00613A73"/>
    <w:pPr>
      <w:widowControl/>
      <w:pBdr>
        <w:bottom w:val="single" w:sz="4" w:space="0" w:color="auto"/>
      </w:pBdr>
      <w:tabs>
        <w:tab w:val="clear" w:pos="840"/>
      </w:tabs>
      <w:spacing w:before="100" w:beforeAutospacing="1" w:after="100" w:afterAutospacing="1"/>
      <w:jc w:val="center"/>
    </w:pPr>
    <w:rPr>
      <w:rFonts w:ascii="Arial" w:hAnsi="Arial" w:cs="Arial"/>
      <w:kern w:val="0"/>
      <w:sz w:val="18"/>
      <w:szCs w:val="18"/>
    </w:rPr>
  </w:style>
  <w:style w:type="paragraph" w:customStyle="1" w:styleId="xl137">
    <w:name w:val="xl137"/>
    <w:basedOn w:val="a"/>
    <w:qFormat/>
    <w:rsid w:val="00613A73"/>
    <w:pPr>
      <w:widowControl/>
      <w:pBdr>
        <w:top w:val="single" w:sz="4" w:space="0" w:color="auto"/>
        <w:left w:val="single" w:sz="4" w:space="0" w:color="auto"/>
        <w:bottom w:val="single" w:sz="4" w:space="0" w:color="auto"/>
        <w:right w:val="single" w:sz="4" w:space="0" w:color="auto"/>
      </w:pBdr>
      <w:shd w:val="clear" w:color="000000" w:fill="FFFF99"/>
      <w:tabs>
        <w:tab w:val="clear" w:pos="840"/>
      </w:tabs>
      <w:spacing w:before="100" w:beforeAutospacing="1" w:after="100" w:afterAutospacing="1"/>
      <w:jc w:val="center"/>
    </w:pPr>
    <w:rPr>
      <w:rFonts w:ascii="Arial" w:hAnsi="Arial" w:cs="Arial"/>
      <w:kern w:val="0"/>
      <w:sz w:val="18"/>
      <w:szCs w:val="18"/>
    </w:rPr>
  </w:style>
  <w:style w:type="paragraph" w:customStyle="1" w:styleId="2f4">
    <w:name w:val="样式 正文文本 + 行距: 2 倍行距"/>
    <w:basedOn w:val="aff8"/>
    <w:qFormat/>
    <w:rsid w:val="00613A73"/>
    <w:pPr>
      <w:tabs>
        <w:tab w:val="clear" w:pos="840"/>
        <w:tab w:val="left" w:pos="851"/>
      </w:tabs>
      <w:spacing w:beforeLines="50" w:afterLines="50" w:line="360" w:lineRule="auto"/>
      <w:ind w:left="900"/>
      <w:jc w:val="left"/>
    </w:pPr>
    <w:rPr>
      <w:rFonts w:ascii="仿宋_GB2312" w:eastAsia="仿宋_GB2312" w:hAnsi="Times New Roman" w:cs="宋体"/>
      <w:sz w:val="24"/>
      <w:szCs w:val="20"/>
    </w:rPr>
  </w:style>
  <w:style w:type="paragraph" w:customStyle="1" w:styleId="5515">
    <w:name w:val="样式 宋体 小四 段前: 5 磅 段后: 5 磅 行距: 1.5 倍行距"/>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customStyle="1" w:styleId="22205">
    <w:name w:val="样式 样式 正文文本 + 宋体 小四 首行缩进:  2 字符 行距: 2 倍行距 + 首行缩进:  2 字符 段前: 0.5 ..."/>
    <w:basedOn w:val="a"/>
    <w:link w:val="22205Char"/>
    <w:qFormat/>
    <w:rsid w:val="00613A73"/>
    <w:pPr>
      <w:tabs>
        <w:tab w:val="clear" w:pos="840"/>
        <w:tab w:val="left" w:pos="0"/>
      </w:tabs>
      <w:spacing w:beforeLines="50" w:afterLines="50" w:line="300" w:lineRule="auto"/>
      <w:ind w:firstLineChars="200" w:firstLine="480"/>
      <w:jc w:val="left"/>
    </w:pPr>
    <w:rPr>
      <w:rFonts w:ascii="宋体" w:eastAsia="仿宋_GB2312" w:hAnsi="宋体"/>
      <w:kern w:val="0"/>
      <w:sz w:val="24"/>
      <w:szCs w:val="20"/>
    </w:rPr>
  </w:style>
  <w:style w:type="paragraph" w:customStyle="1" w:styleId="88LegalLevel111theading8resumeALevel1">
    <w:name w:val="样式 标题 8不用8Legal Level 1.1.1.theading 8resume注意框体（A）Level...1"/>
    <w:basedOn w:val="8"/>
    <w:qFormat/>
    <w:rsid w:val="00613A73"/>
    <w:pPr>
      <w:tabs>
        <w:tab w:val="clear" w:pos="840"/>
      </w:tabs>
      <w:spacing w:before="120" w:after="120" w:line="300" w:lineRule="auto"/>
      <w:ind w:left="4394" w:hanging="1418"/>
      <w:jc w:val="left"/>
    </w:pPr>
    <w:rPr>
      <w:rFonts w:eastAsia="黑体" w:cs="宋体"/>
      <w:bCs/>
      <w:szCs w:val="20"/>
    </w:rPr>
  </w:style>
  <w:style w:type="paragraph" w:customStyle="1" w:styleId="four0">
    <w:name w:val="four"/>
    <w:basedOn w:val="4"/>
    <w:link w:val="four"/>
    <w:qFormat/>
    <w:rsid w:val="00613A73"/>
    <w:pPr>
      <w:tabs>
        <w:tab w:val="clear" w:pos="840"/>
        <w:tab w:val="left" w:pos="864"/>
      </w:tabs>
      <w:adjustRightInd/>
      <w:snapToGrid/>
      <w:spacing w:before="120" w:after="120"/>
      <w:ind w:hanging="420"/>
      <w:textAlignment w:val="auto"/>
    </w:pPr>
    <w:rPr>
      <w:rFonts w:ascii="Arial" w:hAnsi="Arial"/>
      <w:b/>
      <w:color w:val="auto"/>
      <w:kern w:val="2"/>
      <w:sz w:val="28"/>
      <w:szCs w:val="28"/>
    </w:rPr>
  </w:style>
  <w:style w:type="paragraph" w:styleId="49">
    <w:name w:val="toc 4"/>
    <w:basedOn w:val="a"/>
    <w:next w:val="a"/>
    <w:uiPriority w:val="39"/>
    <w:unhideWhenUsed/>
    <w:qFormat/>
    <w:rsid w:val="00613A73"/>
    <w:pPr>
      <w:tabs>
        <w:tab w:val="clear" w:pos="840"/>
      </w:tabs>
      <w:spacing w:line="360" w:lineRule="auto"/>
      <w:ind w:left="720" w:firstLineChars="200" w:firstLine="200"/>
      <w:jc w:val="left"/>
    </w:pPr>
    <w:rPr>
      <w:rFonts w:cs="Calibri"/>
      <w:sz w:val="18"/>
      <w:szCs w:val="18"/>
    </w:rPr>
  </w:style>
  <w:style w:type="paragraph" w:customStyle="1" w:styleId="Verdana15">
    <w:name w:val="样式 Verdana 小四 左 行距: 1.5 倍行距"/>
    <w:basedOn w:val="a"/>
    <w:qFormat/>
    <w:rsid w:val="00613A73"/>
    <w:pPr>
      <w:shd w:val="clear" w:color="auto" w:fill="FFFFFF"/>
      <w:tabs>
        <w:tab w:val="clear" w:pos="840"/>
      </w:tabs>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217">
    <w:name w:val="样式 正文 +21"/>
    <w:basedOn w:val="a"/>
    <w:next w:val="2ff3"/>
    <w:qFormat/>
    <w:rsid w:val="00613A73"/>
    <w:pPr>
      <w:tabs>
        <w:tab w:val="clear" w:pos="840"/>
      </w:tabs>
      <w:spacing w:beforeLines="50" w:afterLines="50" w:line="300" w:lineRule="auto"/>
      <w:ind w:firstLineChars="200" w:firstLine="560"/>
    </w:pPr>
    <w:rPr>
      <w:rFonts w:ascii="仿宋_GB2312" w:eastAsia="仿宋_GB2312" w:hAnsi="Times New Roman" w:cs="宋体"/>
      <w:sz w:val="28"/>
      <w:szCs w:val="20"/>
    </w:rPr>
  </w:style>
  <w:style w:type="paragraph" w:customStyle="1" w:styleId="Char33">
    <w:name w:val="Char3"/>
    <w:basedOn w:val="a"/>
    <w:qFormat/>
    <w:rsid w:val="00613A73"/>
    <w:pPr>
      <w:widowControl/>
      <w:tabs>
        <w:tab w:val="clear" w:pos="840"/>
      </w:tabs>
      <w:spacing w:after="160" w:line="240" w:lineRule="exact"/>
      <w:jc w:val="left"/>
    </w:pPr>
    <w:rPr>
      <w:rFonts w:ascii="Verdana" w:hAnsi="Verdana"/>
      <w:kern w:val="0"/>
      <w:szCs w:val="20"/>
      <w:lang w:eastAsia="en-US"/>
    </w:rPr>
  </w:style>
  <w:style w:type="paragraph" w:styleId="54">
    <w:name w:val="List Bullet 5"/>
    <w:basedOn w:val="a"/>
    <w:qFormat/>
    <w:rsid w:val="00613A73"/>
    <w:pPr>
      <w:widowControl/>
      <w:tabs>
        <w:tab w:val="clear" w:pos="840"/>
        <w:tab w:val="left" w:pos="4892"/>
      </w:tabs>
      <w:spacing w:before="120" w:after="80" w:line="240" w:lineRule="exact"/>
      <w:ind w:left="4892" w:firstLineChars="200" w:firstLine="200"/>
    </w:pPr>
    <w:rPr>
      <w:rFonts w:ascii="Lucida Sans" w:eastAsia="Lucida Sans" w:hAnsi="Lucida Sans"/>
      <w:kern w:val="0"/>
      <w:sz w:val="16"/>
      <w:szCs w:val="16"/>
      <w:lang w:eastAsia="en-US"/>
    </w:rPr>
  </w:style>
  <w:style w:type="paragraph" w:customStyle="1" w:styleId="1542">
    <w:name w:val="样式 小四 行距: 1.5 倍行距4"/>
    <w:basedOn w:val="a"/>
    <w:qFormat/>
    <w:rsid w:val="00613A73"/>
    <w:pPr>
      <w:tabs>
        <w:tab w:val="clear" w:pos="840"/>
      </w:tabs>
      <w:spacing w:beforeLines="50" w:afterLines="50" w:line="300" w:lineRule="auto"/>
      <w:ind w:firstLineChars="300" w:firstLine="300"/>
    </w:pPr>
    <w:rPr>
      <w:rFonts w:ascii="Times New Roman" w:eastAsia="仿宋_GB2312" w:hAnsi="Times New Roman" w:cs="宋体"/>
      <w:sz w:val="24"/>
      <w:szCs w:val="20"/>
    </w:rPr>
  </w:style>
  <w:style w:type="paragraph" w:customStyle="1" w:styleId="74">
    <w:name w:val="样式 标题 7 + 宋体"/>
    <w:basedOn w:val="7"/>
    <w:qFormat/>
    <w:rsid w:val="00613A73"/>
    <w:pPr>
      <w:tabs>
        <w:tab w:val="clear" w:pos="840"/>
        <w:tab w:val="left" w:pos="1296"/>
      </w:tabs>
      <w:adjustRightInd/>
      <w:spacing w:beforeLines="50" w:afterLines="50" w:line="300" w:lineRule="auto"/>
      <w:ind w:left="1296" w:rightChars="0" w:right="0" w:hanging="1296"/>
      <w:textAlignment w:val="auto"/>
    </w:pPr>
    <w:rPr>
      <w:rFonts w:eastAsia="仿宋_GB2312"/>
      <w:b/>
      <w:color w:val="auto"/>
      <w:szCs w:val="20"/>
    </w:rPr>
  </w:style>
  <w:style w:type="paragraph" w:styleId="aff9">
    <w:name w:val="Balloon Text"/>
    <w:basedOn w:val="a"/>
    <w:link w:val="Char1a"/>
    <w:uiPriority w:val="99"/>
    <w:unhideWhenUsed/>
    <w:qFormat/>
    <w:rsid w:val="00613A73"/>
    <w:rPr>
      <w:rFonts w:ascii="Times New Roman" w:hAnsi="Times New Roman"/>
      <w:kern w:val="0"/>
      <w:sz w:val="18"/>
      <w:szCs w:val="18"/>
    </w:rPr>
  </w:style>
  <w:style w:type="paragraph" w:customStyle="1" w:styleId="affffffffff0">
    <w:name w:val="二级节标题"/>
    <w:basedOn w:val="a"/>
    <w:next w:val="a"/>
    <w:qFormat/>
    <w:rsid w:val="00613A73"/>
    <w:pPr>
      <w:tabs>
        <w:tab w:val="clear" w:pos="840"/>
      </w:tabs>
      <w:spacing w:before="240" w:after="120"/>
    </w:pPr>
    <w:rPr>
      <w:rFonts w:ascii="Times New Roman" w:eastAsia="黑体" w:hAnsi="Times New Roman"/>
      <w:sz w:val="26"/>
      <w:szCs w:val="26"/>
    </w:rPr>
  </w:style>
  <w:style w:type="paragraph" w:customStyle="1" w:styleId="20505153">
    <w:name w:val="样式 首行缩进:  2 字符 段前: 0.5 行 段后: 0.5 行 行距: 1.5 倍行距"/>
    <w:basedOn w:val="a"/>
    <w:qFormat/>
    <w:rsid w:val="00613A73"/>
    <w:pPr>
      <w:tabs>
        <w:tab w:val="clear" w:pos="840"/>
      </w:tabs>
      <w:spacing w:beforeLines="50" w:afterLines="50" w:line="300" w:lineRule="auto"/>
      <w:ind w:firstLineChars="200" w:firstLine="480"/>
    </w:pPr>
    <w:rPr>
      <w:rFonts w:eastAsia="仿宋_GB2312" w:cs="宋体"/>
      <w:sz w:val="24"/>
      <w:szCs w:val="20"/>
    </w:rPr>
  </w:style>
  <w:style w:type="paragraph" w:customStyle="1" w:styleId="26220505">
    <w:name w:val="样式 样式 标题 2 + 小四 非加粗 段前: 6 磅 标2 + 首行缩进:  2 字符 段前: 0.5 行 段后: 0.5..."/>
    <w:basedOn w:val="a"/>
    <w:qFormat/>
    <w:rsid w:val="00613A73"/>
    <w:pPr>
      <w:keepNext/>
      <w:keepLines/>
      <w:tabs>
        <w:tab w:val="clear" w:pos="840"/>
      </w:tab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20505">
    <w:name w:val="样式 样式 正文文本 + 行距: 2 倍行距 + 首行缩进:  2 字符 段前: 0.5 行 段后: 0.5 行"/>
    <w:basedOn w:val="2f4"/>
    <w:next w:val="afb"/>
    <w:qFormat/>
    <w:rsid w:val="00613A73"/>
  </w:style>
  <w:style w:type="paragraph" w:customStyle="1" w:styleId="affffffffff1">
    <w:name w:val="章名称"/>
    <w:basedOn w:val="a"/>
    <w:qFormat/>
    <w:rsid w:val="00613A73"/>
    <w:pPr>
      <w:widowControl/>
      <w:tabs>
        <w:tab w:val="clear" w:pos="840"/>
      </w:tabs>
      <w:spacing w:before="480" w:after="360"/>
      <w:jc w:val="center"/>
    </w:pPr>
    <w:rPr>
      <w:rFonts w:ascii="Times New Roman" w:eastAsia="黑体" w:hAnsi="Times New Roman"/>
      <w:b/>
      <w:kern w:val="0"/>
      <w:sz w:val="32"/>
      <w:szCs w:val="32"/>
      <w:lang w:eastAsia="en-US"/>
    </w:rPr>
  </w:style>
  <w:style w:type="paragraph" w:styleId="affffffffff2">
    <w:name w:val="List Bullet"/>
    <w:basedOn w:val="a"/>
    <w:qFormat/>
    <w:rsid w:val="00613A73"/>
    <w:pPr>
      <w:tabs>
        <w:tab w:val="clear" w:pos="840"/>
        <w:tab w:val="left" w:pos="360"/>
      </w:tabs>
      <w:spacing w:before="120" w:after="120" w:line="360" w:lineRule="auto"/>
      <w:ind w:left="480" w:firstLineChars="200" w:hanging="480"/>
    </w:pPr>
    <w:rPr>
      <w:rFonts w:ascii="Arial" w:eastAsia="仿宋_GB2312" w:hAnsi="Arial"/>
      <w:sz w:val="24"/>
      <w:szCs w:val="24"/>
    </w:rPr>
  </w:style>
  <w:style w:type="paragraph" w:customStyle="1" w:styleId="GB231266150">
    <w:name w:val="样式 仿宋_GB2312 四号 段前: 6 磅 段后: 6 磅 行距: 1.5 倍行距"/>
    <w:basedOn w:val="a"/>
    <w:qFormat/>
    <w:rsid w:val="00613A73"/>
    <w:pPr>
      <w:tabs>
        <w:tab w:val="clear" w:pos="840"/>
      </w:tabs>
      <w:spacing w:beforeLines="50" w:afterLines="50" w:line="300" w:lineRule="auto"/>
    </w:pPr>
    <w:rPr>
      <w:rFonts w:ascii="仿宋_GB2312" w:eastAsia="仿宋" w:hAnsi="Times New Roman" w:cs="宋体"/>
      <w:sz w:val="24"/>
      <w:szCs w:val="20"/>
    </w:rPr>
  </w:style>
  <w:style w:type="paragraph" w:customStyle="1" w:styleId="T-GB2312205">
    <w:name w:val="样式 T - 文档正文 + 仿宋_GB2312 (符号) 宋体 小四 黑色 首行缩进:  2 字符 段前: 0.5 行..."/>
    <w:basedOn w:val="T-"/>
    <w:qFormat/>
    <w:rsid w:val="00613A73"/>
    <w:pPr>
      <w:spacing w:before="156" w:after="156" w:line="300" w:lineRule="auto"/>
      <w:ind w:firstLine="480"/>
    </w:pPr>
    <w:rPr>
      <w:rFonts w:ascii="仿宋_GB2312" w:eastAsia="仿宋_GB2312" w:hAnsi="宋体" w:cs="宋体"/>
      <w:color w:val="000000"/>
      <w:sz w:val="24"/>
      <w:szCs w:val="20"/>
    </w:rPr>
  </w:style>
  <w:style w:type="paragraph" w:styleId="afffff">
    <w:name w:val="footnote text"/>
    <w:basedOn w:val="a"/>
    <w:link w:val="Char1f3"/>
    <w:uiPriority w:val="99"/>
    <w:unhideWhenUsed/>
    <w:qFormat/>
    <w:rsid w:val="00613A73"/>
    <w:pPr>
      <w:tabs>
        <w:tab w:val="clear" w:pos="840"/>
      </w:tabs>
      <w:snapToGrid w:val="0"/>
      <w:spacing w:before="120" w:after="120" w:line="360" w:lineRule="auto"/>
      <w:ind w:firstLineChars="200" w:firstLine="200"/>
      <w:jc w:val="left"/>
    </w:pPr>
    <w:rPr>
      <w:rFonts w:ascii="Arial" w:eastAsia="仿宋" w:hAnsi="Arial"/>
      <w:kern w:val="0"/>
      <w:sz w:val="18"/>
      <w:szCs w:val="18"/>
    </w:rPr>
  </w:style>
  <w:style w:type="paragraph" w:styleId="3b">
    <w:name w:val="List Bullet 3"/>
    <w:basedOn w:val="a"/>
    <w:qFormat/>
    <w:rsid w:val="00613A73"/>
    <w:pPr>
      <w:tabs>
        <w:tab w:val="clear" w:pos="840"/>
        <w:tab w:val="left" w:pos="1200"/>
      </w:tabs>
      <w:ind w:left="1200" w:firstLineChars="200" w:firstLine="200"/>
    </w:pPr>
    <w:rPr>
      <w:rFonts w:ascii="Times New Roman" w:hAnsi="Times New Roman"/>
      <w:szCs w:val="24"/>
    </w:rPr>
  </w:style>
  <w:style w:type="paragraph" w:customStyle="1" w:styleId="3h33rdlevelH33Charl3CTsect1233heading311">
    <w:name w:val="样式 样式 标题 3三级h33rd levelH3标题 3 Charl3CTsect1.2.33heading 3... + 段...1"/>
    <w:basedOn w:val="3h33rdlevelH33Charl3CTsect1233heading3"/>
    <w:qFormat/>
    <w:rsid w:val="00613A73"/>
    <w:pPr>
      <w:tabs>
        <w:tab w:val="left" w:pos="1800"/>
      </w:tabs>
      <w:spacing w:before="156" w:after="156" w:line="300" w:lineRule="auto"/>
      <w:jc w:val="left"/>
    </w:pPr>
    <w:rPr>
      <w:rFonts w:ascii="仿宋_GB2312" w:hAnsi="仿宋_GB2312"/>
    </w:rPr>
  </w:style>
  <w:style w:type="paragraph" w:customStyle="1" w:styleId="AnnexHeading1">
    <w:name w:val="Annex Heading 1"/>
    <w:basedOn w:val="1"/>
    <w:next w:val="a"/>
    <w:link w:val="AnnexHeading1Char"/>
    <w:qFormat/>
    <w:rsid w:val="00613A73"/>
    <w:pPr>
      <w:keepNext/>
      <w:keepLines/>
      <w:pageBreakBefore/>
      <w:framePr w:hSpace="180" w:vSpace="180" w:wrap="around" w:hAnchor="text" w:y="1"/>
      <w:pBdr>
        <w:bottom w:val="single" w:sz="6" w:space="0" w:color="auto"/>
      </w:pBdr>
      <w:tabs>
        <w:tab w:val="clear" w:pos="840"/>
        <w:tab w:val="left" w:pos="360"/>
        <w:tab w:val="left" w:pos="1802"/>
      </w:tabs>
      <w:spacing w:before="240" w:after="480" w:line="240" w:lineRule="auto"/>
      <w:ind w:left="360" w:hanging="360"/>
    </w:pPr>
    <w:rPr>
      <w:rFonts w:ascii="Tahoma" w:eastAsia="Times New Roman" w:hAnsi="Tahoma"/>
      <w:b/>
      <w:color w:val="CC0000"/>
      <w:kern w:val="2"/>
      <w:szCs w:val="22"/>
      <w:lang w:eastAsia="en-US"/>
    </w:rPr>
  </w:style>
  <w:style w:type="paragraph" w:customStyle="1" w:styleId="158">
    <w:name w:val="样式 行距: 1.5 倍行距"/>
    <w:basedOn w:val="a"/>
    <w:qFormat/>
    <w:rsid w:val="00613A73"/>
    <w:pPr>
      <w:tabs>
        <w:tab w:val="clear" w:pos="840"/>
      </w:tabs>
      <w:spacing w:beforeLines="50" w:afterLines="50" w:line="300" w:lineRule="auto"/>
      <w:ind w:firstLineChars="200" w:firstLine="482"/>
    </w:pPr>
    <w:rPr>
      <w:rFonts w:ascii="Times New Roman" w:eastAsia="仿宋_GB2312" w:hAnsi="Times New Roman" w:cs="宋体"/>
      <w:sz w:val="24"/>
      <w:szCs w:val="20"/>
    </w:rPr>
  </w:style>
  <w:style w:type="paragraph" w:styleId="affa">
    <w:name w:val="annotation text"/>
    <w:basedOn w:val="a"/>
    <w:link w:val="Char1b"/>
    <w:uiPriority w:val="99"/>
    <w:unhideWhenUsed/>
    <w:qFormat/>
    <w:rsid w:val="00613A73"/>
    <w:pPr>
      <w:jc w:val="left"/>
    </w:pPr>
  </w:style>
  <w:style w:type="paragraph" w:customStyle="1" w:styleId="xl112">
    <w:name w:val="xl112"/>
    <w:basedOn w:val="a"/>
    <w:qFormat/>
    <w:rsid w:val="00613A73"/>
    <w:pPr>
      <w:widowControl/>
      <w:pBdr>
        <w:top w:val="single" w:sz="4" w:space="0" w:color="auto"/>
        <w:left w:val="single" w:sz="4" w:space="0" w:color="auto"/>
      </w:pBdr>
      <w:tabs>
        <w:tab w:val="clear" w:pos="840"/>
      </w:tabs>
      <w:spacing w:before="100" w:beforeAutospacing="1" w:after="100" w:afterAutospacing="1"/>
      <w:jc w:val="center"/>
      <w:textAlignment w:val="center"/>
    </w:pPr>
    <w:rPr>
      <w:rFonts w:ascii="宋体" w:hAnsi="宋体" w:cs="宋体"/>
      <w:color w:val="000000"/>
      <w:kern w:val="0"/>
      <w:sz w:val="18"/>
      <w:szCs w:val="18"/>
    </w:rPr>
  </w:style>
  <w:style w:type="paragraph" w:customStyle="1" w:styleId="2ff0">
    <w:name w:val="样式 样式 正文 + + 首行缩进:  2 字符"/>
    <w:basedOn w:val="affffff"/>
    <w:qFormat/>
    <w:rsid w:val="00613A73"/>
    <w:pPr>
      <w:spacing w:beforeLines="0" w:afterLines="0"/>
    </w:pPr>
    <w:rPr>
      <w:rFonts w:ascii="仿宋_GB2312" w:hAnsi="仿宋_GB2312" w:cs="宋体"/>
    </w:rPr>
  </w:style>
  <w:style w:type="paragraph" w:customStyle="1" w:styleId="20572">
    <w:name w:val="样式 样式 正文文本 + 行距: 2 倍行距 + 左  0.57 字符 首行缩进:  2 字符"/>
    <w:basedOn w:val="2f4"/>
    <w:qFormat/>
    <w:rsid w:val="00613A73"/>
    <w:pPr>
      <w:tabs>
        <w:tab w:val="left" w:pos="142"/>
      </w:tabs>
      <w:ind w:leftChars="57" w:left="120" w:right="119" w:firstLineChars="245" w:firstLine="588"/>
    </w:pPr>
    <w:rPr>
      <w:rFonts w:ascii="仿宋" w:eastAsia="宋体" w:hAnsi="仿宋"/>
    </w:rPr>
  </w:style>
  <w:style w:type="paragraph" w:customStyle="1" w:styleId="074153">
    <w:name w:val="样式 小四 左侧:  0.74 厘米 行距: 1.5 倍行距"/>
    <w:basedOn w:val="a"/>
    <w:qFormat/>
    <w:rsid w:val="00613A73"/>
    <w:pPr>
      <w:tabs>
        <w:tab w:val="clear" w:pos="840"/>
      </w:tabs>
      <w:spacing w:beforeLines="50" w:afterLines="50" w:line="300" w:lineRule="auto"/>
      <w:ind w:left="420"/>
    </w:pPr>
    <w:rPr>
      <w:rFonts w:ascii="Times New Roman" w:eastAsia="仿宋_GB2312" w:hAnsi="Times New Roman" w:cs="宋体"/>
      <w:sz w:val="24"/>
      <w:szCs w:val="20"/>
    </w:rPr>
  </w:style>
  <w:style w:type="paragraph" w:customStyle="1" w:styleId="xl71">
    <w:name w:val="xl71"/>
    <w:basedOn w:val="a"/>
    <w:qFormat/>
    <w:rsid w:val="00613A73"/>
    <w:pPr>
      <w:widowControl/>
      <w:pBdr>
        <w:top w:val="single" w:sz="4" w:space="0" w:color="auto"/>
        <w:left w:val="single" w:sz="4" w:space="0" w:color="auto"/>
        <w:bottom w:val="single" w:sz="4" w:space="0" w:color="auto"/>
        <w:right w:val="single" w:sz="4" w:space="0" w:color="auto"/>
      </w:pBdr>
      <w:tabs>
        <w:tab w:val="clear" w:pos="840"/>
      </w:tabs>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styleId="33">
    <w:name w:val="Body Text 3"/>
    <w:basedOn w:val="a"/>
    <w:link w:val="3Char4"/>
    <w:qFormat/>
    <w:rsid w:val="00613A73"/>
    <w:pPr>
      <w:tabs>
        <w:tab w:val="clear" w:pos="840"/>
      </w:tabs>
      <w:spacing w:beforeLines="50" w:afterLines="50" w:line="360" w:lineRule="auto"/>
      <w:ind w:firstLineChars="200" w:firstLine="480"/>
    </w:pPr>
    <w:rPr>
      <w:rFonts w:ascii="Times New Roman" w:eastAsia="仿宋_GB2312" w:hAnsi="Times New Roman"/>
      <w:kern w:val="0"/>
      <w:sz w:val="24"/>
      <w:szCs w:val="20"/>
    </w:rPr>
  </w:style>
  <w:style w:type="paragraph" w:customStyle="1" w:styleId="3h33rdlevelH33Charl3CTsect1233heading321">
    <w:name w:val="样式 标题 3三级h33rd levelH3标题 3 Charl3CTsect1.2.33heading 3...2"/>
    <w:basedOn w:val="3"/>
    <w:qFormat/>
    <w:rsid w:val="00613A73"/>
    <w:pPr>
      <w:tabs>
        <w:tab w:val="clear" w:pos="840"/>
        <w:tab w:val="left" w:pos="720"/>
      </w:tabs>
      <w:spacing w:before="0" w:after="0" w:line="360" w:lineRule="auto"/>
      <w:jc w:val="left"/>
    </w:pPr>
    <w:rPr>
      <w:rFonts w:ascii="黑体" w:eastAsia="黑体" w:cs="宋体"/>
      <w:sz w:val="30"/>
      <w:szCs w:val="20"/>
    </w:rPr>
  </w:style>
  <w:style w:type="paragraph" w:customStyle="1" w:styleId="xl28">
    <w:name w:val="xl28"/>
    <w:basedOn w:val="a"/>
    <w:qFormat/>
    <w:rsid w:val="00613A73"/>
    <w:pPr>
      <w:widowControl/>
      <w:pBdr>
        <w:top w:val="single" w:sz="8" w:space="0" w:color="auto"/>
        <w:left w:val="single" w:sz="4"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7878">
    <w:name w:val="样式 正文文本 + 黑色 段前: 7.8 磅 段后: 7.8 磅"/>
    <w:basedOn w:val="aff8"/>
    <w:qFormat/>
    <w:rsid w:val="00613A73"/>
    <w:pPr>
      <w:tabs>
        <w:tab w:val="clear" w:pos="840"/>
        <w:tab w:val="left" w:pos="851"/>
      </w:tabs>
      <w:spacing w:beforeLines="50" w:afterLines="50" w:line="360" w:lineRule="auto"/>
      <w:ind w:left="900" w:hanging="420"/>
      <w:jc w:val="left"/>
    </w:pPr>
    <w:rPr>
      <w:rFonts w:ascii="Times New Roman" w:eastAsia="仿宋_GB2312" w:hAnsi="Times New Roman" w:cs="宋体"/>
      <w:sz w:val="24"/>
      <w:szCs w:val="20"/>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rsid w:val="00613A73"/>
    <w:pPr>
      <w:spacing w:afterLines="50"/>
      <w:ind w:left="0" w:firstLine="0"/>
    </w:pPr>
    <w:rPr>
      <w:rFonts w:ascii="Arial" w:hAnsi="Arial"/>
    </w:rPr>
  </w:style>
  <w:style w:type="paragraph" w:customStyle="1" w:styleId="074154">
    <w:name w:val="样式 小四 首行缩进:  0.74 厘米 行距: 1.5 倍行距"/>
    <w:basedOn w:val="a"/>
    <w:qFormat/>
    <w:rsid w:val="00613A73"/>
    <w:pPr>
      <w:tabs>
        <w:tab w:val="clear" w:pos="840"/>
      </w:tabs>
      <w:spacing w:beforeLines="50" w:afterLines="50" w:line="300" w:lineRule="auto"/>
      <w:ind w:firstLineChars="200" w:firstLine="480"/>
    </w:pPr>
    <w:rPr>
      <w:rFonts w:ascii="Times New Roman" w:eastAsia="仿宋_GB2312" w:hAnsi="Times New Roman" w:cs="宋体"/>
      <w:sz w:val="24"/>
      <w:szCs w:val="20"/>
    </w:rPr>
  </w:style>
  <w:style w:type="paragraph" w:customStyle="1" w:styleId="21520">
    <w:name w:val="样式 样式 段 + (符号) 宋体 小四 首行缩进:  2 字符 行距: 1.5 倍行距 + 首行缩进:  2 字符 段前: ..."/>
    <w:basedOn w:val="2150"/>
    <w:qFormat/>
    <w:rsid w:val="00613A73"/>
  </w:style>
  <w:style w:type="paragraph" w:styleId="aff8">
    <w:name w:val="Body Text"/>
    <w:basedOn w:val="a"/>
    <w:link w:val="Char18"/>
    <w:unhideWhenUsed/>
    <w:qFormat/>
    <w:rsid w:val="00613A73"/>
    <w:pPr>
      <w:spacing w:after="120"/>
    </w:pPr>
  </w:style>
  <w:style w:type="paragraph" w:customStyle="1" w:styleId="g40">
    <w:name w:val="g4"/>
    <w:basedOn w:val="g30"/>
    <w:link w:val="g4"/>
    <w:qFormat/>
    <w:rsid w:val="00613A73"/>
    <w:rPr>
      <w:rFonts w:eastAsia="黑体"/>
    </w:rPr>
  </w:style>
  <w:style w:type="paragraph" w:customStyle="1" w:styleId="af1">
    <w:name w:val="图文标题"/>
    <w:basedOn w:val="afd"/>
    <w:link w:val="Chare"/>
    <w:qFormat/>
    <w:rsid w:val="00613A73"/>
    <w:pPr>
      <w:spacing w:before="240" w:after="240" w:line="360" w:lineRule="auto"/>
      <w:jc w:val="center"/>
    </w:pPr>
    <w:rPr>
      <w:rFonts w:ascii="Times New Roman" w:eastAsia="微软雅黑" w:hAnsi="Times New Roman"/>
      <w:b/>
      <w:kern w:val="0"/>
      <w:sz w:val="20"/>
      <w:szCs w:val="20"/>
    </w:rPr>
  </w:style>
  <w:style w:type="paragraph" w:styleId="75">
    <w:name w:val="toc 7"/>
    <w:basedOn w:val="a"/>
    <w:next w:val="a"/>
    <w:uiPriority w:val="39"/>
    <w:unhideWhenUsed/>
    <w:qFormat/>
    <w:rsid w:val="00613A73"/>
    <w:pPr>
      <w:tabs>
        <w:tab w:val="clear" w:pos="840"/>
      </w:tabs>
      <w:spacing w:line="360" w:lineRule="auto"/>
      <w:ind w:left="1440" w:firstLineChars="200" w:firstLine="200"/>
      <w:jc w:val="left"/>
    </w:pPr>
    <w:rPr>
      <w:rFonts w:cs="Calibri"/>
      <w:sz w:val="18"/>
      <w:szCs w:val="18"/>
    </w:rPr>
  </w:style>
  <w:style w:type="paragraph" w:styleId="affffffffff3">
    <w:name w:val="table of figures"/>
    <w:basedOn w:val="a"/>
    <w:next w:val="a"/>
    <w:uiPriority w:val="99"/>
    <w:unhideWhenUsed/>
    <w:qFormat/>
    <w:rsid w:val="00613A73"/>
    <w:pPr>
      <w:tabs>
        <w:tab w:val="clear" w:pos="840"/>
      </w:tabs>
      <w:spacing w:before="120" w:after="120" w:line="360" w:lineRule="auto"/>
      <w:ind w:leftChars="200" w:left="200" w:hangingChars="200" w:hanging="200"/>
    </w:pPr>
    <w:rPr>
      <w:rFonts w:ascii="Arial" w:eastAsia="仿宋" w:hAnsi="Arial"/>
      <w:sz w:val="24"/>
    </w:rPr>
  </w:style>
  <w:style w:type="paragraph" w:customStyle="1" w:styleId="affd">
    <w:name w:val="奇数页页脚"/>
    <w:link w:val="Charff4"/>
    <w:qFormat/>
    <w:rsid w:val="00613A73"/>
    <w:pPr>
      <w:pBdr>
        <w:bottom w:val="single" w:sz="12" w:space="1" w:color="auto"/>
      </w:pBdr>
      <w:jc w:val="right"/>
    </w:pPr>
    <w:rPr>
      <w:rFonts w:ascii="Calibri" w:hAnsi="Calibri"/>
      <w:kern w:val="2"/>
      <w:sz w:val="21"/>
      <w:szCs w:val="22"/>
    </w:rPr>
  </w:style>
  <w:style w:type="paragraph" w:customStyle="1" w:styleId="2Heading2HiddenHeading2CCBSH2heading2sect12Un">
    <w:name w:val="样式 标题 2Heading 2 HiddenHeading 2 CCBSH2heading 2sect 1.2Un..."/>
    <w:basedOn w:val="2"/>
    <w:qFormat/>
    <w:rsid w:val="00613A73"/>
    <w:pPr>
      <w:tabs>
        <w:tab w:val="clear" w:pos="840"/>
        <w:tab w:val="left" w:pos="567"/>
      </w:tabs>
      <w:ind w:left="567" w:hanging="567"/>
      <w:textAlignment w:val="baseline"/>
    </w:pPr>
    <w:rPr>
      <w:rFonts w:ascii="Arial" w:hAnsi="Arial" w:cs="宋体"/>
      <w:b/>
      <w:bCs w:val="0"/>
      <w:kern w:val="44"/>
      <w:sz w:val="30"/>
      <w:szCs w:val="20"/>
    </w:rPr>
  </w:style>
  <w:style w:type="paragraph" w:customStyle="1" w:styleId="affffffff">
    <w:name w:val="正文(首行缩进)"/>
    <w:qFormat/>
    <w:rsid w:val="00613A73"/>
    <w:pPr>
      <w:spacing w:line="360" w:lineRule="auto"/>
      <w:ind w:firstLineChars="200" w:firstLine="200"/>
      <w:jc w:val="both"/>
    </w:pPr>
    <w:rPr>
      <w:rFonts w:eastAsia="仿宋_GB2312"/>
      <w:spacing w:val="2"/>
      <w:kern w:val="24"/>
      <w:sz w:val="24"/>
    </w:rPr>
  </w:style>
  <w:style w:type="paragraph" w:customStyle="1" w:styleId="xl27">
    <w:name w:val="xl27"/>
    <w:basedOn w:val="a"/>
    <w:qFormat/>
    <w:rsid w:val="00613A73"/>
    <w:pPr>
      <w:widowControl/>
      <w:pBdr>
        <w:top w:val="single" w:sz="8" w:space="0" w:color="auto"/>
        <w:left w:val="single" w:sz="8" w:space="0" w:color="auto"/>
        <w:bottom w:val="single" w:sz="4" w:space="0" w:color="auto"/>
        <w:right w:val="single" w:sz="4" w:space="0" w:color="auto"/>
      </w:pBdr>
      <w:tabs>
        <w:tab w:val="clear" w:pos="840"/>
      </w:tabs>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2050510">
    <w:name w:val="样式 样式 样式 正文文本 + 行距: 2 倍行距 + 首行缩进:  2 字符 段前: 0.5 行 段后: 0.5 行1 + 首..."/>
    <w:basedOn w:val="2205051"/>
    <w:qFormat/>
    <w:rsid w:val="00613A73"/>
    <w:pPr>
      <w:spacing w:before="120"/>
      <w:ind w:left="0"/>
    </w:pPr>
  </w:style>
  <w:style w:type="paragraph" w:customStyle="1" w:styleId="3Titleh33rdlevelH33Charl3CTsect1233hea">
    <w:name w:val="样式 标题 3Title三级h33rd levelH3标题 3 Charl3CTsect1.2.33hea..."/>
    <w:basedOn w:val="3"/>
    <w:qFormat/>
    <w:rsid w:val="00613A73"/>
    <w:pPr>
      <w:tabs>
        <w:tab w:val="clear" w:pos="840"/>
        <w:tab w:val="left" w:pos="720"/>
      </w:tabs>
      <w:spacing w:before="50" w:after="50" w:line="360" w:lineRule="auto"/>
    </w:pPr>
    <w:rPr>
      <w:rFonts w:ascii="Arial" w:eastAsia="黑体" w:cs="宋体"/>
      <w:szCs w:val="20"/>
    </w:rPr>
  </w:style>
  <w:style w:type="paragraph" w:customStyle="1" w:styleId="1GB2312">
    <w:name w:val="样式 ¨¨¡À¨º???¡À?:1 + (中文) 仿宋_GB2312 四号 黑色"/>
    <w:basedOn w:val="1ff9"/>
    <w:qFormat/>
    <w:rsid w:val="00613A73"/>
    <w:pPr>
      <w:spacing w:beforeLines="50" w:afterLines="50" w:line="300" w:lineRule="auto"/>
      <w:ind w:firstLineChars="200" w:firstLine="480"/>
    </w:pPr>
    <w:rPr>
      <w:rFonts w:eastAsia="仿宋_GB2312"/>
      <w:color w:val="000000"/>
    </w:rPr>
  </w:style>
  <w:style w:type="paragraph" w:customStyle="1" w:styleId="a50">
    <w:name w:val="a5"/>
    <w:basedOn w:val="5"/>
    <w:qFormat/>
    <w:rsid w:val="00613A73"/>
    <w:pPr>
      <w:keepNext w:val="0"/>
      <w:keepLines w:val="0"/>
      <w:tabs>
        <w:tab w:val="clear" w:pos="840"/>
        <w:tab w:val="left" w:pos="1008"/>
        <w:tab w:val="left" w:pos="1260"/>
      </w:tabs>
      <w:adjustRightInd/>
      <w:spacing w:before="240" w:after="240"/>
      <w:textAlignment w:val="auto"/>
    </w:pPr>
    <w:rPr>
      <w:rFonts w:ascii="Arial" w:eastAsia="黑体" w:hAnsi="Arial"/>
      <w:b/>
      <w:color w:val="auto"/>
      <w:kern w:val="2"/>
      <w:sz w:val="28"/>
      <w:szCs w:val="28"/>
    </w:rPr>
  </w:style>
  <w:style w:type="paragraph" w:customStyle="1" w:styleId="-0">
    <w:name w:val="封面-建设单位"/>
    <w:basedOn w:val="a"/>
    <w:qFormat/>
    <w:rsid w:val="00613A73"/>
    <w:pPr>
      <w:tabs>
        <w:tab w:val="clear" w:pos="840"/>
      </w:tabs>
      <w:spacing w:beforeLines="50" w:afterLines="50" w:line="360" w:lineRule="auto"/>
      <w:ind w:firstLineChars="200" w:firstLine="480"/>
      <w:jc w:val="center"/>
    </w:pPr>
    <w:rPr>
      <w:rFonts w:ascii="宋体" w:eastAsia="黑体" w:hAnsi="Times New Roman"/>
      <w:sz w:val="52"/>
      <w:szCs w:val="20"/>
    </w:rPr>
  </w:style>
  <w:style w:type="paragraph" w:customStyle="1" w:styleId="GB23121522">
    <w:name w:val="样式 样式 仿宋_GB2312 (符号) 宋体 四号 黑色 行距: 1.5 倍行距 首行缩进:  2 字符 + 首行缩进:  2..."/>
    <w:basedOn w:val="GB23121520"/>
    <w:qFormat/>
    <w:rsid w:val="00613A73"/>
    <w:pPr>
      <w:tabs>
        <w:tab w:val="left" w:pos="840"/>
      </w:tabs>
      <w:spacing w:before="50" w:after="50"/>
      <w:ind w:firstLine="200"/>
    </w:pPr>
  </w:style>
  <w:style w:type="paragraph" w:customStyle="1" w:styleId="1561561510">
    <w:name w:val="样式 宋体 小四 段前: 15.6 磅 段后: 15.6 磅 行距: 1.5 倍行距1"/>
    <w:basedOn w:val="a"/>
    <w:qFormat/>
    <w:rsid w:val="00613A73"/>
    <w:pPr>
      <w:tabs>
        <w:tab w:val="clear" w:pos="840"/>
      </w:tabs>
      <w:spacing w:beforeLines="50" w:afterLines="50" w:line="300" w:lineRule="auto"/>
      <w:ind w:firstLineChars="200" w:firstLine="200"/>
    </w:pPr>
    <w:rPr>
      <w:rFonts w:ascii="宋体" w:eastAsia="仿宋_GB2312" w:hAnsi="宋体" w:cs="宋体"/>
      <w:sz w:val="24"/>
      <w:szCs w:val="20"/>
    </w:rPr>
  </w:style>
  <w:style w:type="paragraph" w:styleId="affffffffff4">
    <w:name w:val="table of authorities"/>
    <w:basedOn w:val="a"/>
    <w:next w:val="a"/>
    <w:qFormat/>
    <w:rsid w:val="00613A73"/>
    <w:pPr>
      <w:tabs>
        <w:tab w:val="clear" w:pos="840"/>
      </w:tabs>
      <w:adjustRightInd w:val="0"/>
      <w:snapToGrid w:val="0"/>
      <w:spacing w:line="300" w:lineRule="auto"/>
      <w:ind w:leftChars="200" w:left="420"/>
    </w:pPr>
    <w:rPr>
      <w:rFonts w:ascii="宋体" w:hAnsi="宋体"/>
      <w:sz w:val="24"/>
      <w:szCs w:val="24"/>
    </w:rPr>
  </w:style>
  <w:style w:type="paragraph" w:customStyle="1" w:styleId="421">
    <w:name w:val="样式 列表项目符号 4 + 仿宋 非加粗 首行缩进:  2 字符"/>
    <w:basedOn w:val="47"/>
    <w:qFormat/>
    <w:rsid w:val="00613A73"/>
    <w:pPr>
      <w:spacing w:beforeLines="50" w:afterLines="50" w:line="300" w:lineRule="auto"/>
      <w:ind w:firstLineChars="200" w:firstLine="200"/>
    </w:pPr>
    <w:rPr>
      <w:rFonts w:ascii="仿宋" w:hAnsi="仿宋" w:cs="宋体"/>
      <w:b w:val="0"/>
      <w:kern w:val="2"/>
    </w:rPr>
  </w:style>
  <w:style w:type="paragraph" w:customStyle="1" w:styleId="aa">
    <w:name w:val="冬正文"/>
    <w:basedOn w:val="a"/>
    <w:link w:val="Charb"/>
    <w:qFormat/>
    <w:rsid w:val="00613A73"/>
    <w:pPr>
      <w:tabs>
        <w:tab w:val="clear" w:pos="840"/>
      </w:tabs>
      <w:spacing w:before="120" w:after="120" w:line="360" w:lineRule="auto"/>
      <w:ind w:firstLineChars="200" w:firstLine="200"/>
      <w:jc w:val="left"/>
    </w:pPr>
    <w:rPr>
      <w:rFonts w:ascii="华文细黑" w:eastAsia="仿宋" w:hAnsi="华文细黑"/>
      <w:kern w:val="0"/>
      <w:sz w:val="24"/>
      <w:szCs w:val="20"/>
    </w:rPr>
  </w:style>
  <w:style w:type="table" w:customStyle="1" w:styleId="-111">
    <w:name w:val="浅色底纹 - 强调文字颜色 111"/>
    <w:basedOn w:val="a2"/>
    <w:uiPriority w:val="60"/>
    <w:qFormat/>
    <w:rsid w:val="00613A73"/>
    <w:rPr>
      <w:rFonts w:ascii="Calibri"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b">
    <w:name w:val="网格型1"/>
    <w:basedOn w:val="a2"/>
    <w:uiPriority w:val="59"/>
    <w:qFormat/>
    <w:rsid w:val="00613A7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网格型2"/>
    <w:basedOn w:val="a2"/>
    <w:uiPriority w:val="39"/>
    <w:qFormat/>
    <w:rsid w:val="00613A7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列表 - 强调文字颜色 11"/>
    <w:basedOn w:val="a2"/>
    <w:uiPriority w:val="61"/>
    <w:qFormat/>
    <w:rsid w:val="00613A73"/>
    <w:rPr>
      <w:rFonts w:ascii="微软雅黑" w:eastAsia="微软雅黑" w:hAnsi="微软雅黑"/>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nil"/>
          <w:left w:val="single" w:sz="6" w:space="0" w:color="008000"/>
          <w:bottom w:val="nil"/>
          <w:right w:val="nil"/>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4" w:space="0" w:color="000000"/>
          <w:right w:val="single" w:sz="4" w:space="0" w:color="000000"/>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auto"/>
      </w:tcPr>
    </w:tblStylePr>
    <w:tblStylePr w:type="band2Horz">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auto"/>
      </w:tcPr>
    </w:tblStylePr>
  </w:style>
  <w:style w:type="table" w:customStyle="1" w:styleId="1ffc">
    <w:name w:val="浅色底纹1"/>
    <w:basedOn w:val="a2"/>
    <w:qFormat/>
    <w:rsid w:val="00613A73"/>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ff6">
    <w:name w:val="浅色底纹2"/>
    <w:basedOn w:val="a2"/>
    <w:qFormat/>
    <w:rsid w:val="00613A73"/>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affffffffff5">
    <w:name w:val="Table Grid"/>
    <w:basedOn w:val="a2"/>
    <w:uiPriority w:val="39"/>
    <w:qFormat/>
    <w:rsid w:val="00613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qFormat/>
    <w:rsid w:val="00613A73"/>
    <w:rPr>
      <w:rFonts w:ascii="Calibri" w:hAnsi="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12">
    <w:name w:val="浅色底纹 - 强调文字颜色 12"/>
    <w:basedOn w:val="a2"/>
    <w:qFormat/>
    <w:rsid w:val="00613A73"/>
    <w:rPr>
      <w:rFonts w:ascii="Calibri"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TableGrid">
    <w:name w:val="TableGrid"/>
    <w:qFormat/>
    <w:rsid w:val="00613A73"/>
    <w:tblPr>
      <w:tblCellMar>
        <w:top w:w="0" w:type="dxa"/>
        <w:left w:w="0" w:type="dxa"/>
        <w:bottom w:w="0" w:type="dxa"/>
        <w:right w:w="0" w:type="dxa"/>
      </w:tblCellMar>
    </w:tblPr>
  </w:style>
  <w:style w:type="table" w:customStyle="1" w:styleId="1ffd">
    <w:name w:val="网格型浅色1"/>
    <w:basedOn w:val="a2"/>
    <w:uiPriority w:val="40"/>
    <w:qFormat/>
    <w:rsid w:val="00613A7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3c">
    <w:name w:val="Table Grid 3"/>
    <w:basedOn w:val="a2"/>
    <w:qFormat/>
    <w:rsid w:val="00613A73"/>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Grid2">
    <w:name w:val="TableGrid2"/>
    <w:qFormat/>
    <w:rsid w:val="00613A73"/>
    <w:tblPr>
      <w:tblCellMar>
        <w:top w:w="0" w:type="dxa"/>
        <w:left w:w="0" w:type="dxa"/>
        <w:bottom w:w="0" w:type="dxa"/>
        <w:right w:w="0" w:type="dxa"/>
      </w:tblCellMar>
    </w:tblPr>
  </w:style>
  <w:style w:type="table" w:customStyle="1" w:styleId="TableGrid1">
    <w:name w:val="TableGrid1"/>
    <w:qFormat/>
    <w:rsid w:val="00613A73"/>
    <w:tblPr>
      <w:tblCellMar>
        <w:top w:w="0" w:type="dxa"/>
        <w:left w:w="0" w:type="dxa"/>
        <w:bottom w:w="0" w:type="dxa"/>
        <w:right w:w="0" w:type="dxa"/>
      </w:tblCellMar>
    </w:tblPr>
  </w:style>
  <w:style w:type="table" w:styleId="affffffffff6">
    <w:name w:val="Table Theme"/>
    <w:basedOn w:val="affffffffff5"/>
    <w:qFormat/>
    <w:rsid w:val="00613A73"/>
    <w:pPr>
      <w:widowControl w:val="0"/>
      <w:spacing w:line="360" w:lineRule="auto"/>
      <w:jc w:val="both"/>
    </w:pPr>
    <w:rPr>
      <w:sz w:val="24"/>
      <w:szCs w:val="24"/>
    </w:rPr>
    <w:tblPr>
      <w:jc w:val="center"/>
      <w:tblInd w:w="0" w:type="dxa"/>
      <w:tblBorders>
        <w:top w:val="thickThinSmallGap" w:sz="18" w:space="0" w:color="auto"/>
        <w:left w:val="thickThinSmallGap" w:sz="18" w:space="0" w:color="auto"/>
        <w:bottom w:val="thinThickSmallGap" w:sz="18" w:space="0" w:color="auto"/>
        <w:right w:val="thinThickSmallGap" w:sz="18" w:space="0" w:color="auto"/>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360" w:lineRule="auto"/>
        <w:ind w:leftChars="0" w:left="0" w:rightChars="0" w:right="0" w:firstLineChars="0" w:firstLine="0"/>
        <w:jc w:val="center"/>
        <w:outlineLvl w:val="9"/>
      </w:pPr>
      <w:rPr>
        <w:rFonts w:ascii="Times New Roman" w:eastAsia="Estrangelo Edessa" w:hAnsi="Times New Roman"/>
        <w:b/>
        <w:i w:val="0"/>
        <w:sz w:val="24"/>
        <w:szCs w:val="24"/>
      </w:rPr>
    </w:tblStylePr>
  </w:style>
  <w:style w:type="table" w:customStyle="1" w:styleId="-110">
    <w:name w:val="浅色底纹 - 强调文字颜色 11"/>
    <w:basedOn w:val="a2"/>
    <w:qFormat/>
    <w:rsid w:val="00613A73"/>
    <w:rPr>
      <w:rFonts w:ascii="Calibri" w:hAnsi="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83">
    <w:name w:val="Table Grid 8"/>
    <w:basedOn w:val="a2"/>
    <w:qFormat/>
    <w:rsid w:val="00613A73"/>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rsid w:val="00613A73"/>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9">
    <w:name w:val="Table Grid 6"/>
    <w:basedOn w:val="a2"/>
    <w:qFormat/>
    <w:rsid w:val="00613A73"/>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7">
    <w:name w:val="网格型浅色2"/>
    <w:basedOn w:val="a2"/>
    <w:uiPriority w:val="40"/>
    <w:qFormat/>
    <w:rsid w:val="00613A73"/>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table" w:styleId="76">
    <w:name w:val="Table Grid 7"/>
    <w:basedOn w:val="a2"/>
    <w:qFormat/>
    <w:rsid w:val="00613A73"/>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Columns 5"/>
    <w:basedOn w:val="a2"/>
    <w:qFormat/>
    <w:rsid w:val="00613A73"/>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paragraph" w:styleId="affffffffff7">
    <w:name w:val="Revision"/>
    <w:hidden/>
    <w:uiPriority w:val="99"/>
    <w:unhideWhenUsed/>
    <w:rsid w:val="00F05B7A"/>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318273784">
      <w:bodyDiv w:val="1"/>
      <w:marLeft w:val="0"/>
      <w:marRight w:val="0"/>
      <w:marTop w:val="0"/>
      <w:marBottom w:val="0"/>
      <w:divBdr>
        <w:top w:val="none" w:sz="0" w:space="0" w:color="auto"/>
        <w:left w:val="none" w:sz="0" w:space="0" w:color="auto"/>
        <w:bottom w:val="none" w:sz="0" w:space="0" w:color="auto"/>
        <w:right w:val="none" w:sz="0" w:space="0" w:color="auto"/>
      </w:divBdr>
    </w:div>
    <w:div w:id="820315314">
      <w:bodyDiv w:val="1"/>
      <w:marLeft w:val="0"/>
      <w:marRight w:val="0"/>
      <w:marTop w:val="0"/>
      <w:marBottom w:val="0"/>
      <w:divBdr>
        <w:top w:val="none" w:sz="0" w:space="0" w:color="auto"/>
        <w:left w:val="none" w:sz="0" w:space="0" w:color="auto"/>
        <w:bottom w:val="none" w:sz="0" w:space="0" w:color="auto"/>
        <w:right w:val="none" w:sz="0" w:space="0" w:color="auto"/>
      </w:divBdr>
    </w:div>
    <w:div w:id="1053507988">
      <w:bodyDiv w:val="1"/>
      <w:marLeft w:val="0"/>
      <w:marRight w:val="0"/>
      <w:marTop w:val="0"/>
      <w:marBottom w:val="0"/>
      <w:divBdr>
        <w:top w:val="none" w:sz="0" w:space="0" w:color="auto"/>
        <w:left w:val="none" w:sz="0" w:space="0" w:color="auto"/>
        <w:bottom w:val="none" w:sz="0" w:space="0" w:color="auto"/>
        <w:right w:val="none" w:sz="0" w:space="0" w:color="auto"/>
      </w:divBdr>
    </w:div>
    <w:div w:id="1061900808">
      <w:bodyDiv w:val="1"/>
      <w:marLeft w:val="0"/>
      <w:marRight w:val="0"/>
      <w:marTop w:val="0"/>
      <w:marBottom w:val="0"/>
      <w:divBdr>
        <w:top w:val="none" w:sz="0" w:space="0" w:color="auto"/>
        <w:left w:val="none" w:sz="0" w:space="0" w:color="auto"/>
        <w:bottom w:val="none" w:sz="0" w:space="0" w:color="auto"/>
        <w:right w:val="none" w:sz="0" w:space="0" w:color="auto"/>
      </w:divBdr>
    </w:div>
    <w:div w:id="1522551143">
      <w:bodyDiv w:val="1"/>
      <w:marLeft w:val="0"/>
      <w:marRight w:val="0"/>
      <w:marTop w:val="0"/>
      <w:marBottom w:val="0"/>
      <w:divBdr>
        <w:top w:val="none" w:sz="0" w:space="0" w:color="auto"/>
        <w:left w:val="none" w:sz="0" w:space="0" w:color="auto"/>
        <w:bottom w:val="none" w:sz="0" w:space="0" w:color="auto"/>
        <w:right w:val="none" w:sz="0" w:space="0" w:color="auto"/>
      </w:divBdr>
    </w:div>
    <w:div w:id="1664771674">
      <w:bodyDiv w:val="1"/>
      <w:marLeft w:val="0"/>
      <w:marRight w:val="0"/>
      <w:marTop w:val="0"/>
      <w:marBottom w:val="0"/>
      <w:divBdr>
        <w:top w:val="none" w:sz="0" w:space="0" w:color="auto"/>
        <w:left w:val="none" w:sz="0" w:space="0" w:color="auto"/>
        <w:bottom w:val="none" w:sz="0" w:space="0" w:color="auto"/>
        <w:right w:val="none" w:sz="0" w:space="0" w:color="auto"/>
      </w:divBdr>
    </w:div>
    <w:div w:id="1919632622">
      <w:bodyDiv w:val="1"/>
      <w:marLeft w:val="0"/>
      <w:marRight w:val="0"/>
      <w:marTop w:val="0"/>
      <w:marBottom w:val="0"/>
      <w:divBdr>
        <w:top w:val="none" w:sz="0" w:space="0" w:color="auto"/>
        <w:left w:val="none" w:sz="0" w:space="0" w:color="auto"/>
        <w:bottom w:val="none" w:sz="0" w:space="0" w:color="auto"/>
        <w:right w:val="none" w:sz="0" w:space="0" w:color="auto"/>
      </w:divBdr>
    </w:div>
    <w:div w:id="1927886794">
      <w:bodyDiv w:val="1"/>
      <w:marLeft w:val="0"/>
      <w:marRight w:val="0"/>
      <w:marTop w:val="0"/>
      <w:marBottom w:val="0"/>
      <w:divBdr>
        <w:top w:val="none" w:sz="0" w:space="0" w:color="auto"/>
        <w:left w:val="none" w:sz="0" w:space="0" w:color="auto"/>
        <w:bottom w:val="none" w:sz="0" w:space="0" w:color="auto"/>
        <w:right w:val="none" w:sz="0" w:space="0" w:color="auto"/>
      </w:divBdr>
    </w:div>
    <w:div w:id="2074816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1F74-3E94-474F-B91E-E888CC03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8699</Words>
  <Characters>49589</Characters>
  <Application>Microsoft Office Word</Application>
  <DocSecurity>0</DocSecurity>
  <Lines>413</Lines>
  <Paragraphs>116</Paragraphs>
  <ScaleCrop>false</ScaleCrop>
  <Company>微软中国</Company>
  <LinksUpToDate>false</LinksUpToDate>
  <CharactersWithSpaces>58172</CharactersWithSpaces>
  <SharedDoc>false</SharedDoc>
  <HLinks>
    <vt:vector size="108" baseType="variant">
      <vt:variant>
        <vt:i4>1769525</vt:i4>
      </vt:variant>
      <vt:variant>
        <vt:i4>104</vt:i4>
      </vt:variant>
      <vt:variant>
        <vt:i4>0</vt:i4>
      </vt:variant>
      <vt:variant>
        <vt:i4>5</vt:i4>
      </vt:variant>
      <vt:variant>
        <vt:lpwstr/>
      </vt:variant>
      <vt:variant>
        <vt:lpwstr>_Toc61213529</vt:lpwstr>
      </vt:variant>
      <vt:variant>
        <vt:i4>1703989</vt:i4>
      </vt:variant>
      <vt:variant>
        <vt:i4>98</vt:i4>
      </vt:variant>
      <vt:variant>
        <vt:i4>0</vt:i4>
      </vt:variant>
      <vt:variant>
        <vt:i4>5</vt:i4>
      </vt:variant>
      <vt:variant>
        <vt:lpwstr/>
      </vt:variant>
      <vt:variant>
        <vt:lpwstr>_Toc61213528</vt:lpwstr>
      </vt:variant>
      <vt:variant>
        <vt:i4>1114165</vt:i4>
      </vt:variant>
      <vt:variant>
        <vt:i4>92</vt:i4>
      </vt:variant>
      <vt:variant>
        <vt:i4>0</vt:i4>
      </vt:variant>
      <vt:variant>
        <vt:i4>5</vt:i4>
      </vt:variant>
      <vt:variant>
        <vt:lpwstr/>
      </vt:variant>
      <vt:variant>
        <vt:lpwstr>_Toc61213523</vt:lpwstr>
      </vt:variant>
      <vt:variant>
        <vt:i4>1048629</vt:i4>
      </vt:variant>
      <vt:variant>
        <vt:i4>86</vt:i4>
      </vt:variant>
      <vt:variant>
        <vt:i4>0</vt:i4>
      </vt:variant>
      <vt:variant>
        <vt:i4>5</vt:i4>
      </vt:variant>
      <vt:variant>
        <vt:lpwstr/>
      </vt:variant>
      <vt:variant>
        <vt:lpwstr>_Toc61213522</vt:lpwstr>
      </vt:variant>
      <vt:variant>
        <vt:i4>1245237</vt:i4>
      </vt:variant>
      <vt:variant>
        <vt:i4>80</vt:i4>
      </vt:variant>
      <vt:variant>
        <vt:i4>0</vt:i4>
      </vt:variant>
      <vt:variant>
        <vt:i4>5</vt:i4>
      </vt:variant>
      <vt:variant>
        <vt:lpwstr/>
      </vt:variant>
      <vt:variant>
        <vt:lpwstr>_Toc61213521</vt:lpwstr>
      </vt:variant>
      <vt:variant>
        <vt:i4>1179701</vt:i4>
      </vt:variant>
      <vt:variant>
        <vt:i4>74</vt:i4>
      </vt:variant>
      <vt:variant>
        <vt:i4>0</vt:i4>
      </vt:variant>
      <vt:variant>
        <vt:i4>5</vt:i4>
      </vt:variant>
      <vt:variant>
        <vt:lpwstr/>
      </vt:variant>
      <vt:variant>
        <vt:lpwstr>_Toc61213520</vt:lpwstr>
      </vt:variant>
      <vt:variant>
        <vt:i4>1769526</vt:i4>
      </vt:variant>
      <vt:variant>
        <vt:i4>68</vt:i4>
      </vt:variant>
      <vt:variant>
        <vt:i4>0</vt:i4>
      </vt:variant>
      <vt:variant>
        <vt:i4>5</vt:i4>
      </vt:variant>
      <vt:variant>
        <vt:lpwstr/>
      </vt:variant>
      <vt:variant>
        <vt:lpwstr>_Toc61213519</vt:lpwstr>
      </vt:variant>
      <vt:variant>
        <vt:i4>1703990</vt:i4>
      </vt:variant>
      <vt:variant>
        <vt:i4>62</vt:i4>
      </vt:variant>
      <vt:variant>
        <vt:i4>0</vt:i4>
      </vt:variant>
      <vt:variant>
        <vt:i4>5</vt:i4>
      </vt:variant>
      <vt:variant>
        <vt:lpwstr/>
      </vt:variant>
      <vt:variant>
        <vt:lpwstr>_Toc61213518</vt:lpwstr>
      </vt:variant>
      <vt:variant>
        <vt:i4>1114166</vt:i4>
      </vt:variant>
      <vt:variant>
        <vt:i4>56</vt:i4>
      </vt:variant>
      <vt:variant>
        <vt:i4>0</vt:i4>
      </vt:variant>
      <vt:variant>
        <vt:i4>5</vt:i4>
      </vt:variant>
      <vt:variant>
        <vt:lpwstr/>
      </vt:variant>
      <vt:variant>
        <vt:lpwstr>_Toc61213513</vt:lpwstr>
      </vt:variant>
      <vt:variant>
        <vt:i4>1048630</vt:i4>
      </vt:variant>
      <vt:variant>
        <vt:i4>50</vt:i4>
      </vt:variant>
      <vt:variant>
        <vt:i4>0</vt:i4>
      </vt:variant>
      <vt:variant>
        <vt:i4>5</vt:i4>
      </vt:variant>
      <vt:variant>
        <vt:lpwstr/>
      </vt:variant>
      <vt:variant>
        <vt:lpwstr>_Toc61213512</vt:lpwstr>
      </vt:variant>
      <vt:variant>
        <vt:i4>1245238</vt:i4>
      </vt:variant>
      <vt:variant>
        <vt:i4>44</vt:i4>
      </vt:variant>
      <vt:variant>
        <vt:i4>0</vt:i4>
      </vt:variant>
      <vt:variant>
        <vt:i4>5</vt:i4>
      </vt:variant>
      <vt:variant>
        <vt:lpwstr/>
      </vt:variant>
      <vt:variant>
        <vt:lpwstr>_Toc61213511</vt:lpwstr>
      </vt:variant>
      <vt:variant>
        <vt:i4>1179702</vt:i4>
      </vt:variant>
      <vt:variant>
        <vt:i4>38</vt:i4>
      </vt:variant>
      <vt:variant>
        <vt:i4>0</vt:i4>
      </vt:variant>
      <vt:variant>
        <vt:i4>5</vt:i4>
      </vt:variant>
      <vt:variant>
        <vt:lpwstr/>
      </vt:variant>
      <vt:variant>
        <vt:lpwstr>_Toc61213510</vt:lpwstr>
      </vt:variant>
      <vt:variant>
        <vt:i4>1769527</vt:i4>
      </vt:variant>
      <vt:variant>
        <vt:i4>32</vt:i4>
      </vt:variant>
      <vt:variant>
        <vt:i4>0</vt:i4>
      </vt:variant>
      <vt:variant>
        <vt:i4>5</vt:i4>
      </vt:variant>
      <vt:variant>
        <vt:lpwstr/>
      </vt:variant>
      <vt:variant>
        <vt:lpwstr>_Toc61213509</vt:lpwstr>
      </vt:variant>
      <vt:variant>
        <vt:i4>1703991</vt:i4>
      </vt:variant>
      <vt:variant>
        <vt:i4>26</vt:i4>
      </vt:variant>
      <vt:variant>
        <vt:i4>0</vt:i4>
      </vt:variant>
      <vt:variant>
        <vt:i4>5</vt:i4>
      </vt:variant>
      <vt:variant>
        <vt:lpwstr/>
      </vt:variant>
      <vt:variant>
        <vt:lpwstr>_Toc61213508</vt:lpwstr>
      </vt:variant>
      <vt:variant>
        <vt:i4>1376311</vt:i4>
      </vt:variant>
      <vt:variant>
        <vt:i4>20</vt:i4>
      </vt:variant>
      <vt:variant>
        <vt:i4>0</vt:i4>
      </vt:variant>
      <vt:variant>
        <vt:i4>5</vt:i4>
      </vt:variant>
      <vt:variant>
        <vt:lpwstr/>
      </vt:variant>
      <vt:variant>
        <vt:lpwstr>_Toc61213507</vt:lpwstr>
      </vt:variant>
      <vt:variant>
        <vt:i4>1310775</vt:i4>
      </vt:variant>
      <vt:variant>
        <vt:i4>14</vt:i4>
      </vt:variant>
      <vt:variant>
        <vt:i4>0</vt:i4>
      </vt:variant>
      <vt:variant>
        <vt:i4>5</vt:i4>
      </vt:variant>
      <vt:variant>
        <vt:lpwstr/>
      </vt:variant>
      <vt:variant>
        <vt:lpwstr>_Toc61213506</vt:lpwstr>
      </vt:variant>
      <vt:variant>
        <vt:i4>1507383</vt:i4>
      </vt:variant>
      <vt:variant>
        <vt:i4>8</vt:i4>
      </vt:variant>
      <vt:variant>
        <vt:i4>0</vt:i4>
      </vt:variant>
      <vt:variant>
        <vt:i4>5</vt:i4>
      </vt:variant>
      <vt:variant>
        <vt:lpwstr/>
      </vt:variant>
      <vt:variant>
        <vt:lpwstr>_Toc61213505</vt:lpwstr>
      </vt:variant>
      <vt:variant>
        <vt:i4>1441847</vt:i4>
      </vt:variant>
      <vt:variant>
        <vt:i4>2</vt:i4>
      </vt:variant>
      <vt:variant>
        <vt:i4>0</vt:i4>
      </vt:variant>
      <vt:variant>
        <vt:i4>5</vt:i4>
      </vt:variant>
      <vt:variant>
        <vt:lpwstr/>
      </vt:variant>
      <vt:variant>
        <vt:lpwstr>_Toc61213504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微软用户</cp:lastModifiedBy>
  <cp:revision>2</cp:revision>
  <cp:lastPrinted>2020-11-29T10:21:00Z</cp:lastPrinted>
  <dcterms:created xsi:type="dcterms:W3CDTF">2021-03-31T12:51:00Z</dcterms:created>
  <dcterms:modified xsi:type="dcterms:W3CDTF">2021-03-31T12:51:00Z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kim.wang@atos.net</vt:lpwstr>
  </property>
  <property fmtid="{D5CDD505-2E9C-101B-9397-08002B2CF9AE}" pid="5" name="MSIP_Label_112e00b9-34e2-4b26-a577-af1fd0f9f7ee_SetDate">
    <vt:lpwstr>2020-07-13T08:04:45.4401443Z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46abc0e4-137c-4614-9b50-020bc12172f0</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kim.wang@atos.net</vt:lpwstr>
  </property>
  <property fmtid="{D5CDD505-2E9C-101B-9397-08002B2CF9AE}" pid="13" name="MSIP_Label_e463cba9-5f6c-478d-9329-7b2295e4e8ed_SetDate">
    <vt:lpwstr>2020-07-13T08:04:45.4401443Z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46abc0e4-137c-4614-9b50-020bc12172f0</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y fmtid="{D5CDD505-2E9C-101B-9397-08002B2CF9AE}" pid="20" name="KSOProductBuildVer">
    <vt:lpwstr>2052-0.0.0.0</vt:lpwstr>
  </property>
</Properties>
</file>