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供应商未中标情况说明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网格员专用移动终端“智慧治理通”租赁项目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3"/>
        <w:tblpPr w:leftFromText="180" w:rightFromText="180" w:vertAnchor="text" w:horzAnchor="page" w:tblpX="1479" w:tblpY="301"/>
        <w:tblOverlap w:val="never"/>
        <w:tblW w:w="91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762"/>
        <w:gridCol w:w="3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36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中国电信股份有限公司浙江分公司、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杭州青缇通信设备有限公司（联合体）</w:t>
            </w:r>
          </w:p>
        </w:tc>
        <w:tc>
          <w:tcPr>
            <w:tcW w:w="364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总得分：90.04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7F7F7"/>
                <w:lang w:val="en-US" w:eastAsia="zh-CN"/>
              </w:rPr>
              <w:t>分，排名第二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中国联合网络通信有限公司杭州市分公司</w:t>
            </w:r>
          </w:p>
        </w:tc>
        <w:tc>
          <w:tcPr>
            <w:tcW w:w="36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总得分：79.16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7F7F7"/>
                <w:lang w:val="en-US" w:eastAsia="zh-CN"/>
              </w:rPr>
              <w:t>分，排名第三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762" w:type="dxa"/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杭州合包科技有限公司 </w:t>
            </w:r>
          </w:p>
        </w:tc>
        <w:tc>
          <w:tcPr>
            <w:tcW w:w="364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总得分：59.14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7F7F7"/>
                <w:lang w:val="en-US" w:eastAsia="zh-CN"/>
              </w:rPr>
              <w:t>分，排名第四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Sans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hOWM1NGM5NGQxODhmZmUyMDA0Yjg1NDExYTg0Y2MifQ=="/>
  </w:docVars>
  <w:rsids>
    <w:rsidRoot w:val="00BB4DE2"/>
    <w:rsid w:val="002D7097"/>
    <w:rsid w:val="00507446"/>
    <w:rsid w:val="00A3330A"/>
    <w:rsid w:val="00B3445D"/>
    <w:rsid w:val="00BB4DE2"/>
    <w:rsid w:val="00C90B6B"/>
    <w:rsid w:val="01817405"/>
    <w:rsid w:val="20EE23D3"/>
    <w:rsid w:val="31DB57F8"/>
    <w:rsid w:val="72761CD9"/>
    <w:rsid w:val="7A3C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164</Characters>
  <Lines>1</Lines>
  <Paragraphs>1</Paragraphs>
  <TotalTime>1</TotalTime>
  <ScaleCrop>false</ScaleCrop>
  <LinksUpToDate>false</LinksUpToDate>
  <CharactersWithSpaces>164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7.</cp:lastModifiedBy>
  <cp:lastPrinted>2022-07-13T03:17:00Z</cp:lastPrinted>
  <dcterms:modified xsi:type="dcterms:W3CDTF">2022-09-02T05:32:57Z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3D5E3DDC4F5644F39F325AD5C8E31990</vt:lpwstr>
  </property>
</Properties>
</file>