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EF39A5">
      <w:pPr>
        <w:rPr>
          <w:b/>
        </w:rPr>
      </w:pPr>
      <w:r>
        <w:rPr>
          <w:rFonts w:hint="eastAsia"/>
          <w:b/>
        </w:rPr>
        <w:t>项目</w:t>
      </w:r>
      <w:r w:rsidR="00BB4DE2" w:rsidRPr="00BB4DE2">
        <w:rPr>
          <w:rFonts w:hint="eastAsia"/>
          <w:b/>
        </w:rPr>
        <w:t>编号：</w:t>
      </w:r>
      <w:r w:rsidR="007F06C7" w:rsidRPr="007F06C7">
        <w:rPr>
          <w:rFonts w:hint="eastAsia"/>
          <w:b/>
        </w:rPr>
        <w:t>ZJCT7-FCJDS2021-01-1</w:t>
      </w:r>
    </w:p>
    <w:p w:rsidR="00BB4DE2" w:rsidRPr="00BB4DE2" w:rsidRDefault="00EF39A5">
      <w:pPr>
        <w:rPr>
          <w:b/>
        </w:rPr>
      </w:pPr>
      <w:r>
        <w:rPr>
          <w:rFonts w:hint="eastAsia"/>
          <w:b/>
        </w:rPr>
        <w:t>项目</w:t>
      </w:r>
      <w:r w:rsidR="00BB4DE2" w:rsidRPr="00BB4DE2">
        <w:rPr>
          <w:rFonts w:hint="eastAsia"/>
          <w:b/>
        </w:rPr>
        <w:t>名称：</w:t>
      </w:r>
      <w:bookmarkStart w:id="0" w:name="_GoBack"/>
      <w:bookmarkEnd w:id="0"/>
      <w:r w:rsidRPr="00EF39A5">
        <w:rPr>
          <w:b/>
        </w:rPr>
        <w:fldChar w:fldCharType="begin"/>
      </w:r>
      <w:r w:rsidRPr="00EF39A5">
        <w:rPr>
          <w:b/>
        </w:rPr>
        <w:instrText xml:space="preserve"> HYPERLINK "https://www.zcygov.cn/proj-procurement/project-result-detail/5efddde8a75a747a" \t "_blank" </w:instrText>
      </w:r>
      <w:r w:rsidRPr="00EF39A5">
        <w:rPr>
          <w:b/>
        </w:rPr>
        <w:fldChar w:fldCharType="separate"/>
      </w:r>
      <w:r w:rsidRPr="007F06C7">
        <w:rPr>
          <w:rFonts w:hint="eastAsia"/>
          <w:b/>
        </w:rPr>
        <w:t>杭州市富春强制隔离戒毒所迁建工程配套安防项目（重新招标）</w:t>
      </w:r>
      <w:r w:rsidRPr="00EF39A5">
        <w:rPr>
          <w:b/>
        </w:rPr>
        <w:fldChar w:fldCharType="end"/>
      </w:r>
    </w:p>
    <w:p w:rsidR="00BB4DE2" w:rsidRDefault="00BB4DE2"/>
    <w:tbl>
      <w:tblPr>
        <w:tblStyle w:val="a3"/>
        <w:tblW w:w="8960" w:type="dxa"/>
        <w:jc w:val="center"/>
        <w:tblLook w:val="04A0"/>
      </w:tblPr>
      <w:tblGrid>
        <w:gridCol w:w="704"/>
        <w:gridCol w:w="3312"/>
        <w:gridCol w:w="4944"/>
      </w:tblGrid>
      <w:tr w:rsidR="00BB4DE2" w:rsidTr="007F06C7">
        <w:trPr>
          <w:jc w:val="center"/>
        </w:trPr>
        <w:tc>
          <w:tcPr>
            <w:tcW w:w="704" w:type="dxa"/>
            <w:vAlign w:val="center"/>
          </w:tcPr>
          <w:p w:rsidR="00BB4DE2" w:rsidRPr="00BB4DE2" w:rsidRDefault="00BB4DE2" w:rsidP="00EF39A5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312" w:type="dxa"/>
            <w:vAlign w:val="center"/>
          </w:tcPr>
          <w:p w:rsidR="00BB4DE2" w:rsidRPr="00BB4DE2" w:rsidRDefault="00BB4DE2" w:rsidP="00EF39A5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944" w:type="dxa"/>
            <w:vAlign w:val="center"/>
          </w:tcPr>
          <w:p w:rsidR="00BB4DE2" w:rsidRPr="00BB4DE2" w:rsidRDefault="00BB4DE2" w:rsidP="00EF39A5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7F06C7">
        <w:trPr>
          <w:jc w:val="center"/>
        </w:trPr>
        <w:tc>
          <w:tcPr>
            <w:tcW w:w="704" w:type="dxa"/>
            <w:vAlign w:val="center"/>
          </w:tcPr>
          <w:p w:rsidR="00BB4DE2" w:rsidRDefault="00EF39A5" w:rsidP="00EF39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12" w:type="dxa"/>
            <w:vAlign w:val="center"/>
          </w:tcPr>
          <w:p w:rsidR="00BB4DE2" w:rsidRDefault="00EF39A5" w:rsidP="00EF39A5">
            <w:pPr>
              <w:jc w:val="center"/>
            </w:pPr>
            <w:r w:rsidRPr="00EF39A5">
              <w:rPr>
                <w:rFonts w:hint="eastAsia"/>
              </w:rPr>
              <w:t>浙江华是科技股份有限公司</w:t>
            </w:r>
          </w:p>
        </w:tc>
        <w:tc>
          <w:tcPr>
            <w:tcW w:w="4944" w:type="dxa"/>
            <w:vAlign w:val="center"/>
          </w:tcPr>
          <w:p w:rsidR="00BB4DE2" w:rsidRDefault="00EF39A5" w:rsidP="00EF39A5">
            <w:pPr>
              <w:jc w:val="center"/>
            </w:pPr>
            <w:r>
              <w:t>总分</w:t>
            </w:r>
            <w:r>
              <w:rPr>
                <w:rFonts w:hint="eastAsia"/>
              </w:rPr>
              <w:t>：</w:t>
            </w:r>
            <w:r w:rsidRPr="00EF39A5">
              <w:rPr>
                <w:rFonts w:hint="eastAsia"/>
              </w:rPr>
              <w:t>93.76</w:t>
            </w:r>
            <w:r>
              <w:rPr>
                <w:rFonts w:hint="eastAsia"/>
              </w:rPr>
              <w:t>，</w:t>
            </w:r>
            <w:r>
              <w:t>排名</w:t>
            </w:r>
            <w:r>
              <w:rPr>
                <w:rFonts w:hint="eastAsia"/>
              </w:rPr>
              <w:t>：2</w:t>
            </w:r>
          </w:p>
        </w:tc>
      </w:tr>
      <w:tr w:rsidR="00BB4DE2" w:rsidTr="007F06C7">
        <w:trPr>
          <w:jc w:val="center"/>
        </w:trPr>
        <w:tc>
          <w:tcPr>
            <w:tcW w:w="704" w:type="dxa"/>
            <w:vAlign w:val="center"/>
          </w:tcPr>
          <w:p w:rsidR="00BB4DE2" w:rsidRDefault="00EF39A5" w:rsidP="00EF39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12" w:type="dxa"/>
            <w:vAlign w:val="center"/>
          </w:tcPr>
          <w:p w:rsidR="00BB4DE2" w:rsidRDefault="00EF39A5" w:rsidP="00EF39A5">
            <w:pPr>
              <w:jc w:val="center"/>
            </w:pPr>
            <w:r w:rsidRPr="00EF39A5">
              <w:rPr>
                <w:rFonts w:hint="eastAsia"/>
              </w:rPr>
              <w:t>浙江省广播电视工程公司 从属名称:浙江省广播电视发展中心</w:t>
            </w:r>
          </w:p>
        </w:tc>
        <w:tc>
          <w:tcPr>
            <w:tcW w:w="4944" w:type="dxa"/>
            <w:vAlign w:val="center"/>
          </w:tcPr>
          <w:p w:rsidR="00BB4DE2" w:rsidRDefault="00EF39A5" w:rsidP="00EF39A5">
            <w:pPr>
              <w:jc w:val="center"/>
            </w:pPr>
            <w:r>
              <w:t>总分</w:t>
            </w:r>
            <w:r>
              <w:rPr>
                <w:rFonts w:hint="eastAsia"/>
              </w:rPr>
              <w:t>：</w:t>
            </w:r>
            <w:r w:rsidRPr="00EF39A5">
              <w:rPr>
                <w:rFonts w:hint="eastAsia"/>
              </w:rPr>
              <w:t>91.79</w:t>
            </w:r>
            <w:r>
              <w:rPr>
                <w:rFonts w:hint="eastAsia"/>
              </w:rPr>
              <w:t>，</w:t>
            </w:r>
            <w:r>
              <w:t>排名</w:t>
            </w:r>
            <w:r>
              <w:rPr>
                <w:rFonts w:hint="eastAsia"/>
              </w:rPr>
              <w:t>：3</w:t>
            </w:r>
          </w:p>
        </w:tc>
      </w:tr>
      <w:tr w:rsidR="00EF39A5" w:rsidTr="007F06C7">
        <w:trPr>
          <w:jc w:val="center"/>
        </w:trPr>
        <w:tc>
          <w:tcPr>
            <w:tcW w:w="704" w:type="dxa"/>
            <w:vAlign w:val="center"/>
          </w:tcPr>
          <w:p w:rsidR="00EF39A5" w:rsidRDefault="00EF39A5" w:rsidP="00EF39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12" w:type="dxa"/>
            <w:vAlign w:val="center"/>
          </w:tcPr>
          <w:p w:rsidR="00EF39A5" w:rsidRPr="00EF39A5" w:rsidRDefault="00EF39A5" w:rsidP="00EF39A5">
            <w:pPr>
              <w:jc w:val="center"/>
              <w:rPr>
                <w:rFonts w:hint="eastAsia"/>
              </w:rPr>
            </w:pPr>
            <w:r w:rsidRPr="00EF39A5">
              <w:rPr>
                <w:rFonts w:hint="eastAsia"/>
              </w:rPr>
              <w:t>杭州富阳海康保泰安防技术服务有限公司</w:t>
            </w:r>
          </w:p>
        </w:tc>
        <w:tc>
          <w:tcPr>
            <w:tcW w:w="4944" w:type="dxa"/>
            <w:vAlign w:val="center"/>
          </w:tcPr>
          <w:p w:rsidR="00EF39A5" w:rsidRDefault="00EF39A5" w:rsidP="00EF39A5">
            <w:pPr>
              <w:jc w:val="center"/>
            </w:pPr>
            <w:r>
              <w:t>总分</w:t>
            </w:r>
            <w:r>
              <w:rPr>
                <w:rFonts w:hint="eastAsia"/>
              </w:rPr>
              <w:t>：</w:t>
            </w:r>
            <w:r w:rsidRPr="00EF39A5">
              <w:rPr>
                <w:rFonts w:hint="eastAsia"/>
              </w:rPr>
              <w:t>91.59</w:t>
            </w:r>
            <w:r>
              <w:rPr>
                <w:rFonts w:hint="eastAsia"/>
              </w:rPr>
              <w:t>，</w:t>
            </w:r>
            <w:r>
              <w:t>排名</w:t>
            </w:r>
            <w:r>
              <w:rPr>
                <w:rFonts w:hint="eastAsia"/>
              </w:rPr>
              <w:t>：4</w:t>
            </w:r>
          </w:p>
        </w:tc>
      </w:tr>
      <w:tr w:rsidR="00EF39A5" w:rsidTr="007F06C7">
        <w:trPr>
          <w:jc w:val="center"/>
        </w:trPr>
        <w:tc>
          <w:tcPr>
            <w:tcW w:w="704" w:type="dxa"/>
            <w:vAlign w:val="center"/>
          </w:tcPr>
          <w:p w:rsidR="00EF39A5" w:rsidRDefault="00EF39A5" w:rsidP="00EF39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12" w:type="dxa"/>
            <w:vAlign w:val="center"/>
          </w:tcPr>
          <w:p w:rsidR="00EF39A5" w:rsidRPr="00EF39A5" w:rsidRDefault="00EF39A5" w:rsidP="00EF39A5">
            <w:pPr>
              <w:jc w:val="center"/>
              <w:rPr>
                <w:rFonts w:hint="eastAsia"/>
              </w:rPr>
            </w:pPr>
            <w:r w:rsidRPr="00EF39A5">
              <w:rPr>
                <w:rFonts w:hint="eastAsia"/>
              </w:rPr>
              <w:t>浙江众诚智能信息有限公司</w:t>
            </w:r>
          </w:p>
        </w:tc>
        <w:tc>
          <w:tcPr>
            <w:tcW w:w="4944" w:type="dxa"/>
            <w:vAlign w:val="center"/>
          </w:tcPr>
          <w:p w:rsidR="00EF39A5" w:rsidRDefault="00EF39A5" w:rsidP="00EF39A5">
            <w:pPr>
              <w:jc w:val="center"/>
            </w:pPr>
            <w:r>
              <w:t>总分</w:t>
            </w:r>
            <w:r>
              <w:rPr>
                <w:rFonts w:hint="eastAsia"/>
              </w:rPr>
              <w:t>：</w:t>
            </w:r>
            <w:r w:rsidRPr="00EF39A5">
              <w:rPr>
                <w:rFonts w:hint="eastAsia"/>
              </w:rPr>
              <w:t>89.14</w:t>
            </w:r>
            <w:r>
              <w:rPr>
                <w:rFonts w:hint="eastAsia"/>
              </w:rPr>
              <w:t>，</w:t>
            </w:r>
            <w:r>
              <w:t>排名</w:t>
            </w:r>
            <w:r>
              <w:rPr>
                <w:rFonts w:hint="eastAsia"/>
              </w:rPr>
              <w:t>：5</w:t>
            </w:r>
          </w:p>
        </w:tc>
      </w:tr>
      <w:tr w:rsidR="00EF39A5" w:rsidTr="007F06C7">
        <w:trPr>
          <w:jc w:val="center"/>
        </w:trPr>
        <w:tc>
          <w:tcPr>
            <w:tcW w:w="704" w:type="dxa"/>
            <w:vAlign w:val="center"/>
          </w:tcPr>
          <w:p w:rsidR="00EF39A5" w:rsidRDefault="00EF39A5" w:rsidP="00EF39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12" w:type="dxa"/>
            <w:vAlign w:val="center"/>
          </w:tcPr>
          <w:p w:rsidR="00EF39A5" w:rsidRDefault="00EF39A5" w:rsidP="00EF39A5">
            <w:pPr>
              <w:jc w:val="center"/>
            </w:pPr>
            <w:r w:rsidRPr="00EF39A5">
              <w:rPr>
                <w:rFonts w:hint="eastAsia"/>
              </w:rPr>
              <w:t>浙江万邦智能科技股份有限公司</w:t>
            </w:r>
          </w:p>
        </w:tc>
        <w:tc>
          <w:tcPr>
            <w:tcW w:w="4944" w:type="dxa"/>
            <w:vAlign w:val="center"/>
          </w:tcPr>
          <w:p w:rsidR="00EF39A5" w:rsidRDefault="00EF39A5" w:rsidP="00EF39A5">
            <w:pPr>
              <w:jc w:val="center"/>
            </w:pPr>
            <w:r w:rsidRPr="00EF39A5">
              <w:rPr>
                <w:rFonts w:hint="eastAsia"/>
              </w:rPr>
              <w:t>投标</w:t>
            </w:r>
            <w:r w:rsidR="007F06C7">
              <w:rPr>
                <w:rFonts w:hint="eastAsia"/>
              </w:rPr>
              <w:t>文件中关于</w:t>
            </w:r>
            <w:r w:rsidR="007F06C7" w:rsidRPr="007F06C7">
              <w:rPr>
                <w:rFonts w:hint="eastAsia"/>
              </w:rPr>
              <w:t>政府强制采购节能产品</w:t>
            </w:r>
            <w:r w:rsidR="007F06C7">
              <w:rPr>
                <w:rFonts w:hint="eastAsia"/>
              </w:rPr>
              <w:t>，</w:t>
            </w:r>
            <w:r w:rsidRPr="00EF39A5">
              <w:rPr>
                <w:rFonts w:hint="eastAsia"/>
              </w:rPr>
              <w:t>未按</w:t>
            </w:r>
            <w:r>
              <w:rPr>
                <w:rFonts w:hint="eastAsia"/>
              </w:rPr>
              <w:t>采购</w:t>
            </w:r>
            <w:r w:rsidRPr="00EF39A5">
              <w:rPr>
                <w:rFonts w:hint="eastAsia"/>
              </w:rPr>
              <w:t>文件要求提供国家确定的认证机构出具的、处于有效期之内的节能产品认证证书，</w:t>
            </w:r>
            <w:r w:rsidR="007F06C7">
              <w:rPr>
                <w:rFonts w:hint="eastAsia"/>
              </w:rPr>
              <w:t>作无效标处理</w:t>
            </w:r>
          </w:p>
        </w:tc>
      </w:tr>
      <w:tr w:rsidR="00EF39A5" w:rsidTr="007F06C7">
        <w:trPr>
          <w:jc w:val="center"/>
        </w:trPr>
        <w:tc>
          <w:tcPr>
            <w:tcW w:w="704" w:type="dxa"/>
            <w:vAlign w:val="center"/>
          </w:tcPr>
          <w:p w:rsidR="00EF39A5" w:rsidRDefault="00EF39A5" w:rsidP="00EF39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312" w:type="dxa"/>
            <w:vAlign w:val="center"/>
          </w:tcPr>
          <w:p w:rsidR="00EF39A5" w:rsidRDefault="00EF39A5" w:rsidP="00EF39A5">
            <w:pPr>
              <w:jc w:val="center"/>
            </w:pPr>
            <w:r w:rsidRPr="00EF39A5">
              <w:rPr>
                <w:rFonts w:hint="eastAsia"/>
              </w:rPr>
              <w:t>四创电子股份有限公司</w:t>
            </w:r>
          </w:p>
        </w:tc>
        <w:tc>
          <w:tcPr>
            <w:tcW w:w="4944" w:type="dxa"/>
            <w:vAlign w:val="center"/>
          </w:tcPr>
          <w:p w:rsidR="00EF39A5" w:rsidRDefault="007F06C7" w:rsidP="007F06C7">
            <w:pPr>
              <w:jc w:val="center"/>
            </w:pPr>
            <w:r w:rsidRPr="007F06C7">
              <w:rPr>
                <w:rFonts w:hint="eastAsia"/>
              </w:rPr>
              <w:t>《商务技术响应文件》内未提供政府强制采购节能产品的型号规格、详细配置、品牌等，无法确认所投产品是否在节能产品品目清单范围内，</w:t>
            </w:r>
            <w:r w:rsidRPr="007F06C7">
              <w:t>导致评标活动无法正常进行，</w:t>
            </w:r>
            <w:r>
              <w:rPr>
                <w:rFonts w:hint="eastAsia"/>
              </w:rPr>
              <w:t>作无效标处理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89" w:rsidRDefault="00674E89" w:rsidP="00EF39A5">
      <w:r>
        <w:separator/>
      </w:r>
    </w:p>
  </w:endnote>
  <w:endnote w:type="continuationSeparator" w:id="1">
    <w:p w:rsidR="00674E89" w:rsidRDefault="00674E89" w:rsidP="00EF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89" w:rsidRDefault="00674E89" w:rsidP="00EF39A5">
      <w:r>
        <w:separator/>
      </w:r>
    </w:p>
  </w:footnote>
  <w:footnote w:type="continuationSeparator" w:id="1">
    <w:p w:rsidR="00674E89" w:rsidRDefault="00674E89" w:rsidP="00EF3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2D7097"/>
    <w:rsid w:val="00385DA3"/>
    <w:rsid w:val="00507446"/>
    <w:rsid w:val="00674E89"/>
    <w:rsid w:val="007F06C7"/>
    <w:rsid w:val="00A3330A"/>
    <w:rsid w:val="00B3445D"/>
    <w:rsid w:val="00BB4DE2"/>
    <w:rsid w:val="00C90B6B"/>
    <w:rsid w:val="00EF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A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F3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39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3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39A5"/>
    <w:rPr>
      <w:sz w:val="18"/>
      <w:szCs w:val="18"/>
    </w:rPr>
  </w:style>
  <w:style w:type="character" w:styleId="a6">
    <w:name w:val="Hyperlink"/>
    <w:basedOn w:val="a0"/>
    <w:uiPriority w:val="99"/>
    <w:unhideWhenUsed/>
    <w:rsid w:val="00EF39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zjct1210@outlook.com</cp:lastModifiedBy>
  <cp:revision>2</cp:revision>
  <dcterms:created xsi:type="dcterms:W3CDTF">2021-10-09T10:11:00Z</dcterms:created>
  <dcterms:modified xsi:type="dcterms:W3CDTF">2021-10-09T10:11:00Z</dcterms:modified>
</cp:coreProperties>
</file>