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标段编号：CTZB-2023020030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标段名称：杭州第十四中学青山湖学校学生宿舍</w:t>
      </w:r>
      <w:bookmarkStart w:id="0" w:name="_GoBack"/>
      <w:bookmarkEnd w:id="0"/>
      <w:r>
        <w:rPr>
          <w:rFonts w:hint="eastAsia"/>
          <w:b/>
        </w:rPr>
        <w:t>家具采购项目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505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50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65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505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沈阳鲁宝新厨具有限公司</w:t>
            </w:r>
          </w:p>
        </w:tc>
        <w:tc>
          <w:tcPr>
            <w:tcW w:w="2656" w:type="dxa"/>
            <w:vAlign w:val="top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总得分非第一名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505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杭州雅创家具有限公司</w:t>
            </w:r>
          </w:p>
        </w:tc>
        <w:tc>
          <w:tcPr>
            <w:tcW w:w="2656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总得分非第一名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4505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浙江荣华家具有限公司</w:t>
            </w:r>
          </w:p>
        </w:tc>
        <w:tc>
          <w:tcPr>
            <w:tcW w:w="2656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总得分非第一名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4505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杭州恒丰家具有限公司</w:t>
            </w:r>
          </w:p>
        </w:tc>
        <w:tc>
          <w:tcPr>
            <w:tcW w:w="265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总得分非第一名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4505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浙江杭星家具有限公司</w:t>
            </w:r>
          </w:p>
        </w:tc>
        <w:tc>
          <w:tcPr>
            <w:tcW w:w="265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4505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浙江华育家具实业有限公司</w:t>
            </w:r>
          </w:p>
        </w:tc>
        <w:tc>
          <w:tcPr>
            <w:tcW w:w="265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4505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北京万督科技有限公司</w:t>
            </w:r>
          </w:p>
        </w:tc>
        <w:tc>
          <w:tcPr>
            <w:tcW w:w="2656" w:type="dxa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资格审查不符合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3ODYyNTk4M2M5NTRlNjhjYTczYzVjYWQwZDI3NjIifQ=="/>
  </w:docVars>
  <w:rsids>
    <w:rsidRoot w:val="00BB4DE2"/>
    <w:rsid w:val="002D7097"/>
    <w:rsid w:val="00507446"/>
    <w:rsid w:val="00A3330A"/>
    <w:rsid w:val="00B3445D"/>
    <w:rsid w:val="00BB4DE2"/>
    <w:rsid w:val="00C90B6B"/>
    <w:rsid w:val="154B3D8D"/>
    <w:rsid w:val="189C0164"/>
    <w:rsid w:val="29274D12"/>
    <w:rsid w:val="2E1710BB"/>
    <w:rsid w:val="4F416A20"/>
    <w:rsid w:val="517C62F5"/>
    <w:rsid w:val="559D26EF"/>
    <w:rsid w:val="620A3A56"/>
    <w:rsid w:val="72A07F4A"/>
    <w:rsid w:val="786D4463"/>
    <w:rsid w:val="7A894F87"/>
    <w:rsid w:val="7B10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3"/>
    <w:semiHidden/>
    <w:unhideWhenUsed/>
    <w:qFormat/>
    <w:uiPriority w:val="9"/>
    <w:pPr>
      <w:keepNext/>
      <w:keepLines/>
      <w:spacing w:before="40" w:after="40" w:line="360" w:lineRule="auto"/>
      <w:ind w:firstLine="452" w:firstLineChars="150"/>
      <w:outlineLvl w:val="3"/>
    </w:pPr>
    <w:rPr>
      <w:rFonts w:ascii="Cambria" w:hAnsi="Cambria" w:eastAsia="宋体" w:cs="Tahoma"/>
      <w:b/>
      <w:bCs/>
      <w:sz w:val="24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182</Characters>
  <Lines>1</Lines>
  <Paragraphs>1</Paragraphs>
  <TotalTime>1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WPS_1546066216</cp:lastModifiedBy>
  <dcterms:modified xsi:type="dcterms:W3CDTF">2023-03-06T04:34:18Z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E0F5EAFB5E434C32853DC432CD898882</vt:lpwstr>
  </property>
</Properties>
</file>