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CGZX（CS）-2022-023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</w:rPr>
      </w:pPr>
      <w:r>
        <w:rPr>
          <w:rFonts w:hint="eastAsia"/>
          <w:b/>
        </w:rPr>
        <w:t>标段名称：</w:t>
      </w:r>
      <w:r>
        <w:rPr>
          <w:rFonts w:hint="eastAsia"/>
          <w:b/>
          <w:lang w:val="en-US" w:eastAsia="zh-CN"/>
        </w:rPr>
        <w:t>浙江工商大学教工路校区景观提升改造工程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4405"/>
        <w:gridCol w:w="3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97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405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273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bookmarkStart w:id="0" w:name="_GoBack" w:colFirst="1" w:colLast="1"/>
            <w:r>
              <w:rPr>
                <w:rFonts w:hint="eastAsia"/>
                <w:b/>
                <w:lang w:val="en-US" w:eastAsia="zh-CN"/>
              </w:rPr>
              <w:t>1</w:t>
            </w:r>
          </w:p>
        </w:tc>
        <w:tc>
          <w:tcPr>
            <w:tcW w:w="4405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杭州华田景观建设有限公司</w:t>
            </w:r>
          </w:p>
        </w:tc>
        <w:tc>
          <w:tcPr>
            <w:tcW w:w="3273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lang w:val="en-US" w:eastAsia="zh-CN"/>
              </w:rPr>
              <w:t>总得分排名非第一名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lang w:val="en-US" w:eastAsia="zh-CN"/>
              </w:rPr>
              <w:t>2</w:t>
            </w:r>
          </w:p>
        </w:tc>
        <w:tc>
          <w:tcPr>
            <w:tcW w:w="4405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浙江耀美市政园林工程有限公司</w:t>
            </w:r>
          </w:p>
        </w:tc>
        <w:tc>
          <w:tcPr>
            <w:tcW w:w="327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lang w:val="en-US" w:eastAsia="zh-CN"/>
              </w:rPr>
              <w:t>总得分排名非第一名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lang w:val="en-US" w:eastAsia="zh-CN"/>
              </w:rPr>
              <w:t>3</w:t>
            </w:r>
          </w:p>
        </w:tc>
        <w:tc>
          <w:tcPr>
            <w:tcW w:w="4405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杭州绿沙景观建设有限公司 </w:t>
            </w:r>
          </w:p>
        </w:tc>
        <w:tc>
          <w:tcPr>
            <w:tcW w:w="3273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lang w:val="en-US" w:eastAsia="zh-CN"/>
              </w:rPr>
              <w:t>总得分排名非第一名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lang w:val="en-US" w:eastAsia="zh-CN"/>
              </w:rPr>
              <w:t>4</w:t>
            </w:r>
          </w:p>
        </w:tc>
        <w:tc>
          <w:tcPr>
            <w:tcW w:w="4405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杭州恒望环境科技有限公司</w:t>
            </w:r>
          </w:p>
        </w:tc>
        <w:tc>
          <w:tcPr>
            <w:tcW w:w="327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lang w:val="en-US" w:eastAsia="zh-CN"/>
              </w:rPr>
              <w:t>总得分排名非第一名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97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5</w:t>
            </w:r>
          </w:p>
        </w:tc>
        <w:tc>
          <w:tcPr>
            <w:tcW w:w="4405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帝豪建设有限公司</w:t>
            </w:r>
          </w:p>
        </w:tc>
        <w:tc>
          <w:tcPr>
            <w:tcW w:w="327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lang w:val="en-US" w:eastAsia="zh-CN"/>
              </w:rPr>
              <w:t>总得分排名非第一名</w:t>
            </w:r>
          </w:p>
        </w:tc>
      </w:tr>
      <w:bookmarkEnd w:id="0"/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M3ODYyNTk4M2M5NTRlNjhjYTczYzVjYWQwZDI3NjIifQ=="/>
  </w:docVars>
  <w:rsids>
    <w:rsidRoot w:val="00BB4DE2"/>
    <w:rsid w:val="002D7097"/>
    <w:rsid w:val="00507446"/>
    <w:rsid w:val="00A3330A"/>
    <w:rsid w:val="00B3445D"/>
    <w:rsid w:val="00BB4DE2"/>
    <w:rsid w:val="00C90B6B"/>
    <w:rsid w:val="079A42F2"/>
    <w:rsid w:val="0C4A6817"/>
    <w:rsid w:val="16806825"/>
    <w:rsid w:val="1D5A18FD"/>
    <w:rsid w:val="21B4422B"/>
    <w:rsid w:val="21E32C48"/>
    <w:rsid w:val="2D981BC3"/>
    <w:rsid w:val="2E8D5452"/>
    <w:rsid w:val="3FA27536"/>
    <w:rsid w:val="459E5A24"/>
    <w:rsid w:val="5B3A129C"/>
    <w:rsid w:val="5DEC0CCC"/>
    <w:rsid w:val="6BB577AA"/>
    <w:rsid w:val="7A0267E2"/>
    <w:rsid w:val="7B5D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3"/>
    <w:semiHidden/>
    <w:unhideWhenUsed/>
    <w:qFormat/>
    <w:uiPriority w:val="9"/>
    <w:pPr>
      <w:keepNext/>
      <w:keepLines/>
      <w:spacing w:before="40" w:after="40" w:line="360" w:lineRule="auto"/>
      <w:ind w:firstLine="452" w:firstLineChars="150"/>
      <w:outlineLvl w:val="3"/>
    </w:pPr>
    <w:rPr>
      <w:rFonts w:ascii="Cambria" w:hAnsi="Cambria" w:eastAsia="宋体" w:cs="Tahoma"/>
      <w:b/>
      <w:bCs/>
      <w:sz w:val="24"/>
      <w:szCs w:val="2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semiHidden/>
    <w:unhideWhenUsed/>
    <w:qFormat/>
    <w:uiPriority w:val="99"/>
    <w:rPr>
      <w:rFonts w:ascii="宋体" w:hAnsi="Courier New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179</Words>
  <Characters>192</Characters>
  <Lines>1</Lines>
  <Paragraphs>1</Paragraphs>
  <TotalTime>0</TotalTime>
  <ScaleCrop>false</ScaleCrop>
  <LinksUpToDate>false</LinksUpToDate>
  <CharactersWithSpaces>192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WPS_1546066216</cp:lastModifiedBy>
  <dcterms:modified xsi:type="dcterms:W3CDTF">2022-11-07T06:34:17Z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3D294441E5F948329A4FE31C8DB23C11</vt:lpwstr>
  </property>
</Properties>
</file>