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43A" w:rsidRDefault="00FE2EE2" w:rsidP="00FE2EE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场地是否考虑开挖回填</w:t>
      </w:r>
    </w:p>
    <w:p w:rsidR="00FE2EE2" w:rsidRDefault="00FE2EE2" w:rsidP="00FE2EE2">
      <w:pPr>
        <w:pStyle w:val="a3"/>
        <w:numPr>
          <w:ilvl w:val="0"/>
          <w:numId w:val="1"/>
        </w:numPr>
        <w:ind w:firstLineChars="0"/>
      </w:pPr>
      <w:r>
        <w:t>绿化</w:t>
      </w:r>
      <w:r>
        <w:rPr>
          <w:rFonts w:hint="eastAsia"/>
        </w:rPr>
        <w:t>是否</w:t>
      </w:r>
      <w:r>
        <w:t>考虑种植土回填，养护期</w:t>
      </w:r>
    </w:p>
    <w:p w:rsidR="00FE2EE2" w:rsidRDefault="00FE2EE2" w:rsidP="00FE2EE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台阶是否考虑钢筋</w:t>
      </w:r>
    </w:p>
    <w:p w:rsidR="00C969A3" w:rsidRDefault="00C969A3" w:rsidP="00FE2EE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景观石按那个考虑</w:t>
      </w:r>
      <w:bookmarkStart w:id="0" w:name="_GoBack"/>
      <w:bookmarkEnd w:id="0"/>
    </w:p>
    <w:sectPr w:rsidR="00C96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A07E9"/>
    <w:multiLevelType w:val="hybridMultilevel"/>
    <w:tmpl w:val="37F05730"/>
    <w:lvl w:ilvl="0" w:tplc="6504D4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0DE"/>
    <w:rsid w:val="003C343A"/>
    <w:rsid w:val="00B670DE"/>
    <w:rsid w:val="00C969A3"/>
    <w:rsid w:val="00FE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25B93E-F3BA-458D-B058-F07EF7A7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E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>Microsoft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2024-01-28T09:26:00Z</dcterms:created>
  <dcterms:modified xsi:type="dcterms:W3CDTF">2024-01-28T09:33:00Z</dcterms:modified>
</cp:coreProperties>
</file>