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val="en-US" w:eastAsia="zh-CN"/>
        </w:rPr>
        <w:t>2142119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标段名称：杭州市重点企（事）业单位2020年度温室气体排放报告核查项目标项1</w:t>
      </w:r>
    </w:p>
    <w:p/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中春环保科技（上海）有限公司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总分73.36，排名第7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方圆标志认证集团有限公司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总分80.31，排名第4。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深圳华测国际认证有限公司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总分77.83，排名第5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杭州超腾能源技术股份有限公司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总分85.70，排名第3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杭州经略科技服务有限公司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总分85.88，排名第2。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北京中创碳投科技有限公司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总分77.30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，排名第6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浙江省经济信息中心（浙江省价格研究所）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本项目专门面向中小企业，未按规定提交中小企业声明。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杭州市工程咨询中心有限公司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本项目专门面向中小企业，未按规定提交中小企业声明。</w:t>
            </w:r>
          </w:p>
        </w:tc>
      </w:tr>
    </w:tbl>
    <w:p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val="en-US" w:eastAsia="zh-CN"/>
        </w:rPr>
        <w:t>2142119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标段名称：杭州市重点企（事）业单位2020年度温室气体排放报告核查项目标项</w:t>
      </w:r>
      <w:r>
        <w:rPr>
          <w:rFonts w:hint="eastAsia"/>
          <w:b/>
          <w:lang w:val="en-US" w:eastAsia="zh-CN"/>
        </w:rPr>
        <w:t>2</w:t>
      </w:r>
    </w:p>
    <w:p/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中春环保科技（上海）有限公司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总分72.90，排名第7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方圆标志认证集团有限公司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hint="default"/>
                <w:lang w:val="en-US" w:eastAsia="zh-CN"/>
              </w:rPr>
              <w:t>80.36</w:t>
            </w:r>
            <w:r>
              <w:rPr>
                <w:rFonts w:hint="eastAsia"/>
                <w:lang w:val="en-US" w:eastAsia="zh-CN"/>
              </w:rPr>
              <w:t>，排名第4。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杭州万泰认证有限公司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已在标项一被推荐，不再列入推荐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深圳华测国际认证有限公司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hint="default"/>
                <w:lang w:val="en-US" w:eastAsia="zh-CN"/>
              </w:rPr>
              <w:t>77.88</w:t>
            </w:r>
            <w:r>
              <w:rPr>
                <w:rFonts w:hint="eastAsia"/>
                <w:lang w:val="en-US" w:eastAsia="zh-CN"/>
              </w:rPr>
              <w:t>，排名第5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杭州超腾能源技术股份有限公司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hint="default"/>
                <w:lang w:val="en-US" w:eastAsia="zh-CN"/>
              </w:rPr>
              <w:t>85.26</w:t>
            </w:r>
            <w:r>
              <w:rPr>
                <w:rFonts w:hint="eastAsia"/>
                <w:lang w:val="en-US" w:eastAsia="zh-CN"/>
              </w:rPr>
              <w:t>，排名第3。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北京中创碳投科技有限公司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</w:t>
            </w:r>
            <w:r>
              <w:rPr>
                <w:rFonts w:hint="default"/>
                <w:lang w:val="en-US" w:eastAsia="zh-CN"/>
              </w:rPr>
              <w:t>76.86</w:t>
            </w:r>
            <w:r>
              <w:rPr>
                <w:rFonts w:hint="eastAsia"/>
                <w:lang w:val="en-US" w:eastAsia="zh-CN"/>
              </w:rPr>
              <w:t>，排名第6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浙江省经济信息中心（浙江省价格研究所）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本项目专门面向中小企业，未按规定提交中小企业声明。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杭州市工程咨询中心有限公司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本项目专门面向中小企业，未按规定提交中小企业声明。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pStyle w:val="2"/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val="en-US" w:eastAsia="zh-CN"/>
        </w:rPr>
        <w:t>2142119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标段名称：杭州市重点企（事）业单位2020年度温室气体排放报告核查项目标项</w:t>
      </w:r>
      <w:r>
        <w:rPr>
          <w:rFonts w:hint="eastAsia"/>
          <w:b/>
          <w:lang w:val="en-US" w:eastAsia="zh-CN"/>
        </w:rPr>
        <w:t>3</w:t>
      </w:r>
    </w:p>
    <w:p/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中春环保科技（上海）有限公司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总分72.65，排名第7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方圆标志认证集团有限公司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总分80.36，排名第4。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杭州万泰认证有限公司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已在标项一被推荐，不再列入推荐。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深圳华测国际认证有限公司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总分77.88，排名第5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杭州经略科技服务有限公司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已在标项二被推荐，不再列入推荐。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北京中创碳投科技有限公司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总分76.95，排名第6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浙江省经济信息中心（浙江省价格研究所）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本项目专门面向中小企业，未按规定提交中小企业声明。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杭州市工程咨询中心有限公司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本项目专门面向中小企业，未按规定提交中小企业声明。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标段编号：ZJ-</w:t>
      </w:r>
      <w:r>
        <w:rPr>
          <w:rFonts w:hint="eastAsia"/>
          <w:b/>
          <w:lang w:val="en-US" w:eastAsia="zh-CN"/>
        </w:rPr>
        <w:t>2142119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/>
          <w:b/>
        </w:rPr>
        <w:t>标段名称：杭州市重点企（事）业单位2020年度温室气体排放报告核查项目标项</w:t>
      </w:r>
      <w:r>
        <w:rPr>
          <w:rFonts w:hint="eastAsia"/>
          <w:b/>
          <w:lang w:val="en-US" w:eastAsia="zh-CN"/>
        </w:rPr>
        <w:t>4</w:t>
      </w:r>
    </w:p>
    <w:p/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中春环保科技（上海）有限公司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总分72.40，排名第7。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杭州万泰认证有限公司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已在标项一被推荐，不再列入推荐。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深圳华测国际认证有限公司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总分77.88，排名第5。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杭州超腾能源技术股份有限公司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已在标项三被推荐，不再列入推荐。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杭州经略科技服务有限公司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已在标项二被推荐，不再列入推荐。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北京中创碳投科技有限公司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总分76.71，排名第6。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浙江省经济信息中心（浙江省价格研究所）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本项目专门面向中小企业，未按规定提交中小企业声明。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杭州市工程咨询中心有限公司</w:t>
            </w:r>
          </w:p>
        </w:tc>
        <w:tc>
          <w:tcPr>
            <w:tcW w:w="4893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Ascii"/>
                <w:lang w:val="en-US" w:eastAsia="zh-CN"/>
              </w:rPr>
            </w:pPr>
            <w:r>
              <w:rPr>
                <w:rFonts w:hint="eastAsia" w:asciiTheme="minorAscii"/>
                <w:lang w:val="en-US" w:eastAsia="zh-CN"/>
              </w:rPr>
              <w:t>本项目专门面向中小企业，未按规定提交中小企业声明。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27740FD"/>
    <w:rsid w:val="063F0682"/>
    <w:rsid w:val="08863205"/>
    <w:rsid w:val="16976417"/>
    <w:rsid w:val="1C210328"/>
    <w:rsid w:val="1E2D0184"/>
    <w:rsid w:val="2AD26EA6"/>
    <w:rsid w:val="3330277A"/>
    <w:rsid w:val="39FF6DF6"/>
    <w:rsid w:val="4C74168F"/>
    <w:rsid w:val="4DBD25D5"/>
    <w:rsid w:val="59DA45A1"/>
    <w:rsid w:val="5CC930DA"/>
    <w:rsid w:val="603A64E9"/>
    <w:rsid w:val="66B74C8C"/>
    <w:rsid w:val="735E4864"/>
    <w:rsid w:val="76BC09DD"/>
    <w:rsid w:val="7750038D"/>
    <w:rsid w:val="7BB01608"/>
    <w:rsid w:val="7EA7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Century Gothic"/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唐稳</cp:lastModifiedBy>
  <dcterms:modified xsi:type="dcterms:W3CDTF">2021-10-22T11:32:17Z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