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0C" w:rsidRDefault="00E0110C" w:rsidP="00E0110C">
      <w:pPr>
        <w:pStyle w:val="1"/>
        <w:snapToGrid w:val="0"/>
        <w:rPr>
          <w:rFonts w:ascii="宋体" w:eastAsia="宋体" w:hAnsi="宋体" w:cs="Arial"/>
          <w:color w:val="auto"/>
        </w:rPr>
      </w:pPr>
      <w:bookmarkStart w:id="0" w:name="_Toc298767927"/>
      <w:bookmarkStart w:id="1" w:name="_Toc294012141"/>
      <w:bookmarkStart w:id="2" w:name="_Toc8042397"/>
      <w:r>
        <w:rPr>
          <w:rFonts w:ascii="宋体" w:eastAsia="宋体" w:hAnsi="宋体" w:cs="Arial" w:hint="eastAsia"/>
          <w:color w:val="auto"/>
        </w:rPr>
        <w:t xml:space="preserve">第四章  </w:t>
      </w:r>
      <w:bookmarkEnd w:id="0"/>
      <w:bookmarkEnd w:id="1"/>
      <w:r>
        <w:rPr>
          <w:rFonts w:ascii="宋体" w:eastAsia="宋体" w:hAnsi="宋体" w:cs="Arial" w:hint="eastAsia"/>
          <w:color w:val="auto"/>
        </w:rPr>
        <w:t>采购需求具体要求</w:t>
      </w:r>
      <w:bookmarkEnd w:id="2"/>
    </w:p>
    <w:p w:rsidR="00E0110C" w:rsidRDefault="00E0110C" w:rsidP="00E0110C">
      <w:pPr>
        <w:widowControl/>
        <w:autoSpaceDE w:val="0"/>
        <w:autoSpaceDN w:val="0"/>
        <w:spacing w:line="360" w:lineRule="auto"/>
        <w:ind w:firstLineChars="150" w:firstLine="316"/>
        <w:jc w:val="lef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杭州殡仪馆火化炉维修服务：</w:t>
      </w:r>
    </w:p>
    <w:tbl>
      <w:tblPr>
        <w:tblW w:w="88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455"/>
        <w:gridCol w:w="23"/>
        <w:gridCol w:w="1645"/>
        <w:gridCol w:w="2150"/>
        <w:gridCol w:w="1636"/>
      </w:tblGrid>
      <w:tr w:rsidR="00E0110C" w:rsidTr="00E0110C">
        <w:trPr>
          <w:trHeight w:val="42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E0110C" w:rsidTr="00E0110C">
        <w:trPr>
          <w:trHeight w:val="573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1#、2#火化炉大修预算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</w:tr>
      <w:tr w:rsidR="00E0110C" w:rsidTr="00E0110C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5#炉条改平板炉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</w:tr>
      <w:tr w:rsidR="00E0110C" w:rsidTr="00E0110C">
        <w:trPr>
          <w:trHeight w:val="550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易损件更换及保养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除尘布袋更换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10套</w:t>
            </w:r>
          </w:p>
        </w:tc>
      </w:tr>
      <w:tr w:rsidR="00E0110C" w:rsidTr="00E0110C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304不锈钢火星拦截器滤网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10套</w:t>
            </w:r>
          </w:p>
        </w:tc>
      </w:tr>
      <w:tr w:rsidR="00E0110C" w:rsidTr="00E0110C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螺杆压缩机每年保养、更换配件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4套</w:t>
            </w:r>
          </w:p>
        </w:tc>
      </w:tr>
      <w:tr w:rsidR="00E0110C" w:rsidTr="00E0110C">
        <w:trPr>
          <w:trHeight w:val="46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10台火化炉尾气后处理设备 -- 废灰处理（包括炉膛内灰和残灰）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10台</w:t>
            </w:r>
          </w:p>
        </w:tc>
      </w:tr>
      <w:tr w:rsidR="00E0110C" w:rsidTr="00E0110C">
        <w:trPr>
          <w:trHeight w:val="441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</w:t>
            </w:r>
            <w:r>
              <w:rPr>
                <w:rFonts w:ascii="宋体" w:hAnsi="宋体" w:hint="eastAsia"/>
                <w:bCs/>
                <w:szCs w:val="21"/>
              </w:rPr>
              <w:t>拣灰炉耐火床板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9~10#炉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16张</w:t>
            </w:r>
          </w:p>
        </w:tc>
      </w:tr>
      <w:tr w:rsidR="00E0110C" w:rsidTr="00E0110C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6~8#炉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24张</w:t>
            </w:r>
          </w:p>
        </w:tc>
      </w:tr>
      <w:tr w:rsidR="00E0110C" w:rsidTr="00E0110C">
        <w:trPr>
          <w:trHeight w:val="60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2019年度1~10#火化炉日常维护保养费（含提供1名维保人员）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1人/10台</w:t>
            </w:r>
          </w:p>
        </w:tc>
      </w:tr>
      <w:tr w:rsidR="00E0110C" w:rsidTr="00E0110C">
        <w:trPr>
          <w:trHeight w:val="47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9#、10#炉换气扇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4台</w:t>
            </w:r>
          </w:p>
        </w:tc>
      </w:tr>
      <w:tr w:rsidR="00E0110C" w:rsidTr="00E0110C">
        <w:trPr>
          <w:trHeight w:val="54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9#、10#拣灰炉工具架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</w:tr>
      <w:tr w:rsidR="00E0110C" w:rsidTr="00E0110C">
        <w:trPr>
          <w:trHeight w:val="42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备用鼓风机7.5KW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</w:tr>
      <w:tr w:rsidR="00E0110C" w:rsidTr="00E0110C">
        <w:trPr>
          <w:trHeight w:val="473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水冷冷风机（每台炉操作面方向布置一个出风口，安装前须征求火化组意见）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3KW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2套</w:t>
            </w:r>
          </w:p>
        </w:tc>
      </w:tr>
      <w:tr w:rsidR="00E0110C" w:rsidTr="00E0110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1.1KW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0110C" w:rsidTr="00E0110C">
        <w:trPr>
          <w:trHeight w:val="60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火化机水泵大修更换齿轮（齿轮自吸泵）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2只</w:t>
            </w:r>
          </w:p>
        </w:tc>
      </w:tr>
      <w:tr w:rsidR="00E0110C" w:rsidTr="00E0110C">
        <w:trPr>
          <w:trHeight w:val="60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6号炉普通炉台帐台不锈钢柜子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E0110C" w:rsidTr="00E0110C">
        <w:trPr>
          <w:trHeight w:val="43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1~8#炉随行电缆线槽升高600mm（具体与殡仪馆协商为准），总长34米（不锈钢）。线缆全部更换，底槽改成拖链型随行电缆（2辆炉车电缆全部更新，3×2.5mm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普通电缆1套+2×1.0mm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屏蔽电缆1根，拖链配套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1套（1-5号炉线缆罩改小、改扁形上移，6-8号取消线缆罩）</w:t>
            </w:r>
          </w:p>
        </w:tc>
      </w:tr>
      <w:tr w:rsidR="00E0110C" w:rsidTr="00E0110C">
        <w:trPr>
          <w:trHeight w:val="60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其余零星维修（晒灰铁板、不锈钢柜子、铁钩、灰耙等）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1批</w:t>
            </w:r>
          </w:p>
        </w:tc>
      </w:tr>
      <w:tr w:rsidR="00E0110C" w:rsidTr="00E0110C">
        <w:trPr>
          <w:trHeight w:val="46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2019年度日常维护保养配件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E0110C" w:rsidTr="00E0110C">
        <w:trPr>
          <w:trHeight w:val="46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其他零星配件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配套</w:t>
            </w:r>
          </w:p>
        </w:tc>
      </w:tr>
    </w:tbl>
    <w:p w:rsidR="00E0110C" w:rsidRDefault="00E0110C" w:rsidP="00E0110C">
      <w:pPr>
        <w:widowControl/>
        <w:autoSpaceDE w:val="0"/>
        <w:autoSpaceDN w:val="0"/>
        <w:spacing w:line="360" w:lineRule="auto"/>
        <w:ind w:firstLine="450"/>
        <w:rPr>
          <w:rFonts w:ascii="宋体" w:hAnsi="宋体" w:hint="eastAsia"/>
          <w:szCs w:val="21"/>
        </w:rPr>
      </w:pP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br w:type="page"/>
      </w:r>
      <w:r>
        <w:rPr>
          <w:rFonts w:ascii="宋体" w:hAnsi="宋体" w:hint="eastAsia"/>
          <w:b/>
          <w:szCs w:val="21"/>
        </w:rPr>
        <w:lastRenderedPageBreak/>
        <w:t>一、1#、2#火化炉大修内容及要求：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1、维修内容：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1）、更换炉体标准耐火材料；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2）、更换炉内特殊预制件；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3）、更换炉内供氧风管，厚度3mm，φ25，出风口长50处采用304不锈钢制作；其余主风管采用φ89×3和φ60×3配套；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4）、更换炉体内炉门（采用多晶莫来石纤维材料制作）；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5）、维护保养机械传动系统；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6）、更换高性能热交换器；厚度为2mm，延长使用寿命；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7）、更改部分烟道结构；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8）、维护保养油路及电器控制系统；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9）、提供备用部件：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①行程开关031、8108各二只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②热电偶二只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2、维修施工计划及效果：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1）、按合同签订进场日期为准，进场施工；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2）、3天时间完成旧炉拆除、烟道清理等工作；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3）、15-20天炉体砌筑工作完成；冷炉调试及保养工作同时进行；3-4天时间进行烘炉热炉调试工作，2-3天后投入使用；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4）、设备大修后，各系统运行正常；炉膛使用寿命3年以上，连续火化平均耗油10公斤/具左右；平均耗时45分钟/具左右；烟气排放达到国家排放标准。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5）、更换的零部件保修一年，终身维修。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3、5#号炉条炉改平板炉改建内容：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1）、更换炉体标准耐火材料；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2）、更换炉内特殊预制件；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3）、更换炉内供氧风管，厚度3mm，φ25，出风口长50处采用304不锈钢制作；其余主风管采用φ89×3和φ60×3配套；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4）、更换炉体内炉门（采用多晶莫来石纤维材料制作）；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5）、维护保养机械传动系统；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6）、更换高性能热交换器；厚度为2mm，延长使用寿命；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7）、更改部分烟道结构；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8）、维护保养油路及电器控制系统；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9）、提供备用部件：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①行程开关031、8108各二只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②热电偶二只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4、改建施工计划及效果：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1）、按合同签订进场日期为准，进场施工；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2）、3天时间完成旧炉拆除、烟道清理等工作；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3）、15-20天炉体砌筑工作完成；冷炉调试及保养工作同时进行；3-4天时间进行烘炉热炉调试工作，2-3天后投入使用；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4）、设备大修后，各系统运行正常；炉膛使用寿命3年以上，连续火化平均耗油10公斤/具左右；平均耗时45分钟/具左右；烟气排放达到国家排放标准。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5）、更换的零部件保修一年，终身维修。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5、杭州馆5#炉条炉改建平板炉清单内容：</w:t>
      </w:r>
    </w:p>
    <w:tbl>
      <w:tblPr>
        <w:tblW w:w="83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363"/>
        <w:gridCol w:w="6"/>
        <w:gridCol w:w="1529"/>
        <w:gridCol w:w="1475"/>
      </w:tblGrid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工程项目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混凝土拱顶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粘土刀口砖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130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粘土拱脚砖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观察孔</w:t>
            </w:r>
            <w:r>
              <w:rPr>
                <w:rFonts w:ascii="宋体" w:hAnsi="宋体" w:hint="eastAsia"/>
                <w:bCs/>
                <w:szCs w:val="21"/>
              </w:rPr>
              <w:t>800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×350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×460</w:t>
            </w:r>
            <w:r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出灰孔盖板</w:t>
            </w:r>
            <w:r>
              <w:rPr>
                <w:rFonts w:ascii="宋体" w:hAnsi="宋体" w:hint="eastAsia"/>
                <w:bCs/>
                <w:szCs w:val="21"/>
              </w:rPr>
              <w:t>410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×420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×65</w:t>
            </w:r>
            <w:r>
              <w:rPr>
                <w:rFonts w:ascii="宋体" w:hAnsi="宋体" w:hint="eastAsia"/>
                <w:szCs w:val="21"/>
              </w:rPr>
              <w:t xml:space="preserve"> mm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预制件</w:t>
            </w:r>
            <w:r>
              <w:rPr>
                <w:rFonts w:ascii="宋体" w:hAnsi="宋体" w:hint="eastAsia"/>
                <w:bCs/>
                <w:szCs w:val="21"/>
              </w:rPr>
              <w:t>610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×410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×65</w:t>
            </w:r>
            <w:r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预制件</w:t>
            </w:r>
            <w:r>
              <w:rPr>
                <w:rFonts w:ascii="宋体" w:hAnsi="宋体" w:hint="eastAsia"/>
                <w:bCs/>
                <w:szCs w:val="21"/>
              </w:rPr>
              <w:t>560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×630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×120</w:t>
            </w:r>
            <w:r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预制件</w:t>
            </w:r>
            <w:r>
              <w:rPr>
                <w:rFonts w:ascii="宋体" w:hAnsi="宋体" w:hint="eastAsia"/>
                <w:bCs/>
                <w:szCs w:val="21"/>
              </w:rPr>
              <w:t>610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×480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×120</w:t>
            </w:r>
            <w:r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预制件</w:t>
            </w:r>
            <w:r>
              <w:rPr>
                <w:rFonts w:ascii="宋体" w:hAnsi="宋体" w:hint="eastAsia"/>
                <w:bCs/>
                <w:szCs w:val="21"/>
              </w:rPr>
              <w:t>600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×640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×120</w:t>
            </w:r>
            <w:r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预制件</w:t>
            </w:r>
            <w:r>
              <w:rPr>
                <w:rFonts w:ascii="宋体" w:hAnsi="宋体" w:hint="eastAsia"/>
                <w:bCs/>
                <w:szCs w:val="21"/>
              </w:rPr>
              <w:t>600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×510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bCs/>
                <w:szCs w:val="21"/>
              </w:rPr>
              <w:t>×120</w:t>
            </w:r>
            <w:r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风筒预制件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一级粘土标准砖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1350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轻质保温砖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高铝水泥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粘土细粉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粘土骨料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耐火泥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硅酸铝纤维棉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烟道盖板</w:t>
            </w:r>
            <w:r>
              <w:rPr>
                <w:rFonts w:ascii="宋体" w:hAnsi="宋体" w:hint="eastAsia"/>
                <w:bCs/>
                <w:szCs w:val="21"/>
              </w:rPr>
              <w:t>1组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主烧嘴</w:t>
            </w:r>
            <w:r>
              <w:rPr>
                <w:rFonts w:ascii="宋体" w:hAnsi="宋体" w:hint="eastAsia"/>
                <w:bCs/>
                <w:szCs w:val="21"/>
              </w:rPr>
              <w:t>460×200×1000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现场预制件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风管改造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油路及电器检修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高性能热交换器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炉门保温材料更换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乙炔氧气焊接等辅助材料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0110C" w:rsidTr="00E0110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普通建材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</w:tbl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二、杭州殡仪馆尾气净化处理系统易损件更换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1、杭州殡仪馆尾气净化处理系统易损件更换及保养清单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5505"/>
        <w:gridCol w:w="2228"/>
      </w:tblGrid>
      <w:tr w:rsidR="00E0110C" w:rsidTr="00E0110C">
        <w:trPr>
          <w:trHeight w:val="34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E0110C" w:rsidTr="00E0110C">
        <w:trPr>
          <w:trHeight w:val="34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除尘布袋更换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10套</w:t>
            </w:r>
          </w:p>
        </w:tc>
      </w:tr>
      <w:tr w:rsidR="00E0110C" w:rsidTr="00E0110C">
        <w:trPr>
          <w:trHeight w:val="34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304不锈钢火星拦截器滤网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10套</w:t>
            </w:r>
          </w:p>
        </w:tc>
      </w:tr>
      <w:tr w:rsidR="00E0110C" w:rsidTr="00E0110C">
        <w:trPr>
          <w:trHeight w:val="34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螺杆压缩机每年保养、更换配件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4套</w:t>
            </w:r>
          </w:p>
        </w:tc>
      </w:tr>
    </w:tbl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2、除尘布袋更换</w:t>
      </w:r>
    </w:p>
    <w:p w:rsidR="00E0110C" w:rsidRDefault="00E0110C" w:rsidP="00E0110C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2.1、除尘布袋配置</w:t>
      </w:r>
    </w:p>
    <w:p w:rsidR="00E0110C" w:rsidRDefault="00E0110C" w:rsidP="00E0110C">
      <w:pPr>
        <w:ind w:left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FMS针刺过滤毡是耐高温短纤维和玻璃纤维基布经针刺而成的耐高温、耐酸碱、耐氧化复合过滤材料，具有耐腐蚀、热稳定性好，清灰能耗低，可在240℃条件下长期使用。</w:t>
      </w:r>
    </w:p>
    <w:p w:rsidR="00E0110C" w:rsidRDefault="00E0110C" w:rsidP="00E0110C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技术参数：</w:t>
      </w:r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4077"/>
      </w:tblGrid>
      <w:tr w:rsidR="00E0110C" w:rsidTr="00E0110C">
        <w:trPr>
          <w:trHeight w:val="44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滤袋规格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130mm *3375mm</w:t>
            </w:r>
          </w:p>
        </w:tc>
      </w:tr>
      <w:tr w:rsidR="00E0110C" w:rsidTr="00E0110C">
        <w:trPr>
          <w:trHeight w:val="44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产品执行标准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GB12625-1990</w:t>
            </w:r>
          </w:p>
        </w:tc>
      </w:tr>
      <w:tr w:rsidR="00E0110C" w:rsidTr="00E0110C">
        <w:trPr>
          <w:trHeight w:val="44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克重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﹥850g/㎡</w:t>
            </w:r>
          </w:p>
        </w:tc>
      </w:tr>
      <w:tr w:rsidR="00E0110C" w:rsidTr="00E0110C">
        <w:trPr>
          <w:trHeight w:val="46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材质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混合纤维/玻纤基布</w:t>
            </w:r>
          </w:p>
        </w:tc>
      </w:tr>
      <w:tr w:rsidR="00E0110C" w:rsidTr="00E0110C">
        <w:trPr>
          <w:trHeight w:val="44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厚度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1.8－2.5㎜</w:t>
            </w:r>
          </w:p>
        </w:tc>
      </w:tr>
      <w:tr w:rsidR="00E0110C" w:rsidTr="00E0110C">
        <w:trPr>
          <w:trHeight w:val="46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透气量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8－20m</w:t>
            </w:r>
            <w:r>
              <w:rPr>
                <w:rFonts w:ascii="宋体" w:hAnsi="宋体" w:hint="eastAsia"/>
                <w:szCs w:val="21"/>
                <w:vertAlign w:val="superscript"/>
              </w:rPr>
              <w:t>3</w:t>
            </w:r>
            <w:r>
              <w:rPr>
                <w:rFonts w:ascii="宋体" w:hAnsi="宋体" w:hint="eastAsia"/>
                <w:szCs w:val="21"/>
              </w:rPr>
              <w:t>/㎡min</w:t>
            </w:r>
          </w:p>
        </w:tc>
      </w:tr>
      <w:tr w:rsidR="00E0110C" w:rsidTr="00E0110C">
        <w:trPr>
          <w:trHeight w:val="44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经向拉力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﹥1800N/5×20㎝</w:t>
            </w:r>
          </w:p>
        </w:tc>
      </w:tr>
      <w:tr w:rsidR="00E0110C" w:rsidTr="00E0110C">
        <w:trPr>
          <w:trHeight w:val="46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纬向拉力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﹥1800N/5×20㎝</w:t>
            </w:r>
          </w:p>
        </w:tc>
      </w:tr>
      <w:tr w:rsidR="00E0110C" w:rsidTr="00E0110C">
        <w:trPr>
          <w:trHeight w:val="44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经向伸长率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＜8％</w:t>
            </w:r>
          </w:p>
        </w:tc>
      </w:tr>
      <w:tr w:rsidR="00E0110C" w:rsidTr="00E0110C">
        <w:trPr>
          <w:trHeight w:val="46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纬向伸长率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＜8％</w:t>
            </w:r>
          </w:p>
        </w:tc>
      </w:tr>
      <w:tr w:rsidR="00E0110C" w:rsidTr="00E0110C">
        <w:trPr>
          <w:trHeight w:val="44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使用温度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正常220℃，短时240℃</w:t>
            </w:r>
          </w:p>
        </w:tc>
      </w:tr>
      <w:tr w:rsidR="00E0110C" w:rsidTr="00E0110C">
        <w:trPr>
          <w:trHeight w:val="46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后处理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PTFE处理</w:t>
            </w:r>
          </w:p>
        </w:tc>
      </w:tr>
    </w:tbl>
    <w:p w:rsidR="00E0110C" w:rsidRDefault="00E0110C" w:rsidP="00E0110C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2.2、除尘布袋（单台）</w:t>
      </w:r>
    </w:p>
    <w:tbl>
      <w:tblPr>
        <w:tblW w:w="840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800"/>
        <w:gridCol w:w="900"/>
        <w:gridCol w:w="900"/>
        <w:gridCol w:w="3684"/>
      </w:tblGrid>
      <w:tr w:rsidR="00E0110C" w:rsidTr="00E0110C">
        <w:trPr>
          <w:trHeight w:val="31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物料名称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规格及参数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0110C" w:rsidTr="00E0110C">
        <w:trPr>
          <w:trHeight w:val="92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bookmarkStart w:id="3" w:name="_Hlk387653164"/>
            <w:r>
              <w:rPr>
                <w:rFonts w:ascii="宋体" w:hAnsi="宋体" w:hint="eastAsia"/>
                <w:szCs w:val="21"/>
              </w:rPr>
              <w:t>除尘布袋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布袋采用高温防水滤料，滤袋尺寸</w:t>
            </w:r>
          </w:p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Φ130×2000，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只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清灰容易，防油防水，耐高温，防腐蚀，不易破损，排放＜30mg/ m</w:t>
            </w:r>
            <w:r>
              <w:rPr>
                <w:rFonts w:ascii="宋体" w:hAnsi="宋体" w:hint="eastAsia"/>
                <w:szCs w:val="21"/>
                <w:vertAlign w:val="superscript"/>
              </w:rPr>
              <w:t>3</w:t>
            </w:r>
            <w:r>
              <w:rPr>
                <w:rFonts w:ascii="宋体" w:hAnsi="宋体" w:hint="eastAsia"/>
                <w:szCs w:val="21"/>
              </w:rPr>
              <w:t>，使用寿命长</w:t>
            </w:r>
          </w:p>
        </w:tc>
      </w:tr>
      <w:tr w:rsidR="00E0110C" w:rsidTr="00E0110C">
        <w:trPr>
          <w:trHeight w:val="47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更换人工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含拆装滤袋，旧滤袋装袋，清理场地</w:t>
            </w:r>
          </w:p>
        </w:tc>
      </w:tr>
    </w:tbl>
    <w:bookmarkEnd w:id="3"/>
    <w:p w:rsidR="00E0110C" w:rsidRDefault="00E0110C" w:rsidP="00E0110C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2.3、304不锈钢火星拦截器滤网规格：</w:t>
      </w:r>
    </w:p>
    <w:tbl>
      <w:tblPr>
        <w:tblW w:w="840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700"/>
        <w:gridCol w:w="1260"/>
        <w:gridCol w:w="900"/>
        <w:gridCol w:w="2424"/>
      </w:tblGrid>
      <w:tr w:rsidR="00E0110C" w:rsidTr="00E0110C">
        <w:trPr>
          <w:trHeight w:val="31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物料名称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规格及参数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0110C" w:rsidTr="00E0110C">
        <w:trPr>
          <w:trHeight w:val="682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火星拦截器滤网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滤网采用304不锈钢，尺寸</w:t>
            </w:r>
          </w:p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Φ133×1000， </w:t>
            </w:r>
            <w:r>
              <w:rPr>
                <w:rFonts w:ascii="宋体" w:hAnsi="宋体" w:hint="eastAsia"/>
                <w:b/>
                <w:szCs w:val="21"/>
              </w:rPr>
              <w:t>30只/套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套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含拆装滤网、清理场地</w:t>
            </w:r>
          </w:p>
        </w:tc>
      </w:tr>
    </w:tbl>
    <w:p w:rsidR="00E0110C" w:rsidRDefault="00E0110C" w:rsidP="00E0110C">
      <w:pPr>
        <w:ind w:right="640"/>
        <w:rPr>
          <w:rFonts w:ascii="宋体" w:hAnsi="宋体" w:hint="eastAsia"/>
          <w:b/>
          <w:spacing w:val="-12"/>
          <w:szCs w:val="21"/>
        </w:rPr>
      </w:pPr>
      <w:r>
        <w:rPr>
          <w:rFonts w:ascii="宋体" w:hAnsi="宋体" w:hint="eastAsia"/>
          <w:b/>
          <w:szCs w:val="21"/>
        </w:rPr>
        <w:t>2.4、</w:t>
      </w:r>
      <w:r>
        <w:rPr>
          <w:rFonts w:ascii="宋体" w:hAnsi="宋体" w:hint="eastAsia"/>
          <w:b/>
          <w:spacing w:val="-12"/>
          <w:szCs w:val="21"/>
        </w:rPr>
        <w:t>18.5KW螺杆压缩机每年保养、更换配件（单台）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1401"/>
        <w:gridCol w:w="1681"/>
        <w:gridCol w:w="1860"/>
      </w:tblGrid>
      <w:tr w:rsidR="00E0110C" w:rsidTr="00E0110C">
        <w:trPr>
          <w:trHeight w:val="34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  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0110C" w:rsidTr="00E0110C">
        <w:trPr>
          <w:trHeight w:val="1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空气滤清器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含保养工时费、税、管理费及利润。每年或3000小时保养一次。</w:t>
            </w:r>
          </w:p>
        </w:tc>
      </w:tr>
      <w:tr w:rsidR="00E0110C" w:rsidTr="00E0110C">
        <w:trPr>
          <w:trHeight w:val="17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油路滤清器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0110C" w:rsidTr="00E0110C">
        <w:trPr>
          <w:trHeight w:val="1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油气分离器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0110C" w:rsidTr="00E0110C">
        <w:trPr>
          <w:trHeight w:val="17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螺杆压缩机机油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桶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三、火化炉尾气后处理设备废灰处理（10套/年）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5235"/>
        <w:gridCol w:w="2101"/>
      </w:tblGrid>
      <w:tr w:rsidR="00E0110C" w:rsidTr="00E0110C">
        <w:trPr>
          <w:trHeight w:val="28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数量及单位</w:t>
            </w:r>
          </w:p>
        </w:tc>
      </w:tr>
      <w:tr w:rsidR="00E0110C" w:rsidTr="00E0110C">
        <w:trPr>
          <w:trHeight w:val="28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运输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8车</w:t>
            </w:r>
          </w:p>
        </w:tc>
      </w:tr>
      <w:tr w:rsidR="00E0110C" w:rsidTr="00E0110C">
        <w:trPr>
          <w:trHeight w:val="28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装卸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8车</w:t>
            </w:r>
          </w:p>
        </w:tc>
      </w:tr>
      <w:tr w:rsidR="00E0110C" w:rsidTr="00E0110C">
        <w:trPr>
          <w:trHeight w:val="28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灰渣处理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20吨/1000包</w:t>
            </w:r>
          </w:p>
        </w:tc>
      </w:tr>
    </w:tbl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四、杭州殡仪馆购买床板、配件、日常零星维修及提供维保人员一名</w:t>
      </w:r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303"/>
        <w:gridCol w:w="1108"/>
        <w:gridCol w:w="392"/>
        <w:gridCol w:w="3233"/>
        <w:gridCol w:w="1621"/>
      </w:tblGrid>
      <w:tr w:rsidR="00E0110C" w:rsidTr="00E0110C">
        <w:trPr>
          <w:trHeight w:val="5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数量及单位</w:t>
            </w:r>
          </w:p>
        </w:tc>
      </w:tr>
      <w:tr w:rsidR="00E0110C" w:rsidTr="00E0110C">
        <w:trPr>
          <w:trHeight w:val="5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</w:t>
            </w:r>
            <w:r>
              <w:rPr>
                <w:rFonts w:ascii="宋体" w:hAnsi="宋体" w:hint="eastAsia"/>
                <w:bCs/>
                <w:szCs w:val="21"/>
              </w:rPr>
              <w:t>拣灰炉耐火床板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9~10#炉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16张</w:t>
            </w:r>
          </w:p>
        </w:tc>
      </w:tr>
      <w:tr w:rsidR="00E0110C" w:rsidTr="00E0110C">
        <w:trPr>
          <w:trHeight w:val="5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6~8#炉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24张</w:t>
            </w:r>
          </w:p>
        </w:tc>
      </w:tr>
      <w:tr w:rsidR="00E0110C" w:rsidTr="00E0110C">
        <w:trPr>
          <w:trHeight w:val="5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2019年度1~10#火化炉维护保养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10台</w:t>
            </w:r>
          </w:p>
        </w:tc>
      </w:tr>
      <w:tr w:rsidR="00E0110C" w:rsidTr="00E0110C">
        <w:trPr>
          <w:trHeight w:val="6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备用鼓风机7.5KW，风量：1000m3/h，风压：10000Pa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</w:tr>
      <w:tr w:rsidR="00E0110C" w:rsidTr="00E0110C">
        <w:trPr>
          <w:trHeight w:val="73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火化机水泵大修更换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2只</w:t>
            </w:r>
          </w:p>
        </w:tc>
      </w:tr>
      <w:tr w:rsidR="00E0110C" w:rsidTr="00E0110C">
        <w:trPr>
          <w:trHeight w:val="8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9#、10#拣灰炉工具架</w:t>
            </w:r>
          </w:p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长3400mm×宽1000mm×高930mm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</w:tr>
      <w:tr w:rsidR="00E0110C" w:rsidTr="00E0110C">
        <w:trPr>
          <w:trHeight w:val="82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6号炉普通炉台帐台不锈钢柜子</w:t>
            </w:r>
          </w:p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长4000mm×宽450mm×高900mm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</w:t>
            </w:r>
          </w:p>
        </w:tc>
      </w:tr>
      <w:tr w:rsidR="00E0110C" w:rsidTr="00E0110C">
        <w:trPr>
          <w:trHeight w:val="30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其余零星维修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晒灰铁板，上部6mm的201不锈钢板</w:t>
            </w:r>
          </w:p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下部为高200mm左右的抽屉厚</w:t>
            </w:r>
            <w:r>
              <w:rPr>
                <w:rFonts w:ascii="宋体" w:hAnsi="宋体" w:hint="eastAsia"/>
                <w:spacing w:val="-20"/>
                <w:szCs w:val="21"/>
              </w:rPr>
              <w:t>长1000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spacing w:val="-20"/>
                <w:szCs w:val="21"/>
              </w:rPr>
              <w:t>×宽800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spacing w:val="-20"/>
                <w:szCs w:val="21"/>
              </w:rPr>
              <w:t>×高250</w:t>
            </w:r>
            <w:r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1块</w:t>
            </w:r>
          </w:p>
        </w:tc>
      </w:tr>
      <w:tr w:rsidR="00E0110C" w:rsidTr="00E0110C">
        <w:trPr>
          <w:trHeight w:val="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晒灰铁板，上部6mm 304不锈钢板，下部为高200mm左右的抽屉，长1700mm×宽800mm×高250mm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2块</w:t>
            </w:r>
          </w:p>
        </w:tc>
      </w:tr>
      <w:tr w:rsidR="00E0110C" w:rsidTr="00E0110C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铁钩φ18，长度以馆内实际为准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10支</w:t>
            </w:r>
          </w:p>
        </w:tc>
      </w:tr>
      <w:tr w:rsidR="00E0110C" w:rsidTr="00E0110C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灰耙</w:t>
            </w:r>
            <w:r>
              <w:rPr>
                <w:rFonts w:ascii="宋体" w:hAnsi="宋体" w:hint="eastAsia"/>
                <w:spacing w:val="-20"/>
                <w:szCs w:val="21"/>
              </w:rPr>
              <w:t>180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spacing w:val="-20"/>
                <w:szCs w:val="21"/>
              </w:rPr>
              <w:t>×90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spacing w:val="-20"/>
                <w:szCs w:val="21"/>
              </w:rPr>
              <w:t>×6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 w:hint="eastAsia"/>
                <w:spacing w:val="-20"/>
                <w:szCs w:val="21"/>
              </w:rPr>
              <w:t>（板）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40块</w:t>
            </w:r>
          </w:p>
        </w:tc>
      </w:tr>
      <w:tr w:rsidR="00E0110C" w:rsidTr="00E0110C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炉子日常坑面小维修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炉条炉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</w:tr>
      <w:tr w:rsidR="00E0110C" w:rsidTr="00E0110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平板炉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3台</w:t>
            </w:r>
          </w:p>
        </w:tc>
      </w:tr>
      <w:tr w:rsidR="00E0110C" w:rsidTr="00E0110C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拣灰炉炉门口、出烟口等进行小维修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5台</w:t>
            </w:r>
          </w:p>
        </w:tc>
      </w:tr>
      <w:tr w:rsidR="00E0110C" w:rsidTr="00E0110C">
        <w:trPr>
          <w:trHeight w:val="33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2019年度日常维护保养配件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炉门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2扇</w:t>
            </w:r>
          </w:p>
        </w:tc>
      </w:tr>
      <w:tr w:rsidR="00E0110C" w:rsidTr="00E0110C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变频器（15KW）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</w:tr>
      <w:tr w:rsidR="00E0110C" w:rsidTr="00E0110C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G3X点火燃烧器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2只</w:t>
            </w:r>
          </w:p>
        </w:tc>
      </w:tr>
      <w:tr w:rsidR="00E0110C" w:rsidTr="00E0110C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接触器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10只</w:t>
            </w:r>
          </w:p>
        </w:tc>
      </w:tr>
      <w:tr w:rsidR="00E0110C" w:rsidTr="00E0110C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RK30主油嘴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2只</w:t>
            </w:r>
          </w:p>
        </w:tc>
      </w:tr>
      <w:tr w:rsidR="00E0110C" w:rsidTr="00E0110C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P206滚动轴承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30只</w:t>
            </w:r>
          </w:p>
        </w:tc>
      </w:tr>
      <w:tr w:rsidR="00E0110C" w:rsidTr="00E0110C">
        <w:trPr>
          <w:trHeight w:val="58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其他零星配件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配套</w:t>
            </w:r>
          </w:p>
        </w:tc>
      </w:tr>
    </w:tbl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五、杭州殡仪馆火化车间9#10#排风扇安装清单</w:t>
      </w:r>
    </w:p>
    <w:tbl>
      <w:tblPr>
        <w:tblW w:w="85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4382"/>
        <w:gridCol w:w="1917"/>
        <w:gridCol w:w="1215"/>
      </w:tblGrid>
      <w:tr w:rsidR="00E0110C" w:rsidTr="00E0110C">
        <w:trPr>
          <w:trHeight w:val="5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E0110C" w:rsidTr="00E0110C">
        <w:trPr>
          <w:trHeight w:val="39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排风扇（带百页窗）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φ620,370W，380V，风量8000m³/h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4只</w:t>
            </w:r>
          </w:p>
        </w:tc>
      </w:tr>
      <w:tr w:rsidR="00E0110C" w:rsidTr="00E0110C">
        <w:trPr>
          <w:trHeight w:val="5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0C" w:rsidRDefault="00E0110C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电线及安装、开关、开孔、固定及辅助材料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4只</w:t>
            </w:r>
          </w:p>
        </w:tc>
      </w:tr>
    </w:tbl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六、杭州殡仪馆水冷冷风机安装材料清单</w:t>
      </w:r>
    </w:p>
    <w:tbl>
      <w:tblPr>
        <w:tblW w:w="85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2441"/>
        <w:gridCol w:w="3372"/>
        <w:gridCol w:w="1677"/>
      </w:tblGrid>
      <w:tr w:rsidR="00E0110C" w:rsidTr="00E0110C">
        <w:trPr>
          <w:trHeight w:val="31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E0110C" w:rsidTr="00E0110C">
        <w:trPr>
          <w:trHeight w:val="418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环保空调（不配备压缩机，可降温）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电机功率3KW，380V</w:t>
            </w:r>
          </w:p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噪音＜70DB，风量30000m³/h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</w:tr>
      <w:tr w:rsidR="00E0110C" w:rsidTr="00E0110C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电机功率1.1KW, 380V</w:t>
            </w:r>
          </w:p>
          <w:p w:rsidR="00E0110C" w:rsidRDefault="00E0110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噪音＜70DB，风量18000m³/h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1台</w:t>
            </w:r>
          </w:p>
        </w:tc>
      </w:tr>
      <w:tr w:rsidR="00E0110C" w:rsidTr="00E0110C">
        <w:trPr>
          <w:trHeight w:val="4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冷风风管，材质为工程塑料450mm *650mm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93.5m</w:t>
            </w:r>
          </w:p>
        </w:tc>
      </w:tr>
      <w:tr w:rsidR="00E0110C" w:rsidTr="00E0110C">
        <w:trPr>
          <w:trHeight w:val="4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风口/每台炉2只，材质为工程塑料，300mm *300mm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30只</w:t>
            </w:r>
          </w:p>
        </w:tc>
      </w:tr>
      <w:tr w:rsidR="00E0110C" w:rsidTr="00E0110C">
        <w:trPr>
          <w:trHeight w:val="38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安装支架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2副</w:t>
            </w:r>
          </w:p>
        </w:tc>
      </w:tr>
      <w:tr w:rsidR="00E0110C" w:rsidTr="00E0110C">
        <w:trPr>
          <w:trHeight w:val="38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零碎耗材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1次</w:t>
            </w:r>
          </w:p>
        </w:tc>
      </w:tr>
      <w:tr w:rsidR="00E0110C" w:rsidTr="00E0110C">
        <w:trPr>
          <w:trHeight w:val="38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变频器开关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2个</w:t>
            </w:r>
          </w:p>
        </w:tc>
      </w:tr>
      <w:tr w:rsidR="00E0110C" w:rsidTr="00E0110C">
        <w:trPr>
          <w:trHeight w:val="38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安装费用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0C" w:rsidRDefault="00E0110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1次</w:t>
            </w:r>
          </w:p>
        </w:tc>
      </w:tr>
    </w:tbl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七、杭州殡仪馆火化炉底板坑面维修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1、炉条炉坑面及炉条更换维修（单台）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一、坑面维修：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1、旧坑面拆除并清理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2、重新铺设新坑面，并进行浇筑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二、炉条更换4根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三、平板炉坑面维修（单台）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1、旧坑面拆除并清理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2、重新铺设新坑面，并进行浇筑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  <w:u w:val="single"/>
        </w:rPr>
      </w:pPr>
      <w:r>
        <w:rPr>
          <w:rFonts w:ascii="宋体" w:hAnsi="宋体" w:hint="eastAsia"/>
          <w:b/>
          <w:szCs w:val="21"/>
          <w:u w:val="single"/>
        </w:rPr>
        <w:t>注：1.以上维修属日常维护，每年维护一次。工作内容都须中标人完成,包括杂碎（标本处置物等）和后处理设备废灰、炉板残渣等清理，处置物不得随意乱倒，否则，产生的后果有中标人全权负责。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  <w:u w:val="single"/>
        </w:rPr>
      </w:pPr>
      <w:r>
        <w:rPr>
          <w:rFonts w:ascii="宋体" w:hAnsi="宋体" w:hint="eastAsia"/>
          <w:b/>
          <w:szCs w:val="21"/>
          <w:u w:val="single"/>
        </w:rPr>
        <w:t>投标人报价时应为完成本项目所需的人工费、劳务费、设备费、维修费、材料配件费、培训费、公司利润、税金及管理费等所产生的所有费用。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八、后期监管（含履约要求、考核标准、违约处罚等）：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1、按合同签订日期一周内进场施工，质保金按5%收取，待质保时间到期经考核合格后质保金一次性退还给中标人；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2、设备大修后，各系统运行正常；炉膛使用寿命3年以上，连续火化平均耗油10公斤/具左右；平均耗时45分钟/具左右；烟气排放达到国家排放标准；出具环保资质、环评的鉴定报告；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3、更换的零部件保修贰年，保证材料合格，图片存档，终身提供上门维修服务，全年无休，工作时间常驻火化组；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4、由中标人提供1-10号火化炉专用报修单，每天由中标人技术人员定时签到检查，设备问题及时上报和维修，确保设备运行正常；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5、经检查不合要求的材料及设备立即更换、调试；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6、保证配件、易损件的及时供应（包括炉板等）；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7、做好火化设备应急突发事故及问题的处理办法，因设备故障而造成的家属投诉由维保单位负全责；</w:t>
      </w:r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8、乙方每个月至少清理一次杂碎（标本处置物等）和后处理设备废灰，处置物不得随意乱倒，必须公墓、陵园等填埋处理，产生的费用由中标单位全额支付，且提供处置物去向书面证明，原件备查否则产生的后果有乙方全权负责。</w:t>
      </w:r>
      <w:bookmarkStart w:id="4" w:name="_GoBack"/>
      <w:bookmarkEnd w:id="4"/>
    </w:p>
    <w:p w:rsidR="00E0110C" w:rsidRDefault="00E0110C" w:rsidP="00E0110C">
      <w:pPr>
        <w:widowControl/>
        <w:autoSpaceDE w:val="0"/>
        <w:autoSpaceDN w:val="0"/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9、中标人须提供10套操作手册及应急处理方案；每季度提供一次免费操作培训。</w:t>
      </w:r>
    </w:p>
    <w:p w:rsidR="002F5157" w:rsidRPr="00E0110C" w:rsidRDefault="00E0110C"/>
    <w:sectPr w:rsidR="002F5157" w:rsidRPr="00E01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5F"/>
    <w:rsid w:val="0009745F"/>
    <w:rsid w:val="000C31C2"/>
    <w:rsid w:val="00195982"/>
    <w:rsid w:val="0033747B"/>
    <w:rsid w:val="00433FA5"/>
    <w:rsid w:val="004C3109"/>
    <w:rsid w:val="006372E5"/>
    <w:rsid w:val="00686141"/>
    <w:rsid w:val="00711F63"/>
    <w:rsid w:val="0072628C"/>
    <w:rsid w:val="00734A85"/>
    <w:rsid w:val="008962F6"/>
    <w:rsid w:val="00AA2492"/>
    <w:rsid w:val="00B501E8"/>
    <w:rsid w:val="00BD7EE5"/>
    <w:rsid w:val="00BE6CFF"/>
    <w:rsid w:val="00C528E1"/>
    <w:rsid w:val="00D27564"/>
    <w:rsid w:val="00E0110C"/>
    <w:rsid w:val="00E12D54"/>
    <w:rsid w:val="00ED18EB"/>
    <w:rsid w:val="00EF2C02"/>
    <w:rsid w:val="00F24327"/>
    <w:rsid w:val="00F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0110C"/>
    <w:pPr>
      <w:keepNext/>
      <w:spacing w:line="300" w:lineRule="auto"/>
      <w:jc w:val="center"/>
      <w:outlineLvl w:val="0"/>
    </w:pPr>
    <w:rPr>
      <w:rFonts w:eastAsia="华文中宋"/>
      <w:b/>
      <w:color w:val="00000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110C"/>
    <w:rPr>
      <w:rFonts w:ascii="Times New Roman" w:eastAsia="华文中宋" w:hAnsi="Times New Roman" w:cs="Times New Roman"/>
      <w:b/>
      <w:color w:val="000000"/>
      <w:sz w:val="3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0110C"/>
    <w:pPr>
      <w:keepNext/>
      <w:spacing w:line="300" w:lineRule="auto"/>
      <w:jc w:val="center"/>
      <w:outlineLvl w:val="0"/>
    </w:pPr>
    <w:rPr>
      <w:rFonts w:eastAsia="华文中宋"/>
      <w:b/>
      <w:color w:val="000000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0110C"/>
    <w:rPr>
      <w:rFonts w:ascii="Times New Roman" w:eastAsia="华文中宋" w:hAnsi="Times New Roman" w:cs="Times New Roman"/>
      <w:b/>
      <w:color w:val="000000"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3978</Characters>
  <Application>Microsoft Office Word</Application>
  <DocSecurity>0</DocSecurity>
  <Lines>33</Lines>
  <Paragraphs>9</Paragraphs>
  <ScaleCrop>false</ScaleCrop>
  <Company>Person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姚澎涛</dc:creator>
  <cp:keywords/>
  <dc:description/>
  <cp:lastModifiedBy>姚澎涛</cp:lastModifiedBy>
  <cp:revision>3</cp:revision>
  <dcterms:created xsi:type="dcterms:W3CDTF">2019-05-14T08:36:00Z</dcterms:created>
  <dcterms:modified xsi:type="dcterms:W3CDTF">2019-05-14T08:36:00Z</dcterms:modified>
</cp:coreProperties>
</file>