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标段编号：CTZB-2022120352</w:t>
      </w: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标段名称：</w:t>
      </w:r>
      <w:bookmarkStart w:id="0" w:name="_GoBack"/>
      <w:r>
        <w:rPr>
          <w:rFonts w:hint="eastAsia"/>
          <w:b/>
          <w:lang w:val="en-US" w:eastAsia="zh-CN"/>
        </w:rPr>
        <w:t>第四届联合国世界数据论坛信息化集成定制服务项目</w:t>
      </w:r>
    </w:p>
    <w:bookmarkEnd w:id="0"/>
    <w:p>
      <w:pPr>
        <w:jc w:val="center"/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4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浙江浙法培训服务有限公司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总分：75.99</w:t>
            </w:r>
            <w:r>
              <w:rPr>
                <w:rFonts w:hint="eastAsia"/>
                <w:b/>
                <w:lang w:val="en-US" w:eastAsia="zh-CN"/>
              </w:rPr>
              <w:t xml:space="preserve"> 排名第二名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华语之声传媒（杭州）有限公司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总分：74.58</w:t>
            </w:r>
            <w:r>
              <w:rPr>
                <w:rFonts w:hint="eastAsia"/>
                <w:b/>
                <w:lang w:val="en-US" w:eastAsia="zh-CN"/>
              </w:rPr>
              <w:t>排名第三名</w:t>
            </w:r>
          </w:p>
        </w:tc>
      </w:tr>
    </w:tbl>
    <w:p>
      <w:pPr>
        <w:rPr>
          <w:i w:val="0"/>
          <w:iCs w:val="0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NjU1MGE2ZDk1MWM3NGYyMzU3ZDAwYmU1OWIwZWUifQ=="/>
  </w:docVars>
  <w:rsids>
    <w:rsidRoot w:val="00BB4DE2"/>
    <w:rsid w:val="002D7097"/>
    <w:rsid w:val="00507446"/>
    <w:rsid w:val="00A3330A"/>
    <w:rsid w:val="00B3445D"/>
    <w:rsid w:val="00BB4DE2"/>
    <w:rsid w:val="00C90B6B"/>
    <w:rsid w:val="16A06C41"/>
    <w:rsid w:val="2452689F"/>
    <w:rsid w:val="39983D71"/>
    <w:rsid w:val="3F180FB9"/>
    <w:rsid w:val="500C4874"/>
    <w:rsid w:val="5B081F0E"/>
    <w:rsid w:val="735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2023-01-20T03:26:21Z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C08179BB050D494FA608E3365A588015</vt:lpwstr>
  </property>
</Properties>
</file>