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供应商未中标情况说明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标段编号：</w:t>
      </w:r>
      <w:r>
        <w:rPr>
          <w:rFonts w:hint="eastAsia" w:ascii="仿宋" w:hAnsi="仿宋" w:eastAsia="仿宋" w:cs="仿宋"/>
          <w:b/>
          <w:sz w:val="24"/>
          <w:szCs w:val="24"/>
        </w:rPr>
        <w:t>ZJCDFY2024-01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标段名称：富阳区胥口镇等5个乡镇（街道） 1：2000地质灾害风险调查评价项目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标段一）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4870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单位名称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未中标理由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浙江省工程物探勘察设计院有限公司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温州工程勘察院有限公司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浙江省浙南综合工程勘察测绘院有限公司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江西江汇地质工程勘察院有限公司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四川省自然资源勘察设计集团有限公司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浙江有色地勘集团有限公司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河南省第四地质矿产调查院有限公司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核工业江西工程勘察研究总院有限公司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核工业金华勘测设计院有限公司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无效投标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</w:t>
      </w:r>
      <w:r>
        <w:rPr>
          <w:rFonts w:hint="eastAsia" w:ascii="仿宋" w:hAnsi="仿宋" w:eastAsia="仿宋" w:cs="仿宋"/>
          <w:sz w:val="24"/>
          <w:szCs w:val="24"/>
        </w:rPr>
        <w:t>若标段废标，可对整个标段废标情况说明即可。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3YmQzODMxZTE4ZmRmMDdiMWRkZGJkYTI5ZTJlMDUifQ=="/>
  </w:docVars>
  <w:rsids>
    <w:rsidRoot w:val="00BB4DE2"/>
    <w:rsid w:val="002D7097"/>
    <w:rsid w:val="00507446"/>
    <w:rsid w:val="00A3330A"/>
    <w:rsid w:val="00B3445D"/>
    <w:rsid w:val="00BB4DE2"/>
    <w:rsid w:val="00C90B6B"/>
    <w:rsid w:val="443D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69</Characters>
  <Lines>1</Lines>
  <Paragraphs>1</Paragraphs>
  <TotalTime>4</TotalTime>
  <ScaleCrop>false</ScaleCrop>
  <LinksUpToDate>false</LinksUpToDate>
  <CharactersWithSpaces>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2021-08-24T08:02:00Z</dcterms:created>
  <dc:creator>Microsoft Office User</dc:creator>
  <cp:lastModifiedBy>czh、</cp:lastModifiedBy>
  <dcterms:modified xsi:type="dcterms:W3CDTF">2024-04-21T14:40:02Z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5E3C1756840143108DC17324662FEE47_12</vt:lpwstr>
  </property>
</Properties>
</file>