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88062" w14:textId="70AEEA55" w:rsidR="003146DA" w:rsidRPr="0050798F" w:rsidRDefault="00575CBA" w:rsidP="0050798F">
      <w:pPr>
        <w:widowControl/>
        <w:spacing w:line="26" w:lineRule="atLeast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cs="宋体" w:hint="eastAsia"/>
          <w:b/>
          <w:kern w:val="0"/>
          <w:sz w:val="44"/>
          <w:szCs w:val="44"/>
          <w:lang w:bidi="ar"/>
        </w:rPr>
        <w:t>政府采购</w:t>
      </w:r>
      <w:r w:rsidR="00A47F8C">
        <w:rPr>
          <w:rFonts w:ascii="黑体" w:eastAsia="黑体" w:hAnsi="黑体" w:cs="宋体" w:hint="eastAsia"/>
          <w:b/>
          <w:kern w:val="0"/>
          <w:sz w:val="44"/>
          <w:szCs w:val="44"/>
          <w:lang w:bidi="ar"/>
        </w:rPr>
        <w:t>政</w:t>
      </w:r>
      <w:proofErr w:type="gramStart"/>
      <w:r w:rsidR="00A47F8C">
        <w:rPr>
          <w:rFonts w:ascii="黑体" w:eastAsia="黑体" w:hAnsi="黑体" w:cs="宋体" w:hint="eastAsia"/>
          <w:b/>
          <w:kern w:val="0"/>
          <w:sz w:val="44"/>
          <w:szCs w:val="44"/>
          <w:lang w:bidi="ar"/>
        </w:rPr>
        <w:t>采云</w:t>
      </w:r>
      <w:proofErr w:type="gramEnd"/>
      <w:r w:rsidR="00A47F8C">
        <w:rPr>
          <w:rFonts w:ascii="黑体" w:eastAsia="黑体" w:hAnsi="黑体" w:cs="宋体" w:hint="eastAsia"/>
          <w:b/>
          <w:kern w:val="0"/>
          <w:sz w:val="44"/>
          <w:szCs w:val="44"/>
          <w:lang w:bidi="ar"/>
        </w:rPr>
        <w:t>平台</w:t>
      </w:r>
      <w:r w:rsidR="00A255E3" w:rsidRPr="0050798F">
        <w:rPr>
          <w:rFonts w:ascii="黑体" w:eastAsia="黑体" w:hAnsi="黑体" w:cs="宋体"/>
          <w:b/>
          <w:kern w:val="0"/>
          <w:sz w:val="44"/>
          <w:szCs w:val="44"/>
          <w:lang w:bidi="ar"/>
        </w:rPr>
        <w:t>电子招投标问题</w:t>
      </w:r>
      <w:r w:rsidR="0050798F" w:rsidRPr="0050798F">
        <w:rPr>
          <w:rFonts w:ascii="黑体" w:eastAsia="黑体" w:hAnsi="黑体" w:cs="宋体" w:hint="eastAsia"/>
          <w:b/>
          <w:kern w:val="0"/>
          <w:sz w:val="44"/>
          <w:szCs w:val="44"/>
          <w:lang w:bidi="ar"/>
        </w:rPr>
        <w:t>汇总</w:t>
      </w:r>
    </w:p>
    <w:p w14:paraId="4FF20CBD" w14:textId="77777777" w:rsidR="003146DA" w:rsidRPr="008F3E49" w:rsidRDefault="008F3E49">
      <w:pPr>
        <w:widowControl/>
        <w:spacing w:line="26" w:lineRule="atLeast"/>
        <w:jc w:val="left"/>
        <w:rPr>
          <w:sz w:val="32"/>
          <w:szCs w:val="32"/>
        </w:rPr>
      </w:pPr>
      <w:r>
        <w:rPr>
          <w:rFonts w:ascii="宋体" w:eastAsia="宋体" w:hAnsi="宋体" w:cs="宋体" w:hint="eastAsia"/>
          <w:b/>
          <w:kern w:val="0"/>
          <w:sz w:val="32"/>
          <w:szCs w:val="32"/>
          <w:lang w:bidi="ar"/>
        </w:rPr>
        <w:t>一、</w:t>
      </w:r>
      <w:r w:rsidR="00A255E3" w:rsidRPr="008F3E49">
        <w:rPr>
          <w:rFonts w:ascii="宋体" w:eastAsia="宋体" w:hAnsi="宋体" w:cs="宋体"/>
          <w:b/>
          <w:kern w:val="0"/>
          <w:sz w:val="32"/>
          <w:szCs w:val="32"/>
          <w:lang w:bidi="ar"/>
        </w:rPr>
        <w:t>CA问题：</w:t>
      </w:r>
    </w:p>
    <w:p w14:paraId="13DF8009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Q：电子招投标过程中，CA签章上目前没有法人或授权代表签字信息，那该如何进行签字？</w:t>
      </w:r>
    </w:p>
    <w:p w14:paraId="003F96CA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A：暂时没有签字，所以涉及到签字的位置，做PDF的时候线下签好扫描或者拍照上去就可以。如果需要加法人章或者法人签名，需要用户单独线下</w:t>
      </w:r>
      <w:proofErr w:type="gramStart"/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联系汇信进行</w:t>
      </w:r>
      <w:proofErr w:type="gramEnd"/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办理，需另收取费用。</w:t>
      </w:r>
    </w:p>
    <w:p w14:paraId="22887BBB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Q：供应</w:t>
      </w:r>
      <w:proofErr w:type="gramStart"/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商制作</w:t>
      </w:r>
      <w:proofErr w:type="gramEnd"/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标书时，是不是所有CA项目的关联点都是统一的？</w:t>
      </w:r>
    </w:p>
    <w:p w14:paraId="68FF7F30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A：不是。</w:t>
      </w:r>
    </w:p>
    <w:p w14:paraId="2CBF3CE4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Q：供应商反馈使用自己之前办理的CA</w:t>
      </w:r>
      <w:proofErr w:type="gramStart"/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锁去绑定</w:t>
      </w:r>
      <w:proofErr w:type="gramEnd"/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，点了没反应是什么原因？</w:t>
      </w:r>
    </w:p>
    <w:p w14:paraId="3F8FB23F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</w:t>
      </w:r>
      <w:proofErr w:type="gramStart"/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如果绑不上去</w:t>
      </w:r>
      <w:proofErr w:type="gramEnd"/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，建议供应商可以咨询下制证公司这个</w:t>
      </w:r>
      <w:proofErr w:type="gramStart"/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锁能否</w:t>
      </w:r>
      <w:proofErr w:type="gramEnd"/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适用于电子标的。</w:t>
      </w:r>
    </w:p>
    <w:p w14:paraId="06B5F64E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Q：同一天开标多个项目的，使用一个CA可以吗？还是要申请多个CA？</w:t>
      </w:r>
    </w:p>
    <w:p w14:paraId="0DB6B288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A：这需要您自己公司内部评估是否能调转过来，系统是要求编制标书的CA与解密CA保持一致。</w:t>
      </w:r>
    </w:p>
    <w:p w14:paraId="34EBB49E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Q：电子招标过程中，采购人要CA锁吗？</w:t>
      </w:r>
    </w:p>
    <w:p w14:paraId="517CE77E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A：不需要，电子交易系统中只有供应商必须使用CA，其余角色省厅的管理办法中没有特殊要求必须使用CA。</w:t>
      </w:r>
    </w:p>
    <w:p w14:paraId="3FC99B4C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Q：CA证书可以参加全国范围内的招投标吗？</w:t>
      </w:r>
    </w:p>
    <w:p w14:paraId="34579A3C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A：这个具体要看各地的规定。</w:t>
      </w:r>
    </w:p>
    <w:p w14:paraId="1FC4D1A8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lastRenderedPageBreak/>
        <w:t>Q：供应</w:t>
      </w:r>
      <w:proofErr w:type="gramStart"/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商咨询</w:t>
      </w:r>
      <w:proofErr w:type="gramEnd"/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现在是不是一定要领取CA，没有CA是不是不好竞价或投标?</w:t>
      </w:r>
    </w:p>
    <w:p w14:paraId="5CABD60C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A：以项目而定，项目如果走的是电子评标那就需要CA。</w:t>
      </w:r>
    </w:p>
    <w:p w14:paraId="473F7728" w14:textId="77777777" w:rsidR="008F3E49" w:rsidRDefault="008F3E49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32"/>
          <w:szCs w:val="32"/>
          <w:lang w:bidi="ar"/>
        </w:rPr>
      </w:pPr>
    </w:p>
    <w:p w14:paraId="68CB097A" w14:textId="77777777" w:rsidR="003146DA" w:rsidRPr="00CF3220" w:rsidRDefault="008F3E49">
      <w:pPr>
        <w:widowControl/>
        <w:spacing w:line="26" w:lineRule="atLeast"/>
        <w:jc w:val="left"/>
        <w:rPr>
          <w:sz w:val="32"/>
          <w:szCs w:val="32"/>
        </w:rPr>
      </w:pPr>
      <w:r w:rsidRPr="008F3E49">
        <w:rPr>
          <w:rFonts w:ascii="宋体" w:eastAsia="宋体" w:hAnsi="宋体" w:cs="宋体" w:hint="eastAsia"/>
          <w:b/>
          <w:kern w:val="0"/>
          <w:sz w:val="32"/>
          <w:szCs w:val="32"/>
          <w:lang w:bidi="ar"/>
        </w:rPr>
        <w:t>二、</w:t>
      </w:r>
      <w:r w:rsidR="00A255E3" w:rsidRPr="008F3E49">
        <w:rPr>
          <w:rFonts w:ascii="宋体" w:eastAsia="宋体" w:hAnsi="宋体" w:cs="宋体"/>
          <w:b/>
          <w:kern w:val="0"/>
          <w:sz w:val="32"/>
          <w:szCs w:val="32"/>
          <w:lang w:bidi="ar"/>
        </w:rPr>
        <w:t>解密问题：</w:t>
      </w:r>
    </w:p>
    <w:p w14:paraId="50378641" w14:textId="77777777" w:rsidR="003146DA" w:rsidRPr="008F3E49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8F3E49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Q：解密指令是代理控制的吧？</w:t>
      </w:r>
    </w:p>
    <w:p w14:paraId="7D264BE5" w14:textId="77777777" w:rsidR="003146DA" w:rsidRPr="0050798F" w:rsidRDefault="00A255E3">
      <w:pPr>
        <w:widowControl/>
        <w:shd w:val="clear" w:color="auto" w:fill="FFFFFF"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A：是由代理控制的。具体操作如下</w:t>
      </w:r>
    </w:p>
    <w:p w14:paraId="413A79B1" w14:textId="77777777" w:rsidR="003146DA" w:rsidRPr="008F3E49" w:rsidRDefault="00A255E3">
      <w:pPr>
        <w:widowControl/>
        <w:shd w:val="clear" w:color="auto" w:fill="FFFFFF"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</w:pPr>
      <w:r w:rsidRPr="0050798F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操作角色：采购代理</w:t>
      </w:r>
      <w:r w:rsidRPr="008F3E49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机构采购经办人（如果是自行组织项目则是采购人，委托的项目为采购代理机构）</w:t>
      </w:r>
    </w:p>
    <w:p w14:paraId="7B5B4B8C" w14:textId="77777777" w:rsidR="003146DA" w:rsidRPr="0050798F" w:rsidRDefault="00A255E3">
      <w:pPr>
        <w:widowControl/>
        <w:shd w:val="clear" w:color="auto" w:fill="FFFFFF"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操作路径：【项目采购】-【开标评标管理】-【开标评标管理】-点击【投标（响应）文件签收、解密】</w:t>
      </w:r>
    </w:p>
    <w:p w14:paraId="786E284D" w14:textId="77777777" w:rsidR="003146DA" w:rsidRPr="0050798F" w:rsidRDefault="00A255E3">
      <w:pPr>
        <w:widowControl/>
        <w:shd w:val="clear" w:color="auto" w:fill="FFFFFF"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供应商投标状态为“待解密”，采购代理机构点击[开始解密]，供应商开始解密，解密时限由区划财政设置，超过解密时限，默认供应商自动放弃。如下图：</w:t>
      </w:r>
    </w:p>
    <w:p w14:paraId="350D0849" w14:textId="77777777" w:rsidR="003146DA" w:rsidRPr="0050798F" w:rsidRDefault="00A255E3">
      <w:pPr>
        <w:widowControl/>
        <w:shd w:val="clear" w:color="auto" w:fill="FFFFFF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noProof/>
          <w:kern w:val="0"/>
          <w:sz w:val="28"/>
          <w:szCs w:val="28"/>
          <w:shd w:val="clear" w:color="auto" w:fill="FFFFFF"/>
          <w:lang w:bidi="ar"/>
        </w:rPr>
        <w:drawing>
          <wp:inline distT="0" distB="0" distL="114300" distR="114300" wp14:anchorId="3155AB19" wp14:editId="3E91ACD5">
            <wp:extent cx="5473065" cy="1073150"/>
            <wp:effectExtent l="0" t="0" r="13335" b="1270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306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7CA5183" w14:textId="272A24F9" w:rsidR="003146DA" w:rsidRPr="008F3E49" w:rsidRDefault="003146DA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</w:pPr>
    </w:p>
    <w:p w14:paraId="67A5CD9A" w14:textId="77777777" w:rsidR="003146DA" w:rsidRPr="008F3E49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8F3E49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Q：那这个解密指令发出时间，有没有要求?开标时间前还是开标时间后?</w:t>
      </w:r>
    </w:p>
    <w:p w14:paraId="5ECD83EE" w14:textId="77777777" w:rsidR="003146DA" w:rsidRPr="008F3E49" w:rsidRDefault="00A255E3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</w:pPr>
      <w:r w:rsidRPr="0050798F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A：这个是由区划财</w:t>
      </w:r>
      <w:r w:rsidRPr="009713B1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政配置的</w:t>
      </w:r>
      <w:r w:rsidRPr="0050798F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。</w:t>
      </w:r>
      <w:r w:rsidRPr="008F3E49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触发[开始解密]的指令条件为“开标时间后”，默认情况下30分钟内结束。</w:t>
      </w:r>
    </w:p>
    <w:p w14:paraId="0D4B2C63" w14:textId="77777777" w:rsidR="003146DA" w:rsidRPr="008F3E49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8F3E49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lastRenderedPageBreak/>
        <w:t>Q：工程的解密是在开标室配置的指定电脑上，采购的应该是供应商自带电脑上吧?</w:t>
      </w:r>
    </w:p>
    <w:p w14:paraId="17F28D29" w14:textId="77777777" w:rsidR="003146DA" w:rsidRPr="009713B1" w:rsidRDefault="00A255E3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</w:pPr>
      <w:r w:rsidRPr="009713B1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A：项目采购的解密可以任意电脑，但需要确保电脑上已经安装浏览器、CA驱动，并且可连接网络。建议使用自带电脑。</w:t>
      </w:r>
    </w:p>
    <w:p w14:paraId="4F1E2467" w14:textId="77777777" w:rsidR="003146DA" w:rsidRPr="0050798F" w:rsidRDefault="003146DA">
      <w:pPr>
        <w:widowControl/>
        <w:spacing w:line="26" w:lineRule="atLeast"/>
        <w:jc w:val="left"/>
        <w:rPr>
          <w:sz w:val="28"/>
          <w:szCs w:val="28"/>
        </w:rPr>
      </w:pPr>
    </w:p>
    <w:p w14:paraId="52675A56" w14:textId="77777777" w:rsidR="003146DA" w:rsidRPr="008F3E49" w:rsidRDefault="008F3E49">
      <w:pPr>
        <w:widowControl/>
        <w:spacing w:line="26" w:lineRule="atLeast"/>
        <w:jc w:val="left"/>
        <w:rPr>
          <w:sz w:val="32"/>
          <w:szCs w:val="32"/>
        </w:rPr>
      </w:pPr>
      <w:r w:rsidRPr="008F3E49">
        <w:rPr>
          <w:rFonts w:ascii="宋体" w:eastAsia="宋体" w:hAnsi="宋体" w:cs="宋体" w:hint="eastAsia"/>
          <w:b/>
          <w:kern w:val="0"/>
          <w:sz w:val="32"/>
          <w:szCs w:val="32"/>
          <w:lang w:bidi="ar"/>
        </w:rPr>
        <w:t>三、</w:t>
      </w:r>
      <w:r w:rsidR="00A255E3" w:rsidRPr="008F3E49">
        <w:rPr>
          <w:rFonts w:ascii="宋体" w:eastAsia="宋体" w:hAnsi="宋体" w:cs="宋体"/>
          <w:b/>
          <w:kern w:val="0"/>
          <w:sz w:val="32"/>
          <w:szCs w:val="32"/>
          <w:lang w:bidi="ar"/>
        </w:rPr>
        <w:t>开评标问题</w:t>
      </w:r>
    </w:p>
    <w:p w14:paraId="620163B1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Q：开标结束后评分结果怎么看？</w:t>
      </w:r>
    </w:p>
    <w:p w14:paraId="6A5A5DF5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A：在现场的可以直接听现场分数公布，如果不在现场远程的，项目代理操作的时候会考虑采用监控视频同步。具体还是建议您看项目采购文件的注意事项说明。</w:t>
      </w:r>
    </w:p>
    <w:p w14:paraId="27D365FC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Q：公开招标解密供应商少于3个，不用开启标书了吧?</w:t>
      </w:r>
    </w:p>
    <w:p w14:paraId="73FC3030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A：少于3个不能开标。</w:t>
      </w:r>
    </w:p>
    <w:p w14:paraId="2CD191C2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Q：供应商没有来现场，确认声明书就没办法签署了怎么办？</w:t>
      </w:r>
    </w:p>
    <w:p w14:paraId="7ED17DBD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A：可以制作到采购文件要求中，这样电子的标书供应商可以传上来的。</w:t>
      </w:r>
    </w:p>
    <w:p w14:paraId="45D1B9B1" w14:textId="77777777" w:rsidR="003146DA" w:rsidRPr="00665495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665495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 解密时间应该是同时进行，不是依次轮流的吧？</w:t>
      </w:r>
    </w:p>
    <w:p w14:paraId="19CD82DC" w14:textId="77777777" w:rsidR="003146DA" w:rsidRPr="009713B1" w:rsidRDefault="00A255E3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lang w:bidi="ar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A：您的理解是正确的 举个例子10点钟发出指令解密，如果是30分钟，那就是最迟等到10点半。</w:t>
      </w:r>
      <w:r w:rsidRPr="009713B1">
        <w:rPr>
          <w:rFonts w:ascii="宋体" w:eastAsia="宋体" w:hAnsi="宋体" w:cs="宋体"/>
          <w:kern w:val="0"/>
          <w:sz w:val="28"/>
          <w:szCs w:val="28"/>
          <w:lang w:bidi="ar"/>
        </w:rPr>
        <w:t>在采购经办人点击[开始解密]后，系统才会根据区划配置的解密时间启动倒计时。</w:t>
      </w:r>
    </w:p>
    <w:p w14:paraId="7C21F74D" w14:textId="77777777" w:rsidR="003146DA" w:rsidRPr="00665495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665495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Q：工程项目实施电子化以后，投标单位数量急速增长，如沿用以前的依次解密很浪费时间，解密时间是否可以提前结束？</w:t>
      </w:r>
    </w:p>
    <w:p w14:paraId="638B2C4D" w14:textId="579A16B3" w:rsidR="003146DA" w:rsidRPr="001E2B4A" w:rsidRDefault="00A255E3" w:rsidP="001E2B4A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lang w:bidi="ar"/>
        </w:rPr>
      </w:pPr>
      <w:r w:rsidRPr="009713B1">
        <w:rPr>
          <w:rFonts w:ascii="宋体" w:eastAsia="宋体" w:hAnsi="宋体" w:cs="宋体"/>
          <w:kern w:val="0"/>
          <w:sz w:val="28"/>
          <w:szCs w:val="28"/>
          <w:lang w:bidi="ar"/>
        </w:rPr>
        <w:lastRenderedPageBreak/>
        <w:t>A：首先解密倒计时的启动，由采购经办人触发。其次，供应商的解密是同时进行的。当所有供应商解密完成后，可（提前）结束解密。</w:t>
      </w:r>
    </w:p>
    <w:p w14:paraId="6D2F6368" w14:textId="4D65C1A5" w:rsidR="003146DA" w:rsidRPr="00EB1DEC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B1DEC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Q：请问开标一览表如何修改？如供货期/项目负责人设为报价列后，后面必定跟着数量和单位，无法修改为其他项。确认声明书是否签署也无法选择是或者否。</w:t>
      </w:r>
    </w:p>
    <w:p w14:paraId="4E057A07" w14:textId="77777777" w:rsidR="003146DA" w:rsidRPr="009713B1" w:rsidRDefault="00A255E3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</w:pPr>
      <w:r w:rsidRPr="009713B1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A：设为报价列的含义是据此计算报价得分的列，您举例的“供货期/项目负责人”显然不适用，建议只需录入内容就行了，无需将其设置为报价列。“确认声明书是否签署”可以标识“填是或否”。</w:t>
      </w:r>
    </w:p>
    <w:p w14:paraId="43273217" w14:textId="77777777" w:rsidR="003146DA" w:rsidRPr="00EB1DEC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B1DEC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Q：联合体投标怎么处理？</w:t>
      </w:r>
    </w:p>
    <w:p w14:paraId="51B96423" w14:textId="77777777" w:rsidR="003146DA" w:rsidRPr="009713B1" w:rsidRDefault="00A255E3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</w:pPr>
      <w:r w:rsidRPr="009713B1">
        <w:rPr>
          <w:rFonts w:ascii="宋体" w:eastAsia="宋体" w:hAnsi="宋体" w:cs="宋体"/>
          <w:kern w:val="0"/>
          <w:sz w:val="28"/>
          <w:szCs w:val="28"/>
          <w:shd w:val="clear" w:color="auto" w:fill="FFFFFF"/>
          <w:lang w:bidi="ar"/>
        </w:rPr>
        <w:t>A：招标文件会设置是否允许联合体投标，供应商来响应是否联合体投标，如果供应商是联合体投标的，在标书制作时盖上联合单位的CA章。</w:t>
      </w:r>
    </w:p>
    <w:p w14:paraId="50436D01" w14:textId="77777777" w:rsidR="003146DA" w:rsidRPr="00EB1DEC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B1DEC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Q：电子</w:t>
      </w:r>
      <w:proofErr w:type="gramStart"/>
      <w:r w:rsidRPr="00EB1DEC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标一般</w:t>
      </w:r>
      <w:proofErr w:type="gramEnd"/>
      <w:r w:rsidRPr="00EB1DEC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是针对什么项目？</w:t>
      </w:r>
    </w:p>
    <w:p w14:paraId="45B9947B" w14:textId="77777777" w:rsidR="003146DA" w:rsidRPr="002A1C21" w:rsidRDefault="00A255E3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lang w:bidi="ar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</w:t>
      </w:r>
      <w:r w:rsidRPr="002A1C21">
        <w:rPr>
          <w:rFonts w:ascii="宋体" w:eastAsia="宋体" w:hAnsi="宋体" w:cs="宋体"/>
          <w:kern w:val="0"/>
          <w:sz w:val="28"/>
          <w:szCs w:val="28"/>
          <w:lang w:bidi="ar"/>
        </w:rPr>
        <w:t>目前项目采购电子标对应的项目没有限制，只要经办人在制作采购文件时选择投标响应方式为“在线投标响应”即可。</w:t>
      </w:r>
    </w:p>
    <w:p w14:paraId="7B8219B5" w14:textId="77777777" w:rsidR="003146DA" w:rsidRPr="00EB1DEC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B1DEC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Q：电子化后变更公告供应商在哪里获取？</w:t>
      </w:r>
    </w:p>
    <w:p w14:paraId="18921CFE" w14:textId="0EA64C88" w:rsidR="003146DA" w:rsidRPr="009C0A2A" w:rsidRDefault="00A255E3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lang w:bidi="ar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</w:t>
      </w:r>
      <w:r w:rsidRPr="002A1C21">
        <w:rPr>
          <w:rFonts w:ascii="宋体" w:eastAsia="宋体" w:hAnsi="宋体" w:cs="宋体"/>
          <w:kern w:val="0"/>
          <w:sz w:val="28"/>
          <w:szCs w:val="28"/>
          <w:lang w:bidi="ar"/>
        </w:rPr>
        <w:t>更正公告会在投标客户端内提醒，并且供应商原先制作的投标文件</w:t>
      </w:r>
      <w:proofErr w:type="gramStart"/>
      <w:r w:rsidRPr="002A1C21">
        <w:rPr>
          <w:rFonts w:ascii="宋体" w:eastAsia="宋体" w:hAnsi="宋体" w:cs="宋体"/>
          <w:kern w:val="0"/>
          <w:sz w:val="28"/>
          <w:szCs w:val="28"/>
          <w:lang w:bidi="ar"/>
        </w:rPr>
        <w:t>响应项会根据</w:t>
      </w:r>
      <w:proofErr w:type="gramEnd"/>
      <w:r w:rsidRPr="002A1C21">
        <w:rPr>
          <w:rFonts w:ascii="宋体" w:eastAsia="宋体" w:hAnsi="宋体" w:cs="宋体"/>
          <w:kern w:val="0"/>
          <w:sz w:val="28"/>
          <w:szCs w:val="28"/>
          <w:lang w:bidi="ar"/>
        </w:rPr>
        <w:t>变更后的招标文件新增、变更的提示。在</w:t>
      </w:r>
      <w:proofErr w:type="gramStart"/>
      <w:r w:rsidRPr="002A1C21">
        <w:rPr>
          <w:rFonts w:ascii="宋体" w:eastAsia="宋体" w:hAnsi="宋体" w:cs="宋体"/>
          <w:kern w:val="0"/>
          <w:sz w:val="28"/>
          <w:szCs w:val="28"/>
          <w:lang w:bidi="ar"/>
        </w:rPr>
        <w:t>省采网</w:t>
      </w:r>
      <w:proofErr w:type="gramEnd"/>
      <w:r w:rsidRPr="002A1C21">
        <w:rPr>
          <w:rFonts w:ascii="宋体" w:eastAsia="宋体" w:hAnsi="宋体" w:cs="宋体"/>
          <w:kern w:val="0"/>
          <w:sz w:val="28"/>
          <w:szCs w:val="28"/>
          <w:lang w:bidi="ar"/>
        </w:rPr>
        <w:t>更正公告链接或政</w:t>
      </w:r>
      <w:proofErr w:type="gramStart"/>
      <w:r w:rsidRPr="002A1C21">
        <w:rPr>
          <w:rFonts w:ascii="宋体" w:eastAsia="宋体" w:hAnsi="宋体" w:cs="宋体"/>
          <w:kern w:val="0"/>
          <w:sz w:val="28"/>
          <w:szCs w:val="28"/>
          <w:lang w:bidi="ar"/>
        </w:rPr>
        <w:t>采云</w:t>
      </w:r>
      <w:proofErr w:type="gramEnd"/>
      <w:r w:rsidRPr="002A1C21">
        <w:rPr>
          <w:rFonts w:ascii="宋体" w:eastAsia="宋体" w:hAnsi="宋体" w:cs="宋体"/>
          <w:kern w:val="0"/>
          <w:sz w:val="28"/>
          <w:szCs w:val="28"/>
          <w:lang w:bidi="ar"/>
        </w:rPr>
        <w:t>项目采购内的更正公告菜单也可以查看。</w:t>
      </w:r>
    </w:p>
    <w:p w14:paraId="386F0DA5" w14:textId="77777777" w:rsidR="003146DA" w:rsidRPr="008F3E49" w:rsidRDefault="008F3E49">
      <w:pPr>
        <w:widowControl/>
        <w:spacing w:line="26" w:lineRule="atLeast"/>
        <w:jc w:val="left"/>
        <w:rPr>
          <w:sz w:val="32"/>
          <w:szCs w:val="32"/>
        </w:rPr>
      </w:pPr>
      <w:r w:rsidRPr="008F3E49">
        <w:rPr>
          <w:rFonts w:ascii="宋体" w:eastAsia="宋体" w:hAnsi="宋体" w:cs="宋体" w:hint="eastAsia"/>
          <w:b/>
          <w:kern w:val="0"/>
          <w:sz w:val="32"/>
          <w:szCs w:val="32"/>
          <w:lang w:bidi="ar"/>
        </w:rPr>
        <w:t>四、</w:t>
      </w:r>
      <w:r w:rsidR="00A255E3" w:rsidRPr="008F3E49">
        <w:rPr>
          <w:rFonts w:ascii="宋体" w:eastAsia="宋体" w:hAnsi="宋体" w:cs="宋体"/>
          <w:b/>
          <w:kern w:val="0"/>
          <w:sz w:val="32"/>
          <w:szCs w:val="32"/>
          <w:lang w:bidi="ar"/>
        </w:rPr>
        <w:t>供应商投标</w:t>
      </w:r>
      <w:r w:rsidR="000D7E01">
        <w:rPr>
          <w:rFonts w:ascii="宋体" w:eastAsia="宋体" w:hAnsi="宋体" w:cs="宋体" w:hint="eastAsia"/>
          <w:b/>
          <w:kern w:val="0"/>
          <w:sz w:val="32"/>
          <w:szCs w:val="32"/>
          <w:lang w:bidi="ar"/>
        </w:rPr>
        <w:t>问题</w:t>
      </w:r>
    </w:p>
    <w:p w14:paraId="176B56D3" w14:textId="77777777" w:rsidR="00EA263E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Q：投标过程中需要提供样品的，该怎么操作？</w:t>
      </w:r>
    </w:p>
    <w:p w14:paraId="0BEE9500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lastRenderedPageBreak/>
        <w:t>A：那就看关于提供样品的条款是如何说明 ，他们一定会写样品在什么时候提供以哪种方式（现场or邮件等）提供，这个还是得研究采购文件。</w:t>
      </w:r>
    </w:p>
    <w:p w14:paraId="5AD6EB41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Q：投标客户端有mac版本吗？</w:t>
      </w:r>
    </w:p>
    <w:p w14:paraId="020BF6AE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A：暂时只支持WIN7以上64位操作系统。</w:t>
      </w:r>
    </w:p>
    <w:p w14:paraId="2003316D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Q:项目完成后可否形成纸质存档文件？</w:t>
      </w:r>
    </w:p>
    <w:p w14:paraId="358BEFA1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A：可以。</w:t>
      </w:r>
    </w:p>
    <w:p w14:paraId="5474B37A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Q：参加电子投标是不是可以不用去现场了？</w:t>
      </w:r>
    </w:p>
    <w:p w14:paraId="1C162DCF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A：可以实现不去现场，但实际操作是否前往看采购文件的要求。</w:t>
      </w:r>
    </w:p>
    <w:p w14:paraId="19E8138D" w14:textId="77777777" w:rsidR="003146DA" w:rsidRPr="00EA263E" w:rsidRDefault="00A255E3">
      <w:pPr>
        <w:widowControl/>
        <w:spacing w:line="26" w:lineRule="atLeast"/>
        <w:jc w:val="left"/>
        <w:rPr>
          <w:sz w:val="28"/>
          <w:szCs w:val="28"/>
          <w:u w:val="single"/>
        </w:rPr>
      </w:pPr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Q：目前投标人代表还是可以到开标现场来投标吗？</w:t>
      </w:r>
    </w:p>
    <w:p w14:paraId="7742C849" w14:textId="77777777" w:rsidR="003146DA" w:rsidRPr="002A1C21" w:rsidRDefault="00A255E3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lang w:bidi="ar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A：现在没有强制说全部远程，可以继续来现场的（</w:t>
      </w:r>
      <w:r w:rsidRPr="002A1C21">
        <w:rPr>
          <w:rFonts w:ascii="宋体" w:eastAsia="宋体" w:hAnsi="宋体" w:cs="宋体"/>
          <w:kern w:val="0"/>
          <w:sz w:val="28"/>
          <w:szCs w:val="28"/>
          <w:lang w:bidi="ar"/>
        </w:rPr>
        <w:t>前提是上传了电子加密标书，直接来现场</w:t>
      </w:r>
      <w:r w:rsidR="008606FB">
        <w:rPr>
          <w:rFonts w:ascii="宋体" w:eastAsia="宋体" w:hAnsi="宋体" w:cs="宋体" w:hint="eastAsia"/>
          <w:kern w:val="0"/>
          <w:sz w:val="28"/>
          <w:szCs w:val="28"/>
          <w:lang w:bidi="ar"/>
        </w:rPr>
        <w:t>提交</w:t>
      </w:r>
      <w:r w:rsidRPr="002A1C21">
        <w:rPr>
          <w:rFonts w:ascii="宋体" w:eastAsia="宋体" w:hAnsi="宋体" w:cs="宋体"/>
          <w:kern w:val="0"/>
          <w:sz w:val="28"/>
          <w:szCs w:val="28"/>
          <w:lang w:bidi="ar"/>
        </w:rPr>
        <w:t>纸质标书无效）。</w:t>
      </w:r>
    </w:p>
    <w:p w14:paraId="580A7DF9" w14:textId="77777777" w:rsidR="003146DA" w:rsidRPr="00EA263E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Q:怎么看项目是否需要电子投标？/怎么判断招标单位是否启用线上电子</w:t>
      </w:r>
      <w:proofErr w:type="gramStart"/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标还是</w:t>
      </w:r>
      <w:proofErr w:type="gramEnd"/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线下纸质标？</w:t>
      </w:r>
    </w:p>
    <w:p w14:paraId="258F9133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A：建议仔细查看下采购文件里面会有相关说明。</w:t>
      </w:r>
    </w:p>
    <w:p w14:paraId="0FC21FE8" w14:textId="77777777" w:rsidR="003146DA" w:rsidRPr="00EA263E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Q:选在线投标响应，如果有问题，可以线下辅助评标吗？</w:t>
      </w:r>
    </w:p>
    <w:p w14:paraId="254EBA9C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A：可以，按采购文件内写明的执行流程执行。</w:t>
      </w:r>
    </w:p>
    <w:p w14:paraId="5859B668" w14:textId="77777777" w:rsidR="003146DA" w:rsidRPr="00EA263E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Q：竞争性磋商和竞争性谈判如</w:t>
      </w:r>
      <w:r w:rsidR="008606FB" w:rsidRPr="00EA263E">
        <w:rPr>
          <w:rFonts w:ascii="宋体" w:eastAsia="宋体" w:hAnsi="宋体" w:cs="宋体" w:hint="eastAsia"/>
          <w:b/>
          <w:kern w:val="0"/>
          <w:sz w:val="28"/>
          <w:szCs w:val="28"/>
          <w:u w:val="single"/>
          <w:shd w:val="clear" w:color="auto" w:fill="FAE220"/>
          <w:lang w:bidi="ar"/>
        </w:rPr>
        <w:t>何</w:t>
      </w:r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实行线上电子交易磋商环节和谈判环节应该怎么操作？</w:t>
      </w:r>
    </w:p>
    <w:p w14:paraId="04B7956B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A：分为两部分，1）商务技术内容的磋商或谈判，可利用在线询标（谈判）功能，发起谈判，供应商在线回复。2）多轮报价，利用多轮报价，开启新轮次报价，由供应商在线远程报价。</w:t>
      </w:r>
    </w:p>
    <w:p w14:paraId="11EBD0FD" w14:textId="77777777" w:rsidR="003146DA" w:rsidRPr="00EA263E" w:rsidRDefault="00A255E3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lastRenderedPageBreak/>
        <w:t>Q：在没有生成加密之前是否可以导出校验/PDF上</w:t>
      </w:r>
      <w:proofErr w:type="gramStart"/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传完成</w:t>
      </w:r>
      <w:proofErr w:type="gramEnd"/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后，生成加密文件之前，文件可以导出吗？</w:t>
      </w:r>
    </w:p>
    <w:p w14:paraId="1EBD2658" w14:textId="77777777" w:rsidR="003146DA" w:rsidRPr="0050798F" w:rsidRDefault="00A255E3">
      <w:pPr>
        <w:widowControl/>
        <w:spacing w:line="26" w:lineRule="atLeast"/>
        <w:jc w:val="left"/>
        <w:rPr>
          <w:sz w:val="28"/>
          <w:szCs w:val="28"/>
        </w:rPr>
      </w:pPr>
      <w:bookmarkStart w:id="0" w:name="_Hlk34425904"/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</w:t>
      </w:r>
      <w:bookmarkEnd w:id="0"/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在标书检查已进行完整性校验。可以点击“另存为”，用于</w:t>
      </w:r>
      <w:proofErr w:type="gramStart"/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另存制作</w:t>
      </w:r>
      <w:proofErr w:type="gramEnd"/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中的标书。</w:t>
      </w:r>
    </w:p>
    <w:p w14:paraId="5974CCCB" w14:textId="77777777" w:rsidR="003146DA" w:rsidRPr="00EA263E" w:rsidRDefault="000D7E01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</w:t>
      </w:r>
      <w:r w:rsidR="00A255E3"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报</w:t>
      </w:r>
      <w:proofErr w:type="gramStart"/>
      <w:r w:rsidR="00A255E3"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价签章</w:t>
      </w:r>
      <w:proofErr w:type="gramEnd"/>
      <w:r w:rsidR="00A255E3"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及报价文件出现乱码，怎么办？</w:t>
      </w:r>
    </w:p>
    <w:p w14:paraId="70E164E1" w14:textId="77777777" w:rsidR="003146DA" w:rsidRPr="000D7E01" w:rsidRDefault="000D7E01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lang w:bidi="ar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</w:t>
      </w:r>
      <w:r w:rsidR="00A255E3" w:rsidRPr="000D7E01">
        <w:rPr>
          <w:rFonts w:ascii="宋体" w:eastAsia="宋体" w:hAnsi="宋体" w:cs="宋体"/>
          <w:kern w:val="0"/>
          <w:sz w:val="28"/>
          <w:szCs w:val="28"/>
          <w:lang w:bidi="ar"/>
        </w:rPr>
        <w:t>这是因360浏览器导致，建议用谷歌，后续考虑两者兼容。</w:t>
      </w:r>
    </w:p>
    <w:p w14:paraId="11E8037A" w14:textId="77777777" w:rsidR="003146DA" w:rsidRPr="00EA263E" w:rsidRDefault="000D7E01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Q：</w:t>
      </w:r>
      <w:r w:rsidR="00A255E3" w:rsidRPr="00EA263E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电子招投标中个体户CA是否可用？</w:t>
      </w:r>
    </w:p>
    <w:p w14:paraId="0CDA1CFD" w14:textId="77777777" w:rsidR="003146DA" w:rsidRPr="000D7E01" w:rsidRDefault="000D7E01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lang w:bidi="ar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</w:t>
      </w:r>
      <w:r w:rsidR="00A255E3" w:rsidRPr="000D7E01">
        <w:rPr>
          <w:rFonts w:ascii="宋体" w:eastAsia="宋体" w:hAnsi="宋体" w:cs="宋体"/>
          <w:kern w:val="0"/>
          <w:sz w:val="28"/>
          <w:szCs w:val="28"/>
          <w:lang w:bidi="ar"/>
        </w:rPr>
        <w:t>经核实，</w:t>
      </w:r>
      <w:proofErr w:type="gramStart"/>
      <w:r w:rsidR="00A255E3" w:rsidRPr="000D7E01">
        <w:rPr>
          <w:rFonts w:ascii="宋体" w:eastAsia="宋体" w:hAnsi="宋体" w:cs="宋体"/>
          <w:kern w:val="0"/>
          <w:sz w:val="28"/>
          <w:szCs w:val="28"/>
          <w:lang w:bidi="ar"/>
        </w:rPr>
        <w:t>因汇信</w:t>
      </w:r>
      <w:proofErr w:type="gramEnd"/>
      <w:r w:rsidR="00A255E3" w:rsidRPr="000D7E01">
        <w:rPr>
          <w:rFonts w:ascii="宋体" w:eastAsia="宋体" w:hAnsi="宋体" w:cs="宋体"/>
          <w:kern w:val="0"/>
          <w:sz w:val="28"/>
          <w:szCs w:val="28"/>
          <w:lang w:bidi="ar"/>
        </w:rPr>
        <w:t>个体户CA和企业版的一样，所以支持；天谷CA还在协商，待通知。</w:t>
      </w:r>
    </w:p>
    <w:p w14:paraId="2696DC32" w14:textId="77777777" w:rsidR="003146DA" w:rsidRPr="00EB1DEC" w:rsidRDefault="00EA263E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bookmarkStart w:id="1" w:name="_Hlk34426097"/>
      <w:r w:rsidRPr="00EB1DEC">
        <w:rPr>
          <w:rFonts w:ascii="宋体" w:eastAsia="宋体" w:hAnsi="宋体" w:cs="宋体"/>
          <w:b/>
          <w:kern w:val="0"/>
          <w:sz w:val="28"/>
          <w:szCs w:val="28"/>
          <w:shd w:val="clear" w:color="auto" w:fill="FAE220"/>
          <w:lang w:bidi="ar"/>
        </w:rPr>
        <w:t>Q：</w:t>
      </w:r>
      <w:bookmarkEnd w:id="1"/>
      <w:r w:rsidR="00A255E3" w:rsidRPr="00EB1DEC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上传完文件后如何在设置关联点重新上传？</w:t>
      </w:r>
    </w:p>
    <w:p w14:paraId="048A2C2E" w14:textId="77777777" w:rsidR="003146DA" w:rsidRPr="00EA263E" w:rsidRDefault="00EA263E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lang w:bidi="ar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</w:t>
      </w:r>
      <w:r w:rsidR="00A255E3" w:rsidRPr="00EA263E">
        <w:rPr>
          <w:rFonts w:ascii="宋体" w:eastAsia="宋体" w:hAnsi="宋体" w:cs="宋体"/>
          <w:kern w:val="0"/>
          <w:sz w:val="28"/>
          <w:szCs w:val="28"/>
          <w:lang w:bidi="ar"/>
        </w:rPr>
        <w:t>点击头部菜单栏“撤销上传”按钮，即可重新回到上传文件步骤。</w:t>
      </w:r>
    </w:p>
    <w:p w14:paraId="43CD9529" w14:textId="77777777" w:rsidR="003146DA" w:rsidRPr="00EB1DEC" w:rsidRDefault="00EA263E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B1DEC">
        <w:rPr>
          <w:rFonts w:ascii="宋体" w:eastAsia="宋体" w:hAnsi="宋体" w:cs="宋体"/>
          <w:b/>
          <w:kern w:val="0"/>
          <w:sz w:val="28"/>
          <w:szCs w:val="28"/>
          <w:shd w:val="clear" w:color="auto" w:fill="FAE220"/>
          <w:lang w:bidi="ar"/>
        </w:rPr>
        <w:t>Q：</w:t>
      </w:r>
      <w:r w:rsidR="00A255E3" w:rsidRPr="00EB1DEC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商务技术文件上</w:t>
      </w:r>
      <w:proofErr w:type="gramStart"/>
      <w:r w:rsidR="00A255E3" w:rsidRPr="00EB1DEC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传最大</w:t>
      </w:r>
      <w:proofErr w:type="gramEnd"/>
      <w:r w:rsidR="00A255E3" w:rsidRPr="00EB1DEC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限制为多少M？</w:t>
      </w:r>
    </w:p>
    <w:p w14:paraId="40E0256E" w14:textId="77777777" w:rsidR="003146DA" w:rsidRPr="00EA263E" w:rsidRDefault="00EA263E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lang w:bidi="ar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</w:t>
      </w:r>
      <w:r w:rsidR="00A255E3" w:rsidRPr="00EA263E">
        <w:rPr>
          <w:rFonts w:ascii="宋体" w:eastAsia="宋体" w:hAnsi="宋体" w:cs="宋体"/>
          <w:kern w:val="0"/>
          <w:sz w:val="28"/>
          <w:szCs w:val="28"/>
          <w:lang w:bidi="ar"/>
        </w:rPr>
        <w:t>单个文件100M。</w:t>
      </w:r>
    </w:p>
    <w:p w14:paraId="7208B723" w14:textId="77777777" w:rsidR="003146DA" w:rsidRPr="00EB1DEC" w:rsidRDefault="00EA263E">
      <w:pPr>
        <w:widowControl/>
        <w:spacing w:line="26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  <w:r w:rsidRPr="00EB1DEC">
        <w:rPr>
          <w:rFonts w:ascii="宋体" w:eastAsia="宋体" w:hAnsi="宋体" w:cs="宋体"/>
          <w:b/>
          <w:kern w:val="0"/>
          <w:sz w:val="28"/>
          <w:szCs w:val="28"/>
          <w:shd w:val="clear" w:color="auto" w:fill="FAE220"/>
          <w:lang w:bidi="ar"/>
        </w:rPr>
        <w:t>Q：</w:t>
      </w:r>
      <w:r w:rsidR="00A255E3" w:rsidRPr="00EB1DEC"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  <w:t>供应商上传投标文件的格式有哪些？</w:t>
      </w:r>
    </w:p>
    <w:p w14:paraId="5366B32C" w14:textId="77777777" w:rsidR="003146DA" w:rsidRPr="00EA263E" w:rsidRDefault="00EA263E">
      <w:pPr>
        <w:widowControl/>
        <w:spacing w:line="26" w:lineRule="atLeast"/>
        <w:jc w:val="left"/>
        <w:rPr>
          <w:rFonts w:ascii="宋体" w:eastAsia="宋体" w:hAnsi="宋体" w:cs="宋体"/>
          <w:kern w:val="0"/>
          <w:sz w:val="28"/>
          <w:szCs w:val="28"/>
          <w:lang w:bidi="ar"/>
        </w:rPr>
      </w:pPr>
      <w:r w:rsidRPr="0050798F">
        <w:rPr>
          <w:rFonts w:ascii="宋体" w:eastAsia="宋体" w:hAnsi="宋体" w:cs="宋体"/>
          <w:kern w:val="0"/>
          <w:sz w:val="28"/>
          <w:szCs w:val="28"/>
          <w:lang w:bidi="ar"/>
        </w:rPr>
        <w:t>A：</w:t>
      </w:r>
      <w:r w:rsidR="00A255E3" w:rsidRPr="00EA263E">
        <w:rPr>
          <w:rFonts w:ascii="宋体" w:eastAsia="宋体" w:hAnsi="宋体" w:cs="宋体"/>
          <w:kern w:val="0"/>
          <w:sz w:val="28"/>
          <w:szCs w:val="28"/>
          <w:lang w:bidi="ar"/>
        </w:rPr>
        <w:t>只有PDF。</w:t>
      </w:r>
    </w:p>
    <w:p w14:paraId="25F489C2" w14:textId="77777777" w:rsidR="003146DA" w:rsidRPr="00EB1DEC" w:rsidRDefault="003146DA">
      <w:pPr>
        <w:rPr>
          <w:rFonts w:ascii="宋体" w:eastAsia="宋体" w:hAnsi="宋体" w:cs="宋体"/>
          <w:b/>
          <w:kern w:val="0"/>
          <w:sz w:val="28"/>
          <w:szCs w:val="28"/>
          <w:u w:val="single"/>
          <w:shd w:val="clear" w:color="auto" w:fill="FAE220"/>
          <w:lang w:bidi="ar"/>
        </w:rPr>
      </w:pPr>
    </w:p>
    <w:sectPr w:rsidR="003146DA" w:rsidRPr="00EB1DE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D2484" w14:textId="77777777" w:rsidR="004C6FB6" w:rsidRDefault="004C6FB6" w:rsidP="0050798F">
      <w:r>
        <w:separator/>
      </w:r>
    </w:p>
  </w:endnote>
  <w:endnote w:type="continuationSeparator" w:id="0">
    <w:p w14:paraId="3579CDDE" w14:textId="77777777" w:rsidR="004C6FB6" w:rsidRDefault="004C6FB6" w:rsidP="0050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4011749"/>
      <w:docPartObj>
        <w:docPartGallery w:val="Page Numbers (Bottom of Page)"/>
        <w:docPartUnique/>
      </w:docPartObj>
    </w:sdtPr>
    <w:sdtEndPr/>
    <w:sdtContent>
      <w:p w14:paraId="13F45408" w14:textId="77777777" w:rsidR="0050798F" w:rsidRDefault="005079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F487BC5" w14:textId="77777777" w:rsidR="0050798F" w:rsidRDefault="005079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73076" w14:textId="77777777" w:rsidR="004C6FB6" w:rsidRDefault="004C6FB6" w:rsidP="0050798F">
      <w:r>
        <w:separator/>
      </w:r>
    </w:p>
  </w:footnote>
  <w:footnote w:type="continuationSeparator" w:id="0">
    <w:p w14:paraId="182148C4" w14:textId="77777777" w:rsidR="004C6FB6" w:rsidRDefault="004C6FB6" w:rsidP="00507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6DA"/>
    <w:rsid w:val="000D7E01"/>
    <w:rsid w:val="001E2B4A"/>
    <w:rsid w:val="002A1C21"/>
    <w:rsid w:val="003146DA"/>
    <w:rsid w:val="004C6FB6"/>
    <w:rsid w:val="0050798F"/>
    <w:rsid w:val="00575CBA"/>
    <w:rsid w:val="00665495"/>
    <w:rsid w:val="008606FB"/>
    <w:rsid w:val="008F3E49"/>
    <w:rsid w:val="009713B1"/>
    <w:rsid w:val="009C0A2A"/>
    <w:rsid w:val="00A255E3"/>
    <w:rsid w:val="00A47F8C"/>
    <w:rsid w:val="00A65522"/>
    <w:rsid w:val="00CF3220"/>
    <w:rsid w:val="00E10BB5"/>
    <w:rsid w:val="00EA263E"/>
    <w:rsid w:val="00EA4868"/>
    <w:rsid w:val="00EB1DEC"/>
    <w:rsid w:val="3EB92E0A"/>
    <w:rsid w:val="631A5109"/>
    <w:rsid w:val="7F19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43C44F"/>
  <w15:docId w15:val="{D608C64D-DA78-4C70-921B-3F8FA7A5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7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0798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507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798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公共资源交易中心</cp:lastModifiedBy>
  <cp:revision>15</cp:revision>
  <dcterms:created xsi:type="dcterms:W3CDTF">2014-10-29T12:08:00Z</dcterms:created>
  <dcterms:modified xsi:type="dcterms:W3CDTF">2020-12-19T06:21:00Z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