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0703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82FA3A8">
      <w:pPr>
        <w:rPr>
          <w:rFonts w:hint="eastAsia"/>
        </w:rPr>
      </w:pPr>
    </w:p>
    <w:p w14:paraId="28A4EFA8"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JD2025BF-043</w:t>
      </w:r>
      <w:bookmarkStart w:id="0" w:name="_GoBack"/>
      <w:bookmarkEnd w:id="0"/>
      <w:r>
        <w:rPr>
          <w:rFonts w:hint="eastAsia"/>
          <w:b/>
        </w:rPr>
        <w:t xml:space="preserve"> </w:t>
      </w:r>
    </w:p>
    <w:p w14:paraId="7F26276C">
      <w:pPr>
        <w:rPr>
          <w:rFonts w:hint="eastAsia"/>
          <w:b/>
          <w:lang w:val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建德市交通运输局2025年治超非现场执法点位称重系统改造升级项目</w:t>
      </w:r>
    </w:p>
    <w:p w14:paraId="639C3C34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065"/>
        <w:gridCol w:w="3364"/>
      </w:tblGrid>
      <w:tr w14:paraId="0CBB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1" w:type="dxa"/>
          </w:tcPr>
          <w:p w14:paraId="5721410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65" w:type="dxa"/>
          </w:tcPr>
          <w:p w14:paraId="79BDA1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64" w:type="dxa"/>
          </w:tcPr>
          <w:p w14:paraId="0E48F7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7E8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704C12A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65" w:type="dxa"/>
          </w:tcPr>
          <w:p w14:paraId="21CF58F6">
            <w:pPr>
              <w:rPr>
                <w:rFonts w:hint="eastAsia"/>
              </w:rPr>
            </w:pPr>
            <w:r>
              <w:rPr>
                <w:rFonts w:hint="eastAsia"/>
              </w:rPr>
              <w:t>浙江智建科技股份有限公司</w:t>
            </w:r>
          </w:p>
        </w:tc>
        <w:tc>
          <w:tcPr>
            <w:tcW w:w="3364" w:type="dxa"/>
          </w:tcPr>
          <w:p w14:paraId="1BC6B33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排名第二详见评分表及评审报告</w:t>
            </w:r>
          </w:p>
        </w:tc>
      </w:tr>
      <w:tr w14:paraId="02F1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" w:hRule="atLeast"/>
        </w:trPr>
        <w:tc>
          <w:tcPr>
            <w:tcW w:w="861" w:type="dxa"/>
          </w:tcPr>
          <w:p w14:paraId="018A366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65" w:type="dxa"/>
          </w:tcPr>
          <w:p w14:paraId="5B06838E">
            <w:pPr>
              <w:rPr>
                <w:rFonts w:hint="eastAsia"/>
              </w:rPr>
            </w:pPr>
            <w:r>
              <w:rPr>
                <w:rFonts w:hint="eastAsia"/>
              </w:rPr>
              <w:t>唐山市伟业电子衡器有限公司</w:t>
            </w:r>
          </w:p>
        </w:tc>
        <w:tc>
          <w:tcPr>
            <w:tcW w:w="3364" w:type="dxa"/>
          </w:tcPr>
          <w:p w14:paraId="5A7AA54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排名第三详见评分表及评审报告</w:t>
            </w:r>
          </w:p>
        </w:tc>
      </w:tr>
    </w:tbl>
    <w:p w14:paraId="318F7288"/>
    <w:p w14:paraId="396FC792">
      <w:pPr>
        <w:rPr>
          <w:rFonts w:hint="eastAsia"/>
        </w:rPr>
      </w:pPr>
    </w:p>
    <w:p w14:paraId="3EC2EBE9"/>
    <w:p w14:paraId="257547E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C034A26"/>
    <w:rsid w:val="1A283C59"/>
    <w:rsid w:val="32AF01C5"/>
    <w:rsid w:val="439A1A1C"/>
    <w:rsid w:val="4F891B17"/>
    <w:rsid w:val="585B140E"/>
    <w:rsid w:val="5DA062A7"/>
    <w:rsid w:val="608F29D6"/>
    <w:rsid w:val="63D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line="360" w:lineRule="auto"/>
    </w:pPr>
    <w:rPr>
      <w:rFonts w:ascii="仿宋" w:hAnsi="仿宋" w:eastAsia="仿宋" w:cs="仿宋"/>
      <w:color w:val="FF0000"/>
      <w:kern w:val="0"/>
      <w:sz w:val="24"/>
    </w:rPr>
  </w:style>
  <w:style w:type="paragraph" w:styleId="3">
    <w:name w:val="Body Text First Indent"/>
    <w:basedOn w:val="2"/>
    <w:next w:val="1"/>
    <w:qFormat/>
    <w:uiPriority w:val="0"/>
    <w:pPr>
      <w:ind w:firstLine="420"/>
    </w:pPr>
    <w:rPr>
      <w:rFonts w:hAnsi="Calibri" w:cs="Times New Roman"/>
      <w:szCs w:val="20"/>
    </w:rPr>
  </w:style>
  <w:style w:type="paragraph" w:styleId="5">
    <w:name w:val="Title"/>
    <w:basedOn w:val="1"/>
    <w:next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162</Characters>
  <Lines>1</Lines>
  <Paragraphs>1</Paragraphs>
  <TotalTime>0</TotalTime>
  <ScaleCrop>false</ScaleCrop>
  <LinksUpToDate>false</LinksUpToDate>
  <CharactersWithSpaces>164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中正史华娟</cp:lastModifiedBy>
  <dcterms:modified xsi:type="dcterms:W3CDTF">2025-06-20T06:18:42Z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40E43ABC08654FB9B1F356297E1F890A_12</vt:lpwstr>
  </property>
  <property fmtid="{D5CDD505-2E9C-101B-9397-08002B2CF9AE}" pid="4" name="KSOTemplateDocerSaveRecord">
    <vt:lpwstr>eyJoZGlkIjoiOWUxZDA5MmYyODFhZWM3N2FkNTJhZTkwMDgzZTMwODYiLCJ1c2VySWQiOiI1MDA1OTQyODEifQ==</vt:lpwstr>
  </property>
</Properties>
</file>