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642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478D6F8">
      <w:pPr>
        <w:rPr>
          <w:rFonts w:hint="eastAsia"/>
        </w:rPr>
      </w:pPr>
    </w:p>
    <w:p w14:paraId="3F292227">
      <w:pPr>
        <w:rPr>
          <w:b/>
        </w:rPr>
      </w:pPr>
      <w:r>
        <w:rPr>
          <w:rFonts w:hint="eastAsia"/>
          <w:b/>
        </w:rPr>
        <w:t>标段编号：JJJD-ZY-001</w:t>
      </w:r>
    </w:p>
    <w:p w14:paraId="7BDDA145">
      <w:pPr>
        <w:rPr>
          <w:rFonts w:hint="eastAsia"/>
          <w:b/>
        </w:rPr>
      </w:pPr>
      <w:r>
        <w:rPr>
          <w:rFonts w:hint="eastAsia"/>
          <w:b/>
        </w:rPr>
        <w:t>标段名称：永盛路地铁口及空港夜市序化洁化管理安保服务政府采购项目</w:t>
      </w:r>
    </w:p>
    <w:p w14:paraId="77A538EC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06"/>
        <w:gridCol w:w="3488"/>
      </w:tblGrid>
      <w:tr w14:paraId="7101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421963E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06" w:type="dxa"/>
          </w:tcPr>
          <w:p w14:paraId="6B37B97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88" w:type="dxa"/>
          </w:tcPr>
          <w:p w14:paraId="3233475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D7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96" w:type="dxa"/>
          </w:tcPr>
          <w:p w14:paraId="0E2651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1</w:t>
            </w:r>
          </w:p>
        </w:tc>
        <w:tc>
          <w:tcPr>
            <w:tcW w:w="3106" w:type="dxa"/>
          </w:tcPr>
          <w:p w14:paraId="42E173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浙江一雯保安服务集团有限公司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</w:rPr>
              <w:t>浙江滨和保安服务有限公司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  <w:t>联合体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eastAsia="zh-CN"/>
              </w:rPr>
              <w:t>）</w:t>
            </w:r>
          </w:p>
        </w:tc>
        <w:tc>
          <w:tcPr>
            <w:tcW w:w="3488" w:type="dxa"/>
            <w:vAlign w:val="center"/>
          </w:tcPr>
          <w:p w14:paraId="557BBFB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综合得分排名第二</w:t>
            </w:r>
          </w:p>
        </w:tc>
      </w:tr>
      <w:tr w14:paraId="5052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06FEBD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2</w:t>
            </w:r>
          </w:p>
        </w:tc>
        <w:tc>
          <w:tcPr>
            <w:tcW w:w="3106" w:type="dxa"/>
          </w:tcPr>
          <w:p w14:paraId="59B185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杭州拱卫安保服务集团有限公司</w:t>
            </w:r>
          </w:p>
        </w:tc>
        <w:tc>
          <w:tcPr>
            <w:tcW w:w="3488" w:type="dxa"/>
            <w:vAlign w:val="center"/>
          </w:tcPr>
          <w:p w14:paraId="35D6780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综合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得分排名第三</w:t>
            </w:r>
          </w:p>
        </w:tc>
      </w:tr>
      <w:tr w14:paraId="07B5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69E0CFB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</w:p>
        </w:tc>
        <w:tc>
          <w:tcPr>
            <w:tcW w:w="3106" w:type="dxa"/>
          </w:tcPr>
          <w:p w14:paraId="503976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杭州龙泰安保服务有限公司</w:t>
            </w:r>
          </w:p>
        </w:tc>
        <w:tc>
          <w:tcPr>
            <w:tcW w:w="3488" w:type="dxa"/>
            <w:vAlign w:val="center"/>
          </w:tcPr>
          <w:p w14:paraId="64583E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综合得分排名第四</w:t>
            </w:r>
          </w:p>
        </w:tc>
      </w:tr>
      <w:tr w14:paraId="6196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1C6DDED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4</w:t>
            </w:r>
          </w:p>
        </w:tc>
        <w:tc>
          <w:tcPr>
            <w:tcW w:w="3106" w:type="dxa"/>
          </w:tcPr>
          <w:p w14:paraId="650030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浙江远盛保安服务有限公司</w:t>
            </w:r>
          </w:p>
        </w:tc>
        <w:tc>
          <w:tcPr>
            <w:tcW w:w="3488" w:type="dxa"/>
            <w:vAlign w:val="center"/>
          </w:tcPr>
          <w:p w14:paraId="121285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综合得分排名第五</w:t>
            </w:r>
          </w:p>
        </w:tc>
      </w:tr>
    </w:tbl>
    <w:p w14:paraId="0B4D65D8"/>
    <w:p w14:paraId="2B0E16CA">
      <w:pPr>
        <w:rPr>
          <w:rFonts w:hint="eastAsia"/>
        </w:rPr>
      </w:pPr>
    </w:p>
    <w:p w14:paraId="3E7FA72B"/>
    <w:p w14:paraId="5C6BD784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E406337"/>
    <w:rsid w:val="5823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111</Characters>
  <Lines>1</Lines>
  <Paragraphs>1</Paragraphs>
  <TotalTime>2</TotalTime>
  <ScaleCrop>false</ScaleCrop>
  <LinksUpToDate>false</LinksUpToDate>
  <CharactersWithSpaces>111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失忆</cp:lastModifiedBy>
  <dcterms:modified xsi:type="dcterms:W3CDTF">2025-07-03T03:48:44Z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eyJoZGlkIjoiZDIwNjFiZDQ1ZjI0ODFlY2ZiMWNlOTZjY2YyODYxYTYiLCJ1c2VySWQiOiI2MTkzMzc5MTMifQ==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D3A8AF886C5044669462F4068A589EBF_12</vt:lpwstr>
  </property>
</Properties>
</file>