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257B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2A71ED2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273040" cy="7370445"/>
                  <wp:effectExtent l="0" t="0" r="3810" b="1905"/>
                  <wp:docPr id="1" name="图片 1" descr="05e75afeb29a6be6833f5f7ef3204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e75afeb29a6be6833f5f7ef3204b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737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85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67DDC4F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268595" cy="7229475"/>
                  <wp:effectExtent l="0" t="0" r="8255" b="9525"/>
                  <wp:docPr id="2" name="图片 2" descr="f9efa88aabc0712641d312f724254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9efa88aabc0712641d312f7242541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722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0474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2025-07-01T08:17:36Z</dcterms:created>
  <dc:creator>Administrator</dc:creator>
  <cp:lastModifiedBy>思念</cp:lastModifiedBy>
  <dcterms:modified xsi:type="dcterms:W3CDTF">2025-07-01T08:18:19Z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eyJoZGlkIjoiYjliYTJjNWQ0MWE2YzExZDkwZjc5M2U4NDNiZmY0M2UiLCJ1c2VySWQiOiI0MTg5ODg1ODEifQ==</vt:lpwstr>
  </property>
  <property fmtid="{D5CDD505-2E9C-101B-9397-08002B2CF9AE}" pid="4" name="ICV">
    <vt:lpwstr>9B72B68B4F9946528B743C1062F57C3E_12</vt:lpwstr>
  </property>
</Properties>
</file>