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555" w:rsidRDefault="00AE3211">
      <w:pPr>
        <w:outlineLvl w:val="0"/>
        <w:rPr>
          <w:rFonts w:ascii="黑体" w:eastAsia="黑体" w:hAnsi="黑体" w:cs="宋体"/>
          <w:sz w:val="32"/>
          <w:szCs w:val="32"/>
        </w:rPr>
      </w:pPr>
      <w:bookmarkStart w:id="0" w:name="_Toc20384570"/>
      <w:r>
        <w:rPr>
          <w:rFonts w:ascii="黑体" w:eastAsia="黑体" w:hAnsi="黑体" w:cs="宋体" w:hint="eastAsia"/>
          <w:sz w:val="32"/>
          <w:szCs w:val="32"/>
        </w:rPr>
        <w:t>附件</w:t>
      </w:r>
      <w:r>
        <w:rPr>
          <w:rFonts w:ascii="黑体" w:eastAsia="黑体" w:hAnsi="黑体" w:cs="宋体" w:hint="eastAsia"/>
          <w:sz w:val="32"/>
          <w:szCs w:val="32"/>
        </w:rPr>
        <w:t>1</w:t>
      </w:r>
    </w:p>
    <w:p w:rsidR="00174555" w:rsidRDefault="00174555">
      <w:pPr>
        <w:jc w:val="center"/>
        <w:rPr>
          <w:rFonts w:ascii="方正小标宋简体" w:eastAsia="方正小标宋简体" w:hAnsi="方正小标宋简体" w:cs="宋体"/>
          <w:sz w:val="44"/>
          <w:szCs w:val="44"/>
          <w:u w:val="single"/>
        </w:rPr>
      </w:pPr>
    </w:p>
    <w:p w:rsidR="00174555" w:rsidRDefault="00AE3211">
      <w:pPr>
        <w:jc w:val="center"/>
        <w:outlineLvl w:val="0"/>
        <w:rPr>
          <w:rFonts w:ascii="方正小标宋简体" w:eastAsia="方正小标宋简体" w:hAnsi="方正小标宋简体" w:cs="宋体"/>
          <w:sz w:val="72"/>
          <w:szCs w:val="44"/>
        </w:rPr>
      </w:pPr>
      <w:r>
        <w:rPr>
          <w:rFonts w:ascii="方正小标宋简体" w:eastAsia="方正小标宋简体" w:hAnsi="方正小标宋简体" w:cs="宋体" w:hint="eastAsia"/>
          <w:sz w:val="72"/>
          <w:szCs w:val="44"/>
        </w:rPr>
        <w:t>政府采购项目</w:t>
      </w:r>
    </w:p>
    <w:p w:rsidR="00174555" w:rsidRDefault="00AE3211">
      <w:pPr>
        <w:jc w:val="center"/>
        <w:outlineLvl w:val="0"/>
        <w:rPr>
          <w:rFonts w:ascii="方正小标宋简体" w:eastAsia="方正小标宋简体" w:hAnsi="方正小标宋简体" w:cs="宋体"/>
          <w:sz w:val="72"/>
          <w:szCs w:val="44"/>
        </w:rPr>
      </w:pPr>
      <w:r>
        <w:rPr>
          <w:rFonts w:ascii="方正小标宋简体" w:eastAsia="方正小标宋简体" w:hAnsi="方正小标宋简体" w:cs="宋体" w:hint="eastAsia"/>
          <w:sz w:val="72"/>
          <w:szCs w:val="44"/>
        </w:rPr>
        <w:t>采</w:t>
      </w:r>
      <w:r>
        <w:rPr>
          <w:rFonts w:ascii="方正小标宋简体" w:eastAsia="方正小标宋简体" w:hAnsi="方正小标宋简体" w:cs="宋体" w:hint="eastAsia"/>
          <w:sz w:val="72"/>
          <w:szCs w:val="44"/>
        </w:rPr>
        <w:t xml:space="preserve"> </w:t>
      </w:r>
      <w:r>
        <w:rPr>
          <w:rFonts w:ascii="方正小标宋简体" w:eastAsia="方正小标宋简体" w:hAnsi="方正小标宋简体" w:cs="宋体" w:hint="eastAsia"/>
          <w:sz w:val="72"/>
          <w:szCs w:val="44"/>
        </w:rPr>
        <w:t>购</w:t>
      </w:r>
      <w:r>
        <w:rPr>
          <w:rFonts w:ascii="方正小标宋简体" w:eastAsia="方正小标宋简体" w:hAnsi="方正小标宋简体" w:cs="宋体" w:hint="eastAsia"/>
          <w:sz w:val="72"/>
          <w:szCs w:val="44"/>
        </w:rPr>
        <w:t xml:space="preserve"> </w:t>
      </w:r>
      <w:r>
        <w:rPr>
          <w:rFonts w:ascii="方正小标宋简体" w:eastAsia="方正小标宋简体" w:hAnsi="方正小标宋简体" w:cs="宋体" w:hint="eastAsia"/>
          <w:sz w:val="72"/>
          <w:szCs w:val="44"/>
        </w:rPr>
        <w:t>需</w:t>
      </w:r>
      <w:r>
        <w:rPr>
          <w:rFonts w:ascii="方正小标宋简体" w:eastAsia="方正小标宋简体" w:hAnsi="方正小标宋简体" w:cs="宋体" w:hint="eastAsia"/>
          <w:sz w:val="72"/>
          <w:szCs w:val="44"/>
        </w:rPr>
        <w:t xml:space="preserve"> </w:t>
      </w:r>
      <w:r>
        <w:rPr>
          <w:rFonts w:ascii="方正小标宋简体" w:eastAsia="方正小标宋简体" w:hAnsi="方正小标宋简体" w:cs="宋体" w:hint="eastAsia"/>
          <w:sz w:val="72"/>
          <w:szCs w:val="44"/>
        </w:rPr>
        <w:t>求</w:t>
      </w:r>
    </w:p>
    <w:p w:rsidR="00174555" w:rsidRDefault="00174555">
      <w:pPr>
        <w:jc w:val="center"/>
        <w:rPr>
          <w:rFonts w:ascii="方正小标宋简体" w:eastAsia="方正小标宋简体" w:hAnsi="方正小标宋简体"/>
          <w:sz w:val="44"/>
          <w:szCs w:val="44"/>
        </w:rPr>
      </w:pPr>
    </w:p>
    <w:p w:rsidR="00174555" w:rsidRDefault="00AE3211">
      <w:pPr>
        <w:ind w:firstLineChars="450" w:firstLine="1440"/>
        <w:rPr>
          <w:rFonts w:ascii="宋体" w:hAnsi="宋体" w:cs="宋体"/>
          <w:b/>
          <w:bCs/>
          <w:sz w:val="32"/>
          <w:szCs w:val="32"/>
          <w:u w:val="single"/>
        </w:rPr>
      </w:pPr>
      <w:r>
        <w:rPr>
          <w:rFonts w:ascii="方正小标宋简体" w:eastAsia="方正小标宋简体" w:hAnsi="方正小标宋简体"/>
          <w:sz w:val="32"/>
          <w:szCs w:val="32"/>
        </w:rPr>
        <w:t>项目名称</w:t>
      </w:r>
      <w:r>
        <w:rPr>
          <w:rFonts w:ascii="方正小标宋简体" w:eastAsia="方正小标宋简体" w:hAnsi="方正小标宋简体" w:hint="eastAsia"/>
          <w:sz w:val="32"/>
          <w:szCs w:val="32"/>
        </w:rPr>
        <w:t>：</w:t>
      </w:r>
      <w:r>
        <w:rPr>
          <w:rFonts w:ascii="宋体" w:hAnsi="宋体" w:cs="宋体" w:hint="eastAsia"/>
          <w:b/>
          <w:bCs/>
          <w:sz w:val="32"/>
          <w:szCs w:val="32"/>
          <w:u w:val="single"/>
        </w:rPr>
        <w:t>义乌市</w:t>
      </w:r>
      <w:r>
        <w:rPr>
          <w:rFonts w:ascii="宋体" w:hAnsi="宋体" w:cs="宋体" w:hint="eastAsia"/>
          <w:b/>
          <w:bCs/>
          <w:sz w:val="32"/>
          <w:szCs w:val="32"/>
          <w:u w:val="single"/>
        </w:rPr>
        <w:t>妇幼保健院</w:t>
      </w:r>
      <w:bookmarkStart w:id="1" w:name="_GoBack"/>
      <w:r w:rsidR="00865E10">
        <w:rPr>
          <w:rFonts w:ascii="宋体" w:hAnsi="宋体" w:cs="宋体" w:hint="eastAsia"/>
          <w:b/>
          <w:bCs/>
          <w:sz w:val="32"/>
          <w:szCs w:val="32"/>
          <w:u w:val="single"/>
        </w:rPr>
        <w:t>口腔CT</w:t>
      </w:r>
    </w:p>
    <w:bookmarkEnd w:id="1"/>
    <w:p w:rsidR="00174555" w:rsidRDefault="00AE3211">
      <w:pPr>
        <w:ind w:firstLineChars="450" w:firstLine="1440"/>
        <w:rPr>
          <w:rFonts w:ascii="方正小标宋简体" w:eastAsia="方正小标宋简体" w:hAnsi="方正小标宋简体"/>
          <w:sz w:val="32"/>
          <w:szCs w:val="32"/>
          <w:u w:val="single"/>
        </w:rPr>
      </w:pPr>
      <w:r>
        <w:rPr>
          <w:rFonts w:ascii="方正小标宋简体" w:eastAsia="方正小标宋简体" w:hAnsi="方正小标宋简体" w:hint="eastAsia"/>
          <w:sz w:val="32"/>
          <w:szCs w:val="32"/>
        </w:rPr>
        <w:t>采购单位：</w:t>
      </w:r>
      <w:r>
        <w:rPr>
          <w:rFonts w:ascii="方正小标宋简体" w:eastAsia="方正小标宋简体" w:hAnsi="方正小标宋简体" w:hint="eastAsia"/>
          <w:sz w:val="32"/>
          <w:szCs w:val="32"/>
          <w:u w:val="single"/>
        </w:rPr>
        <w:t xml:space="preserve">  </w:t>
      </w:r>
      <w:r>
        <w:rPr>
          <w:rFonts w:ascii="宋体" w:hAnsi="宋体" w:cs="宋体" w:hint="eastAsia"/>
          <w:b/>
          <w:bCs/>
          <w:sz w:val="32"/>
          <w:szCs w:val="32"/>
          <w:u w:val="single"/>
        </w:rPr>
        <w:t>义乌市</w:t>
      </w:r>
      <w:r>
        <w:rPr>
          <w:rFonts w:ascii="宋体" w:hAnsi="宋体" w:cs="宋体" w:hint="eastAsia"/>
          <w:b/>
          <w:bCs/>
          <w:sz w:val="32"/>
          <w:szCs w:val="32"/>
          <w:u w:val="single"/>
        </w:rPr>
        <w:t>妇幼保健院</w:t>
      </w:r>
      <w:r>
        <w:rPr>
          <w:rFonts w:ascii="方正小标宋简体" w:eastAsia="方正小标宋简体" w:hAnsi="方正小标宋简体" w:hint="eastAsia"/>
          <w:sz w:val="32"/>
          <w:szCs w:val="32"/>
          <w:u w:val="single"/>
        </w:rPr>
        <w:t xml:space="preserve">     </w:t>
      </w:r>
      <w:r>
        <w:rPr>
          <w:rFonts w:ascii="方正小标宋简体" w:eastAsia="方正小标宋简体" w:hAnsi="方正小标宋简体" w:hint="eastAsia"/>
          <w:sz w:val="32"/>
          <w:szCs w:val="32"/>
          <w:u w:val="single"/>
        </w:rPr>
        <w:t xml:space="preserve"> </w:t>
      </w:r>
    </w:p>
    <w:p w:rsidR="00174555" w:rsidRDefault="00AE3211">
      <w:pPr>
        <w:ind w:firstLineChars="450" w:firstLine="1440"/>
        <w:rPr>
          <w:rFonts w:ascii="方正小标宋简体" w:eastAsia="方正小标宋简体" w:hAnsi="方正小标宋简体"/>
          <w:sz w:val="32"/>
          <w:szCs w:val="32"/>
          <w:u w:val="single"/>
        </w:rPr>
      </w:pPr>
      <w:r>
        <w:rPr>
          <w:rFonts w:ascii="方正小标宋简体" w:eastAsia="方正小标宋简体" w:hAnsi="方正小标宋简体" w:hint="eastAsia"/>
          <w:sz w:val="32"/>
          <w:szCs w:val="32"/>
        </w:rPr>
        <w:t>编制单位：</w:t>
      </w:r>
      <w:r>
        <w:rPr>
          <w:rFonts w:ascii="方正小标宋简体" w:eastAsia="方正小标宋简体" w:hAnsi="方正小标宋简体" w:hint="eastAsia"/>
          <w:sz w:val="32"/>
          <w:szCs w:val="32"/>
          <w:u w:val="single"/>
        </w:rPr>
        <w:t xml:space="preserve">                     </w:t>
      </w:r>
    </w:p>
    <w:p w:rsidR="00174555" w:rsidRDefault="00AE3211">
      <w:pPr>
        <w:ind w:firstLineChars="450" w:firstLine="1440"/>
        <w:rPr>
          <w:rFonts w:ascii="方正小标宋简体" w:eastAsia="方正小标宋简体" w:hAnsi="方正小标宋简体"/>
          <w:sz w:val="32"/>
          <w:szCs w:val="32"/>
          <w:u w:val="single"/>
        </w:rPr>
      </w:pPr>
      <w:r>
        <w:rPr>
          <w:rFonts w:ascii="方正小标宋简体" w:eastAsia="方正小标宋简体" w:hAnsi="方正小标宋简体" w:hint="eastAsia"/>
          <w:sz w:val="32"/>
          <w:szCs w:val="32"/>
        </w:rPr>
        <w:t>编制时间：</w:t>
      </w:r>
      <w:r>
        <w:rPr>
          <w:rFonts w:ascii="方正小标宋简体" w:eastAsia="方正小标宋简体" w:hAnsi="方正小标宋简体" w:hint="eastAsia"/>
          <w:sz w:val="32"/>
          <w:szCs w:val="32"/>
          <w:u w:val="single"/>
        </w:rPr>
        <w:t xml:space="preserve">  </w:t>
      </w:r>
      <w:r>
        <w:rPr>
          <w:rFonts w:ascii="方正小标宋简体" w:eastAsia="方正小标宋简体" w:hAnsi="方正小标宋简体"/>
          <w:sz w:val="32"/>
          <w:szCs w:val="32"/>
          <w:u w:val="single"/>
        </w:rPr>
        <w:t xml:space="preserve"> 202</w:t>
      </w:r>
      <w:r>
        <w:rPr>
          <w:rFonts w:ascii="方正小标宋简体" w:eastAsia="方正小标宋简体" w:hAnsi="方正小标宋简体" w:hint="eastAsia"/>
          <w:sz w:val="32"/>
          <w:szCs w:val="32"/>
          <w:u w:val="single"/>
        </w:rPr>
        <w:t>3</w:t>
      </w:r>
      <w:r>
        <w:rPr>
          <w:rFonts w:ascii="方正小标宋简体" w:eastAsia="方正小标宋简体" w:hAnsi="方正小标宋简体"/>
          <w:sz w:val="32"/>
          <w:szCs w:val="32"/>
          <w:u w:val="single"/>
        </w:rPr>
        <w:t>年</w:t>
      </w:r>
      <w:r>
        <w:rPr>
          <w:rFonts w:ascii="方正小标宋简体" w:eastAsia="方正小标宋简体" w:hAnsi="方正小标宋简体" w:hint="eastAsia"/>
          <w:sz w:val="32"/>
          <w:szCs w:val="32"/>
          <w:u w:val="single"/>
        </w:rPr>
        <w:t>4</w:t>
      </w:r>
      <w:r>
        <w:rPr>
          <w:rFonts w:ascii="方正小标宋简体" w:eastAsia="方正小标宋简体" w:hAnsi="方正小标宋简体"/>
          <w:sz w:val="32"/>
          <w:szCs w:val="32"/>
          <w:u w:val="single"/>
        </w:rPr>
        <w:t>月</w:t>
      </w:r>
      <w:r>
        <w:rPr>
          <w:rFonts w:ascii="方正小标宋简体" w:eastAsia="方正小标宋简体" w:hAnsi="方正小标宋简体" w:hint="eastAsia"/>
          <w:sz w:val="32"/>
          <w:szCs w:val="32"/>
          <w:u w:val="single"/>
        </w:rPr>
        <w:t>2</w:t>
      </w:r>
      <w:r>
        <w:rPr>
          <w:rFonts w:ascii="方正小标宋简体" w:eastAsia="方正小标宋简体" w:hAnsi="方正小标宋简体"/>
          <w:sz w:val="32"/>
          <w:szCs w:val="32"/>
          <w:u w:val="single"/>
        </w:rPr>
        <w:t>6</w:t>
      </w:r>
      <w:r>
        <w:rPr>
          <w:rFonts w:ascii="方正小标宋简体" w:eastAsia="方正小标宋简体" w:hAnsi="方正小标宋简体"/>
          <w:sz w:val="32"/>
          <w:szCs w:val="32"/>
          <w:u w:val="single"/>
        </w:rPr>
        <w:t>日</w:t>
      </w:r>
      <w:r>
        <w:rPr>
          <w:rFonts w:ascii="方正小标宋简体" w:eastAsia="方正小标宋简体" w:hAnsi="方正小标宋简体" w:hint="eastAsia"/>
          <w:sz w:val="32"/>
          <w:szCs w:val="32"/>
          <w:u w:val="single"/>
        </w:rPr>
        <w:t xml:space="preserve"> </w:t>
      </w:r>
      <w:r>
        <w:rPr>
          <w:rFonts w:ascii="方正小标宋简体" w:eastAsia="方正小标宋简体" w:hAnsi="方正小标宋简体"/>
          <w:sz w:val="32"/>
          <w:szCs w:val="32"/>
          <w:u w:val="single"/>
        </w:rPr>
        <w:t xml:space="preserve">  </w:t>
      </w:r>
    </w:p>
    <w:p w:rsidR="00174555" w:rsidRDefault="00174555">
      <w:pPr>
        <w:rPr>
          <w:rFonts w:ascii="方正小标宋简体" w:eastAsia="方正小标宋简体" w:hAnsi="方正小标宋简体"/>
          <w:sz w:val="44"/>
          <w:szCs w:val="44"/>
        </w:rPr>
      </w:pPr>
    </w:p>
    <w:p w:rsidR="00174555" w:rsidRDefault="00174555">
      <w:pPr>
        <w:rPr>
          <w:rFonts w:ascii="方正小标宋简体" w:eastAsia="方正小标宋简体" w:hAnsi="方正小标宋简体"/>
          <w:sz w:val="44"/>
          <w:szCs w:val="44"/>
        </w:rPr>
        <w:sectPr w:rsidR="00174555">
          <w:footerReference w:type="even" r:id="rId8"/>
          <w:footerReference w:type="default" r:id="rId9"/>
          <w:pgSz w:w="11906" w:h="16838"/>
          <w:pgMar w:top="1440" w:right="1800" w:bottom="1440" w:left="1800" w:header="851" w:footer="992" w:gutter="0"/>
          <w:pgNumType w:start="1"/>
          <w:cols w:space="720"/>
          <w:docGrid w:type="lines" w:linePitch="312"/>
        </w:sectPr>
      </w:pPr>
    </w:p>
    <w:p w:rsidR="00174555" w:rsidRDefault="00AE3211">
      <w:pPr>
        <w:jc w:val="center"/>
        <w:outlineLvl w:val="0"/>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lastRenderedPageBreak/>
        <w:t>编</w:t>
      </w:r>
      <w:r>
        <w:rPr>
          <w:rFonts w:ascii="方正小标宋简体" w:eastAsia="方正小标宋简体" w:hAnsi="方正小标宋简体" w:hint="eastAsia"/>
          <w:sz w:val="44"/>
          <w:szCs w:val="44"/>
        </w:rPr>
        <w:t xml:space="preserve"> </w:t>
      </w:r>
      <w:r>
        <w:rPr>
          <w:rFonts w:ascii="方正小标宋简体" w:eastAsia="方正小标宋简体" w:hAnsi="方正小标宋简体" w:hint="eastAsia"/>
          <w:sz w:val="44"/>
          <w:szCs w:val="44"/>
        </w:rPr>
        <w:t>制</w:t>
      </w:r>
      <w:r>
        <w:rPr>
          <w:rFonts w:ascii="方正小标宋简体" w:eastAsia="方正小标宋简体" w:hAnsi="方正小标宋简体" w:hint="eastAsia"/>
          <w:sz w:val="44"/>
          <w:szCs w:val="44"/>
        </w:rPr>
        <w:t xml:space="preserve"> </w:t>
      </w:r>
      <w:r>
        <w:rPr>
          <w:rFonts w:ascii="方正小标宋简体" w:eastAsia="方正小标宋简体" w:hAnsi="方正小标宋简体"/>
          <w:sz w:val="44"/>
          <w:szCs w:val="44"/>
        </w:rPr>
        <w:t>说</w:t>
      </w:r>
      <w:r>
        <w:rPr>
          <w:rFonts w:ascii="方正小标宋简体" w:eastAsia="方正小标宋简体" w:hAnsi="方正小标宋简体" w:hint="eastAsia"/>
          <w:sz w:val="44"/>
          <w:szCs w:val="44"/>
        </w:rPr>
        <w:t xml:space="preserve"> </w:t>
      </w:r>
      <w:r>
        <w:rPr>
          <w:rFonts w:ascii="方正小标宋简体" w:eastAsia="方正小标宋简体" w:hAnsi="方正小标宋简体"/>
          <w:sz w:val="44"/>
          <w:szCs w:val="44"/>
        </w:rPr>
        <w:t>明</w:t>
      </w:r>
    </w:p>
    <w:p w:rsidR="00174555" w:rsidRDefault="00174555">
      <w:pPr>
        <w:spacing w:line="560" w:lineRule="exact"/>
        <w:ind w:firstLineChars="200" w:firstLine="640"/>
        <w:rPr>
          <w:rFonts w:ascii="仿宋" w:eastAsia="仿宋" w:hAnsi="仿宋"/>
          <w:sz w:val="32"/>
          <w:szCs w:val="32"/>
        </w:rPr>
      </w:pPr>
    </w:p>
    <w:p w:rsidR="00174555" w:rsidRDefault="00AE3211">
      <w:pPr>
        <w:spacing w:line="560" w:lineRule="exact"/>
        <w:ind w:firstLineChars="200" w:firstLine="640"/>
        <w:rPr>
          <w:rFonts w:ascii="仿宋_GB2312" w:eastAsia="仿宋_GB2312" w:hAnsi="仿宋"/>
          <w:sz w:val="32"/>
          <w:szCs w:val="32"/>
        </w:rPr>
      </w:pPr>
      <w:r>
        <w:rPr>
          <w:rFonts w:ascii="黑体" w:eastAsia="黑体" w:hAnsi="仿宋" w:hint="eastAsia"/>
          <w:sz w:val="32"/>
          <w:szCs w:val="32"/>
        </w:rPr>
        <w:t>一、</w:t>
      </w:r>
      <w:r>
        <w:rPr>
          <w:rFonts w:ascii="仿宋_GB2312" w:eastAsia="仿宋_GB2312" w:hAnsi="仿宋" w:hint="eastAsia"/>
          <w:sz w:val="32"/>
          <w:szCs w:val="32"/>
        </w:rPr>
        <w:t>采购单位可以自行组织编制采购需求，也可以委托采购代理机构或者</w:t>
      </w:r>
      <w:proofErr w:type="gramStart"/>
      <w:r>
        <w:rPr>
          <w:rFonts w:ascii="仿宋_GB2312" w:eastAsia="仿宋_GB2312" w:hAnsi="仿宋" w:hint="eastAsia"/>
          <w:sz w:val="32"/>
          <w:szCs w:val="32"/>
        </w:rPr>
        <w:t>其他第三</w:t>
      </w:r>
      <w:proofErr w:type="gramEnd"/>
      <w:r>
        <w:rPr>
          <w:rFonts w:ascii="仿宋_GB2312" w:eastAsia="仿宋_GB2312" w:hAnsi="仿宋" w:hint="eastAsia"/>
          <w:sz w:val="32"/>
          <w:szCs w:val="32"/>
        </w:rPr>
        <w:t>方机构编制。</w:t>
      </w:r>
    </w:p>
    <w:p w:rsidR="00174555" w:rsidRDefault="00AE3211">
      <w:pPr>
        <w:spacing w:line="560" w:lineRule="exact"/>
        <w:ind w:firstLineChars="200" w:firstLine="640"/>
        <w:rPr>
          <w:rFonts w:ascii="仿宋_GB2312" w:eastAsia="仿宋_GB2312" w:hAnsi="仿宋"/>
          <w:sz w:val="32"/>
          <w:szCs w:val="32"/>
        </w:rPr>
      </w:pPr>
      <w:r>
        <w:rPr>
          <w:rFonts w:ascii="黑体" w:eastAsia="黑体" w:hAnsi="仿宋" w:hint="eastAsia"/>
          <w:sz w:val="32"/>
          <w:szCs w:val="32"/>
        </w:rPr>
        <w:t>二、</w:t>
      </w:r>
      <w:r>
        <w:rPr>
          <w:rFonts w:ascii="仿宋_GB2312" w:eastAsia="仿宋_GB2312" w:hAnsi="仿宋" w:hint="eastAsia"/>
          <w:sz w:val="32"/>
          <w:szCs w:val="32"/>
        </w:rPr>
        <w:t>编制的采购需求应当符合《财政部关于印发政府采购需求管理办法的通知》（财库〔</w:t>
      </w:r>
      <w:r>
        <w:rPr>
          <w:rFonts w:ascii="仿宋_GB2312" w:eastAsia="仿宋_GB2312" w:hAnsi="仿宋" w:hint="eastAsia"/>
          <w:sz w:val="32"/>
          <w:szCs w:val="32"/>
        </w:rPr>
        <w:t>2021</w:t>
      </w:r>
      <w:r>
        <w:rPr>
          <w:rFonts w:ascii="仿宋_GB2312" w:eastAsia="仿宋_GB2312" w:hAnsi="仿宋" w:hint="eastAsia"/>
          <w:sz w:val="32"/>
          <w:szCs w:val="32"/>
        </w:rPr>
        <w:t>〕</w:t>
      </w:r>
      <w:r>
        <w:rPr>
          <w:rFonts w:ascii="仿宋_GB2312" w:eastAsia="仿宋_GB2312" w:hAnsi="仿宋" w:hint="eastAsia"/>
          <w:sz w:val="32"/>
          <w:szCs w:val="32"/>
        </w:rPr>
        <w:t>22</w:t>
      </w:r>
      <w:r>
        <w:rPr>
          <w:rFonts w:ascii="仿宋_GB2312" w:eastAsia="仿宋_GB2312" w:hAnsi="仿宋" w:hint="eastAsia"/>
          <w:sz w:val="32"/>
          <w:szCs w:val="32"/>
        </w:rPr>
        <w:t>号）要求及政府采购的相关规定。</w:t>
      </w:r>
    </w:p>
    <w:p w:rsidR="00174555" w:rsidRDefault="00AE3211">
      <w:pPr>
        <w:spacing w:line="560" w:lineRule="exact"/>
        <w:ind w:firstLineChars="200" w:firstLine="640"/>
        <w:rPr>
          <w:rFonts w:ascii="仿宋_GB2312" w:eastAsia="仿宋_GB2312" w:hAnsi="仿宋"/>
          <w:sz w:val="32"/>
          <w:szCs w:val="32"/>
        </w:rPr>
      </w:pPr>
      <w:r>
        <w:rPr>
          <w:rFonts w:ascii="黑体" w:eastAsia="黑体" w:hAnsi="仿宋" w:hint="eastAsia"/>
          <w:sz w:val="32"/>
          <w:szCs w:val="32"/>
        </w:rPr>
        <w:t>三、</w:t>
      </w:r>
      <w:r>
        <w:rPr>
          <w:rFonts w:ascii="仿宋_GB2312" w:eastAsia="仿宋_GB2312" w:hAnsi="仿宋" w:hint="eastAsia"/>
          <w:sz w:val="32"/>
          <w:szCs w:val="32"/>
        </w:rPr>
        <w:t>斜体字部分属于提醒内容，编制时应删除。</w:t>
      </w:r>
    </w:p>
    <w:p w:rsidR="00174555" w:rsidRDefault="00AE3211">
      <w:pPr>
        <w:spacing w:line="560" w:lineRule="exact"/>
        <w:ind w:firstLineChars="200" w:firstLine="640"/>
        <w:rPr>
          <w:rFonts w:ascii="仿宋_GB2312" w:eastAsia="仿宋_GB2312" w:hAnsi="仿宋"/>
          <w:sz w:val="32"/>
          <w:szCs w:val="32"/>
        </w:rPr>
      </w:pPr>
      <w:r>
        <w:rPr>
          <w:rFonts w:ascii="黑体" w:eastAsia="黑体" w:hAnsi="仿宋" w:hint="eastAsia"/>
          <w:sz w:val="32"/>
          <w:szCs w:val="32"/>
        </w:rPr>
        <w:t>四、</w:t>
      </w:r>
      <w:r>
        <w:rPr>
          <w:rFonts w:ascii="仿宋_GB2312" w:eastAsia="仿宋_GB2312" w:hAnsi="仿宋" w:hint="eastAsia"/>
          <w:sz w:val="32"/>
          <w:szCs w:val="32"/>
        </w:rPr>
        <w:t>对不适用的内容应删除，并调整相应序号。</w:t>
      </w:r>
    </w:p>
    <w:p w:rsidR="00174555" w:rsidRDefault="00174555">
      <w:pPr>
        <w:spacing w:line="560" w:lineRule="exact"/>
        <w:rPr>
          <w:rFonts w:ascii="仿宋_GB2312" w:eastAsia="仿宋_GB2312" w:hAnsi="Calibri"/>
          <w:sz w:val="32"/>
          <w:szCs w:val="32"/>
        </w:rPr>
        <w:sectPr w:rsidR="00174555">
          <w:footerReference w:type="default" r:id="rId10"/>
          <w:pgSz w:w="11906" w:h="16838"/>
          <w:pgMar w:top="1440" w:right="1800" w:bottom="1440" w:left="1800" w:header="851" w:footer="992" w:gutter="0"/>
          <w:cols w:space="720"/>
          <w:docGrid w:type="lines" w:linePitch="312"/>
        </w:sectPr>
      </w:pPr>
    </w:p>
    <w:p w:rsidR="00174555" w:rsidRDefault="00AE3211">
      <w:pPr>
        <w:pStyle w:val="ad"/>
        <w:ind w:firstLineChars="0" w:firstLine="0"/>
        <w:jc w:val="left"/>
      </w:pPr>
      <w:r>
        <w:rPr>
          <w:rFonts w:hint="eastAsia"/>
        </w:rPr>
        <w:lastRenderedPageBreak/>
        <w:t>一、需求调查情况</w:t>
      </w:r>
    </w:p>
    <w:p w:rsidR="00174555" w:rsidRDefault="00AE3211">
      <w:pPr>
        <w:pStyle w:val="1"/>
        <w:jc w:val="left"/>
      </w:pPr>
      <w:r>
        <w:rPr>
          <w:rFonts w:hint="eastAsia"/>
        </w:rPr>
        <w:t>（一）</w:t>
      </w:r>
      <w:r>
        <w:rPr>
          <w:rFonts w:ascii="楷体" w:eastAsia="楷体" w:hAnsi="楷体" w:hint="eastAsia"/>
          <w:szCs w:val="32"/>
        </w:rPr>
        <w:t>是否开展需求调查</w:t>
      </w:r>
    </w:p>
    <w:p w:rsidR="00174555" w:rsidRDefault="00AE321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是。</w:t>
      </w:r>
    </w:p>
    <w:p w:rsidR="00174555" w:rsidRDefault="00AE3211">
      <w:pPr>
        <w:pStyle w:val="1"/>
        <w:jc w:val="left"/>
        <w:rPr>
          <w:rFonts w:ascii="楷体" w:eastAsia="楷体" w:hAnsi="楷体"/>
          <w:szCs w:val="32"/>
        </w:rPr>
      </w:pPr>
      <w:r>
        <w:rPr>
          <w:rFonts w:ascii="楷体" w:eastAsia="楷体" w:hAnsi="楷体" w:hint="eastAsia"/>
          <w:szCs w:val="32"/>
        </w:rPr>
        <w:t>（二）需求调查方式</w:t>
      </w:r>
    </w:p>
    <w:p w:rsidR="00174555" w:rsidRDefault="00AE321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采用咨询、论证等方式。</w:t>
      </w:r>
    </w:p>
    <w:p w:rsidR="00174555" w:rsidRDefault="00AE3211">
      <w:pPr>
        <w:pStyle w:val="1"/>
        <w:jc w:val="left"/>
        <w:rPr>
          <w:rFonts w:ascii="楷体" w:eastAsia="楷体" w:hAnsi="楷体"/>
          <w:szCs w:val="32"/>
        </w:rPr>
      </w:pPr>
      <w:r>
        <w:rPr>
          <w:rFonts w:ascii="楷体" w:eastAsia="楷体" w:hAnsi="楷体" w:hint="eastAsia"/>
          <w:szCs w:val="32"/>
        </w:rPr>
        <w:t>（三）需求调查对象</w:t>
      </w:r>
    </w:p>
    <w:p w:rsidR="00174555" w:rsidRDefault="00AE3211">
      <w:pPr>
        <w:spacing w:line="560" w:lineRule="exact"/>
        <w:ind w:firstLineChars="200" w:firstLine="640"/>
        <w:rPr>
          <w:rFonts w:ascii="仿宋" w:eastAsia="仿宋" w:hAnsi="仿宋"/>
          <w:sz w:val="32"/>
          <w:szCs w:val="32"/>
        </w:rPr>
      </w:pPr>
      <w:r>
        <w:rPr>
          <w:rFonts w:ascii="仿宋" w:eastAsia="仿宋" w:hAnsi="仿宋" w:hint="eastAsia"/>
          <w:sz w:val="32"/>
          <w:szCs w:val="32"/>
        </w:rPr>
        <w:t>医疗设备生产厂家及代理公司</w:t>
      </w:r>
      <w:r>
        <w:rPr>
          <w:rFonts w:ascii="仿宋" w:eastAsia="仿宋" w:hAnsi="仿宋" w:hint="eastAsia"/>
          <w:sz w:val="32"/>
          <w:szCs w:val="32"/>
        </w:rPr>
        <w:t>。</w:t>
      </w:r>
    </w:p>
    <w:p w:rsidR="00174555" w:rsidRDefault="00AE3211">
      <w:pPr>
        <w:pStyle w:val="1"/>
        <w:jc w:val="left"/>
        <w:rPr>
          <w:rFonts w:ascii="楷体" w:eastAsia="楷体" w:hAnsi="楷体"/>
          <w:szCs w:val="32"/>
        </w:rPr>
      </w:pPr>
      <w:r>
        <w:rPr>
          <w:rFonts w:ascii="楷体" w:eastAsia="楷体" w:hAnsi="楷体" w:hint="eastAsia"/>
          <w:szCs w:val="32"/>
        </w:rPr>
        <w:t>（四）需求调查结果</w:t>
      </w:r>
    </w:p>
    <w:p w:rsidR="00174555" w:rsidRDefault="00AE3211">
      <w:pPr>
        <w:pStyle w:val="ab"/>
        <w:ind w:firstLine="640"/>
        <w:jc w:val="both"/>
        <w:outlineLvl w:val="2"/>
      </w:pPr>
      <w:r>
        <w:rPr>
          <w:rFonts w:hint="eastAsia"/>
        </w:rPr>
        <w:t>1.</w:t>
      </w:r>
      <w:r>
        <w:rPr>
          <w:rFonts w:hint="eastAsia"/>
        </w:rPr>
        <w:t>相关产业发展情况</w:t>
      </w:r>
    </w:p>
    <w:p w:rsidR="00174555" w:rsidRDefault="00AE3211">
      <w:pPr>
        <w:pStyle w:val="ab"/>
        <w:ind w:firstLine="640"/>
        <w:jc w:val="both"/>
        <w:rPr>
          <w:rFonts w:ascii="仿宋" w:hAnsi="仿宋"/>
        </w:rPr>
      </w:pPr>
      <w:r>
        <w:rPr>
          <w:rFonts w:ascii="仿宋" w:hAnsi="仿宋" w:hint="eastAsia"/>
        </w:rPr>
        <w:t>口腔</w:t>
      </w:r>
      <w:r>
        <w:rPr>
          <w:rFonts w:ascii="仿宋" w:hAnsi="仿宋" w:hint="eastAsia"/>
        </w:rPr>
        <w:t>CT</w:t>
      </w:r>
      <w:r>
        <w:rPr>
          <w:rFonts w:ascii="仿宋" w:hAnsi="仿宋" w:hint="eastAsia"/>
        </w:rPr>
        <w:t>的产业发展情况概述</w:t>
      </w:r>
    </w:p>
    <w:p w:rsidR="00174555" w:rsidRDefault="00AE3211">
      <w:pPr>
        <w:pStyle w:val="ab"/>
        <w:ind w:firstLine="640"/>
        <w:jc w:val="both"/>
        <w:rPr>
          <w:rFonts w:ascii="仿宋" w:hAnsi="仿宋"/>
        </w:rPr>
      </w:pPr>
      <w:r>
        <w:rPr>
          <w:rFonts w:ascii="仿宋" w:hAnsi="仿宋" w:hint="eastAsia"/>
        </w:rPr>
        <w:t>口腔</w:t>
      </w:r>
      <w:r>
        <w:rPr>
          <w:rFonts w:ascii="仿宋" w:hAnsi="仿宋" w:hint="eastAsia"/>
        </w:rPr>
        <w:t>CT(Cone Beam CT</w:t>
      </w:r>
      <w:r>
        <w:rPr>
          <w:rFonts w:ascii="仿宋" w:hAnsi="仿宋" w:hint="eastAsia"/>
        </w:rPr>
        <w:t>，锥形束</w:t>
      </w:r>
      <w:r>
        <w:rPr>
          <w:rFonts w:ascii="仿宋" w:hAnsi="仿宋" w:hint="eastAsia"/>
        </w:rPr>
        <w:t>CT</w:t>
      </w:r>
      <w:r>
        <w:rPr>
          <w:rFonts w:ascii="仿宋" w:hAnsi="仿宋" w:hint="eastAsia"/>
        </w:rPr>
        <w:t>，简称</w:t>
      </w:r>
      <w:r w:rsidR="00865E10">
        <w:rPr>
          <w:rFonts w:ascii="仿宋" w:hAnsi="仿宋" w:hint="eastAsia"/>
        </w:rPr>
        <w:t>口腔CT</w:t>
      </w:r>
      <w:r>
        <w:rPr>
          <w:rFonts w:ascii="仿宋" w:hAnsi="仿宋" w:hint="eastAsia"/>
        </w:rPr>
        <w:t>)</w:t>
      </w:r>
      <w:r>
        <w:rPr>
          <w:rFonts w:ascii="仿宋" w:hAnsi="仿宋" w:hint="eastAsia"/>
        </w:rPr>
        <w:t>替代</w:t>
      </w:r>
      <w:proofErr w:type="gramStart"/>
      <w:r>
        <w:rPr>
          <w:rFonts w:ascii="仿宋" w:hAnsi="仿宋" w:hint="eastAsia"/>
        </w:rPr>
        <w:t>全景机</w:t>
      </w:r>
      <w:proofErr w:type="gramEnd"/>
      <w:r>
        <w:rPr>
          <w:rFonts w:ascii="仿宋" w:hAnsi="仿宋" w:hint="eastAsia"/>
        </w:rPr>
        <w:t>和传统</w:t>
      </w:r>
      <w:r>
        <w:rPr>
          <w:rFonts w:ascii="仿宋" w:hAnsi="仿宋" w:hint="eastAsia"/>
        </w:rPr>
        <w:t>CT</w:t>
      </w:r>
      <w:r>
        <w:rPr>
          <w:rFonts w:ascii="仿宋" w:hAnsi="仿宋" w:hint="eastAsia"/>
        </w:rPr>
        <w:t>是大趋势。牙科高速发展的核心业务正畸和种植，都需要对于口腔内部进行精确地三维建模，描绘清楚口腔内血管位置和牙颌骨厚度，因此随着正畸和种植业务渗透率提升，口腔诊所未来离不开</w:t>
      </w:r>
      <w:r w:rsidR="00865E10">
        <w:rPr>
          <w:rFonts w:ascii="仿宋" w:hAnsi="仿宋" w:hint="eastAsia"/>
        </w:rPr>
        <w:t>口腔CT</w:t>
      </w:r>
      <w:r>
        <w:rPr>
          <w:rFonts w:ascii="仿宋" w:hAnsi="仿宋" w:hint="eastAsia"/>
        </w:rPr>
        <w:t>。</w:t>
      </w:r>
    </w:p>
    <w:p w:rsidR="00174555" w:rsidRDefault="00865E10">
      <w:pPr>
        <w:pStyle w:val="ab"/>
        <w:ind w:firstLine="640"/>
        <w:jc w:val="both"/>
        <w:rPr>
          <w:rFonts w:ascii="仿宋" w:hAnsi="仿宋"/>
        </w:rPr>
      </w:pPr>
      <w:r>
        <w:rPr>
          <w:rFonts w:ascii="仿宋" w:hAnsi="仿宋" w:hint="eastAsia"/>
        </w:rPr>
        <w:t>口腔CT</w:t>
      </w:r>
      <w:r w:rsidR="00AE3211">
        <w:rPr>
          <w:rFonts w:ascii="仿宋" w:hAnsi="仿宋" w:hint="eastAsia"/>
        </w:rPr>
        <w:t>广泛应用于口腔医疗诊断。</w:t>
      </w:r>
      <w:proofErr w:type="gramStart"/>
      <w:r w:rsidR="00AE3211">
        <w:rPr>
          <w:rFonts w:ascii="仿宋" w:hAnsi="仿宋" w:hint="eastAsia"/>
        </w:rPr>
        <w:t>口腔</w:t>
      </w:r>
      <w:r>
        <w:rPr>
          <w:rFonts w:ascii="仿宋" w:hAnsi="仿宋" w:hint="eastAsia"/>
        </w:rPr>
        <w:t>口腔</w:t>
      </w:r>
      <w:proofErr w:type="gramEnd"/>
      <w:r>
        <w:rPr>
          <w:rFonts w:ascii="仿宋" w:hAnsi="仿宋" w:hint="eastAsia"/>
        </w:rPr>
        <w:t>CT</w:t>
      </w:r>
      <w:r w:rsidR="00AE3211">
        <w:rPr>
          <w:rFonts w:ascii="仿宋" w:hAnsi="仿宋" w:hint="eastAsia"/>
        </w:rPr>
        <w:t>可获得高质量颌、口腔全景图像和各方位断层</w:t>
      </w:r>
      <w:r w:rsidR="00AE3211">
        <w:rPr>
          <w:rFonts w:ascii="仿宋" w:hAnsi="仿宋" w:hint="eastAsia"/>
        </w:rPr>
        <w:t>图像，给口腔及头颅</w:t>
      </w:r>
      <w:r w:rsidR="00AE3211">
        <w:rPr>
          <w:rFonts w:ascii="仿宋" w:hAnsi="仿宋" w:hint="eastAsia"/>
        </w:rPr>
        <w:lastRenderedPageBreak/>
        <w:t>部临床领域中的诊断和治疗带来了革命性的变化。目前</w:t>
      </w:r>
      <w:proofErr w:type="gramStart"/>
      <w:r w:rsidR="00AE3211">
        <w:rPr>
          <w:rFonts w:ascii="仿宋" w:hAnsi="仿宋" w:hint="eastAsia"/>
        </w:rPr>
        <w:t>口腔</w:t>
      </w:r>
      <w:r>
        <w:rPr>
          <w:rFonts w:ascii="仿宋" w:hAnsi="仿宋" w:hint="eastAsia"/>
        </w:rPr>
        <w:t>口腔</w:t>
      </w:r>
      <w:proofErr w:type="gramEnd"/>
      <w:r>
        <w:rPr>
          <w:rFonts w:ascii="仿宋" w:hAnsi="仿宋" w:hint="eastAsia"/>
        </w:rPr>
        <w:t>CT</w:t>
      </w:r>
      <w:r w:rsidR="00AE3211">
        <w:rPr>
          <w:rFonts w:ascii="仿宋" w:hAnsi="仿宋" w:hint="eastAsia"/>
        </w:rPr>
        <w:t>广泛应用于空腔颌面外科、正畸科、正颌外科、种植科、牙体牙髓科、牙周科等，为临床多学科诊断、评估提供了更直观准确的影像资料，从而提高了手术和治疗的安全性和成功率。种植及正畸</w:t>
      </w:r>
      <w:proofErr w:type="gramStart"/>
      <w:r w:rsidR="00AE3211">
        <w:rPr>
          <w:rFonts w:ascii="仿宋" w:hAnsi="仿宋" w:hint="eastAsia"/>
        </w:rPr>
        <w:t>正颌是</w:t>
      </w:r>
      <w:r>
        <w:rPr>
          <w:rFonts w:ascii="仿宋" w:hAnsi="仿宋" w:hint="eastAsia"/>
        </w:rPr>
        <w:t>口腔</w:t>
      </w:r>
      <w:proofErr w:type="gramEnd"/>
      <w:r>
        <w:rPr>
          <w:rFonts w:ascii="仿宋" w:hAnsi="仿宋" w:hint="eastAsia"/>
        </w:rPr>
        <w:t>CT</w:t>
      </w:r>
      <w:r w:rsidR="00AE3211">
        <w:rPr>
          <w:rFonts w:ascii="仿宋" w:hAnsi="仿宋" w:hint="eastAsia"/>
        </w:rPr>
        <w:t>应用最大的两个领域，分别占</w:t>
      </w:r>
      <w:r>
        <w:rPr>
          <w:rFonts w:ascii="仿宋" w:hAnsi="仿宋" w:hint="eastAsia"/>
        </w:rPr>
        <w:t>口腔CT</w:t>
      </w:r>
      <w:r w:rsidR="00AE3211">
        <w:rPr>
          <w:rFonts w:ascii="仿宋" w:hAnsi="仿宋" w:hint="eastAsia"/>
        </w:rPr>
        <w:t>临床学科应用比例的</w:t>
      </w:r>
      <w:r w:rsidR="00AE3211">
        <w:rPr>
          <w:rFonts w:ascii="仿宋" w:hAnsi="仿宋" w:hint="eastAsia"/>
        </w:rPr>
        <w:t>40%</w:t>
      </w:r>
      <w:r w:rsidR="00AE3211">
        <w:rPr>
          <w:rFonts w:ascii="仿宋" w:hAnsi="仿宋" w:hint="eastAsia"/>
        </w:rPr>
        <w:t>及</w:t>
      </w:r>
      <w:r w:rsidR="00AE3211">
        <w:rPr>
          <w:rFonts w:ascii="仿宋" w:hAnsi="仿宋" w:hint="eastAsia"/>
        </w:rPr>
        <w:t>30%</w:t>
      </w:r>
      <w:r w:rsidR="00AE3211">
        <w:rPr>
          <w:rFonts w:ascii="仿宋" w:hAnsi="仿宋" w:hint="eastAsia"/>
        </w:rPr>
        <w:t>。</w:t>
      </w:r>
    </w:p>
    <w:p w:rsidR="00174555" w:rsidRDefault="00AE3211">
      <w:pPr>
        <w:pStyle w:val="ab"/>
        <w:ind w:firstLine="640"/>
        <w:jc w:val="both"/>
        <w:rPr>
          <w:rFonts w:ascii="仿宋" w:hAnsi="仿宋"/>
        </w:rPr>
      </w:pPr>
      <w:r>
        <w:rPr>
          <w:rFonts w:ascii="仿宋" w:hAnsi="仿宋" w:hint="eastAsia"/>
        </w:rPr>
        <w:t>而</w:t>
      </w:r>
      <w:proofErr w:type="gramStart"/>
      <w:r>
        <w:rPr>
          <w:rFonts w:ascii="仿宋" w:hAnsi="仿宋" w:hint="eastAsia"/>
        </w:rPr>
        <w:t>口腔</w:t>
      </w:r>
      <w:r w:rsidR="00865E10">
        <w:rPr>
          <w:rFonts w:ascii="仿宋" w:hAnsi="仿宋" w:hint="eastAsia"/>
        </w:rPr>
        <w:t>口腔</w:t>
      </w:r>
      <w:proofErr w:type="gramEnd"/>
      <w:r w:rsidR="00865E10">
        <w:rPr>
          <w:rFonts w:ascii="仿宋" w:hAnsi="仿宋" w:hint="eastAsia"/>
        </w:rPr>
        <w:t>CT</w:t>
      </w:r>
      <w:r>
        <w:rPr>
          <w:rFonts w:ascii="仿宋" w:hAnsi="仿宋" w:hint="eastAsia"/>
        </w:rPr>
        <w:t>中又有又根据拍摄范围大小（</w:t>
      </w:r>
      <w:r>
        <w:rPr>
          <w:rFonts w:ascii="仿宋" w:hAnsi="仿宋" w:hint="eastAsia"/>
        </w:rPr>
        <w:t>Field of VIEW</w:t>
      </w:r>
      <w:r>
        <w:rPr>
          <w:rFonts w:ascii="仿宋" w:hAnsi="仿宋" w:hint="eastAsia"/>
        </w:rPr>
        <w:t>）分为常规视野</w:t>
      </w:r>
      <w:r w:rsidR="00865E10">
        <w:rPr>
          <w:rFonts w:ascii="仿宋" w:hAnsi="仿宋" w:hint="eastAsia"/>
        </w:rPr>
        <w:t>口腔CT</w:t>
      </w:r>
      <w:r>
        <w:rPr>
          <w:rFonts w:ascii="仿宋" w:hAnsi="仿宋" w:hint="eastAsia"/>
        </w:rPr>
        <w:t>和全视野</w:t>
      </w:r>
      <w:r w:rsidR="00865E10">
        <w:rPr>
          <w:rFonts w:ascii="仿宋" w:hAnsi="仿宋" w:hint="eastAsia"/>
        </w:rPr>
        <w:t>口腔CT</w:t>
      </w:r>
      <w:r>
        <w:rPr>
          <w:rFonts w:ascii="仿宋" w:hAnsi="仿宋" w:hint="eastAsia"/>
        </w:rPr>
        <w:t>，</w:t>
      </w:r>
      <w:proofErr w:type="gramStart"/>
      <w:r>
        <w:rPr>
          <w:rFonts w:ascii="仿宋" w:hAnsi="仿宋" w:hint="eastAsia"/>
        </w:rPr>
        <w:t>前者—</w:t>
      </w:r>
      <w:proofErr w:type="gramEnd"/>
      <w:r>
        <w:rPr>
          <w:rFonts w:ascii="仿宋" w:hAnsi="仿宋" w:hint="eastAsia"/>
        </w:rPr>
        <w:t>常规视野</w:t>
      </w:r>
      <w:r w:rsidR="00865E10">
        <w:rPr>
          <w:rFonts w:ascii="仿宋" w:hAnsi="仿宋" w:hint="eastAsia"/>
        </w:rPr>
        <w:t>口腔CT</w:t>
      </w:r>
      <w:r>
        <w:rPr>
          <w:rFonts w:ascii="仿宋" w:hAnsi="仿宋" w:hint="eastAsia"/>
        </w:rPr>
        <w:t>的三维体积一般不超过</w:t>
      </w:r>
      <w:r>
        <w:rPr>
          <w:rFonts w:ascii="仿宋" w:hAnsi="仿宋" w:hint="eastAsia"/>
        </w:rPr>
        <w:t>16CM</w:t>
      </w:r>
      <w:r>
        <w:rPr>
          <w:rFonts w:ascii="仿宋" w:hAnsi="仿宋" w:hint="eastAsia"/>
        </w:rPr>
        <w:t>（直径）</w:t>
      </w:r>
      <w:r>
        <w:rPr>
          <w:rFonts w:ascii="仿宋" w:hAnsi="仿宋" w:hint="eastAsia"/>
        </w:rPr>
        <w:t>x13CM</w:t>
      </w:r>
      <w:r>
        <w:rPr>
          <w:rFonts w:ascii="仿宋" w:hAnsi="仿宋" w:hint="eastAsia"/>
        </w:rPr>
        <w:t>（高度</w:t>
      </w:r>
      <w:r>
        <w:rPr>
          <w:rFonts w:ascii="仿宋" w:hAnsi="仿宋" w:hint="eastAsia"/>
        </w:rPr>
        <w:t>）大小，主要是综合性医院的口腔科室完成部分口腔常规检查用途的产品；后者—全视野</w:t>
      </w:r>
      <w:r w:rsidR="00865E10">
        <w:rPr>
          <w:rFonts w:ascii="仿宋" w:hAnsi="仿宋" w:hint="eastAsia"/>
        </w:rPr>
        <w:t>口腔CT</w:t>
      </w:r>
      <w:r>
        <w:rPr>
          <w:rFonts w:ascii="仿宋" w:hAnsi="仿宋" w:hint="eastAsia"/>
        </w:rPr>
        <w:t>的三维体积一般都超过</w:t>
      </w:r>
      <w:r>
        <w:rPr>
          <w:rFonts w:ascii="仿宋" w:hAnsi="仿宋" w:hint="eastAsia"/>
        </w:rPr>
        <w:t>24CM</w:t>
      </w:r>
      <w:r>
        <w:rPr>
          <w:rFonts w:ascii="仿宋" w:hAnsi="仿宋" w:hint="eastAsia"/>
        </w:rPr>
        <w:t>（直径）</w:t>
      </w:r>
      <w:r>
        <w:rPr>
          <w:rFonts w:ascii="仿宋" w:hAnsi="仿宋" w:hint="eastAsia"/>
        </w:rPr>
        <w:t>x19CM</w:t>
      </w:r>
      <w:r>
        <w:rPr>
          <w:rFonts w:ascii="仿宋" w:hAnsi="仿宋" w:hint="eastAsia"/>
        </w:rPr>
        <w:t>（高度）大小，覆盖了整个头颅的所有三维结构，主要是口腔类专科医院进行所有口腔、正畸及颌面外科等需求的全功能产品。前者已经有国内制造商可以生产基础类产品；而后者目前还是国际领先技术，主要是进口高端产品。近年来全视野</w:t>
      </w:r>
      <w:r w:rsidR="00865E10">
        <w:rPr>
          <w:rFonts w:ascii="仿宋" w:hAnsi="仿宋" w:hint="eastAsia"/>
        </w:rPr>
        <w:t>口腔CT</w:t>
      </w:r>
      <w:r>
        <w:rPr>
          <w:rFonts w:ascii="仿宋" w:hAnsi="仿宋" w:hint="eastAsia"/>
        </w:rPr>
        <w:t>还扩展出了具备彩色三维扫描技术的全新，可以实现包括面部软组织整形等功能，大大拓展了口腔医院的业务范畴。</w:t>
      </w:r>
    </w:p>
    <w:p w:rsidR="00174555" w:rsidRDefault="00AE3211">
      <w:pPr>
        <w:pStyle w:val="ab"/>
        <w:ind w:firstLine="640"/>
        <w:jc w:val="both"/>
        <w:rPr>
          <w:rFonts w:ascii="仿宋" w:hAnsi="仿宋"/>
        </w:rPr>
      </w:pPr>
      <w:r>
        <w:rPr>
          <w:rFonts w:ascii="仿宋" w:hAnsi="仿宋" w:hint="eastAsia"/>
        </w:rPr>
        <w:t>目前，我国口腔行业正处于需求快速释放阶段。根据卫生统计年</w:t>
      </w:r>
      <w:r>
        <w:rPr>
          <w:rFonts w:ascii="仿宋" w:hAnsi="仿宋" w:hint="eastAsia"/>
        </w:rPr>
        <w:t>鉴测算，我国牙科市场规模接近千亿，但牙科服务普及率仅为</w:t>
      </w:r>
      <w:r>
        <w:rPr>
          <w:rFonts w:ascii="仿宋" w:hAnsi="仿宋" w:hint="eastAsia"/>
        </w:rPr>
        <w:t>17.9%</w:t>
      </w:r>
      <w:r>
        <w:rPr>
          <w:rFonts w:ascii="仿宋" w:hAnsi="仿宋" w:hint="eastAsia"/>
        </w:rPr>
        <w:t>，与美国</w:t>
      </w:r>
      <w:r>
        <w:rPr>
          <w:rFonts w:ascii="仿宋" w:hAnsi="仿宋" w:hint="eastAsia"/>
        </w:rPr>
        <w:t>68.8%</w:t>
      </w:r>
      <w:r>
        <w:rPr>
          <w:rFonts w:ascii="仿宋" w:hAnsi="仿宋" w:hint="eastAsia"/>
        </w:rPr>
        <w:t>、中国台湾</w:t>
      </w:r>
      <w:r>
        <w:rPr>
          <w:rFonts w:ascii="仿宋" w:hAnsi="仿宋" w:hint="eastAsia"/>
        </w:rPr>
        <w:t>47.5%</w:t>
      </w:r>
      <w:r>
        <w:rPr>
          <w:rFonts w:ascii="仿宋" w:hAnsi="仿宋" w:hint="eastAsia"/>
        </w:rPr>
        <w:t>的普及率相比提升空间较大。引进全功能的</w:t>
      </w:r>
      <w:r w:rsidR="00865E10">
        <w:rPr>
          <w:rFonts w:ascii="仿宋" w:hAnsi="仿宋" w:hint="eastAsia"/>
        </w:rPr>
        <w:t>口腔CT</w:t>
      </w:r>
      <w:r>
        <w:rPr>
          <w:rFonts w:ascii="仿宋" w:hAnsi="仿宋" w:hint="eastAsia"/>
        </w:rPr>
        <w:t>是口腔专科医院</w:t>
      </w:r>
      <w:r>
        <w:rPr>
          <w:rFonts w:ascii="仿宋" w:hAnsi="仿宋" w:hint="eastAsia"/>
        </w:rPr>
        <w:lastRenderedPageBreak/>
        <w:t>全方位开展业务的一项必要投入。</w:t>
      </w:r>
    </w:p>
    <w:p w:rsidR="00174555" w:rsidRDefault="00AE3211">
      <w:pPr>
        <w:pStyle w:val="ab"/>
        <w:ind w:firstLine="640"/>
        <w:jc w:val="both"/>
        <w:rPr>
          <w:rFonts w:ascii="仿宋" w:hAnsi="仿宋"/>
        </w:rPr>
      </w:pPr>
      <w:r>
        <w:rPr>
          <w:rFonts w:ascii="仿宋" w:hAnsi="仿宋" w:hint="eastAsia"/>
        </w:rPr>
        <w:t>2.</w:t>
      </w:r>
      <w:r>
        <w:rPr>
          <w:rFonts w:ascii="仿宋" w:hAnsi="仿宋" w:hint="eastAsia"/>
        </w:rPr>
        <w:t>市场供给情况</w:t>
      </w:r>
    </w:p>
    <w:p w:rsidR="00174555" w:rsidRDefault="00AE3211">
      <w:pPr>
        <w:ind w:firstLine="420"/>
        <w:rPr>
          <w:rFonts w:ascii="仿宋" w:eastAsia="仿宋" w:hAnsi="仿宋"/>
          <w:bCs/>
          <w:kern w:val="28"/>
          <w:sz w:val="32"/>
          <w:szCs w:val="32"/>
        </w:rPr>
      </w:pPr>
      <w:r>
        <w:rPr>
          <w:rFonts w:ascii="仿宋" w:eastAsia="仿宋" w:hAnsi="仿宋" w:hint="eastAsia"/>
          <w:bCs/>
          <w:kern w:val="28"/>
          <w:sz w:val="32"/>
          <w:szCs w:val="32"/>
        </w:rPr>
        <w:t>我国高端</w:t>
      </w:r>
      <w:proofErr w:type="gramStart"/>
      <w:r>
        <w:rPr>
          <w:rFonts w:ascii="仿宋" w:eastAsia="仿宋" w:hAnsi="仿宋" w:hint="eastAsia"/>
          <w:bCs/>
          <w:kern w:val="28"/>
          <w:sz w:val="32"/>
          <w:szCs w:val="32"/>
        </w:rPr>
        <w:t>口腔</w:t>
      </w:r>
      <w:r w:rsidR="00865E10">
        <w:rPr>
          <w:rFonts w:ascii="仿宋" w:eastAsia="仿宋" w:hAnsi="仿宋" w:hint="eastAsia"/>
          <w:bCs/>
          <w:kern w:val="28"/>
          <w:sz w:val="32"/>
          <w:szCs w:val="32"/>
        </w:rPr>
        <w:t>口腔</w:t>
      </w:r>
      <w:proofErr w:type="gramEnd"/>
      <w:r w:rsidR="00865E10">
        <w:rPr>
          <w:rFonts w:ascii="仿宋" w:eastAsia="仿宋" w:hAnsi="仿宋" w:hint="eastAsia"/>
          <w:bCs/>
          <w:kern w:val="28"/>
          <w:sz w:val="32"/>
          <w:szCs w:val="32"/>
        </w:rPr>
        <w:t>CT</w:t>
      </w:r>
      <w:r>
        <w:rPr>
          <w:rFonts w:ascii="仿宋" w:eastAsia="仿宋" w:hAnsi="仿宋" w:hint="eastAsia"/>
          <w:bCs/>
          <w:kern w:val="28"/>
          <w:sz w:val="32"/>
          <w:szCs w:val="32"/>
        </w:rPr>
        <w:t>依赖进口：</w:t>
      </w:r>
    </w:p>
    <w:p w:rsidR="00174555" w:rsidRDefault="00AE3211">
      <w:pPr>
        <w:ind w:firstLine="420"/>
        <w:rPr>
          <w:rFonts w:ascii="仿宋" w:eastAsia="仿宋" w:hAnsi="仿宋"/>
          <w:bCs/>
          <w:kern w:val="28"/>
          <w:sz w:val="32"/>
          <w:szCs w:val="32"/>
        </w:rPr>
      </w:pPr>
      <w:r>
        <w:rPr>
          <w:rFonts w:ascii="仿宋" w:eastAsia="仿宋" w:hAnsi="仿宋" w:hint="eastAsia"/>
          <w:bCs/>
          <w:kern w:val="28"/>
          <w:sz w:val="32"/>
          <w:szCs w:val="32"/>
        </w:rPr>
        <w:t>1</w:t>
      </w:r>
      <w:r>
        <w:rPr>
          <w:rFonts w:ascii="仿宋" w:eastAsia="仿宋" w:hAnsi="仿宋" w:hint="eastAsia"/>
          <w:bCs/>
          <w:kern w:val="28"/>
          <w:sz w:val="32"/>
          <w:szCs w:val="32"/>
        </w:rPr>
        <w:t>）进口高端品牌包括美国</w:t>
      </w:r>
      <w:r>
        <w:rPr>
          <w:rFonts w:ascii="仿宋" w:eastAsia="仿宋" w:hAnsi="仿宋" w:hint="eastAsia"/>
          <w:bCs/>
          <w:kern w:val="28"/>
          <w:sz w:val="32"/>
          <w:szCs w:val="32"/>
        </w:rPr>
        <w:t>KAVO</w:t>
      </w:r>
      <w:r>
        <w:rPr>
          <w:rFonts w:ascii="仿宋" w:eastAsia="仿宋" w:hAnsi="仿宋" w:hint="eastAsia"/>
          <w:bCs/>
          <w:kern w:val="28"/>
          <w:sz w:val="32"/>
          <w:szCs w:val="32"/>
        </w:rPr>
        <w:t>、意大利的</w:t>
      </w:r>
      <w:r>
        <w:rPr>
          <w:rFonts w:ascii="仿宋" w:eastAsia="仿宋" w:hAnsi="仿宋" w:hint="eastAsia"/>
          <w:bCs/>
          <w:kern w:val="28"/>
          <w:sz w:val="32"/>
          <w:szCs w:val="32"/>
        </w:rPr>
        <w:t>NEWTOM</w:t>
      </w:r>
      <w:r>
        <w:rPr>
          <w:rFonts w:ascii="仿宋" w:eastAsia="仿宋" w:hAnsi="仿宋" w:hint="eastAsia"/>
          <w:bCs/>
          <w:kern w:val="28"/>
          <w:sz w:val="32"/>
          <w:szCs w:val="32"/>
        </w:rPr>
        <w:t>（现已被</w:t>
      </w:r>
      <w:r>
        <w:rPr>
          <w:rFonts w:ascii="仿宋" w:eastAsia="仿宋" w:hAnsi="仿宋" w:hint="eastAsia"/>
          <w:bCs/>
          <w:kern w:val="28"/>
          <w:sz w:val="32"/>
          <w:szCs w:val="32"/>
        </w:rPr>
        <w:t>CEFLA</w:t>
      </w:r>
      <w:r>
        <w:rPr>
          <w:rFonts w:ascii="仿宋" w:eastAsia="仿宋" w:hAnsi="仿宋" w:hint="eastAsia"/>
          <w:bCs/>
          <w:kern w:val="28"/>
          <w:sz w:val="32"/>
          <w:szCs w:val="32"/>
        </w:rPr>
        <w:t>收购）、芬兰</w:t>
      </w:r>
      <w:r>
        <w:rPr>
          <w:rFonts w:ascii="仿宋" w:eastAsia="仿宋" w:hAnsi="仿宋" w:hint="eastAsia"/>
          <w:bCs/>
          <w:kern w:val="28"/>
          <w:sz w:val="32"/>
          <w:szCs w:val="32"/>
        </w:rPr>
        <w:t>PLANMECA</w:t>
      </w:r>
      <w:r>
        <w:rPr>
          <w:rFonts w:ascii="仿宋" w:eastAsia="仿宋" w:hAnsi="仿宋" w:hint="eastAsia"/>
          <w:bCs/>
          <w:kern w:val="28"/>
          <w:sz w:val="32"/>
          <w:szCs w:val="32"/>
        </w:rPr>
        <w:t>（普兰梅卡）、德国西诺德、锐</w:t>
      </w:r>
      <w:proofErr w:type="gramStart"/>
      <w:r>
        <w:rPr>
          <w:rFonts w:ascii="仿宋" w:eastAsia="仿宋" w:hAnsi="仿宋" w:hint="eastAsia"/>
          <w:bCs/>
          <w:kern w:val="28"/>
          <w:sz w:val="32"/>
          <w:szCs w:val="32"/>
        </w:rPr>
        <w:t>珂</w:t>
      </w:r>
      <w:proofErr w:type="gramEnd"/>
      <w:r>
        <w:rPr>
          <w:rFonts w:ascii="仿宋" w:eastAsia="仿宋" w:hAnsi="仿宋" w:hint="eastAsia"/>
          <w:bCs/>
          <w:kern w:val="28"/>
          <w:sz w:val="32"/>
          <w:szCs w:val="32"/>
        </w:rPr>
        <w:t>等，主要针对公立医院，成像质量最高。</w:t>
      </w:r>
    </w:p>
    <w:p w:rsidR="00174555" w:rsidRDefault="00AE3211">
      <w:pPr>
        <w:ind w:firstLine="420"/>
        <w:rPr>
          <w:rFonts w:ascii="仿宋" w:eastAsia="仿宋" w:hAnsi="仿宋"/>
          <w:bCs/>
          <w:kern w:val="28"/>
          <w:sz w:val="32"/>
          <w:szCs w:val="32"/>
        </w:rPr>
      </w:pPr>
      <w:r>
        <w:rPr>
          <w:rFonts w:ascii="仿宋" w:eastAsia="仿宋" w:hAnsi="仿宋" w:hint="eastAsia"/>
          <w:bCs/>
          <w:kern w:val="28"/>
          <w:sz w:val="32"/>
          <w:szCs w:val="32"/>
        </w:rPr>
        <w:t>2</w:t>
      </w:r>
      <w:r>
        <w:rPr>
          <w:rFonts w:ascii="仿宋" w:eastAsia="仿宋" w:hAnsi="仿宋" w:hint="eastAsia"/>
          <w:bCs/>
          <w:kern w:val="28"/>
          <w:sz w:val="32"/>
          <w:szCs w:val="32"/>
        </w:rPr>
        <w:t>）进口中</w:t>
      </w:r>
      <w:proofErr w:type="gramStart"/>
      <w:r>
        <w:rPr>
          <w:rFonts w:ascii="仿宋" w:eastAsia="仿宋" w:hAnsi="仿宋" w:hint="eastAsia"/>
          <w:bCs/>
          <w:kern w:val="28"/>
          <w:sz w:val="32"/>
          <w:szCs w:val="32"/>
        </w:rPr>
        <w:t>端品牌</w:t>
      </w:r>
      <w:proofErr w:type="gramEnd"/>
      <w:r>
        <w:rPr>
          <w:rFonts w:ascii="仿宋" w:eastAsia="仿宋" w:hAnsi="仿宋" w:hint="eastAsia"/>
          <w:bCs/>
          <w:kern w:val="28"/>
          <w:sz w:val="32"/>
          <w:szCs w:val="32"/>
        </w:rPr>
        <w:t>包括日本森田、韩国</w:t>
      </w:r>
      <w:proofErr w:type="gramStart"/>
      <w:r>
        <w:rPr>
          <w:rFonts w:ascii="仿宋" w:eastAsia="仿宋" w:hAnsi="仿宋" w:hint="eastAsia"/>
          <w:bCs/>
          <w:kern w:val="28"/>
          <w:sz w:val="32"/>
          <w:szCs w:val="32"/>
        </w:rPr>
        <w:t>怡</w:t>
      </w:r>
      <w:proofErr w:type="gramEnd"/>
      <w:r>
        <w:rPr>
          <w:rFonts w:ascii="仿宋" w:eastAsia="仿宋" w:hAnsi="仿宋" w:hint="eastAsia"/>
          <w:bCs/>
          <w:kern w:val="28"/>
          <w:sz w:val="32"/>
          <w:szCs w:val="32"/>
        </w:rPr>
        <w:t>友、庞泰等，主要针对民营市场，成像质量不如欧美大牌。</w:t>
      </w:r>
    </w:p>
    <w:p w:rsidR="00174555" w:rsidRDefault="00AE3211">
      <w:pPr>
        <w:ind w:firstLine="420"/>
        <w:rPr>
          <w:rFonts w:ascii="仿宋" w:eastAsia="仿宋" w:hAnsi="仿宋"/>
          <w:bCs/>
          <w:kern w:val="28"/>
          <w:sz w:val="32"/>
          <w:szCs w:val="32"/>
        </w:rPr>
      </w:pPr>
      <w:r>
        <w:rPr>
          <w:rFonts w:ascii="仿宋" w:eastAsia="仿宋" w:hAnsi="仿宋" w:hint="eastAsia"/>
          <w:bCs/>
          <w:kern w:val="28"/>
          <w:sz w:val="32"/>
          <w:szCs w:val="32"/>
        </w:rPr>
        <w:t>3</w:t>
      </w:r>
      <w:r>
        <w:rPr>
          <w:rFonts w:ascii="仿宋" w:eastAsia="仿宋" w:hAnsi="仿宋" w:hint="eastAsia"/>
          <w:bCs/>
          <w:kern w:val="28"/>
          <w:sz w:val="32"/>
          <w:szCs w:val="32"/>
        </w:rPr>
        <w:t>）国产高端品牌包括美亚光电和北京朗视，主要针对民营市场，成像质量接近日韩品牌。</w:t>
      </w:r>
    </w:p>
    <w:p w:rsidR="00174555" w:rsidRDefault="00AE3211">
      <w:pPr>
        <w:ind w:firstLine="420"/>
        <w:rPr>
          <w:rFonts w:ascii="仿宋" w:eastAsia="仿宋" w:hAnsi="仿宋"/>
          <w:bCs/>
          <w:kern w:val="28"/>
          <w:sz w:val="32"/>
          <w:szCs w:val="32"/>
        </w:rPr>
      </w:pPr>
      <w:r>
        <w:rPr>
          <w:rFonts w:ascii="仿宋" w:eastAsia="仿宋" w:hAnsi="仿宋" w:hint="eastAsia"/>
          <w:bCs/>
          <w:kern w:val="28"/>
          <w:sz w:val="32"/>
          <w:szCs w:val="32"/>
        </w:rPr>
        <w:t>4</w:t>
      </w:r>
      <w:r>
        <w:rPr>
          <w:rFonts w:ascii="仿宋" w:eastAsia="仿宋" w:hAnsi="仿宋" w:hint="eastAsia"/>
          <w:bCs/>
          <w:kern w:val="28"/>
          <w:sz w:val="32"/>
          <w:szCs w:val="32"/>
        </w:rPr>
        <w:t>）国产低端品牌包括菲森、博恩登特、优</w:t>
      </w:r>
      <w:proofErr w:type="gramStart"/>
      <w:r>
        <w:rPr>
          <w:rFonts w:ascii="仿宋" w:eastAsia="仿宋" w:hAnsi="仿宋" w:hint="eastAsia"/>
          <w:bCs/>
          <w:kern w:val="28"/>
          <w:sz w:val="32"/>
          <w:szCs w:val="32"/>
        </w:rPr>
        <w:t>医</w:t>
      </w:r>
      <w:proofErr w:type="gramEnd"/>
      <w:r>
        <w:rPr>
          <w:rFonts w:ascii="仿宋" w:eastAsia="仿宋" w:hAnsi="仿宋" w:hint="eastAsia"/>
          <w:bCs/>
          <w:kern w:val="28"/>
          <w:sz w:val="32"/>
          <w:szCs w:val="32"/>
        </w:rPr>
        <w:t>基等，针对民营市场，成像质量较低。</w:t>
      </w:r>
    </w:p>
    <w:p w:rsidR="00174555" w:rsidRDefault="00174555">
      <w:pPr>
        <w:ind w:firstLine="420"/>
        <w:rPr>
          <w:rFonts w:ascii="仿宋" w:eastAsia="仿宋" w:hAnsi="仿宋"/>
          <w:bCs/>
          <w:kern w:val="28"/>
          <w:sz w:val="32"/>
          <w:szCs w:val="32"/>
        </w:rPr>
      </w:pPr>
    </w:p>
    <w:p w:rsidR="00174555" w:rsidRDefault="00AE3211">
      <w:pPr>
        <w:ind w:firstLine="420"/>
        <w:rPr>
          <w:rFonts w:ascii="仿宋" w:eastAsia="仿宋" w:hAnsi="仿宋"/>
          <w:bCs/>
          <w:kern w:val="28"/>
          <w:sz w:val="32"/>
          <w:szCs w:val="32"/>
        </w:rPr>
      </w:pPr>
      <w:r>
        <w:rPr>
          <w:rFonts w:ascii="仿宋" w:eastAsia="仿宋" w:hAnsi="仿宋" w:hint="eastAsia"/>
          <w:bCs/>
          <w:kern w:val="28"/>
          <w:sz w:val="32"/>
          <w:szCs w:val="32"/>
        </w:rPr>
        <w:t>主要</w:t>
      </w:r>
      <w:proofErr w:type="gramStart"/>
      <w:r>
        <w:rPr>
          <w:rFonts w:ascii="仿宋" w:eastAsia="仿宋" w:hAnsi="仿宋" w:hint="eastAsia"/>
          <w:bCs/>
          <w:kern w:val="28"/>
          <w:sz w:val="32"/>
          <w:szCs w:val="32"/>
        </w:rPr>
        <w:t>口腔</w:t>
      </w:r>
      <w:r w:rsidR="00865E10">
        <w:rPr>
          <w:rFonts w:ascii="仿宋" w:eastAsia="仿宋" w:hAnsi="仿宋" w:hint="eastAsia"/>
          <w:bCs/>
          <w:kern w:val="28"/>
          <w:sz w:val="32"/>
          <w:szCs w:val="32"/>
        </w:rPr>
        <w:t>口腔</w:t>
      </w:r>
      <w:proofErr w:type="gramEnd"/>
      <w:r w:rsidR="00865E10">
        <w:rPr>
          <w:rFonts w:ascii="仿宋" w:eastAsia="仿宋" w:hAnsi="仿宋" w:hint="eastAsia"/>
          <w:bCs/>
          <w:kern w:val="28"/>
          <w:sz w:val="32"/>
          <w:szCs w:val="32"/>
        </w:rPr>
        <w:t>CT</w:t>
      </w:r>
      <w:r>
        <w:rPr>
          <w:rFonts w:ascii="仿宋" w:eastAsia="仿宋" w:hAnsi="仿宋" w:hint="eastAsia"/>
          <w:bCs/>
          <w:kern w:val="28"/>
          <w:sz w:val="32"/>
          <w:szCs w:val="32"/>
        </w:rPr>
        <w:t>公司介绍：</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75"/>
        <w:gridCol w:w="363"/>
        <w:gridCol w:w="6278"/>
      </w:tblGrid>
      <w:tr w:rsidR="00174555">
        <w:trPr>
          <w:tblCellSpacing w:w="15" w:type="dxa"/>
        </w:trPr>
        <w:tc>
          <w:tcPr>
            <w:tcW w:w="0" w:type="auto"/>
            <w:vAlign w:val="center"/>
          </w:tcPr>
          <w:p w:rsidR="00174555" w:rsidRDefault="00AE3211">
            <w:pPr>
              <w:widowControl/>
              <w:jc w:val="left"/>
              <w:rPr>
                <w:rFonts w:ascii="仿宋" w:eastAsia="仿宋" w:hAnsi="仿宋" w:cs="宋体"/>
                <w:kern w:val="0"/>
                <w:szCs w:val="21"/>
              </w:rPr>
            </w:pPr>
            <w:r>
              <w:rPr>
                <w:rFonts w:ascii="仿宋" w:eastAsia="仿宋" w:hAnsi="仿宋" w:cs="宋体"/>
                <w:kern w:val="0"/>
                <w:szCs w:val="21"/>
              </w:rPr>
              <w:t>品牌</w:t>
            </w:r>
          </w:p>
        </w:tc>
        <w:tc>
          <w:tcPr>
            <w:tcW w:w="0" w:type="auto"/>
            <w:vAlign w:val="center"/>
          </w:tcPr>
          <w:p w:rsidR="00174555" w:rsidRDefault="00AE3211">
            <w:pPr>
              <w:widowControl/>
              <w:jc w:val="left"/>
              <w:rPr>
                <w:rFonts w:ascii="仿宋" w:eastAsia="仿宋" w:hAnsi="仿宋" w:cs="宋体"/>
                <w:kern w:val="0"/>
                <w:szCs w:val="21"/>
              </w:rPr>
            </w:pPr>
            <w:r>
              <w:rPr>
                <w:rFonts w:ascii="仿宋" w:eastAsia="仿宋" w:hAnsi="仿宋" w:cs="宋体"/>
                <w:kern w:val="0"/>
                <w:szCs w:val="21"/>
              </w:rPr>
              <w:t>国别</w:t>
            </w:r>
          </w:p>
        </w:tc>
        <w:tc>
          <w:tcPr>
            <w:tcW w:w="0" w:type="auto"/>
            <w:vAlign w:val="center"/>
          </w:tcPr>
          <w:p w:rsidR="00174555" w:rsidRDefault="00AE3211">
            <w:pPr>
              <w:widowControl/>
              <w:jc w:val="left"/>
              <w:rPr>
                <w:rFonts w:ascii="仿宋" w:eastAsia="仿宋" w:hAnsi="仿宋" w:cs="宋体"/>
                <w:kern w:val="0"/>
                <w:szCs w:val="21"/>
              </w:rPr>
            </w:pPr>
            <w:r>
              <w:rPr>
                <w:rFonts w:ascii="仿宋" w:eastAsia="仿宋" w:hAnsi="仿宋" w:cs="宋体"/>
                <w:kern w:val="0"/>
                <w:szCs w:val="21"/>
              </w:rPr>
              <w:t>简介</w:t>
            </w:r>
          </w:p>
        </w:tc>
      </w:tr>
      <w:tr w:rsidR="00174555">
        <w:trPr>
          <w:tblCellSpacing w:w="15" w:type="dxa"/>
        </w:trPr>
        <w:tc>
          <w:tcPr>
            <w:tcW w:w="0" w:type="auto"/>
            <w:vAlign w:val="center"/>
          </w:tcPr>
          <w:p w:rsidR="00174555" w:rsidRDefault="00AE3211">
            <w:pPr>
              <w:widowControl/>
              <w:jc w:val="left"/>
              <w:rPr>
                <w:rFonts w:ascii="仿宋" w:eastAsia="仿宋" w:hAnsi="仿宋" w:cs="宋体"/>
                <w:kern w:val="0"/>
                <w:szCs w:val="21"/>
              </w:rPr>
            </w:pPr>
            <w:proofErr w:type="spellStart"/>
            <w:r>
              <w:rPr>
                <w:rFonts w:ascii="仿宋" w:eastAsia="仿宋" w:hAnsi="仿宋" w:cs="宋体"/>
                <w:kern w:val="0"/>
                <w:szCs w:val="21"/>
              </w:rPr>
              <w:t>NewTom</w:t>
            </w:r>
            <w:proofErr w:type="spellEnd"/>
          </w:p>
        </w:tc>
        <w:tc>
          <w:tcPr>
            <w:tcW w:w="0" w:type="auto"/>
            <w:vAlign w:val="center"/>
          </w:tcPr>
          <w:p w:rsidR="00174555" w:rsidRDefault="00AE3211">
            <w:pPr>
              <w:widowControl/>
              <w:jc w:val="left"/>
              <w:rPr>
                <w:rFonts w:ascii="仿宋" w:eastAsia="仿宋" w:hAnsi="仿宋" w:cs="宋体"/>
                <w:kern w:val="0"/>
                <w:szCs w:val="21"/>
              </w:rPr>
            </w:pPr>
            <w:r>
              <w:rPr>
                <w:rFonts w:ascii="仿宋" w:eastAsia="仿宋" w:hAnsi="仿宋" w:cs="宋体"/>
                <w:kern w:val="0"/>
                <w:szCs w:val="21"/>
              </w:rPr>
              <w:t>意大利</w:t>
            </w:r>
          </w:p>
        </w:tc>
        <w:tc>
          <w:tcPr>
            <w:tcW w:w="0" w:type="auto"/>
            <w:vAlign w:val="center"/>
          </w:tcPr>
          <w:p w:rsidR="00174555" w:rsidRDefault="00AE3211">
            <w:pPr>
              <w:widowControl/>
              <w:jc w:val="left"/>
              <w:rPr>
                <w:rFonts w:ascii="仿宋" w:eastAsia="仿宋" w:hAnsi="仿宋" w:cs="宋体"/>
                <w:kern w:val="0"/>
                <w:szCs w:val="21"/>
              </w:rPr>
            </w:pPr>
            <w:r>
              <w:rPr>
                <w:rFonts w:ascii="仿宋" w:eastAsia="仿宋" w:hAnsi="仿宋" w:cs="宋体"/>
                <w:kern w:val="0"/>
                <w:szCs w:val="21"/>
              </w:rPr>
              <w:t>1996</w:t>
            </w:r>
            <w:r>
              <w:rPr>
                <w:rFonts w:ascii="仿宋" w:eastAsia="仿宋" w:hAnsi="仿宋" w:cs="宋体"/>
                <w:kern w:val="0"/>
                <w:szCs w:val="21"/>
              </w:rPr>
              <w:t>年，发布世界上第一台</w:t>
            </w:r>
            <w:r w:rsidR="00865E10">
              <w:rPr>
                <w:rFonts w:ascii="仿宋" w:eastAsia="仿宋" w:hAnsi="仿宋" w:cs="宋体"/>
                <w:kern w:val="0"/>
                <w:szCs w:val="21"/>
              </w:rPr>
              <w:t>口腔CT</w:t>
            </w:r>
            <w:r>
              <w:rPr>
                <w:rFonts w:ascii="仿宋" w:eastAsia="仿宋" w:hAnsi="仿宋" w:cs="宋体"/>
                <w:kern w:val="0"/>
                <w:szCs w:val="21"/>
              </w:rPr>
              <w:t>系统</w:t>
            </w:r>
            <w:r>
              <w:rPr>
                <w:rFonts w:ascii="仿宋" w:eastAsia="仿宋" w:hAnsi="仿宋" w:cs="宋体"/>
                <w:kern w:val="0"/>
                <w:szCs w:val="21"/>
              </w:rPr>
              <w:t>NewTom9000</w:t>
            </w:r>
            <w:r>
              <w:rPr>
                <w:rFonts w:ascii="仿宋" w:eastAsia="仿宋" w:hAnsi="仿宋" w:cs="宋体"/>
                <w:kern w:val="0"/>
                <w:szCs w:val="21"/>
              </w:rPr>
              <w:t>（也称为</w:t>
            </w:r>
            <w:proofErr w:type="spellStart"/>
            <w:r>
              <w:rPr>
                <w:rFonts w:ascii="仿宋" w:eastAsia="仿宋" w:hAnsi="仿宋" w:cs="宋体"/>
                <w:kern w:val="0"/>
                <w:szCs w:val="21"/>
              </w:rPr>
              <w:t>Maxiscan</w:t>
            </w:r>
            <w:proofErr w:type="spellEnd"/>
            <w:r>
              <w:rPr>
                <w:rFonts w:ascii="仿宋" w:eastAsia="仿宋" w:hAnsi="仿宋" w:cs="宋体"/>
                <w:kern w:val="0"/>
                <w:szCs w:val="21"/>
              </w:rPr>
              <w:t>），旗下产品有</w:t>
            </w:r>
            <w:proofErr w:type="spellStart"/>
            <w:r>
              <w:rPr>
                <w:rFonts w:ascii="仿宋" w:eastAsia="仿宋" w:hAnsi="仿宋" w:cs="宋体"/>
                <w:kern w:val="0"/>
                <w:szCs w:val="21"/>
              </w:rPr>
              <w:t>NEWTOMVGievo</w:t>
            </w:r>
            <w:proofErr w:type="spellEnd"/>
            <w:r>
              <w:rPr>
                <w:rFonts w:ascii="仿宋" w:eastAsia="仿宋" w:hAnsi="仿宋" w:cs="宋体"/>
                <w:kern w:val="0"/>
                <w:szCs w:val="21"/>
              </w:rPr>
              <w:t>、</w:t>
            </w:r>
            <w:r>
              <w:rPr>
                <w:rFonts w:ascii="仿宋" w:eastAsia="仿宋" w:hAnsi="仿宋" w:cs="宋体"/>
                <w:kern w:val="0"/>
                <w:szCs w:val="21"/>
              </w:rPr>
              <w:t>NEWTOMGIANO</w:t>
            </w:r>
            <w:r>
              <w:rPr>
                <w:rFonts w:ascii="仿宋" w:eastAsia="仿宋" w:hAnsi="仿宋" w:cs="宋体"/>
                <w:kern w:val="0"/>
                <w:szCs w:val="21"/>
              </w:rPr>
              <w:t>、</w:t>
            </w:r>
            <w:r>
              <w:rPr>
                <w:rFonts w:ascii="仿宋" w:eastAsia="仿宋" w:hAnsi="仿宋" w:cs="宋体"/>
                <w:kern w:val="0"/>
                <w:szCs w:val="21"/>
              </w:rPr>
              <w:t>NEWTOM3G</w:t>
            </w:r>
            <w:r>
              <w:rPr>
                <w:rFonts w:ascii="仿宋" w:eastAsia="仿宋" w:hAnsi="仿宋" w:cs="宋体"/>
                <w:kern w:val="0"/>
                <w:szCs w:val="21"/>
              </w:rPr>
              <w:t>、</w:t>
            </w:r>
            <w:proofErr w:type="spellStart"/>
            <w:r>
              <w:rPr>
                <w:rFonts w:ascii="仿宋" w:eastAsia="仿宋" w:hAnsi="仿宋" w:cs="宋体"/>
                <w:kern w:val="0"/>
                <w:szCs w:val="21"/>
              </w:rPr>
              <w:t>NewTomVG</w:t>
            </w:r>
            <w:proofErr w:type="spellEnd"/>
            <w:r>
              <w:rPr>
                <w:rFonts w:ascii="仿宋" w:eastAsia="仿宋" w:hAnsi="仿宋" w:cs="宋体"/>
                <w:kern w:val="0"/>
                <w:szCs w:val="21"/>
              </w:rPr>
              <w:t>和</w:t>
            </w:r>
            <w:r>
              <w:rPr>
                <w:rFonts w:ascii="仿宋" w:eastAsia="仿宋" w:hAnsi="仿宋" w:cs="宋体"/>
                <w:kern w:val="0"/>
                <w:szCs w:val="21"/>
              </w:rPr>
              <w:t>NewTom5GXL</w:t>
            </w:r>
            <w:r>
              <w:rPr>
                <w:rFonts w:ascii="仿宋" w:eastAsia="仿宋" w:hAnsi="仿宋" w:cs="宋体"/>
                <w:kern w:val="0"/>
                <w:szCs w:val="21"/>
              </w:rPr>
              <w:t>等产品。</w:t>
            </w:r>
            <w:r>
              <w:rPr>
                <w:rFonts w:ascii="仿宋" w:eastAsia="仿宋" w:hAnsi="仿宋" w:cs="宋体" w:hint="eastAsia"/>
                <w:kern w:val="0"/>
                <w:szCs w:val="21"/>
              </w:rPr>
              <w:t>2</w:t>
            </w:r>
            <w:r>
              <w:rPr>
                <w:rFonts w:ascii="仿宋" w:eastAsia="仿宋" w:hAnsi="仿宋" w:cs="宋体"/>
                <w:kern w:val="0"/>
                <w:szCs w:val="21"/>
              </w:rPr>
              <w:t>013</w:t>
            </w:r>
            <w:r>
              <w:rPr>
                <w:rFonts w:ascii="仿宋" w:eastAsia="仿宋" w:hAnsi="仿宋" w:cs="宋体" w:hint="eastAsia"/>
                <w:kern w:val="0"/>
                <w:szCs w:val="21"/>
              </w:rPr>
              <w:t>年被意大利</w:t>
            </w:r>
            <w:r>
              <w:rPr>
                <w:rFonts w:ascii="仿宋" w:eastAsia="仿宋" w:hAnsi="仿宋" w:cs="宋体" w:hint="eastAsia"/>
                <w:kern w:val="0"/>
                <w:szCs w:val="21"/>
              </w:rPr>
              <w:t>CEFLA</w:t>
            </w:r>
            <w:r>
              <w:rPr>
                <w:rFonts w:ascii="仿宋" w:eastAsia="仿宋" w:hAnsi="仿宋" w:cs="宋体" w:hint="eastAsia"/>
                <w:kern w:val="0"/>
                <w:szCs w:val="21"/>
              </w:rPr>
              <w:t>公司收购</w:t>
            </w:r>
          </w:p>
        </w:tc>
      </w:tr>
      <w:tr w:rsidR="00174555">
        <w:trPr>
          <w:tblCellSpacing w:w="15" w:type="dxa"/>
        </w:trPr>
        <w:tc>
          <w:tcPr>
            <w:tcW w:w="0" w:type="auto"/>
            <w:vAlign w:val="center"/>
          </w:tcPr>
          <w:p w:rsidR="00174555" w:rsidRDefault="00AE3211">
            <w:pPr>
              <w:widowControl/>
              <w:jc w:val="left"/>
              <w:rPr>
                <w:rFonts w:ascii="仿宋" w:eastAsia="仿宋" w:hAnsi="仿宋" w:cs="宋体"/>
                <w:kern w:val="0"/>
                <w:szCs w:val="21"/>
              </w:rPr>
            </w:pPr>
            <w:proofErr w:type="spellStart"/>
            <w:r>
              <w:rPr>
                <w:rFonts w:ascii="仿宋" w:eastAsia="仿宋" w:hAnsi="仿宋" w:cs="宋体"/>
                <w:kern w:val="0"/>
                <w:szCs w:val="21"/>
              </w:rPr>
              <w:t>KaVoDental</w:t>
            </w:r>
            <w:proofErr w:type="spellEnd"/>
          </w:p>
        </w:tc>
        <w:tc>
          <w:tcPr>
            <w:tcW w:w="0" w:type="auto"/>
            <w:vAlign w:val="center"/>
          </w:tcPr>
          <w:p w:rsidR="00174555" w:rsidRDefault="00AE3211">
            <w:pPr>
              <w:widowControl/>
              <w:jc w:val="left"/>
              <w:rPr>
                <w:rFonts w:ascii="仿宋" w:eastAsia="仿宋" w:hAnsi="仿宋" w:cs="宋体"/>
                <w:kern w:val="0"/>
                <w:szCs w:val="21"/>
              </w:rPr>
            </w:pPr>
            <w:r>
              <w:rPr>
                <w:rFonts w:ascii="仿宋" w:eastAsia="仿宋" w:hAnsi="仿宋" w:cs="宋体" w:hint="eastAsia"/>
                <w:kern w:val="0"/>
                <w:szCs w:val="21"/>
              </w:rPr>
              <w:t>美</w:t>
            </w:r>
            <w:r>
              <w:rPr>
                <w:rFonts w:ascii="仿宋" w:eastAsia="仿宋" w:hAnsi="仿宋" w:cs="宋体"/>
                <w:kern w:val="0"/>
                <w:szCs w:val="21"/>
              </w:rPr>
              <w:t>国</w:t>
            </w:r>
          </w:p>
        </w:tc>
        <w:tc>
          <w:tcPr>
            <w:tcW w:w="0" w:type="auto"/>
            <w:vAlign w:val="center"/>
          </w:tcPr>
          <w:p w:rsidR="00174555" w:rsidRDefault="00AE3211">
            <w:pPr>
              <w:widowControl/>
              <w:jc w:val="left"/>
              <w:rPr>
                <w:rFonts w:ascii="仿宋" w:eastAsia="仿宋" w:hAnsi="仿宋" w:cs="宋体"/>
                <w:kern w:val="0"/>
                <w:szCs w:val="21"/>
              </w:rPr>
            </w:pPr>
            <w:r>
              <w:rPr>
                <w:rFonts w:ascii="仿宋" w:eastAsia="仿宋" w:hAnsi="仿宋" w:cs="宋体" w:hint="eastAsia"/>
                <w:kern w:val="0"/>
                <w:szCs w:val="21"/>
              </w:rPr>
              <w:t>最</w:t>
            </w:r>
            <w:r>
              <w:rPr>
                <w:rFonts w:ascii="仿宋" w:eastAsia="仿宋" w:hAnsi="仿宋" w:cs="宋体" w:hint="eastAsia"/>
                <w:kern w:val="0"/>
                <w:szCs w:val="21"/>
              </w:rPr>
              <w:t>初</w:t>
            </w:r>
            <w:r>
              <w:rPr>
                <w:rFonts w:ascii="仿宋" w:eastAsia="仿宋" w:hAnsi="仿宋" w:cs="宋体"/>
                <w:kern w:val="0"/>
                <w:szCs w:val="21"/>
              </w:rPr>
              <w:t>在德国创建，</w:t>
            </w:r>
            <w:r>
              <w:rPr>
                <w:rFonts w:ascii="仿宋" w:eastAsia="仿宋" w:hAnsi="仿宋" w:cs="宋体" w:hint="eastAsia"/>
                <w:kern w:val="0"/>
                <w:szCs w:val="21"/>
              </w:rPr>
              <w:t>后被美国丹纳赫集团收购，</w:t>
            </w:r>
            <w:r>
              <w:rPr>
                <w:rFonts w:ascii="仿宋" w:eastAsia="仿宋" w:hAnsi="仿宋" w:cs="宋体"/>
                <w:kern w:val="0"/>
                <w:szCs w:val="21"/>
              </w:rPr>
              <w:t>一直从事牙科设备和器械的生产、开发和研究，有全球著名</w:t>
            </w:r>
            <w:r>
              <w:rPr>
                <w:rFonts w:ascii="仿宋" w:eastAsia="仿宋" w:hAnsi="仿宋" w:cs="宋体"/>
                <w:kern w:val="0"/>
                <w:szCs w:val="21"/>
              </w:rPr>
              <w:t>i-CAT</w:t>
            </w:r>
            <w:r>
              <w:rPr>
                <w:rFonts w:ascii="仿宋" w:eastAsia="仿宋" w:hAnsi="仿宋" w:cs="宋体"/>
                <w:kern w:val="0"/>
                <w:szCs w:val="21"/>
              </w:rPr>
              <w:t>品牌，</w:t>
            </w:r>
            <w:r>
              <w:rPr>
                <w:rFonts w:ascii="仿宋" w:eastAsia="仿宋" w:hAnsi="仿宋" w:cs="宋体"/>
                <w:kern w:val="0"/>
                <w:szCs w:val="21"/>
              </w:rPr>
              <w:t>KaVo3DeXam</w:t>
            </w:r>
            <w:r>
              <w:rPr>
                <w:rFonts w:ascii="仿宋" w:eastAsia="仿宋" w:hAnsi="仿宋" w:cs="宋体"/>
                <w:kern w:val="0"/>
                <w:szCs w:val="21"/>
              </w:rPr>
              <w:t>超大视野和</w:t>
            </w:r>
            <w:r>
              <w:rPr>
                <w:rFonts w:ascii="仿宋" w:eastAsia="仿宋" w:hAnsi="仿宋" w:cs="宋体"/>
                <w:kern w:val="0"/>
                <w:szCs w:val="21"/>
              </w:rPr>
              <w:t>KaVo3DeXami</w:t>
            </w:r>
            <w:r>
              <w:rPr>
                <w:rFonts w:ascii="仿宋" w:eastAsia="仿宋" w:hAnsi="仿宋" w:cs="宋体"/>
                <w:kern w:val="0"/>
                <w:szCs w:val="21"/>
              </w:rPr>
              <w:t>中视野</w:t>
            </w:r>
            <w:proofErr w:type="gramStart"/>
            <w:r>
              <w:rPr>
                <w:rFonts w:ascii="仿宋" w:eastAsia="仿宋" w:hAnsi="仿宋" w:cs="宋体"/>
                <w:kern w:val="0"/>
                <w:szCs w:val="21"/>
              </w:rPr>
              <w:t>口腔</w:t>
            </w:r>
            <w:r w:rsidR="00865E10">
              <w:rPr>
                <w:rFonts w:ascii="仿宋" w:eastAsia="仿宋" w:hAnsi="仿宋" w:cs="宋体"/>
                <w:kern w:val="0"/>
                <w:szCs w:val="21"/>
              </w:rPr>
              <w:t>口腔</w:t>
            </w:r>
            <w:proofErr w:type="gramEnd"/>
            <w:r w:rsidR="00865E10">
              <w:rPr>
                <w:rFonts w:ascii="仿宋" w:eastAsia="仿宋" w:hAnsi="仿宋" w:cs="宋体"/>
                <w:kern w:val="0"/>
                <w:szCs w:val="21"/>
              </w:rPr>
              <w:t>CT</w:t>
            </w:r>
            <w:r>
              <w:rPr>
                <w:rFonts w:ascii="仿宋" w:eastAsia="仿宋" w:hAnsi="仿宋" w:cs="宋体"/>
                <w:kern w:val="0"/>
                <w:szCs w:val="21"/>
              </w:rPr>
              <w:t>是重磅产品。</w:t>
            </w:r>
            <w:r>
              <w:rPr>
                <w:rFonts w:ascii="仿宋" w:eastAsia="仿宋" w:hAnsi="仿宋" w:cs="宋体" w:hint="eastAsia"/>
                <w:kern w:val="0"/>
                <w:szCs w:val="21"/>
              </w:rPr>
              <w:t>2</w:t>
            </w:r>
            <w:r>
              <w:rPr>
                <w:rFonts w:ascii="仿宋" w:eastAsia="仿宋" w:hAnsi="仿宋" w:cs="宋体"/>
                <w:kern w:val="0"/>
                <w:szCs w:val="21"/>
              </w:rPr>
              <w:t>021</w:t>
            </w:r>
            <w:r>
              <w:rPr>
                <w:rFonts w:ascii="仿宋" w:eastAsia="仿宋" w:hAnsi="仿宋" w:cs="宋体" w:hint="eastAsia"/>
                <w:kern w:val="0"/>
                <w:szCs w:val="21"/>
              </w:rPr>
              <w:t>年</w:t>
            </w:r>
            <w:proofErr w:type="spellStart"/>
            <w:r>
              <w:rPr>
                <w:rFonts w:ascii="仿宋" w:eastAsia="仿宋" w:hAnsi="仿宋" w:cs="宋体" w:hint="eastAsia"/>
                <w:kern w:val="0"/>
                <w:szCs w:val="21"/>
              </w:rPr>
              <w:t>KaVo</w:t>
            </w:r>
            <w:proofErr w:type="spellEnd"/>
            <w:r>
              <w:rPr>
                <w:rFonts w:ascii="仿宋" w:eastAsia="仿宋" w:hAnsi="仿宋" w:cs="宋体" w:hint="eastAsia"/>
                <w:kern w:val="0"/>
                <w:szCs w:val="21"/>
              </w:rPr>
              <w:t>品牌产品被芬兰</w:t>
            </w:r>
            <w:r>
              <w:rPr>
                <w:rFonts w:ascii="仿宋" w:eastAsia="仿宋" w:hAnsi="仿宋" w:cs="宋体" w:hint="eastAsia"/>
                <w:kern w:val="0"/>
                <w:szCs w:val="21"/>
              </w:rPr>
              <w:t>PLANMECA</w:t>
            </w:r>
            <w:r>
              <w:rPr>
                <w:rFonts w:ascii="仿宋" w:eastAsia="仿宋" w:hAnsi="仿宋" w:cs="宋体" w:hint="eastAsia"/>
                <w:kern w:val="0"/>
                <w:szCs w:val="21"/>
              </w:rPr>
              <w:t>公司收购。</w:t>
            </w:r>
          </w:p>
        </w:tc>
      </w:tr>
      <w:tr w:rsidR="00174555">
        <w:trPr>
          <w:tblCellSpacing w:w="15" w:type="dxa"/>
        </w:trPr>
        <w:tc>
          <w:tcPr>
            <w:tcW w:w="0" w:type="auto"/>
            <w:vAlign w:val="center"/>
          </w:tcPr>
          <w:p w:rsidR="00174555" w:rsidRDefault="00AE3211">
            <w:pPr>
              <w:widowControl/>
              <w:jc w:val="left"/>
              <w:rPr>
                <w:rFonts w:ascii="仿宋" w:eastAsia="仿宋" w:hAnsi="仿宋" w:cs="宋体"/>
                <w:kern w:val="0"/>
                <w:szCs w:val="21"/>
              </w:rPr>
            </w:pPr>
            <w:proofErr w:type="spellStart"/>
            <w:r>
              <w:rPr>
                <w:rFonts w:ascii="仿宋" w:eastAsia="仿宋" w:hAnsi="仿宋" w:cs="宋体" w:hint="eastAsia"/>
                <w:kern w:val="0"/>
                <w:szCs w:val="21"/>
              </w:rPr>
              <w:t>Sirona</w:t>
            </w:r>
            <w:proofErr w:type="spellEnd"/>
          </w:p>
        </w:tc>
        <w:tc>
          <w:tcPr>
            <w:tcW w:w="0" w:type="auto"/>
            <w:vAlign w:val="center"/>
          </w:tcPr>
          <w:p w:rsidR="00174555" w:rsidRDefault="00AE3211">
            <w:pPr>
              <w:widowControl/>
              <w:jc w:val="left"/>
              <w:rPr>
                <w:rFonts w:ascii="仿宋" w:eastAsia="仿宋" w:hAnsi="仿宋" w:cs="宋体"/>
                <w:kern w:val="0"/>
                <w:szCs w:val="21"/>
              </w:rPr>
            </w:pPr>
            <w:r>
              <w:rPr>
                <w:rFonts w:ascii="仿宋" w:eastAsia="仿宋" w:hAnsi="仿宋" w:cs="宋体" w:hint="eastAsia"/>
                <w:kern w:val="0"/>
                <w:szCs w:val="21"/>
              </w:rPr>
              <w:t>德国</w:t>
            </w:r>
          </w:p>
        </w:tc>
        <w:tc>
          <w:tcPr>
            <w:tcW w:w="0" w:type="auto"/>
            <w:vAlign w:val="center"/>
          </w:tcPr>
          <w:p w:rsidR="00174555" w:rsidRDefault="00AE3211">
            <w:pPr>
              <w:widowControl/>
              <w:jc w:val="left"/>
              <w:rPr>
                <w:rFonts w:ascii="仿宋" w:eastAsia="仿宋" w:hAnsi="仿宋" w:cs="宋体"/>
                <w:kern w:val="0"/>
                <w:szCs w:val="21"/>
              </w:rPr>
            </w:pPr>
            <w:r>
              <w:rPr>
                <w:rFonts w:ascii="仿宋" w:eastAsia="仿宋" w:hAnsi="仿宋" w:cs="宋体" w:hint="eastAsia"/>
                <w:kern w:val="0"/>
                <w:szCs w:val="21"/>
              </w:rPr>
              <w:t>原为德国西门子公司德口腔产品部门，后独立形成“西诺德”品牌，以其口腔</w:t>
            </w:r>
            <w:proofErr w:type="gramStart"/>
            <w:r>
              <w:rPr>
                <w:rFonts w:ascii="仿宋" w:eastAsia="仿宋" w:hAnsi="仿宋" w:cs="宋体" w:hint="eastAsia"/>
                <w:kern w:val="0"/>
                <w:szCs w:val="21"/>
              </w:rPr>
              <w:t>全景机</w:t>
            </w:r>
            <w:proofErr w:type="gramEnd"/>
            <w:r>
              <w:rPr>
                <w:rFonts w:ascii="仿宋" w:eastAsia="仿宋" w:hAnsi="仿宋" w:cs="宋体" w:hint="eastAsia"/>
                <w:kern w:val="0"/>
                <w:szCs w:val="21"/>
              </w:rPr>
              <w:t>享誉全球，</w:t>
            </w:r>
            <w:r>
              <w:rPr>
                <w:rFonts w:ascii="仿宋" w:eastAsia="仿宋" w:hAnsi="仿宋" w:cs="宋体" w:hint="eastAsia"/>
                <w:kern w:val="0"/>
                <w:szCs w:val="21"/>
              </w:rPr>
              <w:t>2</w:t>
            </w:r>
            <w:r>
              <w:rPr>
                <w:rFonts w:ascii="仿宋" w:eastAsia="仿宋" w:hAnsi="仿宋" w:cs="宋体"/>
                <w:kern w:val="0"/>
                <w:szCs w:val="21"/>
              </w:rPr>
              <w:t>013</w:t>
            </w:r>
            <w:r>
              <w:rPr>
                <w:rFonts w:ascii="仿宋" w:eastAsia="仿宋" w:hAnsi="仿宋" w:cs="宋体" w:hint="eastAsia"/>
                <w:kern w:val="0"/>
                <w:szCs w:val="21"/>
              </w:rPr>
              <w:t>年被德国登士柏公司并购，改品牌为“登士柏西诺德”，目前产品主要为中小视野的三合一</w:t>
            </w:r>
            <w:r w:rsidR="00865E10">
              <w:rPr>
                <w:rFonts w:ascii="仿宋" w:eastAsia="仿宋" w:hAnsi="仿宋" w:cs="宋体" w:hint="eastAsia"/>
                <w:kern w:val="0"/>
                <w:szCs w:val="21"/>
              </w:rPr>
              <w:t>口腔CT</w:t>
            </w:r>
            <w:r>
              <w:rPr>
                <w:rFonts w:ascii="仿宋" w:eastAsia="仿宋" w:hAnsi="仿宋" w:cs="宋体" w:hint="eastAsia"/>
                <w:kern w:val="0"/>
                <w:szCs w:val="21"/>
              </w:rPr>
              <w:t>，型号有</w:t>
            </w:r>
            <w:r>
              <w:rPr>
                <w:rFonts w:ascii="仿宋" w:eastAsia="仿宋" w:hAnsi="仿宋" w:cs="宋体" w:hint="eastAsia"/>
                <w:kern w:val="0"/>
                <w:szCs w:val="21"/>
              </w:rPr>
              <w:t>SL</w:t>
            </w:r>
            <w:r>
              <w:rPr>
                <w:rFonts w:ascii="仿宋" w:eastAsia="仿宋" w:hAnsi="仿宋" w:cs="宋体"/>
                <w:kern w:val="0"/>
                <w:szCs w:val="21"/>
              </w:rPr>
              <w:t xml:space="preserve"> 3</w:t>
            </w:r>
            <w:r>
              <w:rPr>
                <w:rFonts w:ascii="仿宋" w:eastAsia="仿宋" w:hAnsi="仿宋" w:cs="宋体" w:hint="eastAsia"/>
                <w:kern w:val="0"/>
                <w:szCs w:val="21"/>
              </w:rPr>
              <w:t>D</w:t>
            </w:r>
            <w:r>
              <w:rPr>
                <w:rFonts w:ascii="仿宋" w:eastAsia="仿宋" w:hAnsi="仿宋" w:cs="宋体" w:hint="eastAsia"/>
                <w:kern w:val="0"/>
                <w:szCs w:val="21"/>
              </w:rPr>
              <w:t>，</w:t>
            </w:r>
            <w:r>
              <w:rPr>
                <w:rFonts w:ascii="仿宋" w:eastAsia="仿宋" w:hAnsi="仿宋" w:cs="宋体" w:hint="eastAsia"/>
                <w:kern w:val="0"/>
                <w:szCs w:val="21"/>
              </w:rPr>
              <w:t xml:space="preserve"> XG</w:t>
            </w:r>
            <w:r>
              <w:rPr>
                <w:rFonts w:ascii="仿宋" w:eastAsia="仿宋" w:hAnsi="仿宋" w:cs="宋体"/>
                <w:kern w:val="0"/>
                <w:szCs w:val="21"/>
              </w:rPr>
              <w:t xml:space="preserve"> 3</w:t>
            </w:r>
            <w:r>
              <w:rPr>
                <w:rFonts w:ascii="仿宋" w:eastAsia="仿宋" w:hAnsi="仿宋" w:cs="宋体" w:hint="eastAsia"/>
                <w:kern w:val="0"/>
                <w:szCs w:val="21"/>
              </w:rPr>
              <w:t>D</w:t>
            </w:r>
            <w:r>
              <w:rPr>
                <w:rFonts w:ascii="仿宋" w:eastAsia="仿宋" w:hAnsi="仿宋" w:cs="宋体" w:hint="eastAsia"/>
                <w:kern w:val="0"/>
                <w:szCs w:val="21"/>
              </w:rPr>
              <w:t>等</w:t>
            </w:r>
          </w:p>
        </w:tc>
      </w:tr>
      <w:tr w:rsidR="00174555">
        <w:trPr>
          <w:tblCellSpacing w:w="15" w:type="dxa"/>
        </w:trPr>
        <w:tc>
          <w:tcPr>
            <w:tcW w:w="0" w:type="auto"/>
            <w:vAlign w:val="center"/>
          </w:tcPr>
          <w:p w:rsidR="00174555" w:rsidRDefault="00AE3211">
            <w:pPr>
              <w:widowControl/>
              <w:jc w:val="left"/>
              <w:rPr>
                <w:rFonts w:ascii="仿宋" w:eastAsia="仿宋" w:hAnsi="仿宋" w:cs="宋体"/>
                <w:kern w:val="0"/>
                <w:szCs w:val="21"/>
              </w:rPr>
            </w:pPr>
            <w:proofErr w:type="spellStart"/>
            <w:r>
              <w:rPr>
                <w:rFonts w:ascii="仿宋" w:eastAsia="仿宋" w:hAnsi="仿宋" w:cs="宋体"/>
                <w:kern w:val="0"/>
                <w:szCs w:val="21"/>
              </w:rPr>
              <w:t>CarestreamHealth</w:t>
            </w:r>
            <w:proofErr w:type="spellEnd"/>
          </w:p>
        </w:tc>
        <w:tc>
          <w:tcPr>
            <w:tcW w:w="0" w:type="auto"/>
            <w:vAlign w:val="center"/>
          </w:tcPr>
          <w:p w:rsidR="00174555" w:rsidRDefault="00AE3211">
            <w:pPr>
              <w:widowControl/>
              <w:jc w:val="left"/>
              <w:rPr>
                <w:rFonts w:ascii="仿宋" w:eastAsia="仿宋" w:hAnsi="仿宋" w:cs="宋体"/>
                <w:kern w:val="0"/>
                <w:szCs w:val="21"/>
              </w:rPr>
            </w:pPr>
            <w:r>
              <w:rPr>
                <w:rFonts w:ascii="仿宋" w:eastAsia="仿宋" w:hAnsi="仿宋" w:cs="宋体"/>
                <w:kern w:val="0"/>
                <w:szCs w:val="21"/>
              </w:rPr>
              <w:t>美国</w:t>
            </w:r>
          </w:p>
        </w:tc>
        <w:tc>
          <w:tcPr>
            <w:tcW w:w="0" w:type="auto"/>
            <w:vAlign w:val="center"/>
          </w:tcPr>
          <w:p w:rsidR="00174555" w:rsidRDefault="00AE3211">
            <w:pPr>
              <w:widowControl/>
              <w:jc w:val="left"/>
              <w:rPr>
                <w:rFonts w:ascii="仿宋" w:eastAsia="仿宋" w:hAnsi="仿宋" w:cs="宋体"/>
                <w:kern w:val="0"/>
                <w:szCs w:val="21"/>
              </w:rPr>
            </w:pPr>
            <w:r>
              <w:rPr>
                <w:rFonts w:ascii="仿宋" w:eastAsia="仿宋" w:hAnsi="仿宋" w:cs="宋体" w:hint="eastAsia"/>
                <w:kern w:val="0"/>
                <w:szCs w:val="21"/>
              </w:rPr>
              <w:t>原为</w:t>
            </w:r>
            <w:r>
              <w:rPr>
                <w:rFonts w:ascii="仿宋" w:eastAsia="仿宋" w:hAnsi="仿宋" w:cs="宋体"/>
                <w:kern w:val="0"/>
                <w:szCs w:val="21"/>
              </w:rPr>
              <w:t>全球</w:t>
            </w:r>
            <w:r>
              <w:rPr>
                <w:rFonts w:ascii="仿宋" w:eastAsia="仿宋" w:hAnsi="仿宋" w:cs="宋体" w:hint="eastAsia"/>
                <w:kern w:val="0"/>
                <w:szCs w:val="21"/>
              </w:rPr>
              <w:t>知名</w:t>
            </w:r>
            <w:r>
              <w:rPr>
                <w:rFonts w:ascii="仿宋" w:eastAsia="仿宋" w:hAnsi="仿宋" w:cs="宋体"/>
                <w:kern w:val="0"/>
                <w:szCs w:val="21"/>
              </w:rPr>
              <w:t>的</w:t>
            </w:r>
            <w:r>
              <w:rPr>
                <w:rFonts w:ascii="仿宋" w:eastAsia="仿宋" w:hAnsi="仿宋" w:cs="宋体" w:hint="eastAsia"/>
                <w:kern w:val="0"/>
                <w:szCs w:val="21"/>
              </w:rPr>
              <w:t>KODAK</w:t>
            </w:r>
            <w:r>
              <w:rPr>
                <w:rFonts w:ascii="仿宋" w:eastAsia="仿宋" w:hAnsi="仿宋" w:cs="宋体"/>
                <w:kern w:val="0"/>
                <w:szCs w:val="21"/>
              </w:rPr>
              <w:t>医疗</w:t>
            </w:r>
            <w:r>
              <w:rPr>
                <w:rFonts w:ascii="仿宋" w:eastAsia="仿宋" w:hAnsi="仿宋" w:cs="宋体" w:hint="eastAsia"/>
                <w:kern w:val="0"/>
                <w:szCs w:val="21"/>
              </w:rPr>
              <w:t>的子公司</w:t>
            </w:r>
            <w:r>
              <w:rPr>
                <w:rFonts w:ascii="仿宋" w:eastAsia="仿宋" w:hAnsi="仿宋" w:cs="宋体"/>
                <w:kern w:val="0"/>
                <w:szCs w:val="21"/>
              </w:rPr>
              <w:t>，</w:t>
            </w:r>
            <w:r>
              <w:rPr>
                <w:rFonts w:ascii="仿宋" w:eastAsia="仿宋" w:hAnsi="仿宋" w:cs="宋体" w:hint="eastAsia"/>
                <w:kern w:val="0"/>
                <w:szCs w:val="21"/>
              </w:rPr>
              <w:t>KODAK</w:t>
            </w:r>
            <w:r>
              <w:rPr>
                <w:rFonts w:ascii="仿宋" w:eastAsia="仿宋" w:hAnsi="仿宋" w:cs="宋体" w:hint="eastAsia"/>
                <w:kern w:val="0"/>
                <w:szCs w:val="21"/>
              </w:rPr>
              <w:t>破产后改名</w:t>
            </w:r>
            <w:r>
              <w:rPr>
                <w:rFonts w:ascii="仿宋" w:eastAsia="仿宋" w:hAnsi="仿宋" w:cs="宋体"/>
                <w:kern w:val="0"/>
                <w:szCs w:val="21"/>
              </w:rPr>
              <w:t>锐</w:t>
            </w:r>
            <w:proofErr w:type="gramStart"/>
            <w:r>
              <w:rPr>
                <w:rFonts w:ascii="仿宋" w:eastAsia="仿宋" w:hAnsi="仿宋" w:cs="宋体"/>
                <w:kern w:val="0"/>
                <w:szCs w:val="21"/>
              </w:rPr>
              <w:t>珂</w:t>
            </w:r>
            <w:proofErr w:type="gramEnd"/>
            <w:r>
              <w:rPr>
                <w:rFonts w:ascii="仿宋" w:eastAsia="仿宋" w:hAnsi="仿宋" w:cs="宋体"/>
                <w:kern w:val="0"/>
                <w:szCs w:val="21"/>
              </w:rPr>
              <w:t>医疗在医疗成像与信息化、牙科、无损检测产品等领域提供数字解决方案</w:t>
            </w:r>
            <w:r>
              <w:rPr>
                <w:rFonts w:ascii="仿宋" w:eastAsia="仿宋" w:hAnsi="仿宋" w:cs="宋体"/>
                <w:kern w:val="0"/>
                <w:szCs w:val="21"/>
              </w:rPr>
              <w:lastRenderedPageBreak/>
              <w:t>和服务，拥有</w:t>
            </w:r>
            <w:r>
              <w:rPr>
                <w:rFonts w:ascii="仿宋" w:eastAsia="仿宋" w:hAnsi="仿宋" w:cs="宋体"/>
                <w:kern w:val="0"/>
                <w:szCs w:val="21"/>
              </w:rPr>
              <w:t>CS9000</w:t>
            </w:r>
            <w:r>
              <w:rPr>
                <w:rFonts w:ascii="仿宋" w:eastAsia="仿宋" w:hAnsi="仿宋" w:cs="宋体"/>
                <w:kern w:val="0"/>
                <w:szCs w:val="21"/>
              </w:rPr>
              <w:t>和</w:t>
            </w:r>
            <w:r>
              <w:rPr>
                <w:rFonts w:ascii="仿宋" w:eastAsia="仿宋" w:hAnsi="仿宋" w:cs="宋体"/>
                <w:kern w:val="0"/>
                <w:szCs w:val="21"/>
              </w:rPr>
              <w:t>CS9300</w:t>
            </w:r>
            <w:r>
              <w:rPr>
                <w:rFonts w:ascii="仿宋" w:eastAsia="仿宋" w:hAnsi="仿宋" w:cs="宋体"/>
                <w:kern w:val="0"/>
                <w:szCs w:val="21"/>
              </w:rPr>
              <w:t>等</w:t>
            </w:r>
            <w:r w:rsidR="00865E10">
              <w:rPr>
                <w:rFonts w:ascii="仿宋" w:eastAsia="仿宋" w:hAnsi="仿宋" w:cs="宋体"/>
                <w:kern w:val="0"/>
                <w:szCs w:val="21"/>
              </w:rPr>
              <w:t>口腔CT</w:t>
            </w:r>
            <w:r>
              <w:rPr>
                <w:rFonts w:ascii="仿宋" w:eastAsia="仿宋" w:hAnsi="仿宋" w:cs="宋体"/>
                <w:kern w:val="0"/>
                <w:szCs w:val="21"/>
              </w:rPr>
              <w:t>系统。</w:t>
            </w:r>
            <w:r>
              <w:rPr>
                <w:rFonts w:ascii="仿宋" w:eastAsia="仿宋" w:hAnsi="仿宋" w:cs="宋体" w:hint="eastAsia"/>
                <w:kern w:val="0"/>
                <w:szCs w:val="21"/>
              </w:rPr>
              <w:t>2</w:t>
            </w:r>
            <w:r>
              <w:rPr>
                <w:rFonts w:ascii="仿宋" w:eastAsia="仿宋" w:hAnsi="仿宋" w:cs="宋体"/>
                <w:kern w:val="0"/>
                <w:szCs w:val="21"/>
              </w:rPr>
              <w:t>017</w:t>
            </w:r>
            <w:r>
              <w:rPr>
                <w:rFonts w:ascii="仿宋" w:eastAsia="仿宋" w:hAnsi="仿宋" w:cs="宋体" w:hint="eastAsia"/>
                <w:kern w:val="0"/>
                <w:szCs w:val="21"/>
              </w:rPr>
              <w:t>年口腔业务被新加坡投资公司收购。</w:t>
            </w:r>
          </w:p>
        </w:tc>
      </w:tr>
      <w:tr w:rsidR="00174555">
        <w:trPr>
          <w:tblCellSpacing w:w="15" w:type="dxa"/>
        </w:trPr>
        <w:tc>
          <w:tcPr>
            <w:tcW w:w="0" w:type="auto"/>
            <w:vAlign w:val="center"/>
          </w:tcPr>
          <w:p w:rsidR="00174555" w:rsidRDefault="00AE3211">
            <w:pPr>
              <w:widowControl/>
              <w:jc w:val="left"/>
              <w:rPr>
                <w:rFonts w:ascii="仿宋" w:eastAsia="仿宋" w:hAnsi="仿宋" w:cs="宋体"/>
                <w:kern w:val="0"/>
                <w:szCs w:val="21"/>
              </w:rPr>
            </w:pPr>
            <w:proofErr w:type="spellStart"/>
            <w:r>
              <w:rPr>
                <w:rFonts w:ascii="仿宋" w:eastAsia="仿宋" w:hAnsi="仿宋" w:cs="宋体"/>
                <w:kern w:val="0"/>
                <w:szCs w:val="21"/>
              </w:rPr>
              <w:lastRenderedPageBreak/>
              <w:t>Planmeca</w:t>
            </w:r>
            <w:proofErr w:type="spellEnd"/>
          </w:p>
        </w:tc>
        <w:tc>
          <w:tcPr>
            <w:tcW w:w="0" w:type="auto"/>
            <w:vAlign w:val="center"/>
          </w:tcPr>
          <w:p w:rsidR="00174555" w:rsidRDefault="00AE3211">
            <w:pPr>
              <w:widowControl/>
              <w:jc w:val="left"/>
              <w:rPr>
                <w:rFonts w:ascii="仿宋" w:eastAsia="仿宋" w:hAnsi="仿宋" w:cs="宋体"/>
                <w:kern w:val="0"/>
                <w:szCs w:val="21"/>
              </w:rPr>
            </w:pPr>
            <w:r>
              <w:rPr>
                <w:rFonts w:ascii="仿宋" w:eastAsia="仿宋" w:hAnsi="仿宋" w:cs="宋体"/>
                <w:kern w:val="0"/>
                <w:szCs w:val="21"/>
              </w:rPr>
              <w:t>芬兰</w:t>
            </w:r>
          </w:p>
        </w:tc>
        <w:tc>
          <w:tcPr>
            <w:tcW w:w="0" w:type="auto"/>
            <w:vAlign w:val="center"/>
          </w:tcPr>
          <w:p w:rsidR="00174555" w:rsidRDefault="00AE3211">
            <w:pPr>
              <w:widowControl/>
              <w:jc w:val="left"/>
              <w:rPr>
                <w:rFonts w:ascii="仿宋" w:eastAsia="仿宋" w:hAnsi="仿宋" w:cs="宋体"/>
                <w:kern w:val="0"/>
                <w:szCs w:val="21"/>
              </w:rPr>
            </w:pPr>
            <w:r>
              <w:rPr>
                <w:rFonts w:ascii="仿宋" w:eastAsia="仿宋" w:hAnsi="仿宋" w:cs="宋体" w:hint="eastAsia"/>
                <w:kern w:val="0"/>
                <w:szCs w:val="21"/>
              </w:rPr>
              <w:t>历史最悠久的全球顶级口腔设备制造商，</w:t>
            </w:r>
            <w:proofErr w:type="spellStart"/>
            <w:r>
              <w:rPr>
                <w:rFonts w:ascii="仿宋" w:eastAsia="仿宋" w:hAnsi="仿宋" w:cs="宋体"/>
                <w:kern w:val="0"/>
                <w:szCs w:val="21"/>
              </w:rPr>
              <w:t>Planmeca</w:t>
            </w:r>
            <w:proofErr w:type="spellEnd"/>
            <w:r>
              <w:rPr>
                <w:rFonts w:ascii="仿宋" w:eastAsia="仿宋" w:hAnsi="仿宋" w:cs="宋体"/>
                <w:kern w:val="0"/>
                <w:szCs w:val="21"/>
              </w:rPr>
              <w:t>专注于</w:t>
            </w:r>
            <w:r>
              <w:rPr>
                <w:rFonts w:ascii="仿宋" w:eastAsia="仿宋" w:hAnsi="仿宋" w:cs="宋体"/>
                <w:kern w:val="0"/>
                <w:szCs w:val="21"/>
              </w:rPr>
              <w:t>3D</w:t>
            </w:r>
            <w:r>
              <w:rPr>
                <w:rFonts w:ascii="仿宋" w:eastAsia="仿宋" w:hAnsi="仿宋" w:cs="宋体"/>
                <w:kern w:val="0"/>
                <w:szCs w:val="21"/>
              </w:rPr>
              <w:t>影像，</w:t>
            </w:r>
            <w:r>
              <w:rPr>
                <w:rFonts w:ascii="仿宋" w:eastAsia="仿宋" w:hAnsi="仿宋" w:cs="宋体"/>
                <w:kern w:val="0"/>
                <w:szCs w:val="21"/>
              </w:rPr>
              <w:t>PlanmecaProMax3D</w:t>
            </w:r>
            <w:r>
              <w:rPr>
                <w:rFonts w:ascii="仿宋" w:eastAsia="仿宋" w:hAnsi="仿宋" w:cs="宋体"/>
                <w:kern w:val="0"/>
                <w:szCs w:val="21"/>
              </w:rPr>
              <w:t>可通过同一个高端软件把锥形束计算机断层（</w:t>
            </w:r>
            <w:r w:rsidR="00865E10">
              <w:rPr>
                <w:rFonts w:ascii="仿宋" w:eastAsia="仿宋" w:hAnsi="仿宋" w:cs="宋体"/>
                <w:kern w:val="0"/>
                <w:szCs w:val="21"/>
              </w:rPr>
              <w:t>口腔CT</w:t>
            </w:r>
            <w:r>
              <w:rPr>
                <w:rFonts w:ascii="仿宋" w:eastAsia="仿宋" w:hAnsi="仿宋" w:cs="宋体"/>
                <w:kern w:val="0"/>
                <w:szCs w:val="21"/>
              </w:rPr>
              <w:t>）图像、</w:t>
            </w:r>
            <w:r>
              <w:rPr>
                <w:rFonts w:ascii="仿宋" w:eastAsia="仿宋" w:hAnsi="仿宋" w:cs="宋体"/>
                <w:kern w:val="0"/>
                <w:szCs w:val="21"/>
              </w:rPr>
              <w:t>3D</w:t>
            </w:r>
            <w:r>
              <w:rPr>
                <w:rFonts w:ascii="仿宋" w:eastAsia="仿宋" w:hAnsi="仿宋" w:cs="宋体"/>
                <w:kern w:val="0"/>
                <w:szCs w:val="21"/>
              </w:rPr>
              <w:t>面部照片以及</w:t>
            </w:r>
            <w:r>
              <w:rPr>
                <w:rFonts w:ascii="仿宋" w:eastAsia="仿宋" w:hAnsi="仿宋" w:cs="宋体"/>
                <w:kern w:val="0"/>
                <w:szCs w:val="21"/>
              </w:rPr>
              <w:t>3D</w:t>
            </w:r>
            <w:r>
              <w:rPr>
                <w:rFonts w:ascii="仿宋" w:eastAsia="仿宋" w:hAnsi="仿宋" w:cs="宋体"/>
                <w:kern w:val="0"/>
                <w:szCs w:val="21"/>
              </w:rPr>
              <w:t>数字牙颌模型进行叠加。</w:t>
            </w:r>
            <w:r>
              <w:rPr>
                <w:rFonts w:ascii="仿宋" w:eastAsia="仿宋" w:hAnsi="仿宋" w:cs="宋体" w:hint="eastAsia"/>
                <w:kern w:val="0"/>
                <w:szCs w:val="21"/>
              </w:rPr>
              <w:t>2</w:t>
            </w:r>
            <w:r>
              <w:rPr>
                <w:rFonts w:ascii="仿宋" w:eastAsia="仿宋" w:hAnsi="仿宋" w:cs="宋体"/>
                <w:kern w:val="0"/>
                <w:szCs w:val="21"/>
              </w:rPr>
              <w:t>017</w:t>
            </w:r>
            <w:r>
              <w:rPr>
                <w:rFonts w:ascii="仿宋" w:eastAsia="仿宋" w:hAnsi="仿宋" w:cs="宋体" w:hint="eastAsia"/>
                <w:kern w:val="0"/>
                <w:szCs w:val="21"/>
              </w:rPr>
              <w:t>年后业务不断扩大，先后收购了美国的</w:t>
            </w:r>
            <w:r>
              <w:rPr>
                <w:rFonts w:ascii="仿宋" w:eastAsia="仿宋" w:hAnsi="仿宋" w:cs="宋体" w:hint="eastAsia"/>
                <w:kern w:val="0"/>
                <w:szCs w:val="21"/>
              </w:rPr>
              <w:t>E</w:t>
            </w:r>
            <w:r>
              <w:rPr>
                <w:rFonts w:ascii="仿宋" w:eastAsia="仿宋" w:hAnsi="仿宋" w:cs="宋体"/>
                <w:kern w:val="0"/>
                <w:szCs w:val="21"/>
              </w:rPr>
              <w:t>4</w:t>
            </w:r>
            <w:r>
              <w:rPr>
                <w:rFonts w:ascii="仿宋" w:eastAsia="仿宋" w:hAnsi="仿宋" w:cs="宋体" w:hint="eastAsia"/>
                <w:kern w:val="0"/>
                <w:szCs w:val="21"/>
              </w:rPr>
              <w:t>D</w:t>
            </w:r>
            <w:r>
              <w:rPr>
                <w:rFonts w:ascii="仿宋" w:eastAsia="仿宋" w:hAnsi="仿宋" w:cs="宋体" w:hint="eastAsia"/>
                <w:kern w:val="0"/>
                <w:szCs w:val="21"/>
              </w:rPr>
              <w:t>公司和</w:t>
            </w:r>
            <w:proofErr w:type="spellStart"/>
            <w:r>
              <w:rPr>
                <w:rFonts w:ascii="仿宋" w:eastAsia="仿宋" w:hAnsi="仿宋" w:cs="宋体" w:hint="eastAsia"/>
                <w:kern w:val="0"/>
                <w:szCs w:val="21"/>
              </w:rPr>
              <w:t>KaVo</w:t>
            </w:r>
            <w:proofErr w:type="spellEnd"/>
            <w:r>
              <w:rPr>
                <w:rFonts w:ascii="仿宋" w:eastAsia="仿宋" w:hAnsi="仿宋" w:cs="宋体" w:hint="eastAsia"/>
                <w:kern w:val="0"/>
                <w:szCs w:val="21"/>
              </w:rPr>
              <w:t>品牌，目前是全球口腔影像产品的领先企业。</w:t>
            </w:r>
          </w:p>
        </w:tc>
      </w:tr>
      <w:tr w:rsidR="00174555">
        <w:trPr>
          <w:tblCellSpacing w:w="15" w:type="dxa"/>
        </w:trPr>
        <w:tc>
          <w:tcPr>
            <w:tcW w:w="0" w:type="auto"/>
            <w:vAlign w:val="center"/>
          </w:tcPr>
          <w:p w:rsidR="00174555" w:rsidRDefault="00AE3211">
            <w:pPr>
              <w:widowControl/>
              <w:jc w:val="left"/>
              <w:rPr>
                <w:rFonts w:ascii="仿宋" w:eastAsia="仿宋" w:hAnsi="仿宋" w:cs="宋体"/>
                <w:kern w:val="0"/>
                <w:szCs w:val="21"/>
              </w:rPr>
            </w:pPr>
            <w:r>
              <w:rPr>
                <w:rFonts w:ascii="仿宋" w:eastAsia="仿宋" w:hAnsi="仿宋" w:cs="宋体"/>
                <w:kern w:val="0"/>
                <w:szCs w:val="21"/>
              </w:rPr>
              <w:t>Morita</w:t>
            </w:r>
          </w:p>
        </w:tc>
        <w:tc>
          <w:tcPr>
            <w:tcW w:w="0" w:type="auto"/>
            <w:vAlign w:val="center"/>
          </w:tcPr>
          <w:p w:rsidR="00174555" w:rsidRDefault="00AE3211">
            <w:pPr>
              <w:widowControl/>
              <w:jc w:val="left"/>
              <w:rPr>
                <w:rFonts w:ascii="仿宋" w:eastAsia="仿宋" w:hAnsi="仿宋" w:cs="宋体"/>
                <w:kern w:val="0"/>
                <w:szCs w:val="21"/>
              </w:rPr>
            </w:pPr>
            <w:r>
              <w:rPr>
                <w:rFonts w:ascii="仿宋" w:eastAsia="仿宋" w:hAnsi="仿宋" w:cs="宋体"/>
                <w:kern w:val="0"/>
                <w:szCs w:val="21"/>
              </w:rPr>
              <w:t>日本</w:t>
            </w:r>
          </w:p>
        </w:tc>
        <w:tc>
          <w:tcPr>
            <w:tcW w:w="0" w:type="auto"/>
            <w:vAlign w:val="center"/>
          </w:tcPr>
          <w:p w:rsidR="00174555" w:rsidRDefault="00AE3211">
            <w:pPr>
              <w:widowControl/>
              <w:jc w:val="left"/>
              <w:rPr>
                <w:rFonts w:ascii="仿宋" w:eastAsia="仿宋" w:hAnsi="仿宋" w:cs="宋体"/>
                <w:kern w:val="0"/>
                <w:szCs w:val="21"/>
              </w:rPr>
            </w:pPr>
            <w:r>
              <w:rPr>
                <w:rFonts w:ascii="仿宋" w:eastAsia="仿宋" w:hAnsi="仿宋" w:cs="宋体"/>
                <w:kern w:val="0"/>
                <w:szCs w:val="21"/>
              </w:rPr>
              <w:t>株式会社森田（</w:t>
            </w:r>
            <w:r>
              <w:rPr>
                <w:rFonts w:ascii="仿宋" w:eastAsia="仿宋" w:hAnsi="仿宋" w:cs="宋体"/>
                <w:kern w:val="0"/>
                <w:szCs w:val="21"/>
              </w:rPr>
              <w:t>Morita</w:t>
            </w:r>
            <w:r>
              <w:rPr>
                <w:rFonts w:ascii="仿宋" w:eastAsia="仿宋" w:hAnsi="仿宋" w:cs="宋体"/>
                <w:kern w:val="0"/>
                <w:szCs w:val="21"/>
              </w:rPr>
              <w:t>）是日本最大的齿科医疗企业集团，不仅制造口腔医疗机械，同时还开发用于口腔教学的设备、材料、医药品等，有</w:t>
            </w:r>
            <w:r>
              <w:rPr>
                <w:rFonts w:ascii="仿宋" w:eastAsia="仿宋" w:hAnsi="仿宋" w:cs="宋体"/>
                <w:kern w:val="0"/>
                <w:szCs w:val="21"/>
              </w:rPr>
              <w:t>3DAccuitomo170</w:t>
            </w:r>
            <w:r>
              <w:rPr>
                <w:rFonts w:ascii="仿宋" w:eastAsia="仿宋" w:hAnsi="仿宋" w:cs="宋体"/>
                <w:kern w:val="0"/>
                <w:szCs w:val="21"/>
              </w:rPr>
              <w:t>产品。</w:t>
            </w:r>
          </w:p>
        </w:tc>
      </w:tr>
      <w:tr w:rsidR="00174555">
        <w:trPr>
          <w:tblCellSpacing w:w="15" w:type="dxa"/>
        </w:trPr>
        <w:tc>
          <w:tcPr>
            <w:tcW w:w="0" w:type="auto"/>
            <w:vAlign w:val="center"/>
          </w:tcPr>
          <w:p w:rsidR="00174555" w:rsidRDefault="00AE3211">
            <w:pPr>
              <w:widowControl/>
              <w:jc w:val="left"/>
              <w:rPr>
                <w:rFonts w:ascii="仿宋" w:eastAsia="仿宋" w:hAnsi="仿宋" w:cs="宋体"/>
                <w:kern w:val="0"/>
                <w:szCs w:val="21"/>
              </w:rPr>
            </w:pPr>
            <w:proofErr w:type="spellStart"/>
            <w:r>
              <w:rPr>
                <w:rFonts w:ascii="仿宋" w:eastAsia="仿宋" w:hAnsi="仿宋" w:cs="宋体"/>
                <w:kern w:val="0"/>
                <w:szCs w:val="21"/>
              </w:rPr>
              <w:t>Vatech</w:t>
            </w:r>
            <w:proofErr w:type="spellEnd"/>
          </w:p>
        </w:tc>
        <w:tc>
          <w:tcPr>
            <w:tcW w:w="0" w:type="auto"/>
            <w:vAlign w:val="center"/>
          </w:tcPr>
          <w:p w:rsidR="00174555" w:rsidRDefault="00AE3211">
            <w:pPr>
              <w:widowControl/>
              <w:jc w:val="left"/>
              <w:rPr>
                <w:rFonts w:ascii="仿宋" w:eastAsia="仿宋" w:hAnsi="仿宋" w:cs="宋体"/>
                <w:kern w:val="0"/>
                <w:szCs w:val="21"/>
              </w:rPr>
            </w:pPr>
            <w:r>
              <w:rPr>
                <w:rFonts w:ascii="仿宋" w:eastAsia="仿宋" w:hAnsi="仿宋" w:cs="宋体"/>
                <w:kern w:val="0"/>
                <w:szCs w:val="21"/>
              </w:rPr>
              <w:t>韩国</w:t>
            </w:r>
          </w:p>
        </w:tc>
        <w:tc>
          <w:tcPr>
            <w:tcW w:w="0" w:type="auto"/>
            <w:vAlign w:val="center"/>
          </w:tcPr>
          <w:p w:rsidR="00174555" w:rsidRDefault="00AE3211">
            <w:pPr>
              <w:widowControl/>
              <w:jc w:val="left"/>
              <w:rPr>
                <w:rFonts w:ascii="仿宋" w:eastAsia="仿宋" w:hAnsi="仿宋" w:cs="宋体"/>
                <w:kern w:val="0"/>
                <w:szCs w:val="21"/>
              </w:rPr>
            </w:pPr>
            <w:r>
              <w:rPr>
                <w:rFonts w:ascii="仿宋" w:eastAsia="仿宋" w:hAnsi="仿宋" w:cs="宋体"/>
                <w:kern w:val="0"/>
                <w:szCs w:val="21"/>
              </w:rPr>
              <w:t>韩国</w:t>
            </w:r>
            <w:r>
              <w:rPr>
                <w:rFonts w:ascii="仿宋" w:eastAsia="仿宋" w:hAnsi="仿宋" w:cs="宋体" w:hint="eastAsia"/>
                <w:kern w:val="0"/>
                <w:szCs w:val="21"/>
              </w:rPr>
              <w:t>知名企业，</w:t>
            </w:r>
            <w:r>
              <w:rPr>
                <w:rFonts w:ascii="仿宋" w:eastAsia="仿宋" w:hAnsi="仿宋" w:cs="宋体"/>
                <w:kern w:val="0"/>
                <w:szCs w:val="21"/>
              </w:rPr>
              <w:t>集研发、生产及销售口腔</w:t>
            </w:r>
            <w:r>
              <w:rPr>
                <w:rFonts w:ascii="仿宋" w:eastAsia="仿宋" w:hAnsi="仿宋" w:cs="宋体"/>
                <w:kern w:val="0"/>
                <w:szCs w:val="21"/>
              </w:rPr>
              <w:t>CT</w:t>
            </w:r>
            <w:r>
              <w:rPr>
                <w:rFonts w:ascii="仿宋" w:eastAsia="仿宋" w:hAnsi="仿宋" w:cs="宋体"/>
                <w:kern w:val="0"/>
                <w:szCs w:val="21"/>
              </w:rPr>
              <w:t>、数字化</w:t>
            </w:r>
            <w:proofErr w:type="gramStart"/>
            <w:r>
              <w:rPr>
                <w:rFonts w:ascii="仿宋" w:eastAsia="仿宋" w:hAnsi="仿宋" w:cs="宋体"/>
                <w:kern w:val="0"/>
                <w:szCs w:val="21"/>
              </w:rPr>
              <w:t>全景机</w:t>
            </w:r>
            <w:proofErr w:type="gramEnd"/>
            <w:r>
              <w:rPr>
                <w:rFonts w:ascii="仿宋" w:eastAsia="仿宋" w:hAnsi="仿宋" w:cs="宋体"/>
                <w:kern w:val="0"/>
                <w:szCs w:val="21"/>
              </w:rPr>
              <w:t>等口腔影响设备及正畸、种植分析等专业医疗及管理软件企业，有</w:t>
            </w:r>
            <w:r>
              <w:rPr>
                <w:rFonts w:ascii="仿宋" w:eastAsia="仿宋" w:hAnsi="仿宋" w:cs="宋体" w:hint="eastAsia"/>
                <w:kern w:val="0"/>
                <w:szCs w:val="21"/>
              </w:rPr>
              <w:t>中小视野的</w:t>
            </w:r>
            <w:proofErr w:type="spellStart"/>
            <w:r>
              <w:rPr>
                <w:rFonts w:ascii="仿宋" w:eastAsia="仿宋" w:hAnsi="仿宋" w:cs="宋体"/>
                <w:kern w:val="0"/>
                <w:szCs w:val="21"/>
              </w:rPr>
              <w:t>Implagraphy</w:t>
            </w:r>
            <w:proofErr w:type="spellEnd"/>
            <w:r>
              <w:rPr>
                <w:rFonts w:ascii="仿宋" w:eastAsia="仿宋" w:hAnsi="仿宋" w:cs="宋体"/>
                <w:kern w:val="0"/>
                <w:szCs w:val="21"/>
              </w:rPr>
              <w:t>经典三合一</w:t>
            </w:r>
            <w:r w:rsidR="00865E10">
              <w:rPr>
                <w:rFonts w:ascii="仿宋" w:eastAsia="仿宋" w:hAnsi="仿宋" w:cs="宋体"/>
                <w:kern w:val="0"/>
                <w:szCs w:val="21"/>
              </w:rPr>
              <w:t>口腔CT</w:t>
            </w:r>
            <w:r>
              <w:rPr>
                <w:rFonts w:ascii="仿宋" w:eastAsia="仿宋" w:hAnsi="仿宋" w:cs="宋体"/>
                <w:kern w:val="0"/>
                <w:szCs w:val="21"/>
              </w:rPr>
              <w:t>。</w:t>
            </w:r>
          </w:p>
        </w:tc>
      </w:tr>
      <w:tr w:rsidR="00174555">
        <w:trPr>
          <w:tblCellSpacing w:w="15" w:type="dxa"/>
        </w:trPr>
        <w:tc>
          <w:tcPr>
            <w:tcW w:w="0" w:type="auto"/>
            <w:vAlign w:val="center"/>
          </w:tcPr>
          <w:p w:rsidR="00174555" w:rsidRDefault="00AE3211">
            <w:pPr>
              <w:widowControl/>
              <w:jc w:val="left"/>
              <w:rPr>
                <w:rFonts w:ascii="仿宋" w:eastAsia="仿宋" w:hAnsi="仿宋" w:cs="宋体"/>
                <w:kern w:val="0"/>
                <w:szCs w:val="21"/>
              </w:rPr>
            </w:pPr>
            <w:proofErr w:type="spellStart"/>
            <w:r>
              <w:rPr>
                <w:rFonts w:ascii="仿宋" w:eastAsia="仿宋" w:hAnsi="仿宋" w:cs="宋体"/>
                <w:kern w:val="0"/>
                <w:szCs w:val="21"/>
              </w:rPr>
              <w:t>Pointnix</w:t>
            </w:r>
            <w:proofErr w:type="spellEnd"/>
          </w:p>
        </w:tc>
        <w:tc>
          <w:tcPr>
            <w:tcW w:w="0" w:type="auto"/>
            <w:vAlign w:val="center"/>
          </w:tcPr>
          <w:p w:rsidR="00174555" w:rsidRDefault="00AE3211">
            <w:pPr>
              <w:widowControl/>
              <w:jc w:val="left"/>
              <w:rPr>
                <w:rFonts w:ascii="仿宋" w:eastAsia="仿宋" w:hAnsi="仿宋" w:cs="宋体"/>
                <w:kern w:val="0"/>
                <w:szCs w:val="21"/>
              </w:rPr>
            </w:pPr>
            <w:r>
              <w:rPr>
                <w:rFonts w:ascii="仿宋" w:eastAsia="仿宋" w:hAnsi="仿宋" w:cs="宋体"/>
                <w:kern w:val="0"/>
                <w:szCs w:val="21"/>
              </w:rPr>
              <w:t>韩国</w:t>
            </w:r>
          </w:p>
        </w:tc>
        <w:tc>
          <w:tcPr>
            <w:tcW w:w="0" w:type="auto"/>
            <w:vAlign w:val="center"/>
          </w:tcPr>
          <w:p w:rsidR="00174555" w:rsidRDefault="00AE3211">
            <w:pPr>
              <w:widowControl/>
              <w:jc w:val="left"/>
              <w:rPr>
                <w:rFonts w:ascii="仿宋" w:eastAsia="仿宋" w:hAnsi="仿宋" w:cs="宋体"/>
                <w:kern w:val="0"/>
                <w:szCs w:val="21"/>
              </w:rPr>
            </w:pPr>
            <w:proofErr w:type="spellStart"/>
            <w:r>
              <w:rPr>
                <w:rFonts w:ascii="仿宋" w:eastAsia="仿宋" w:hAnsi="仿宋" w:cs="宋体"/>
                <w:kern w:val="0"/>
                <w:szCs w:val="21"/>
              </w:rPr>
              <w:t>Pointnix</w:t>
            </w:r>
            <w:proofErr w:type="spellEnd"/>
            <w:r>
              <w:rPr>
                <w:rFonts w:ascii="仿宋" w:eastAsia="仿宋" w:hAnsi="仿宋" w:cs="宋体"/>
                <w:kern w:val="0"/>
                <w:szCs w:val="21"/>
              </w:rPr>
              <w:t>集团公司是</w:t>
            </w:r>
            <w:r>
              <w:rPr>
                <w:rFonts w:ascii="仿宋" w:eastAsia="仿宋" w:hAnsi="仿宋" w:cs="宋体" w:hint="eastAsia"/>
                <w:kern w:val="0"/>
                <w:szCs w:val="21"/>
              </w:rPr>
              <w:t>新兴的韩国</w:t>
            </w:r>
            <w:r>
              <w:rPr>
                <w:rFonts w:ascii="仿宋" w:eastAsia="仿宋" w:hAnsi="仿宋" w:cs="宋体"/>
                <w:kern w:val="0"/>
                <w:szCs w:val="21"/>
              </w:rPr>
              <w:t>专业口腔设备制造商，</w:t>
            </w:r>
            <w:r>
              <w:rPr>
                <w:rFonts w:ascii="仿宋" w:eastAsia="仿宋" w:hAnsi="仿宋" w:cs="宋体" w:hint="eastAsia"/>
                <w:kern w:val="0"/>
                <w:szCs w:val="21"/>
              </w:rPr>
              <w:t>2</w:t>
            </w:r>
            <w:r>
              <w:rPr>
                <w:rFonts w:ascii="仿宋" w:eastAsia="仿宋" w:hAnsi="仿宋" w:cs="宋体"/>
                <w:kern w:val="0"/>
                <w:szCs w:val="21"/>
              </w:rPr>
              <w:t>014</w:t>
            </w:r>
            <w:r>
              <w:rPr>
                <w:rFonts w:ascii="仿宋" w:eastAsia="仿宋" w:hAnsi="仿宋" w:cs="宋体" w:hint="eastAsia"/>
                <w:kern w:val="0"/>
                <w:szCs w:val="21"/>
              </w:rPr>
              <w:t>年后开始推出口腔影像产品。</w:t>
            </w:r>
            <w:r>
              <w:rPr>
                <w:rFonts w:ascii="仿宋" w:eastAsia="仿宋" w:hAnsi="仿宋" w:cs="宋体"/>
                <w:kern w:val="0"/>
                <w:szCs w:val="21"/>
              </w:rPr>
              <w:t>旗下有</w:t>
            </w:r>
            <w:r>
              <w:rPr>
                <w:rFonts w:ascii="仿宋" w:eastAsia="仿宋" w:hAnsi="仿宋" w:cs="宋体"/>
                <w:kern w:val="0"/>
                <w:szCs w:val="21"/>
              </w:rPr>
              <w:t>500</w:t>
            </w:r>
            <w:r>
              <w:rPr>
                <w:rFonts w:ascii="仿宋" w:eastAsia="仿宋" w:hAnsi="仿宋" w:cs="宋体"/>
                <w:kern w:val="0"/>
                <w:szCs w:val="21"/>
              </w:rPr>
              <w:t>型和</w:t>
            </w:r>
            <w:r>
              <w:rPr>
                <w:rFonts w:ascii="仿宋" w:eastAsia="仿宋" w:hAnsi="仿宋" w:cs="宋体"/>
                <w:kern w:val="0"/>
                <w:szCs w:val="21"/>
              </w:rPr>
              <w:t>700</w:t>
            </w:r>
            <w:r>
              <w:rPr>
                <w:rFonts w:ascii="仿宋" w:eastAsia="仿宋" w:hAnsi="仿宋" w:cs="宋体"/>
                <w:kern w:val="0"/>
                <w:szCs w:val="21"/>
              </w:rPr>
              <w:t>型三合一以及二合一</w:t>
            </w:r>
            <w:r>
              <w:rPr>
                <w:rFonts w:ascii="仿宋" w:eastAsia="仿宋" w:hAnsi="仿宋" w:cs="宋体" w:hint="eastAsia"/>
                <w:kern w:val="0"/>
                <w:szCs w:val="21"/>
              </w:rPr>
              <w:t>小视野</w:t>
            </w:r>
            <w:r w:rsidR="00865E10">
              <w:rPr>
                <w:rFonts w:ascii="仿宋" w:eastAsia="仿宋" w:hAnsi="仿宋" w:cs="宋体"/>
                <w:kern w:val="0"/>
                <w:szCs w:val="21"/>
              </w:rPr>
              <w:t>口腔CT</w:t>
            </w:r>
            <w:r>
              <w:rPr>
                <w:rFonts w:ascii="仿宋" w:eastAsia="仿宋" w:hAnsi="仿宋" w:cs="宋体"/>
                <w:kern w:val="0"/>
                <w:szCs w:val="21"/>
              </w:rPr>
              <w:t>产品。</w:t>
            </w:r>
          </w:p>
        </w:tc>
      </w:tr>
      <w:tr w:rsidR="00174555">
        <w:trPr>
          <w:tblCellSpacing w:w="15" w:type="dxa"/>
        </w:trPr>
        <w:tc>
          <w:tcPr>
            <w:tcW w:w="0" w:type="auto"/>
            <w:vAlign w:val="center"/>
          </w:tcPr>
          <w:p w:rsidR="00174555" w:rsidRDefault="00AE3211">
            <w:pPr>
              <w:widowControl/>
              <w:jc w:val="left"/>
              <w:rPr>
                <w:rFonts w:ascii="仿宋" w:eastAsia="仿宋" w:hAnsi="仿宋" w:cs="宋体"/>
                <w:kern w:val="0"/>
                <w:szCs w:val="21"/>
              </w:rPr>
            </w:pPr>
            <w:r>
              <w:rPr>
                <w:rFonts w:ascii="仿宋" w:eastAsia="仿宋" w:hAnsi="仿宋" w:cs="宋体"/>
                <w:kern w:val="0"/>
                <w:szCs w:val="21"/>
              </w:rPr>
              <w:t>美亚光电</w:t>
            </w:r>
          </w:p>
        </w:tc>
        <w:tc>
          <w:tcPr>
            <w:tcW w:w="0" w:type="auto"/>
            <w:vAlign w:val="center"/>
          </w:tcPr>
          <w:p w:rsidR="00174555" w:rsidRDefault="00AE3211">
            <w:pPr>
              <w:widowControl/>
              <w:jc w:val="left"/>
              <w:rPr>
                <w:rFonts w:ascii="仿宋" w:eastAsia="仿宋" w:hAnsi="仿宋" w:cs="宋体"/>
                <w:kern w:val="0"/>
                <w:szCs w:val="21"/>
              </w:rPr>
            </w:pPr>
            <w:r>
              <w:rPr>
                <w:rFonts w:ascii="仿宋" w:eastAsia="仿宋" w:hAnsi="仿宋" w:cs="宋体"/>
                <w:kern w:val="0"/>
                <w:szCs w:val="21"/>
              </w:rPr>
              <w:t>我国</w:t>
            </w:r>
          </w:p>
        </w:tc>
        <w:tc>
          <w:tcPr>
            <w:tcW w:w="0" w:type="auto"/>
            <w:vAlign w:val="center"/>
          </w:tcPr>
          <w:p w:rsidR="00174555" w:rsidRDefault="00AE3211">
            <w:pPr>
              <w:widowControl/>
              <w:jc w:val="left"/>
              <w:rPr>
                <w:rFonts w:ascii="仿宋" w:eastAsia="仿宋" w:hAnsi="仿宋" w:cs="宋体"/>
                <w:kern w:val="0"/>
                <w:szCs w:val="21"/>
              </w:rPr>
            </w:pPr>
            <w:r>
              <w:rPr>
                <w:rFonts w:ascii="仿宋" w:eastAsia="仿宋" w:hAnsi="仿宋" w:cs="宋体"/>
                <w:kern w:val="0"/>
                <w:szCs w:val="21"/>
              </w:rPr>
              <w:t>总部合肥，美亚光电</w:t>
            </w:r>
            <w:r>
              <w:rPr>
                <w:rFonts w:ascii="仿宋" w:eastAsia="仿宋" w:hAnsi="仿宋" w:cs="宋体"/>
                <w:kern w:val="0"/>
                <w:szCs w:val="21"/>
              </w:rPr>
              <w:t>2009</w:t>
            </w:r>
            <w:r>
              <w:rPr>
                <w:rFonts w:ascii="仿宋" w:eastAsia="仿宋" w:hAnsi="仿宋" w:cs="宋体"/>
                <w:kern w:val="0"/>
                <w:szCs w:val="21"/>
              </w:rPr>
              <w:t>年起开始进军口腔医疗领域，</w:t>
            </w:r>
            <w:r>
              <w:rPr>
                <w:rFonts w:ascii="仿宋" w:eastAsia="仿宋" w:hAnsi="仿宋" w:cs="宋体"/>
                <w:kern w:val="0"/>
                <w:szCs w:val="21"/>
              </w:rPr>
              <w:t>2010</w:t>
            </w:r>
            <w:r>
              <w:rPr>
                <w:rFonts w:ascii="仿宋" w:eastAsia="仿宋" w:hAnsi="仿宋" w:cs="宋体"/>
                <w:kern w:val="0"/>
                <w:szCs w:val="21"/>
              </w:rPr>
              <w:t>年，</w:t>
            </w:r>
            <w:proofErr w:type="gramStart"/>
            <w:r>
              <w:rPr>
                <w:rFonts w:ascii="仿宋" w:eastAsia="仿宋" w:hAnsi="仿宋" w:cs="宋体"/>
                <w:kern w:val="0"/>
                <w:szCs w:val="21"/>
              </w:rPr>
              <w:t>口腔</w:t>
            </w:r>
            <w:r w:rsidR="00865E10">
              <w:rPr>
                <w:rFonts w:ascii="仿宋" w:eastAsia="仿宋" w:hAnsi="仿宋" w:cs="宋体"/>
                <w:kern w:val="0"/>
                <w:szCs w:val="21"/>
              </w:rPr>
              <w:t>口腔</w:t>
            </w:r>
            <w:proofErr w:type="gramEnd"/>
            <w:r w:rsidR="00865E10">
              <w:rPr>
                <w:rFonts w:ascii="仿宋" w:eastAsia="仿宋" w:hAnsi="仿宋" w:cs="宋体"/>
                <w:kern w:val="0"/>
                <w:szCs w:val="21"/>
              </w:rPr>
              <w:t>CT</w:t>
            </w:r>
            <w:r>
              <w:rPr>
                <w:rFonts w:ascii="仿宋" w:eastAsia="仿宋" w:hAnsi="仿宋" w:cs="宋体"/>
                <w:kern w:val="0"/>
                <w:szCs w:val="21"/>
              </w:rPr>
              <w:t>成功推向市场。旗下有全数字三合一中</w:t>
            </w:r>
            <w:r>
              <w:rPr>
                <w:rFonts w:ascii="仿宋" w:eastAsia="仿宋" w:hAnsi="仿宋" w:cs="宋体" w:hint="eastAsia"/>
                <w:kern w:val="0"/>
                <w:szCs w:val="21"/>
              </w:rPr>
              <w:t>小</w:t>
            </w:r>
            <w:r>
              <w:rPr>
                <w:rFonts w:ascii="仿宋" w:eastAsia="仿宋" w:hAnsi="仿宋" w:cs="宋体"/>
                <w:kern w:val="0"/>
                <w:szCs w:val="21"/>
              </w:rPr>
              <w:t>视野</w:t>
            </w:r>
            <w:r w:rsidR="00865E10">
              <w:rPr>
                <w:rFonts w:ascii="仿宋" w:eastAsia="仿宋" w:hAnsi="仿宋" w:cs="宋体"/>
                <w:kern w:val="0"/>
                <w:szCs w:val="21"/>
              </w:rPr>
              <w:t>口腔CT</w:t>
            </w:r>
            <w:r>
              <w:rPr>
                <w:rFonts w:ascii="仿宋" w:eastAsia="仿宋" w:hAnsi="仿宋" w:cs="宋体"/>
                <w:kern w:val="0"/>
                <w:szCs w:val="21"/>
              </w:rPr>
              <w:t>，</w:t>
            </w:r>
            <w:r>
              <w:rPr>
                <w:rFonts w:ascii="仿宋" w:eastAsia="仿宋" w:hAnsi="仿宋" w:cs="宋体" w:hint="eastAsia"/>
                <w:kern w:val="0"/>
                <w:szCs w:val="21"/>
              </w:rPr>
              <w:t>在国产产品</w:t>
            </w:r>
            <w:r>
              <w:rPr>
                <w:rFonts w:ascii="仿宋" w:eastAsia="仿宋" w:hAnsi="仿宋" w:cs="宋体"/>
                <w:kern w:val="0"/>
                <w:szCs w:val="21"/>
              </w:rPr>
              <w:t>市场占有率</w:t>
            </w:r>
            <w:r>
              <w:rPr>
                <w:rFonts w:ascii="仿宋" w:eastAsia="仿宋" w:hAnsi="仿宋" w:cs="宋体" w:hint="eastAsia"/>
                <w:kern w:val="0"/>
                <w:szCs w:val="21"/>
              </w:rPr>
              <w:t>中最</w:t>
            </w:r>
            <w:r>
              <w:rPr>
                <w:rFonts w:ascii="仿宋" w:eastAsia="仿宋" w:hAnsi="仿宋" w:cs="宋体"/>
                <w:kern w:val="0"/>
                <w:szCs w:val="21"/>
              </w:rPr>
              <w:t>高。</w:t>
            </w:r>
          </w:p>
        </w:tc>
      </w:tr>
      <w:tr w:rsidR="00174555">
        <w:trPr>
          <w:tblCellSpacing w:w="15" w:type="dxa"/>
        </w:trPr>
        <w:tc>
          <w:tcPr>
            <w:tcW w:w="0" w:type="auto"/>
            <w:vAlign w:val="center"/>
          </w:tcPr>
          <w:p w:rsidR="00174555" w:rsidRDefault="00AE3211">
            <w:pPr>
              <w:widowControl/>
              <w:jc w:val="left"/>
              <w:rPr>
                <w:rFonts w:ascii="仿宋" w:eastAsia="仿宋" w:hAnsi="仿宋" w:cs="宋体"/>
                <w:kern w:val="0"/>
                <w:szCs w:val="21"/>
              </w:rPr>
            </w:pPr>
            <w:proofErr w:type="gramStart"/>
            <w:r>
              <w:rPr>
                <w:rFonts w:ascii="仿宋" w:eastAsia="仿宋" w:hAnsi="仿宋" w:cs="宋体"/>
                <w:kern w:val="0"/>
                <w:szCs w:val="21"/>
              </w:rPr>
              <w:t>北京朗视</w:t>
            </w:r>
            <w:proofErr w:type="gramEnd"/>
          </w:p>
        </w:tc>
        <w:tc>
          <w:tcPr>
            <w:tcW w:w="0" w:type="auto"/>
            <w:vAlign w:val="center"/>
          </w:tcPr>
          <w:p w:rsidR="00174555" w:rsidRDefault="00AE3211">
            <w:pPr>
              <w:widowControl/>
              <w:jc w:val="left"/>
              <w:rPr>
                <w:rFonts w:ascii="仿宋" w:eastAsia="仿宋" w:hAnsi="仿宋" w:cs="宋体"/>
                <w:kern w:val="0"/>
                <w:szCs w:val="21"/>
              </w:rPr>
            </w:pPr>
            <w:r>
              <w:rPr>
                <w:rFonts w:ascii="仿宋" w:eastAsia="仿宋" w:hAnsi="仿宋" w:cs="宋体"/>
                <w:kern w:val="0"/>
                <w:szCs w:val="21"/>
              </w:rPr>
              <w:t>我国</w:t>
            </w:r>
          </w:p>
        </w:tc>
        <w:tc>
          <w:tcPr>
            <w:tcW w:w="0" w:type="auto"/>
            <w:vAlign w:val="center"/>
          </w:tcPr>
          <w:p w:rsidR="00174555" w:rsidRDefault="00AE3211">
            <w:pPr>
              <w:widowControl/>
              <w:jc w:val="left"/>
              <w:rPr>
                <w:rFonts w:ascii="仿宋" w:eastAsia="仿宋" w:hAnsi="仿宋" w:cs="宋体"/>
                <w:kern w:val="0"/>
                <w:szCs w:val="21"/>
              </w:rPr>
            </w:pPr>
            <w:r>
              <w:rPr>
                <w:rFonts w:ascii="仿宋" w:eastAsia="仿宋" w:hAnsi="仿宋" w:cs="宋体"/>
                <w:kern w:val="0"/>
                <w:szCs w:val="21"/>
              </w:rPr>
              <w:t>北京朗视仪器有限公司源于清华大学，是一家提供先进医学影</w:t>
            </w:r>
            <w:r>
              <w:rPr>
                <w:rFonts w:ascii="仿宋" w:eastAsia="仿宋" w:hAnsi="仿宋" w:cs="宋体" w:hint="eastAsia"/>
                <w:kern w:val="0"/>
                <w:szCs w:val="21"/>
              </w:rPr>
              <w:t>像</w:t>
            </w:r>
            <w:r>
              <w:rPr>
                <w:rFonts w:ascii="仿宋" w:eastAsia="仿宋" w:hAnsi="仿宋" w:cs="宋体"/>
                <w:kern w:val="0"/>
                <w:szCs w:val="21"/>
              </w:rPr>
              <w:t>产品及服务的高科技公司，旗下有</w:t>
            </w:r>
            <w:r>
              <w:rPr>
                <w:rFonts w:ascii="仿宋" w:eastAsia="仿宋" w:hAnsi="仿宋" w:cs="宋体"/>
                <w:kern w:val="0"/>
                <w:szCs w:val="21"/>
              </w:rPr>
              <w:t>HiRes3D</w:t>
            </w:r>
            <w:r>
              <w:rPr>
                <w:rFonts w:ascii="仿宋" w:eastAsia="仿宋" w:hAnsi="仿宋" w:cs="宋体"/>
                <w:kern w:val="0"/>
                <w:szCs w:val="21"/>
              </w:rPr>
              <w:t>和</w:t>
            </w:r>
            <w:r>
              <w:rPr>
                <w:rFonts w:ascii="仿宋" w:eastAsia="仿宋" w:hAnsi="仿宋" w:cs="宋体"/>
                <w:kern w:val="0"/>
                <w:szCs w:val="21"/>
              </w:rPr>
              <w:t>Smart3D</w:t>
            </w:r>
            <w:r>
              <w:rPr>
                <w:rFonts w:ascii="仿宋" w:eastAsia="仿宋" w:hAnsi="仿宋" w:cs="宋体"/>
                <w:kern w:val="0"/>
                <w:szCs w:val="21"/>
              </w:rPr>
              <w:t>等产品。</w:t>
            </w:r>
          </w:p>
        </w:tc>
      </w:tr>
      <w:tr w:rsidR="00174555">
        <w:trPr>
          <w:tblCellSpacing w:w="15" w:type="dxa"/>
        </w:trPr>
        <w:tc>
          <w:tcPr>
            <w:tcW w:w="0" w:type="auto"/>
            <w:vAlign w:val="center"/>
          </w:tcPr>
          <w:p w:rsidR="00174555" w:rsidRDefault="00AE3211">
            <w:pPr>
              <w:widowControl/>
              <w:jc w:val="left"/>
              <w:rPr>
                <w:rFonts w:ascii="仿宋" w:eastAsia="仿宋" w:hAnsi="仿宋" w:cs="宋体"/>
                <w:kern w:val="0"/>
                <w:szCs w:val="21"/>
              </w:rPr>
            </w:pPr>
            <w:proofErr w:type="gramStart"/>
            <w:r>
              <w:rPr>
                <w:rFonts w:ascii="仿宋" w:eastAsia="仿宋" w:hAnsi="仿宋" w:cs="宋体"/>
                <w:kern w:val="0"/>
                <w:szCs w:val="21"/>
              </w:rPr>
              <w:t>菲森</w:t>
            </w:r>
            <w:proofErr w:type="gramEnd"/>
          </w:p>
        </w:tc>
        <w:tc>
          <w:tcPr>
            <w:tcW w:w="0" w:type="auto"/>
            <w:vAlign w:val="center"/>
          </w:tcPr>
          <w:p w:rsidR="00174555" w:rsidRDefault="00AE3211">
            <w:pPr>
              <w:widowControl/>
              <w:jc w:val="left"/>
              <w:rPr>
                <w:rFonts w:ascii="仿宋" w:eastAsia="仿宋" w:hAnsi="仿宋" w:cs="宋体"/>
                <w:kern w:val="0"/>
                <w:szCs w:val="21"/>
              </w:rPr>
            </w:pPr>
            <w:r>
              <w:rPr>
                <w:rFonts w:ascii="仿宋" w:eastAsia="仿宋" w:hAnsi="仿宋" w:cs="宋体"/>
                <w:kern w:val="0"/>
                <w:szCs w:val="21"/>
              </w:rPr>
              <w:t>我国</w:t>
            </w:r>
          </w:p>
        </w:tc>
        <w:tc>
          <w:tcPr>
            <w:tcW w:w="0" w:type="auto"/>
            <w:vAlign w:val="center"/>
          </w:tcPr>
          <w:p w:rsidR="00174555" w:rsidRDefault="00AE3211">
            <w:pPr>
              <w:widowControl/>
              <w:jc w:val="left"/>
              <w:rPr>
                <w:rFonts w:ascii="仿宋" w:eastAsia="仿宋" w:hAnsi="仿宋" w:cs="宋体"/>
                <w:kern w:val="0"/>
                <w:szCs w:val="21"/>
              </w:rPr>
            </w:pPr>
            <w:proofErr w:type="spellStart"/>
            <w:r>
              <w:rPr>
                <w:rFonts w:ascii="仿宋" w:eastAsia="仿宋" w:hAnsi="仿宋" w:cs="宋体"/>
                <w:kern w:val="0"/>
                <w:szCs w:val="21"/>
              </w:rPr>
              <w:t>DentaLink</w:t>
            </w:r>
            <w:proofErr w:type="spellEnd"/>
            <w:proofErr w:type="gramStart"/>
            <w:r>
              <w:rPr>
                <w:rFonts w:ascii="仿宋" w:eastAsia="仿宋" w:hAnsi="仿宋" w:cs="宋体"/>
                <w:kern w:val="0"/>
                <w:szCs w:val="21"/>
              </w:rPr>
              <w:t>旗下菲森影像</w:t>
            </w:r>
            <w:proofErr w:type="gramEnd"/>
            <w:r>
              <w:rPr>
                <w:rFonts w:ascii="仿宋" w:eastAsia="仿宋" w:hAnsi="仿宋" w:cs="宋体"/>
                <w:kern w:val="0"/>
                <w:szCs w:val="21"/>
              </w:rPr>
              <w:t>品牌是以口腔影像产品的质量为基准，前后完成了</w:t>
            </w:r>
            <w:r>
              <w:rPr>
                <w:rFonts w:ascii="仿宋" w:eastAsia="仿宋" w:hAnsi="仿宋" w:cs="宋体"/>
                <w:kern w:val="0"/>
                <w:szCs w:val="21"/>
              </w:rPr>
              <w:t>20</w:t>
            </w:r>
            <w:r>
              <w:rPr>
                <w:rFonts w:ascii="仿宋" w:eastAsia="仿宋" w:hAnsi="仿宋" w:cs="宋体"/>
                <w:kern w:val="0"/>
                <w:szCs w:val="21"/>
              </w:rPr>
              <w:t>多项国家专利发明，</w:t>
            </w:r>
            <w:r w:rsidR="00865E10">
              <w:rPr>
                <w:rFonts w:ascii="仿宋" w:eastAsia="仿宋" w:hAnsi="仿宋" w:cs="宋体"/>
                <w:kern w:val="0"/>
                <w:szCs w:val="21"/>
              </w:rPr>
              <w:t>口腔CT</w:t>
            </w:r>
            <w:r>
              <w:rPr>
                <w:rFonts w:ascii="仿宋" w:eastAsia="仿宋" w:hAnsi="仿宋" w:cs="宋体"/>
                <w:kern w:val="0"/>
                <w:szCs w:val="21"/>
              </w:rPr>
              <w:t>产品有</w:t>
            </w:r>
            <w:r>
              <w:rPr>
                <w:rFonts w:ascii="仿宋" w:eastAsia="仿宋" w:hAnsi="仿宋" w:cs="宋体"/>
                <w:kern w:val="0"/>
                <w:szCs w:val="21"/>
              </w:rPr>
              <w:t>Dentrix60</w:t>
            </w:r>
            <w:r>
              <w:rPr>
                <w:rFonts w:ascii="仿宋" w:eastAsia="仿宋" w:hAnsi="仿宋" w:cs="宋体"/>
                <w:kern w:val="0"/>
                <w:szCs w:val="21"/>
              </w:rPr>
              <w:t>和</w:t>
            </w:r>
            <w:r>
              <w:rPr>
                <w:rFonts w:ascii="仿宋" w:eastAsia="仿宋" w:hAnsi="仿宋" w:cs="宋体"/>
                <w:kern w:val="0"/>
                <w:szCs w:val="21"/>
              </w:rPr>
              <w:t>Dentrix20</w:t>
            </w:r>
            <w:r>
              <w:rPr>
                <w:rFonts w:ascii="仿宋" w:eastAsia="仿宋" w:hAnsi="仿宋" w:cs="宋体"/>
                <w:kern w:val="0"/>
                <w:szCs w:val="21"/>
              </w:rPr>
              <w:t>。</w:t>
            </w:r>
          </w:p>
        </w:tc>
      </w:tr>
    </w:tbl>
    <w:p w:rsidR="00174555" w:rsidRDefault="00174555">
      <w:pPr>
        <w:pStyle w:val="ab"/>
        <w:ind w:firstLine="640"/>
        <w:jc w:val="both"/>
        <w:outlineLvl w:val="2"/>
        <w:rPr>
          <w:rFonts w:ascii="仿宋" w:hAnsi="仿宋"/>
        </w:rPr>
      </w:pPr>
    </w:p>
    <w:p w:rsidR="00174555" w:rsidRDefault="00174555"/>
    <w:p w:rsidR="00174555" w:rsidRDefault="00AE3211">
      <w:pPr>
        <w:pStyle w:val="ab"/>
        <w:ind w:firstLine="640"/>
        <w:jc w:val="both"/>
        <w:outlineLvl w:val="2"/>
        <w:rPr>
          <w:rFonts w:ascii="仿宋" w:hAnsi="仿宋"/>
          <w:bCs w:val="0"/>
          <w:kern w:val="2"/>
        </w:rPr>
      </w:pPr>
      <w:r>
        <w:rPr>
          <w:rFonts w:ascii="仿宋" w:hAnsi="仿宋" w:hint="eastAsia"/>
          <w:bCs w:val="0"/>
          <w:kern w:val="2"/>
        </w:rPr>
        <w:t>3.</w:t>
      </w:r>
      <w:r>
        <w:rPr>
          <w:rFonts w:ascii="仿宋" w:hAnsi="仿宋" w:hint="eastAsia"/>
          <w:bCs w:val="0"/>
          <w:kern w:val="2"/>
        </w:rPr>
        <w:t>同类采购项目历史成交信息</w:t>
      </w:r>
    </w:p>
    <w:p w:rsidR="00174555" w:rsidRDefault="00AE3211">
      <w:pPr>
        <w:spacing w:line="56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采购人名称：浙江省立同德医院，项目名称：浙江省立同德医院</w:t>
      </w:r>
      <w:proofErr w:type="gramStart"/>
      <w:r>
        <w:rPr>
          <w:rFonts w:ascii="仿宋" w:eastAsia="仿宋" w:hAnsi="仿宋" w:hint="eastAsia"/>
          <w:color w:val="000000" w:themeColor="text1"/>
          <w:sz w:val="32"/>
          <w:szCs w:val="32"/>
        </w:rPr>
        <w:t>口腔</w:t>
      </w:r>
      <w:r w:rsidR="00865E10">
        <w:rPr>
          <w:rFonts w:ascii="仿宋" w:eastAsia="仿宋" w:hAnsi="仿宋" w:hint="eastAsia"/>
          <w:color w:val="000000" w:themeColor="text1"/>
          <w:sz w:val="32"/>
          <w:szCs w:val="32"/>
        </w:rPr>
        <w:t>口腔</w:t>
      </w:r>
      <w:proofErr w:type="gramEnd"/>
      <w:r w:rsidR="00865E10">
        <w:rPr>
          <w:rFonts w:ascii="仿宋" w:eastAsia="仿宋" w:hAnsi="仿宋" w:hint="eastAsia"/>
          <w:color w:val="000000" w:themeColor="text1"/>
          <w:sz w:val="32"/>
          <w:szCs w:val="32"/>
        </w:rPr>
        <w:t>CT</w:t>
      </w:r>
      <w:r>
        <w:rPr>
          <w:rFonts w:ascii="仿宋" w:eastAsia="仿宋" w:hAnsi="仿宋" w:hint="eastAsia"/>
          <w:color w:val="000000" w:themeColor="text1"/>
          <w:sz w:val="32"/>
          <w:szCs w:val="32"/>
        </w:rPr>
        <w:t>采购项目</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招标编号：</w:t>
      </w:r>
      <w:r>
        <w:rPr>
          <w:rFonts w:ascii="仿宋" w:eastAsia="仿宋" w:hAnsi="仿宋" w:hint="eastAsia"/>
          <w:color w:val="000000" w:themeColor="text1"/>
          <w:sz w:val="32"/>
          <w:szCs w:val="32"/>
        </w:rPr>
        <w:t>0837-1840CTECTD06</w:t>
      </w:r>
    </w:p>
    <w:p w:rsidR="00174555" w:rsidRDefault="00AE3211">
      <w:pPr>
        <w:spacing w:line="56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采购人名称：杭州市余杭区良</w:t>
      </w:r>
      <w:proofErr w:type="gramStart"/>
      <w:r>
        <w:rPr>
          <w:rFonts w:ascii="仿宋" w:eastAsia="仿宋" w:hAnsi="仿宋" w:hint="eastAsia"/>
          <w:color w:val="000000" w:themeColor="text1"/>
          <w:sz w:val="32"/>
          <w:szCs w:val="32"/>
        </w:rPr>
        <w:t>渚</w:t>
      </w:r>
      <w:proofErr w:type="gramEnd"/>
      <w:r>
        <w:rPr>
          <w:rFonts w:ascii="仿宋" w:eastAsia="仿宋" w:hAnsi="仿宋" w:hint="eastAsia"/>
          <w:color w:val="000000" w:themeColor="text1"/>
          <w:sz w:val="32"/>
          <w:szCs w:val="32"/>
        </w:rPr>
        <w:t>医院，项目名称：杭州市余杭区良</w:t>
      </w:r>
      <w:proofErr w:type="gramStart"/>
      <w:r>
        <w:rPr>
          <w:rFonts w:ascii="仿宋" w:eastAsia="仿宋" w:hAnsi="仿宋" w:hint="eastAsia"/>
          <w:color w:val="000000" w:themeColor="text1"/>
          <w:sz w:val="32"/>
          <w:szCs w:val="32"/>
        </w:rPr>
        <w:t>渚</w:t>
      </w:r>
      <w:proofErr w:type="gramEnd"/>
      <w:r>
        <w:rPr>
          <w:rFonts w:ascii="仿宋" w:eastAsia="仿宋" w:hAnsi="仿宋" w:hint="eastAsia"/>
          <w:color w:val="000000" w:themeColor="text1"/>
          <w:sz w:val="32"/>
          <w:szCs w:val="32"/>
        </w:rPr>
        <w:t>医院口腔</w:t>
      </w:r>
      <w:r>
        <w:rPr>
          <w:rFonts w:ascii="仿宋" w:eastAsia="仿宋" w:hAnsi="仿宋" w:hint="eastAsia"/>
          <w:color w:val="000000" w:themeColor="text1"/>
          <w:sz w:val="32"/>
          <w:szCs w:val="32"/>
        </w:rPr>
        <w:t>CT</w:t>
      </w:r>
      <w:r>
        <w:rPr>
          <w:rFonts w:ascii="仿宋" w:eastAsia="仿宋" w:hAnsi="仿宋" w:hint="eastAsia"/>
          <w:color w:val="000000" w:themeColor="text1"/>
          <w:sz w:val="32"/>
          <w:szCs w:val="32"/>
        </w:rPr>
        <w:t>，招标编号：</w:t>
      </w:r>
      <w:r>
        <w:rPr>
          <w:rFonts w:ascii="仿宋" w:eastAsia="仿宋" w:hAnsi="仿宋" w:hint="eastAsia"/>
          <w:color w:val="000000" w:themeColor="text1"/>
          <w:sz w:val="32"/>
          <w:szCs w:val="32"/>
        </w:rPr>
        <w:t xml:space="preserve">0625-22215B99-5  </w:t>
      </w:r>
    </w:p>
    <w:p w:rsidR="00174555" w:rsidRDefault="00AE3211">
      <w:pPr>
        <w:spacing w:line="56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采购人名称：浙江大学医学院附属儿童医院，项目名称：口腔颌面锥形</w:t>
      </w:r>
      <w:proofErr w:type="gramStart"/>
      <w:r>
        <w:rPr>
          <w:rFonts w:ascii="仿宋" w:eastAsia="仿宋" w:hAnsi="仿宋" w:hint="eastAsia"/>
          <w:color w:val="000000" w:themeColor="text1"/>
          <w:sz w:val="32"/>
          <w:szCs w:val="32"/>
        </w:rPr>
        <w:t>束计算</w:t>
      </w:r>
      <w:proofErr w:type="gramEnd"/>
      <w:r>
        <w:rPr>
          <w:rFonts w:ascii="仿宋" w:eastAsia="仿宋" w:hAnsi="仿宋" w:hint="eastAsia"/>
          <w:color w:val="000000" w:themeColor="text1"/>
          <w:sz w:val="32"/>
          <w:szCs w:val="32"/>
        </w:rPr>
        <w:t>机体层摄影设备（</w:t>
      </w:r>
      <w:proofErr w:type="gramStart"/>
      <w:r>
        <w:rPr>
          <w:rFonts w:ascii="仿宋" w:eastAsia="仿宋" w:hAnsi="仿宋" w:hint="eastAsia"/>
          <w:color w:val="000000" w:themeColor="text1"/>
          <w:sz w:val="32"/>
          <w:szCs w:val="32"/>
        </w:rPr>
        <w:t>口腔</w:t>
      </w:r>
      <w:r w:rsidR="00865E10">
        <w:rPr>
          <w:rFonts w:ascii="仿宋" w:eastAsia="仿宋" w:hAnsi="仿宋" w:hint="eastAsia"/>
          <w:color w:val="000000" w:themeColor="text1"/>
          <w:sz w:val="32"/>
          <w:szCs w:val="32"/>
        </w:rPr>
        <w:t>口腔</w:t>
      </w:r>
      <w:proofErr w:type="gramEnd"/>
      <w:r w:rsidR="00865E10">
        <w:rPr>
          <w:rFonts w:ascii="仿宋" w:eastAsia="仿宋" w:hAnsi="仿宋" w:hint="eastAsia"/>
          <w:color w:val="000000" w:themeColor="text1"/>
          <w:sz w:val="32"/>
          <w:szCs w:val="32"/>
        </w:rPr>
        <w:t>CT</w:t>
      </w:r>
      <w:r>
        <w:rPr>
          <w:rFonts w:ascii="仿宋" w:eastAsia="仿宋" w:hAnsi="仿宋" w:hint="eastAsia"/>
          <w:color w:val="000000" w:themeColor="text1"/>
          <w:sz w:val="32"/>
          <w:szCs w:val="32"/>
        </w:rPr>
        <w:t>），招标</w:t>
      </w:r>
      <w:r>
        <w:rPr>
          <w:rFonts w:ascii="仿宋" w:eastAsia="仿宋" w:hAnsi="仿宋" w:hint="eastAsia"/>
          <w:color w:val="000000" w:themeColor="text1"/>
          <w:sz w:val="32"/>
          <w:szCs w:val="32"/>
        </w:rPr>
        <w:lastRenderedPageBreak/>
        <w:t>编号：</w:t>
      </w:r>
      <w:r>
        <w:rPr>
          <w:rFonts w:ascii="仿宋" w:eastAsia="仿宋" w:hAnsi="仿宋" w:hint="eastAsia"/>
          <w:color w:val="000000" w:themeColor="text1"/>
          <w:sz w:val="32"/>
          <w:szCs w:val="32"/>
        </w:rPr>
        <w:t>ZJXL-SEB-202212</w:t>
      </w:r>
    </w:p>
    <w:p w:rsidR="00174555" w:rsidRDefault="00AE3211">
      <w:pPr>
        <w:spacing w:line="56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涉及的运行维护、升级更新、备品备件、耗材等后续采购情况</w:t>
      </w:r>
    </w:p>
    <w:p w:rsidR="00174555" w:rsidRDefault="00865E10">
      <w:pPr>
        <w:pStyle w:val="ab"/>
        <w:ind w:firstLine="640"/>
        <w:jc w:val="both"/>
        <w:outlineLvl w:val="2"/>
      </w:pPr>
      <w:r>
        <w:rPr>
          <w:rFonts w:hint="eastAsia"/>
        </w:rPr>
        <w:t>口腔</w:t>
      </w:r>
      <w:r>
        <w:rPr>
          <w:rFonts w:hint="eastAsia"/>
        </w:rPr>
        <w:t>CT</w:t>
      </w:r>
    </w:p>
    <w:p w:rsidR="00174555" w:rsidRDefault="00AE3211">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）运行维护：</w:t>
      </w:r>
      <w:proofErr w:type="gramStart"/>
      <w:r>
        <w:rPr>
          <w:rFonts w:ascii="仿宋" w:eastAsia="仿宋" w:hAnsi="仿宋" w:hint="eastAsia"/>
          <w:sz w:val="32"/>
          <w:szCs w:val="32"/>
        </w:rPr>
        <w:t>口腔</w:t>
      </w:r>
      <w:r w:rsidR="00865E10">
        <w:rPr>
          <w:rFonts w:ascii="仿宋" w:eastAsia="仿宋" w:hAnsi="仿宋" w:hint="eastAsia"/>
          <w:sz w:val="32"/>
          <w:szCs w:val="32"/>
        </w:rPr>
        <w:t>口腔</w:t>
      </w:r>
      <w:proofErr w:type="gramEnd"/>
      <w:r w:rsidR="00865E10">
        <w:rPr>
          <w:rFonts w:ascii="仿宋" w:eastAsia="仿宋" w:hAnsi="仿宋" w:hint="eastAsia"/>
          <w:sz w:val="32"/>
          <w:szCs w:val="32"/>
        </w:rPr>
        <w:t>CT</w:t>
      </w:r>
      <w:r>
        <w:rPr>
          <w:rFonts w:ascii="仿宋" w:eastAsia="仿宋" w:hAnsi="仿宋" w:hint="eastAsia"/>
          <w:sz w:val="32"/>
          <w:szCs w:val="32"/>
        </w:rPr>
        <w:t>属于</w:t>
      </w:r>
      <w:r>
        <w:rPr>
          <w:rFonts w:ascii="仿宋" w:eastAsia="仿宋" w:hAnsi="仿宋" w:hint="eastAsia"/>
          <w:sz w:val="32"/>
          <w:szCs w:val="32"/>
        </w:rPr>
        <w:t>X</w:t>
      </w:r>
      <w:proofErr w:type="gramStart"/>
      <w:r>
        <w:rPr>
          <w:rFonts w:ascii="仿宋" w:eastAsia="仿宋" w:hAnsi="仿宋" w:hint="eastAsia"/>
          <w:sz w:val="32"/>
          <w:szCs w:val="32"/>
        </w:rPr>
        <w:t>线类影像</w:t>
      </w:r>
      <w:proofErr w:type="gramEnd"/>
      <w:r>
        <w:rPr>
          <w:rFonts w:ascii="仿宋" w:eastAsia="仿宋" w:hAnsi="仿宋" w:hint="eastAsia"/>
          <w:sz w:val="32"/>
          <w:szCs w:val="32"/>
        </w:rPr>
        <w:t>诊断产品，运行及维护于医院其它</w:t>
      </w:r>
      <w:r>
        <w:rPr>
          <w:rFonts w:ascii="仿宋" w:eastAsia="仿宋" w:hAnsi="仿宋" w:hint="eastAsia"/>
          <w:sz w:val="32"/>
          <w:szCs w:val="32"/>
        </w:rPr>
        <w:t>X</w:t>
      </w:r>
      <w:r>
        <w:rPr>
          <w:rFonts w:ascii="仿宋" w:eastAsia="仿宋" w:hAnsi="仿宋" w:hint="eastAsia"/>
          <w:sz w:val="32"/>
          <w:szCs w:val="32"/>
        </w:rPr>
        <w:t>线诊疗设备类似，主要是需要恒温检查室（</w:t>
      </w:r>
      <w:r>
        <w:rPr>
          <w:rFonts w:ascii="仿宋" w:eastAsia="仿宋" w:hAnsi="仿宋" w:hint="eastAsia"/>
          <w:sz w:val="32"/>
          <w:szCs w:val="32"/>
        </w:rPr>
        <w:t>10-35</w:t>
      </w:r>
      <w:r>
        <w:rPr>
          <w:rFonts w:ascii="仿宋" w:eastAsia="仿宋" w:hAnsi="仿宋" w:hint="eastAsia"/>
          <w:sz w:val="32"/>
          <w:szCs w:val="32"/>
        </w:rPr>
        <w:t>摄氏度环境），稳压供电（功率</w:t>
      </w:r>
      <w:r>
        <w:rPr>
          <w:rFonts w:ascii="仿宋" w:eastAsia="仿宋" w:hAnsi="仿宋" w:hint="eastAsia"/>
          <w:sz w:val="32"/>
          <w:szCs w:val="32"/>
        </w:rPr>
        <w:t>3000W</w:t>
      </w:r>
      <w:r>
        <w:rPr>
          <w:rFonts w:ascii="仿宋" w:eastAsia="仿宋" w:hAnsi="仿宋" w:hint="eastAsia"/>
          <w:sz w:val="32"/>
          <w:szCs w:val="32"/>
        </w:rPr>
        <w:t>），低污染环境（有独立检查室），</w:t>
      </w:r>
      <w:proofErr w:type="gramStart"/>
      <w:r>
        <w:rPr>
          <w:rFonts w:ascii="仿宋" w:eastAsia="仿宋" w:hAnsi="仿宋" w:hint="eastAsia"/>
          <w:sz w:val="32"/>
          <w:szCs w:val="32"/>
        </w:rPr>
        <w:t>高速内网</w:t>
      </w:r>
      <w:proofErr w:type="gramEnd"/>
      <w:r>
        <w:rPr>
          <w:rFonts w:ascii="仿宋" w:eastAsia="仿宋" w:hAnsi="仿宋" w:hint="eastAsia"/>
          <w:sz w:val="32"/>
          <w:szCs w:val="32"/>
        </w:rPr>
        <w:t>连接。设备基本依赖于原厂的技术保修，保修时限一般</w:t>
      </w:r>
      <w:r>
        <w:rPr>
          <w:rFonts w:ascii="仿宋" w:eastAsia="仿宋" w:hAnsi="仿宋" w:hint="eastAsia"/>
          <w:sz w:val="32"/>
          <w:szCs w:val="32"/>
        </w:rPr>
        <w:t>2-3</w:t>
      </w:r>
      <w:r>
        <w:rPr>
          <w:rFonts w:ascii="仿宋" w:eastAsia="仿宋" w:hAnsi="仿宋" w:hint="eastAsia"/>
          <w:sz w:val="32"/>
          <w:szCs w:val="32"/>
        </w:rPr>
        <w:t>年。设备的生命周期一般</w:t>
      </w:r>
      <w:r>
        <w:rPr>
          <w:rFonts w:ascii="仿宋" w:eastAsia="仿宋" w:hAnsi="仿宋" w:hint="eastAsia"/>
          <w:sz w:val="32"/>
          <w:szCs w:val="32"/>
        </w:rPr>
        <w:t>8-10</w:t>
      </w:r>
      <w:r>
        <w:rPr>
          <w:rFonts w:ascii="仿宋" w:eastAsia="仿宋" w:hAnsi="仿宋" w:hint="eastAsia"/>
          <w:sz w:val="32"/>
          <w:szCs w:val="32"/>
        </w:rPr>
        <w:t>年。</w:t>
      </w:r>
    </w:p>
    <w:p w:rsidR="00174555" w:rsidRDefault="00AE3211">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）系统更新：</w:t>
      </w:r>
      <w:r>
        <w:rPr>
          <w:rFonts w:ascii="仿宋" w:eastAsia="仿宋" w:hAnsi="仿宋" w:hint="eastAsia"/>
          <w:sz w:val="32"/>
          <w:szCs w:val="32"/>
        </w:rPr>
        <w:t>系统新版本更新一般为</w:t>
      </w:r>
      <w:r>
        <w:rPr>
          <w:rFonts w:ascii="仿宋" w:eastAsia="仿宋" w:hAnsi="仿宋" w:hint="eastAsia"/>
          <w:sz w:val="32"/>
          <w:szCs w:val="32"/>
        </w:rPr>
        <w:t>2-3</w:t>
      </w:r>
      <w:r>
        <w:rPr>
          <w:rFonts w:ascii="仿宋" w:eastAsia="仿宋" w:hAnsi="仿宋" w:hint="eastAsia"/>
          <w:sz w:val="32"/>
          <w:szCs w:val="32"/>
        </w:rPr>
        <w:t>年一次，无更新情况下设备依然可以正常运行。</w:t>
      </w:r>
    </w:p>
    <w:p w:rsidR="00174555" w:rsidRDefault="00AE3211">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）备品备件：主要为电路板、</w:t>
      </w:r>
      <w:r>
        <w:rPr>
          <w:rFonts w:ascii="仿宋" w:eastAsia="仿宋" w:hAnsi="仿宋" w:hint="eastAsia"/>
          <w:sz w:val="32"/>
          <w:szCs w:val="32"/>
        </w:rPr>
        <w:t>X</w:t>
      </w:r>
      <w:proofErr w:type="gramStart"/>
      <w:r>
        <w:rPr>
          <w:rFonts w:ascii="仿宋" w:eastAsia="仿宋" w:hAnsi="仿宋" w:hint="eastAsia"/>
          <w:sz w:val="32"/>
          <w:szCs w:val="32"/>
        </w:rPr>
        <w:t>线球管和</w:t>
      </w:r>
      <w:proofErr w:type="gramEnd"/>
      <w:r>
        <w:rPr>
          <w:rFonts w:ascii="仿宋" w:eastAsia="仿宋" w:hAnsi="仿宋" w:hint="eastAsia"/>
          <w:sz w:val="32"/>
          <w:szCs w:val="32"/>
        </w:rPr>
        <w:t>探测器，全部由保修单位提供。</w:t>
      </w:r>
    </w:p>
    <w:p w:rsidR="00174555" w:rsidRDefault="00AE3211">
      <w:pPr>
        <w:spacing w:line="56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）耗材：运行中没有日常消耗品，会有部分部件（如定位杆、托槽等）在大量病人检查后可能有磨损或损坏，这类属于易损件，但价值都不大，而且更换率非常低。若采购，均由售后服务单位提供。</w:t>
      </w:r>
    </w:p>
    <w:p w:rsidR="00174555" w:rsidRDefault="00AE3211">
      <w:pPr>
        <w:spacing w:line="56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耗材：运行中没有日常消耗品，会有部分部件（如三用枪头、电磁阀、管线、手柄等）在大量病人检查后可能有磨损或损坏，这类属于易损件，但价值都不大，而且更换率非常低。若采购，均由售后服务单位提供。</w:t>
      </w:r>
    </w:p>
    <w:p w:rsidR="00174555" w:rsidRDefault="00AE3211">
      <w:pPr>
        <w:pStyle w:val="ad"/>
        <w:ind w:firstLineChars="0" w:firstLine="0"/>
        <w:jc w:val="left"/>
      </w:pPr>
      <w:r>
        <w:t>二</w:t>
      </w:r>
      <w:r>
        <w:rPr>
          <w:rFonts w:hint="eastAsia"/>
        </w:rPr>
        <w:t>、需求清单</w:t>
      </w:r>
    </w:p>
    <w:p w:rsidR="00174555" w:rsidRDefault="00AE3211">
      <w:pPr>
        <w:pStyle w:val="1"/>
        <w:jc w:val="left"/>
        <w:rPr>
          <w:rFonts w:ascii="楷体" w:eastAsia="楷体" w:hAnsi="楷体"/>
          <w:szCs w:val="32"/>
        </w:rPr>
      </w:pPr>
      <w:r>
        <w:rPr>
          <w:rFonts w:ascii="楷体" w:eastAsia="楷体" w:hAnsi="楷体" w:hint="eastAsia"/>
          <w:szCs w:val="32"/>
        </w:rPr>
        <w:lastRenderedPageBreak/>
        <w:t>（一）项目概况</w:t>
      </w:r>
    </w:p>
    <w:p w:rsidR="00174555" w:rsidRDefault="00AE3211">
      <w:pPr>
        <w:spacing w:line="360" w:lineRule="auto"/>
        <w:ind w:firstLineChars="200" w:firstLine="480"/>
        <w:rPr>
          <w:sz w:val="24"/>
        </w:rPr>
      </w:pPr>
      <w:r>
        <w:rPr>
          <w:rFonts w:hint="eastAsia"/>
          <w:sz w:val="24"/>
        </w:rPr>
        <w:t>义乌市妇幼保健院</w:t>
      </w:r>
      <w:r w:rsidR="00865E10">
        <w:rPr>
          <w:rFonts w:hint="eastAsia"/>
          <w:sz w:val="24"/>
        </w:rPr>
        <w:t>口腔</w:t>
      </w:r>
      <w:r w:rsidR="00865E10">
        <w:rPr>
          <w:rFonts w:hint="eastAsia"/>
          <w:sz w:val="24"/>
        </w:rPr>
        <w:t>CT</w:t>
      </w:r>
      <w:r>
        <w:rPr>
          <w:sz w:val="24"/>
        </w:rPr>
        <w:t>采购的供货、安装、调试、技术服务、相关文件的提交、与技术规格一致的产品图表及资料、保证期内的维修服务等。</w:t>
      </w:r>
    </w:p>
    <w:p w:rsidR="00174555" w:rsidRDefault="00AE3211" w:rsidP="00865E10">
      <w:pPr>
        <w:spacing w:beforeLines="50" w:before="156" w:afterLines="50" w:after="156" w:line="360" w:lineRule="auto"/>
        <w:ind w:firstLine="495"/>
        <w:rPr>
          <w:b/>
          <w:sz w:val="24"/>
        </w:rPr>
      </w:pPr>
      <w:r>
        <w:rPr>
          <w:b/>
          <w:sz w:val="24"/>
        </w:rPr>
        <w:t>招标货物一览表</w:t>
      </w:r>
    </w:p>
    <w:tbl>
      <w:tblPr>
        <w:tblStyle w:val="af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2339"/>
        <w:gridCol w:w="930"/>
        <w:gridCol w:w="3529"/>
      </w:tblGrid>
      <w:tr w:rsidR="00174555">
        <w:trPr>
          <w:jc w:val="center"/>
        </w:trPr>
        <w:tc>
          <w:tcPr>
            <w:tcW w:w="1038" w:type="dxa"/>
            <w:vAlign w:val="center"/>
          </w:tcPr>
          <w:p w:rsidR="00174555" w:rsidRDefault="00AE3211">
            <w:pPr>
              <w:jc w:val="center"/>
              <w:rPr>
                <w:b/>
                <w:bCs/>
                <w:sz w:val="24"/>
              </w:rPr>
            </w:pPr>
            <w:r>
              <w:rPr>
                <w:rFonts w:hint="eastAsia"/>
                <w:b/>
                <w:bCs/>
                <w:sz w:val="24"/>
              </w:rPr>
              <w:t>标段</w:t>
            </w:r>
            <w:r>
              <w:rPr>
                <w:b/>
                <w:bCs/>
                <w:sz w:val="24"/>
              </w:rPr>
              <w:t>号</w:t>
            </w:r>
          </w:p>
        </w:tc>
        <w:tc>
          <w:tcPr>
            <w:tcW w:w="2339" w:type="dxa"/>
            <w:vAlign w:val="center"/>
          </w:tcPr>
          <w:p w:rsidR="00174555" w:rsidRDefault="00AE3211">
            <w:pPr>
              <w:jc w:val="center"/>
              <w:rPr>
                <w:b/>
                <w:bCs/>
                <w:sz w:val="24"/>
              </w:rPr>
            </w:pPr>
            <w:r>
              <w:rPr>
                <w:b/>
                <w:bCs/>
                <w:sz w:val="24"/>
              </w:rPr>
              <w:t>名称</w:t>
            </w:r>
          </w:p>
        </w:tc>
        <w:tc>
          <w:tcPr>
            <w:tcW w:w="930" w:type="dxa"/>
            <w:vAlign w:val="center"/>
          </w:tcPr>
          <w:p w:rsidR="00174555" w:rsidRDefault="00AE3211">
            <w:pPr>
              <w:jc w:val="center"/>
              <w:rPr>
                <w:b/>
                <w:bCs/>
                <w:sz w:val="24"/>
              </w:rPr>
            </w:pPr>
            <w:r>
              <w:rPr>
                <w:b/>
                <w:bCs/>
                <w:sz w:val="24"/>
              </w:rPr>
              <w:t>数量</w:t>
            </w:r>
          </w:p>
        </w:tc>
        <w:tc>
          <w:tcPr>
            <w:tcW w:w="3529" w:type="dxa"/>
            <w:vAlign w:val="center"/>
          </w:tcPr>
          <w:p w:rsidR="00174555" w:rsidRDefault="00AE3211">
            <w:pPr>
              <w:jc w:val="center"/>
              <w:rPr>
                <w:b/>
                <w:bCs/>
                <w:sz w:val="24"/>
              </w:rPr>
            </w:pPr>
            <w:r>
              <w:rPr>
                <w:rFonts w:hint="eastAsia"/>
                <w:b/>
                <w:bCs/>
                <w:sz w:val="24"/>
              </w:rPr>
              <w:t>备注</w:t>
            </w:r>
          </w:p>
        </w:tc>
      </w:tr>
      <w:tr w:rsidR="00174555">
        <w:trPr>
          <w:trHeight w:val="366"/>
          <w:jc w:val="center"/>
        </w:trPr>
        <w:tc>
          <w:tcPr>
            <w:tcW w:w="1038" w:type="dxa"/>
            <w:vAlign w:val="center"/>
          </w:tcPr>
          <w:p w:rsidR="00174555" w:rsidRDefault="00AE3211">
            <w:pPr>
              <w:jc w:val="center"/>
              <w:rPr>
                <w:sz w:val="24"/>
              </w:rPr>
            </w:pPr>
            <w:r>
              <w:rPr>
                <w:sz w:val="24"/>
              </w:rPr>
              <w:t>1</w:t>
            </w:r>
          </w:p>
        </w:tc>
        <w:tc>
          <w:tcPr>
            <w:tcW w:w="2339" w:type="dxa"/>
            <w:vAlign w:val="center"/>
          </w:tcPr>
          <w:p w:rsidR="00174555" w:rsidRDefault="00865E10">
            <w:pPr>
              <w:widowControl/>
              <w:jc w:val="center"/>
              <w:textAlignment w:val="center"/>
              <w:rPr>
                <w:color w:val="000000"/>
                <w:sz w:val="24"/>
              </w:rPr>
            </w:pPr>
            <w:r>
              <w:rPr>
                <w:rFonts w:hint="eastAsia"/>
                <w:color w:val="000000"/>
                <w:sz w:val="24"/>
              </w:rPr>
              <w:t>口腔</w:t>
            </w:r>
            <w:r>
              <w:rPr>
                <w:rFonts w:hint="eastAsia"/>
                <w:color w:val="000000"/>
                <w:sz w:val="24"/>
              </w:rPr>
              <w:t>CT</w:t>
            </w:r>
          </w:p>
        </w:tc>
        <w:tc>
          <w:tcPr>
            <w:tcW w:w="930" w:type="dxa"/>
            <w:vAlign w:val="center"/>
          </w:tcPr>
          <w:p w:rsidR="00174555" w:rsidRDefault="00AE3211">
            <w:pPr>
              <w:widowControl/>
              <w:jc w:val="center"/>
              <w:textAlignment w:val="center"/>
              <w:rPr>
                <w:sz w:val="24"/>
              </w:rPr>
            </w:pPr>
            <w:r>
              <w:rPr>
                <w:rFonts w:hint="eastAsia"/>
                <w:sz w:val="24"/>
              </w:rPr>
              <w:t>1</w:t>
            </w:r>
            <w:r>
              <w:rPr>
                <w:rFonts w:hint="eastAsia"/>
                <w:sz w:val="24"/>
              </w:rPr>
              <w:t>套</w:t>
            </w:r>
          </w:p>
        </w:tc>
        <w:tc>
          <w:tcPr>
            <w:tcW w:w="3529" w:type="dxa"/>
            <w:vAlign w:val="center"/>
          </w:tcPr>
          <w:p w:rsidR="00174555" w:rsidRDefault="00AE3211">
            <w:pPr>
              <w:jc w:val="center"/>
              <w:rPr>
                <w:sz w:val="24"/>
              </w:rPr>
            </w:pPr>
            <w:r>
              <w:rPr>
                <w:rFonts w:ascii="新宋体" w:eastAsia="新宋体" w:hAnsi="新宋体" w:hint="eastAsia"/>
                <w:i/>
                <w:sz w:val="24"/>
              </w:rPr>
              <w:t>本项目接受进口产品参与投标。</w:t>
            </w:r>
          </w:p>
        </w:tc>
      </w:tr>
    </w:tbl>
    <w:p w:rsidR="00174555" w:rsidRDefault="00AE3211">
      <w:pPr>
        <w:pStyle w:val="1"/>
        <w:jc w:val="left"/>
        <w:rPr>
          <w:rFonts w:ascii="楷体" w:eastAsia="楷体" w:hAnsi="楷体"/>
          <w:szCs w:val="32"/>
        </w:rPr>
      </w:pPr>
      <w:r>
        <w:rPr>
          <w:rFonts w:ascii="楷体" w:eastAsia="楷体" w:hAnsi="楷体" w:hint="eastAsia"/>
          <w:szCs w:val="32"/>
        </w:rPr>
        <w:t>（二）采购项目预（概）算</w:t>
      </w:r>
    </w:p>
    <w:p w:rsidR="00174555" w:rsidRDefault="00AE3211">
      <w:pPr>
        <w:spacing w:line="560" w:lineRule="exact"/>
        <w:ind w:firstLineChars="200" w:firstLine="640"/>
        <w:jc w:val="left"/>
        <w:rPr>
          <w:rFonts w:ascii="楷体" w:eastAsia="楷体" w:hAnsi="楷体"/>
          <w:sz w:val="32"/>
          <w:szCs w:val="32"/>
          <w:u w:val="single"/>
        </w:rPr>
      </w:pPr>
      <w:r>
        <w:rPr>
          <w:rFonts w:ascii="楷体" w:eastAsia="楷体" w:hAnsi="楷体"/>
          <w:sz w:val="32"/>
          <w:szCs w:val="32"/>
        </w:rPr>
        <w:t>总</w:t>
      </w:r>
      <w:r>
        <w:rPr>
          <w:rFonts w:ascii="楷体" w:eastAsia="楷体" w:hAnsi="楷体" w:hint="eastAsia"/>
          <w:sz w:val="32"/>
          <w:szCs w:val="32"/>
        </w:rPr>
        <w:t xml:space="preserve"> </w:t>
      </w:r>
      <w:r>
        <w:rPr>
          <w:rFonts w:ascii="楷体" w:eastAsia="楷体" w:hAnsi="楷体"/>
          <w:sz w:val="32"/>
          <w:szCs w:val="32"/>
        </w:rPr>
        <w:t>预</w:t>
      </w:r>
      <w:r>
        <w:rPr>
          <w:rFonts w:ascii="楷体" w:eastAsia="楷体" w:hAnsi="楷体" w:hint="eastAsia"/>
          <w:sz w:val="32"/>
          <w:szCs w:val="32"/>
        </w:rPr>
        <w:t xml:space="preserve"> </w:t>
      </w:r>
      <w:r>
        <w:rPr>
          <w:rFonts w:ascii="楷体" w:eastAsia="楷体" w:hAnsi="楷体"/>
          <w:sz w:val="32"/>
          <w:szCs w:val="32"/>
        </w:rPr>
        <w:t>算</w:t>
      </w:r>
      <w:r>
        <w:rPr>
          <w:rFonts w:ascii="楷体" w:eastAsia="楷体" w:hAnsi="楷体" w:hint="eastAsia"/>
          <w:sz w:val="32"/>
          <w:szCs w:val="32"/>
        </w:rPr>
        <w:t>：</w:t>
      </w:r>
      <w:r>
        <w:rPr>
          <w:rFonts w:ascii="楷体" w:eastAsia="楷体" w:hAnsi="楷体" w:hint="eastAsia"/>
          <w:sz w:val="32"/>
          <w:szCs w:val="32"/>
          <w:u w:val="single"/>
        </w:rPr>
        <w:t>80</w:t>
      </w:r>
      <w:r>
        <w:rPr>
          <w:rFonts w:ascii="楷体" w:eastAsia="楷体" w:hAnsi="楷体" w:hint="eastAsia"/>
          <w:sz w:val="32"/>
          <w:szCs w:val="32"/>
          <w:u w:val="single"/>
        </w:rPr>
        <w:t>万元</w:t>
      </w:r>
    </w:p>
    <w:p w:rsidR="00174555" w:rsidRDefault="00AE3211">
      <w:pPr>
        <w:pStyle w:val="1"/>
        <w:jc w:val="left"/>
        <w:rPr>
          <w:rFonts w:ascii="楷体" w:eastAsia="楷体" w:hAnsi="楷体"/>
          <w:szCs w:val="32"/>
        </w:rPr>
      </w:pPr>
      <w:r>
        <w:rPr>
          <w:rFonts w:ascii="楷体" w:eastAsia="楷体" w:hAnsi="楷体" w:hint="eastAsia"/>
          <w:szCs w:val="32"/>
        </w:rPr>
        <w:t>（三）采购标的汇总表</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2055"/>
        <w:gridCol w:w="1580"/>
        <w:gridCol w:w="1422"/>
        <w:gridCol w:w="1106"/>
        <w:gridCol w:w="1107"/>
      </w:tblGrid>
      <w:tr w:rsidR="00174555">
        <w:trPr>
          <w:cantSplit/>
          <w:trHeight w:val="1108"/>
          <w:jc w:val="center"/>
        </w:trPr>
        <w:tc>
          <w:tcPr>
            <w:tcW w:w="947" w:type="dxa"/>
            <w:vAlign w:val="center"/>
          </w:tcPr>
          <w:p w:rsidR="00174555" w:rsidRDefault="00AE3211">
            <w:pPr>
              <w:spacing w:line="560" w:lineRule="exact"/>
              <w:jc w:val="center"/>
              <w:rPr>
                <w:rFonts w:ascii="仿宋" w:eastAsia="仿宋" w:hAnsi="仿宋"/>
                <w:b/>
                <w:sz w:val="28"/>
                <w:szCs w:val="28"/>
              </w:rPr>
            </w:pPr>
            <w:r>
              <w:rPr>
                <w:rFonts w:ascii="仿宋" w:eastAsia="仿宋" w:hAnsi="仿宋" w:hint="eastAsia"/>
                <w:b/>
                <w:sz w:val="28"/>
                <w:szCs w:val="28"/>
              </w:rPr>
              <w:t>序号</w:t>
            </w:r>
          </w:p>
        </w:tc>
        <w:tc>
          <w:tcPr>
            <w:tcW w:w="2055" w:type="dxa"/>
            <w:vAlign w:val="center"/>
          </w:tcPr>
          <w:p w:rsidR="00174555" w:rsidRDefault="00AE3211">
            <w:pPr>
              <w:spacing w:line="560" w:lineRule="exact"/>
              <w:jc w:val="center"/>
              <w:rPr>
                <w:rFonts w:ascii="仿宋" w:eastAsia="仿宋" w:hAnsi="仿宋"/>
                <w:b/>
                <w:sz w:val="28"/>
                <w:szCs w:val="28"/>
              </w:rPr>
            </w:pPr>
            <w:r>
              <w:rPr>
                <w:rFonts w:ascii="仿宋" w:eastAsia="仿宋" w:hAnsi="仿宋" w:hint="eastAsia"/>
                <w:b/>
                <w:sz w:val="28"/>
                <w:szCs w:val="28"/>
              </w:rPr>
              <w:t>标的名称</w:t>
            </w:r>
          </w:p>
        </w:tc>
        <w:tc>
          <w:tcPr>
            <w:tcW w:w="1580" w:type="dxa"/>
            <w:vAlign w:val="center"/>
          </w:tcPr>
          <w:p w:rsidR="00174555" w:rsidRDefault="00AE3211">
            <w:pPr>
              <w:spacing w:line="560" w:lineRule="exact"/>
              <w:jc w:val="center"/>
              <w:rPr>
                <w:rFonts w:ascii="仿宋" w:eastAsia="仿宋" w:hAnsi="仿宋"/>
                <w:b/>
                <w:sz w:val="28"/>
                <w:szCs w:val="28"/>
              </w:rPr>
            </w:pPr>
            <w:r>
              <w:rPr>
                <w:rFonts w:ascii="仿宋" w:eastAsia="仿宋" w:hAnsi="仿宋" w:hint="eastAsia"/>
                <w:b/>
                <w:sz w:val="28"/>
                <w:szCs w:val="28"/>
              </w:rPr>
              <w:t>品目</w:t>
            </w:r>
          </w:p>
          <w:p w:rsidR="00174555" w:rsidRDefault="00AE3211">
            <w:pPr>
              <w:spacing w:line="560" w:lineRule="exact"/>
              <w:jc w:val="center"/>
              <w:rPr>
                <w:rFonts w:ascii="仿宋" w:eastAsia="仿宋" w:hAnsi="仿宋"/>
                <w:b/>
                <w:sz w:val="28"/>
                <w:szCs w:val="28"/>
              </w:rPr>
            </w:pPr>
            <w:r>
              <w:rPr>
                <w:rFonts w:ascii="仿宋" w:eastAsia="仿宋" w:hAnsi="仿宋" w:hint="eastAsia"/>
                <w:b/>
                <w:sz w:val="28"/>
                <w:szCs w:val="28"/>
              </w:rPr>
              <w:t>分类编码</w:t>
            </w:r>
          </w:p>
        </w:tc>
        <w:tc>
          <w:tcPr>
            <w:tcW w:w="1422" w:type="dxa"/>
            <w:vAlign w:val="center"/>
          </w:tcPr>
          <w:p w:rsidR="00174555" w:rsidRDefault="00AE3211">
            <w:pPr>
              <w:spacing w:line="560" w:lineRule="exact"/>
              <w:jc w:val="center"/>
              <w:rPr>
                <w:rFonts w:ascii="仿宋" w:eastAsia="仿宋" w:hAnsi="仿宋"/>
                <w:b/>
                <w:sz w:val="28"/>
                <w:szCs w:val="28"/>
              </w:rPr>
            </w:pPr>
            <w:r>
              <w:rPr>
                <w:rFonts w:ascii="仿宋" w:eastAsia="仿宋" w:hAnsi="仿宋" w:hint="eastAsia"/>
                <w:b/>
                <w:sz w:val="28"/>
                <w:szCs w:val="28"/>
              </w:rPr>
              <w:t>计量</w:t>
            </w:r>
          </w:p>
          <w:p w:rsidR="00174555" w:rsidRDefault="00AE3211">
            <w:pPr>
              <w:spacing w:line="560" w:lineRule="exact"/>
              <w:jc w:val="center"/>
              <w:rPr>
                <w:rFonts w:ascii="仿宋" w:eastAsia="仿宋" w:hAnsi="仿宋"/>
                <w:b/>
                <w:sz w:val="28"/>
                <w:szCs w:val="28"/>
              </w:rPr>
            </w:pPr>
            <w:r>
              <w:rPr>
                <w:rFonts w:ascii="仿宋" w:eastAsia="仿宋" w:hAnsi="仿宋" w:hint="eastAsia"/>
                <w:b/>
                <w:sz w:val="28"/>
                <w:szCs w:val="28"/>
              </w:rPr>
              <w:t>单位</w:t>
            </w:r>
          </w:p>
        </w:tc>
        <w:tc>
          <w:tcPr>
            <w:tcW w:w="1106" w:type="dxa"/>
            <w:vAlign w:val="center"/>
          </w:tcPr>
          <w:p w:rsidR="00174555" w:rsidRDefault="00AE3211">
            <w:pPr>
              <w:spacing w:line="560" w:lineRule="exact"/>
              <w:jc w:val="center"/>
              <w:rPr>
                <w:rFonts w:ascii="仿宋" w:eastAsia="仿宋" w:hAnsi="仿宋"/>
                <w:b/>
                <w:sz w:val="28"/>
                <w:szCs w:val="28"/>
              </w:rPr>
            </w:pPr>
            <w:r>
              <w:rPr>
                <w:rFonts w:ascii="仿宋" w:eastAsia="仿宋" w:hAnsi="仿宋" w:hint="eastAsia"/>
                <w:b/>
                <w:sz w:val="28"/>
                <w:szCs w:val="28"/>
              </w:rPr>
              <w:t>数量</w:t>
            </w:r>
          </w:p>
        </w:tc>
        <w:tc>
          <w:tcPr>
            <w:tcW w:w="1107" w:type="dxa"/>
            <w:vAlign w:val="center"/>
          </w:tcPr>
          <w:p w:rsidR="00174555" w:rsidRDefault="00AE3211">
            <w:pPr>
              <w:spacing w:line="560" w:lineRule="exact"/>
              <w:jc w:val="center"/>
              <w:rPr>
                <w:rFonts w:ascii="仿宋" w:eastAsia="仿宋" w:hAnsi="仿宋"/>
                <w:b/>
                <w:sz w:val="28"/>
                <w:szCs w:val="28"/>
              </w:rPr>
            </w:pPr>
            <w:r>
              <w:rPr>
                <w:rFonts w:ascii="仿宋" w:eastAsia="仿宋" w:hAnsi="仿宋" w:hint="eastAsia"/>
                <w:b/>
                <w:sz w:val="28"/>
                <w:szCs w:val="28"/>
              </w:rPr>
              <w:t>是否进口</w:t>
            </w:r>
          </w:p>
        </w:tc>
      </w:tr>
      <w:tr w:rsidR="00174555">
        <w:trPr>
          <w:cantSplit/>
          <w:trHeight w:val="569"/>
          <w:jc w:val="center"/>
        </w:trPr>
        <w:tc>
          <w:tcPr>
            <w:tcW w:w="947" w:type="dxa"/>
            <w:vAlign w:val="center"/>
          </w:tcPr>
          <w:p w:rsidR="00174555" w:rsidRDefault="00AE3211">
            <w:pPr>
              <w:adjustRightInd w:val="0"/>
              <w:snapToGrid w:val="0"/>
              <w:spacing w:line="560" w:lineRule="exact"/>
              <w:jc w:val="center"/>
              <w:rPr>
                <w:rFonts w:ascii="仿宋" w:eastAsia="仿宋" w:hAnsi="仿宋"/>
                <w:sz w:val="28"/>
                <w:szCs w:val="28"/>
              </w:rPr>
            </w:pPr>
            <w:r>
              <w:rPr>
                <w:rFonts w:ascii="仿宋" w:eastAsia="仿宋" w:hAnsi="仿宋" w:hint="eastAsia"/>
                <w:sz w:val="28"/>
                <w:szCs w:val="28"/>
              </w:rPr>
              <w:t>1</w:t>
            </w:r>
          </w:p>
        </w:tc>
        <w:tc>
          <w:tcPr>
            <w:tcW w:w="2055" w:type="dxa"/>
            <w:vAlign w:val="center"/>
          </w:tcPr>
          <w:p w:rsidR="00174555" w:rsidRDefault="00865E10">
            <w:pPr>
              <w:widowControl/>
              <w:jc w:val="center"/>
              <w:textAlignment w:val="center"/>
              <w:rPr>
                <w:rFonts w:ascii="仿宋" w:eastAsia="仿宋" w:hAnsi="仿宋"/>
                <w:sz w:val="32"/>
                <w:szCs w:val="32"/>
              </w:rPr>
            </w:pPr>
            <w:r>
              <w:rPr>
                <w:rFonts w:hint="eastAsia"/>
                <w:color w:val="000000"/>
                <w:sz w:val="24"/>
              </w:rPr>
              <w:t>口腔</w:t>
            </w:r>
            <w:r>
              <w:rPr>
                <w:rFonts w:hint="eastAsia"/>
                <w:color w:val="000000"/>
                <w:sz w:val="24"/>
              </w:rPr>
              <w:t>CT</w:t>
            </w:r>
          </w:p>
        </w:tc>
        <w:tc>
          <w:tcPr>
            <w:tcW w:w="1580" w:type="dxa"/>
            <w:vAlign w:val="center"/>
          </w:tcPr>
          <w:p w:rsidR="00174555" w:rsidRDefault="00174555">
            <w:pPr>
              <w:adjustRightInd w:val="0"/>
              <w:snapToGrid w:val="0"/>
              <w:spacing w:line="560" w:lineRule="exact"/>
              <w:jc w:val="center"/>
              <w:rPr>
                <w:rFonts w:ascii="仿宋" w:eastAsia="仿宋" w:hAnsi="仿宋"/>
                <w:sz w:val="28"/>
                <w:szCs w:val="28"/>
              </w:rPr>
            </w:pPr>
          </w:p>
        </w:tc>
        <w:tc>
          <w:tcPr>
            <w:tcW w:w="1422" w:type="dxa"/>
            <w:vAlign w:val="center"/>
          </w:tcPr>
          <w:p w:rsidR="00174555" w:rsidRDefault="00AE3211">
            <w:pPr>
              <w:pStyle w:val="a6"/>
              <w:adjustRightInd w:val="0"/>
              <w:snapToGrid w:val="0"/>
              <w:jc w:val="center"/>
              <w:rPr>
                <w:rFonts w:ascii="仿宋" w:eastAsia="仿宋" w:hAnsi="仿宋"/>
                <w:sz w:val="28"/>
                <w:szCs w:val="28"/>
              </w:rPr>
            </w:pPr>
            <w:r>
              <w:rPr>
                <w:rFonts w:ascii="Times New Roman" w:hAnsi="Times New Roman" w:hint="eastAsia"/>
                <w:sz w:val="24"/>
                <w:szCs w:val="24"/>
              </w:rPr>
              <w:t>套</w:t>
            </w:r>
          </w:p>
        </w:tc>
        <w:tc>
          <w:tcPr>
            <w:tcW w:w="1106" w:type="dxa"/>
            <w:vAlign w:val="center"/>
          </w:tcPr>
          <w:p w:rsidR="00174555" w:rsidRDefault="00AE3211">
            <w:pPr>
              <w:widowControl/>
              <w:jc w:val="center"/>
              <w:textAlignment w:val="center"/>
              <w:rPr>
                <w:rFonts w:ascii="仿宋" w:eastAsia="仿宋" w:hAnsi="仿宋"/>
                <w:sz w:val="28"/>
                <w:szCs w:val="28"/>
              </w:rPr>
            </w:pPr>
            <w:r>
              <w:rPr>
                <w:rFonts w:hint="eastAsia"/>
                <w:sz w:val="24"/>
              </w:rPr>
              <w:t>1</w:t>
            </w:r>
          </w:p>
        </w:tc>
        <w:tc>
          <w:tcPr>
            <w:tcW w:w="1107" w:type="dxa"/>
            <w:vAlign w:val="center"/>
          </w:tcPr>
          <w:p w:rsidR="00174555" w:rsidRDefault="00AE3211">
            <w:pPr>
              <w:adjustRightInd w:val="0"/>
              <w:snapToGrid w:val="0"/>
              <w:spacing w:line="560" w:lineRule="exact"/>
              <w:jc w:val="center"/>
              <w:rPr>
                <w:rFonts w:ascii="仿宋" w:eastAsia="仿宋" w:hAnsi="仿宋"/>
                <w:sz w:val="28"/>
                <w:szCs w:val="28"/>
              </w:rPr>
            </w:pPr>
            <w:r>
              <w:rPr>
                <w:rFonts w:ascii="仿宋" w:eastAsia="仿宋" w:hAnsi="仿宋" w:hint="eastAsia"/>
                <w:sz w:val="28"/>
                <w:szCs w:val="28"/>
              </w:rPr>
              <w:t>是</w:t>
            </w:r>
          </w:p>
        </w:tc>
      </w:tr>
    </w:tbl>
    <w:p w:rsidR="00174555" w:rsidRDefault="00174555">
      <w:pPr>
        <w:spacing w:line="560" w:lineRule="exact"/>
        <w:ind w:firstLineChars="200" w:firstLine="640"/>
        <w:jc w:val="left"/>
        <w:rPr>
          <w:rFonts w:ascii="仿宋_GB2312" w:eastAsia="仿宋_GB2312" w:hAnsi="黑体"/>
          <w:i/>
          <w:sz w:val="32"/>
          <w:szCs w:val="32"/>
          <w:u w:val="single"/>
        </w:rPr>
      </w:pPr>
    </w:p>
    <w:p w:rsidR="00174555" w:rsidRDefault="00AE3211">
      <w:pPr>
        <w:pStyle w:val="1"/>
        <w:jc w:val="left"/>
        <w:rPr>
          <w:rFonts w:ascii="楷体" w:eastAsia="楷体" w:hAnsi="楷体"/>
          <w:szCs w:val="32"/>
        </w:rPr>
      </w:pPr>
      <w:r>
        <w:rPr>
          <w:rFonts w:ascii="楷体" w:eastAsia="楷体" w:hAnsi="楷体" w:hint="eastAsia"/>
          <w:szCs w:val="32"/>
        </w:rPr>
        <w:t>（四）技术商务要求</w:t>
      </w:r>
    </w:p>
    <w:bookmarkEnd w:id="0"/>
    <w:p w:rsidR="00174555" w:rsidRDefault="00AE3211">
      <w:pPr>
        <w:snapToGrid w:val="0"/>
        <w:spacing w:before="50" w:afterLines="50" w:after="156"/>
        <w:rPr>
          <w:b/>
          <w:sz w:val="24"/>
        </w:rPr>
      </w:pPr>
      <w:r>
        <w:rPr>
          <w:rFonts w:hint="eastAsia"/>
          <w:b/>
          <w:sz w:val="24"/>
        </w:rPr>
        <w:t>标段</w:t>
      </w:r>
      <w:proofErr w:type="gramStart"/>
      <w:r>
        <w:rPr>
          <w:rFonts w:hint="eastAsia"/>
          <w:b/>
          <w:sz w:val="24"/>
        </w:rPr>
        <w:t>一</w:t>
      </w:r>
      <w:proofErr w:type="gramEnd"/>
      <w:r>
        <w:rPr>
          <w:rFonts w:hint="eastAsia"/>
          <w:b/>
          <w:sz w:val="24"/>
        </w:rPr>
        <w:t>：</w:t>
      </w:r>
      <w:r w:rsidR="00865E10">
        <w:rPr>
          <w:rFonts w:hint="eastAsia"/>
          <w:b/>
          <w:sz w:val="24"/>
        </w:rPr>
        <w:t>口腔</w:t>
      </w:r>
      <w:r w:rsidR="00865E10">
        <w:rPr>
          <w:rFonts w:hint="eastAsia"/>
          <w:b/>
          <w:sz w:val="24"/>
        </w:rPr>
        <w:t>CT</w:t>
      </w:r>
    </w:p>
    <w:tbl>
      <w:tblPr>
        <w:tblW w:w="937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7873"/>
        <w:gridCol w:w="1504"/>
      </w:tblGrid>
      <w:tr w:rsidR="00174555">
        <w:trPr>
          <w:cantSplit/>
          <w:trHeight w:val="411"/>
          <w:jc w:val="center"/>
        </w:trPr>
        <w:tc>
          <w:tcPr>
            <w:tcW w:w="7873" w:type="dxa"/>
            <w:tcMar>
              <w:left w:w="85" w:type="dxa"/>
              <w:right w:w="85" w:type="dxa"/>
            </w:tcMar>
            <w:vAlign w:val="center"/>
          </w:tcPr>
          <w:p w:rsidR="00174555" w:rsidRDefault="00AE3211">
            <w:pPr>
              <w:ind w:leftChars="-30" w:left="-1" w:hangingChars="26" w:hanging="62"/>
              <w:jc w:val="center"/>
              <w:rPr>
                <w:rFonts w:ascii="黑体" w:eastAsia="黑体" w:hAnsi="Arial"/>
                <w:sz w:val="24"/>
              </w:rPr>
            </w:pPr>
            <w:r>
              <w:rPr>
                <w:rFonts w:ascii="黑体" w:eastAsia="黑体" w:hint="eastAsia"/>
                <w:sz w:val="24"/>
              </w:rPr>
              <w:t>招标规格</w:t>
            </w:r>
          </w:p>
        </w:tc>
        <w:tc>
          <w:tcPr>
            <w:tcW w:w="1504" w:type="dxa"/>
            <w:tcMar>
              <w:left w:w="85" w:type="dxa"/>
              <w:right w:w="85" w:type="dxa"/>
            </w:tcMar>
            <w:vAlign w:val="center"/>
          </w:tcPr>
          <w:p w:rsidR="00174555" w:rsidRDefault="00AE3211">
            <w:pPr>
              <w:jc w:val="center"/>
              <w:rPr>
                <w:rFonts w:ascii="黑体" w:eastAsia="黑体" w:hAnsi="Arial"/>
                <w:sz w:val="24"/>
              </w:rPr>
            </w:pPr>
            <w:r>
              <w:rPr>
                <w:rFonts w:ascii="黑体" w:eastAsia="黑体" w:hint="eastAsia"/>
                <w:sz w:val="24"/>
              </w:rPr>
              <w:t>投标商响应指标</w:t>
            </w:r>
          </w:p>
        </w:tc>
      </w:tr>
      <w:tr w:rsidR="00174555">
        <w:trPr>
          <w:cantSplit/>
          <w:trHeight w:val="411"/>
          <w:jc w:val="center"/>
        </w:trPr>
        <w:tc>
          <w:tcPr>
            <w:tcW w:w="7873" w:type="dxa"/>
            <w:tcMar>
              <w:left w:w="85" w:type="dxa"/>
              <w:right w:w="85" w:type="dxa"/>
            </w:tcMar>
            <w:vAlign w:val="center"/>
          </w:tcPr>
          <w:p w:rsidR="00174555" w:rsidRDefault="00AE3211">
            <w:pPr>
              <w:spacing w:line="360" w:lineRule="auto"/>
              <w:rPr>
                <w:rFonts w:ascii="宋体" w:hAnsi="宋体"/>
                <w:b/>
                <w:bCs/>
                <w:color w:val="000000"/>
                <w:szCs w:val="21"/>
              </w:rPr>
            </w:pPr>
            <w:r>
              <w:rPr>
                <w:rFonts w:ascii="宋体" w:hAnsi="宋体" w:hint="eastAsia"/>
                <w:b/>
                <w:color w:val="000000"/>
                <w:sz w:val="24"/>
              </w:rPr>
              <w:t>一、</w:t>
            </w:r>
            <w:r>
              <w:rPr>
                <w:rFonts w:ascii="宋体" w:hAnsi="宋体" w:hint="eastAsia"/>
                <w:b/>
                <w:bCs/>
                <w:color w:val="000000"/>
                <w:sz w:val="24"/>
              </w:rPr>
              <w:t>提供产品需为进口产品，该投标机型必须为该品牌最新最</w:t>
            </w:r>
            <w:r>
              <w:rPr>
                <w:rFonts w:ascii="宋体" w:hAnsi="宋体"/>
                <w:b/>
                <w:bCs/>
                <w:color w:val="000000"/>
                <w:sz w:val="24"/>
              </w:rPr>
              <w:t>高端</w:t>
            </w:r>
            <w:r>
              <w:rPr>
                <w:rFonts w:ascii="宋体" w:hAnsi="宋体" w:hint="eastAsia"/>
                <w:b/>
                <w:bCs/>
                <w:color w:val="000000"/>
                <w:sz w:val="24"/>
              </w:rPr>
              <w:t>机型且提供最新软件版本，</w:t>
            </w:r>
            <w:r>
              <w:rPr>
                <w:rFonts w:ascii="宋体" w:hAnsi="宋体"/>
                <w:b/>
                <w:bCs/>
                <w:color w:val="000000"/>
                <w:sz w:val="24"/>
              </w:rPr>
              <w:t>该</w:t>
            </w:r>
            <w:r>
              <w:rPr>
                <w:rFonts w:ascii="宋体" w:hAnsi="宋体"/>
                <w:b/>
                <w:bCs/>
                <w:color w:val="000000"/>
                <w:sz w:val="24"/>
              </w:rPr>
              <w:t>CT</w:t>
            </w:r>
            <w:r>
              <w:rPr>
                <w:rFonts w:ascii="宋体" w:hAnsi="宋体"/>
                <w:b/>
                <w:bCs/>
                <w:color w:val="000000"/>
                <w:sz w:val="24"/>
              </w:rPr>
              <w:t>机</w:t>
            </w:r>
            <w:r>
              <w:rPr>
                <w:rFonts w:ascii="宋体" w:hAnsi="宋体" w:hint="eastAsia"/>
                <w:b/>
                <w:bCs/>
                <w:color w:val="000000"/>
                <w:sz w:val="24"/>
              </w:rPr>
              <w:t>要体现</w:t>
            </w:r>
            <w:proofErr w:type="gramStart"/>
            <w:r>
              <w:rPr>
                <w:rFonts w:ascii="宋体" w:hAnsi="宋体" w:hint="eastAsia"/>
                <w:b/>
                <w:bCs/>
                <w:color w:val="000000"/>
                <w:sz w:val="24"/>
              </w:rPr>
              <w:t>最</w:t>
            </w:r>
            <w:proofErr w:type="gramEnd"/>
            <w:r>
              <w:rPr>
                <w:rFonts w:ascii="宋体" w:hAnsi="宋体" w:hint="eastAsia"/>
                <w:b/>
                <w:bCs/>
                <w:color w:val="000000"/>
                <w:sz w:val="24"/>
              </w:rPr>
              <w:t>先进性能，可</w:t>
            </w:r>
            <w:r>
              <w:rPr>
                <w:rFonts w:ascii="宋体" w:hAnsi="宋体"/>
                <w:b/>
                <w:bCs/>
                <w:color w:val="000000"/>
                <w:sz w:val="24"/>
              </w:rPr>
              <w:t>应用于口腔颌面外科对于颌骨外伤检查与诊断；</w:t>
            </w:r>
            <w:r>
              <w:rPr>
                <w:rFonts w:ascii="宋体" w:hAnsi="宋体" w:hint="eastAsia"/>
                <w:b/>
                <w:bCs/>
                <w:color w:val="000000"/>
                <w:sz w:val="24"/>
              </w:rPr>
              <w:t>可</w:t>
            </w:r>
            <w:r>
              <w:rPr>
                <w:rFonts w:ascii="宋体" w:hAnsi="宋体"/>
                <w:b/>
                <w:bCs/>
                <w:color w:val="000000"/>
                <w:sz w:val="24"/>
              </w:rPr>
              <w:t>用于口腔正畸科对牙颌畸形的诊断</w:t>
            </w:r>
          </w:p>
        </w:tc>
        <w:tc>
          <w:tcPr>
            <w:tcW w:w="1504" w:type="dxa"/>
            <w:tcMar>
              <w:left w:w="85" w:type="dxa"/>
              <w:right w:w="85" w:type="dxa"/>
            </w:tcMar>
            <w:vAlign w:val="center"/>
          </w:tcPr>
          <w:p w:rsidR="00174555" w:rsidRDefault="00174555">
            <w:pPr>
              <w:jc w:val="center"/>
              <w:rPr>
                <w:rFonts w:ascii="黑体" w:eastAsia="黑体"/>
                <w:sz w:val="24"/>
              </w:rPr>
            </w:pPr>
          </w:p>
        </w:tc>
      </w:tr>
      <w:tr w:rsidR="00174555">
        <w:trPr>
          <w:cantSplit/>
          <w:trHeight w:val="411"/>
          <w:jc w:val="center"/>
        </w:trPr>
        <w:tc>
          <w:tcPr>
            <w:tcW w:w="7873" w:type="dxa"/>
            <w:tcMar>
              <w:left w:w="85" w:type="dxa"/>
              <w:right w:w="85" w:type="dxa"/>
            </w:tcMar>
            <w:vAlign w:val="center"/>
          </w:tcPr>
          <w:p w:rsidR="00174555" w:rsidRDefault="00AE3211">
            <w:pPr>
              <w:spacing w:line="360" w:lineRule="auto"/>
              <w:rPr>
                <w:rFonts w:ascii="宋体" w:hAnsi="宋体"/>
                <w:b/>
                <w:color w:val="000000"/>
                <w:sz w:val="24"/>
              </w:rPr>
            </w:pPr>
            <w:r>
              <w:rPr>
                <w:rFonts w:ascii="宋体" w:hAnsi="宋体" w:hint="eastAsia"/>
                <w:b/>
                <w:color w:val="000000"/>
                <w:sz w:val="24"/>
              </w:rPr>
              <w:t>二、技术参数及要求及配置</w:t>
            </w:r>
            <w:r>
              <w:rPr>
                <w:rFonts w:ascii="宋体" w:hAnsi="宋体" w:hint="eastAsia"/>
                <w:b/>
                <w:color w:val="000000"/>
                <w:sz w:val="24"/>
              </w:rPr>
              <w:t>:</w:t>
            </w:r>
          </w:p>
        </w:tc>
        <w:tc>
          <w:tcPr>
            <w:tcW w:w="1504" w:type="dxa"/>
            <w:tcMar>
              <w:left w:w="85" w:type="dxa"/>
              <w:right w:w="85" w:type="dxa"/>
            </w:tcMar>
            <w:vAlign w:val="center"/>
          </w:tcPr>
          <w:p w:rsidR="00174555" w:rsidRDefault="00174555">
            <w:pPr>
              <w:rPr>
                <w:rFonts w:ascii="黑体" w:eastAsia="黑体"/>
                <w:sz w:val="24"/>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rPr>
                <w:rFonts w:ascii="宋体" w:hAnsi="宋体"/>
                <w:b/>
                <w:color w:val="000000"/>
                <w:sz w:val="24"/>
              </w:rPr>
            </w:pPr>
            <w:r>
              <w:rPr>
                <w:rFonts w:ascii="宋体" w:hAnsi="宋体" w:hint="eastAsia"/>
                <w:b/>
                <w:color w:val="000000"/>
                <w:sz w:val="24"/>
              </w:rPr>
              <w:lastRenderedPageBreak/>
              <w:t>1.</w:t>
            </w:r>
            <w:r>
              <w:rPr>
                <w:rFonts w:ascii="宋体" w:hAnsi="宋体"/>
                <w:b/>
                <w:color w:val="000000"/>
                <w:sz w:val="24"/>
              </w:rPr>
              <w:t>X-</w:t>
            </w:r>
            <w:r>
              <w:rPr>
                <w:rFonts w:ascii="宋体" w:hAnsi="宋体" w:hint="eastAsia"/>
                <w:b/>
                <w:color w:val="000000"/>
                <w:sz w:val="24"/>
              </w:rPr>
              <w:t>线发生器、球管：</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rPr>
                <w:rFonts w:ascii="宋体" w:hAnsi="宋体"/>
                <w:color w:val="000000"/>
                <w:sz w:val="24"/>
              </w:rPr>
            </w:pPr>
            <w:r>
              <w:rPr>
                <w:rFonts w:ascii="宋体" w:hAnsi="宋体" w:hint="eastAsia"/>
                <w:color w:val="000000"/>
                <w:sz w:val="24"/>
              </w:rPr>
              <w:t>1.1</w:t>
            </w:r>
            <w:r>
              <w:rPr>
                <w:rFonts w:ascii="宋体" w:hAnsi="宋体" w:hint="eastAsia"/>
                <w:color w:val="000000"/>
                <w:sz w:val="24"/>
              </w:rPr>
              <w:t>高压发生器：高频直流发生器，频率</w:t>
            </w:r>
            <w:r>
              <w:rPr>
                <w:rFonts w:ascii="宋体" w:hAnsi="宋体"/>
                <w:color w:val="000000"/>
                <w:sz w:val="24"/>
              </w:rPr>
              <w:t>可调，</w:t>
            </w:r>
            <w:r>
              <w:rPr>
                <w:rFonts w:ascii="宋体" w:hAnsi="宋体" w:hint="eastAsia"/>
                <w:color w:val="000000"/>
                <w:sz w:val="24"/>
              </w:rPr>
              <w:t>最大</w:t>
            </w:r>
            <w:r>
              <w:rPr>
                <w:rFonts w:ascii="宋体" w:hAnsi="宋体"/>
                <w:color w:val="000000"/>
                <w:sz w:val="24"/>
              </w:rPr>
              <w:t>值</w:t>
            </w:r>
            <w:r>
              <w:rPr>
                <w:rFonts w:ascii="宋体" w:hAnsi="宋体" w:hint="eastAsia"/>
                <w:color w:val="000000"/>
                <w:sz w:val="24"/>
              </w:rPr>
              <w:t>≥</w:t>
            </w:r>
            <w:r>
              <w:rPr>
                <w:rFonts w:ascii="宋体" w:hAnsi="宋体" w:hint="eastAsia"/>
                <w:color w:val="000000"/>
                <w:sz w:val="24"/>
              </w:rPr>
              <w:t>1</w:t>
            </w:r>
            <w:r>
              <w:rPr>
                <w:rFonts w:ascii="宋体" w:hAnsi="宋体"/>
                <w:color w:val="000000"/>
                <w:sz w:val="24"/>
              </w:rPr>
              <w:t>50kHz</w:t>
            </w:r>
            <w:r>
              <w:rPr>
                <w:rFonts w:ascii="宋体" w:hAnsi="宋体" w:hint="eastAsia"/>
                <w:color w:val="000000"/>
                <w:sz w:val="24"/>
              </w:rPr>
              <w:t>，</w:t>
            </w:r>
            <w:r>
              <w:rPr>
                <w:rFonts w:ascii="宋体" w:hAnsi="宋体"/>
                <w:color w:val="000000"/>
                <w:sz w:val="24"/>
              </w:rPr>
              <w:t>最小值</w:t>
            </w:r>
            <w:r>
              <w:rPr>
                <w:rFonts w:ascii="宋体" w:hAnsi="宋体"/>
                <w:color w:val="000000"/>
                <w:sz w:val="24"/>
              </w:rPr>
              <w:t>≤75kHz</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rPr>
                <w:rFonts w:ascii="宋体" w:hAnsi="宋体"/>
                <w:bCs/>
                <w:color w:val="000000"/>
                <w:sz w:val="24"/>
              </w:rPr>
            </w:pPr>
            <w:r>
              <w:rPr>
                <w:rFonts w:ascii="宋体" w:hAnsi="宋体" w:hint="eastAsia"/>
                <w:bCs/>
                <w:color w:val="000000"/>
                <w:sz w:val="24"/>
              </w:rPr>
              <w:t>1.2</w:t>
            </w:r>
            <w:r>
              <w:rPr>
                <w:rFonts w:ascii="宋体" w:hAnsi="宋体" w:hint="eastAsia"/>
                <w:bCs/>
                <w:color w:val="000000"/>
                <w:sz w:val="24"/>
              </w:rPr>
              <w:t>全景</w:t>
            </w:r>
            <w:r>
              <w:rPr>
                <w:rFonts w:ascii="宋体" w:hAnsi="宋体"/>
                <w:bCs/>
                <w:color w:val="000000"/>
                <w:sz w:val="24"/>
              </w:rPr>
              <w:t>和头颅模式下</w:t>
            </w:r>
            <w:r>
              <w:rPr>
                <w:rFonts w:ascii="宋体" w:hAnsi="宋体" w:hint="eastAsia"/>
                <w:bCs/>
                <w:color w:val="000000"/>
                <w:sz w:val="24"/>
              </w:rPr>
              <w:t>最大管电压：</w:t>
            </w:r>
            <w:r>
              <w:rPr>
                <w:rFonts w:ascii="宋体" w:hAnsi="宋体" w:hint="eastAsia"/>
                <w:color w:val="000000"/>
                <w:sz w:val="24"/>
              </w:rPr>
              <w:t>≥</w:t>
            </w:r>
            <w:r>
              <w:rPr>
                <w:rFonts w:ascii="宋体" w:hAnsi="宋体" w:hint="eastAsia"/>
                <w:bCs/>
                <w:color w:val="000000"/>
                <w:sz w:val="24"/>
              </w:rPr>
              <w:t xml:space="preserve"> 90KV</w:t>
            </w:r>
            <w:r>
              <w:rPr>
                <w:rFonts w:ascii="宋体" w:hAnsi="宋体" w:hint="eastAsia"/>
                <w:bCs/>
                <w:color w:val="000000"/>
                <w:sz w:val="24"/>
              </w:rPr>
              <w:t>；最小管电压：≤</w:t>
            </w:r>
            <w:r>
              <w:rPr>
                <w:rFonts w:ascii="宋体" w:hAnsi="宋体"/>
                <w:bCs/>
                <w:color w:val="000000"/>
                <w:sz w:val="24"/>
              </w:rPr>
              <w:t>60</w:t>
            </w:r>
            <w:r>
              <w:rPr>
                <w:rFonts w:ascii="宋体" w:hAnsi="宋体" w:hint="eastAsia"/>
                <w:bCs/>
                <w:color w:val="000000"/>
                <w:sz w:val="24"/>
              </w:rPr>
              <w:t>KV</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360" w:lineRule="auto"/>
              <w:rPr>
                <w:rFonts w:ascii="宋体" w:hAnsi="宋体"/>
                <w:color w:val="000000"/>
                <w:sz w:val="24"/>
              </w:rPr>
            </w:pPr>
            <w:r>
              <w:rPr>
                <w:rFonts w:ascii="宋体" w:hAnsi="宋体" w:hint="eastAsia"/>
                <w:color w:val="000000"/>
                <w:sz w:val="24"/>
              </w:rPr>
              <w:t>1.3</w:t>
            </w:r>
            <w:r>
              <w:rPr>
                <w:rFonts w:ascii="宋体" w:hAnsi="宋体" w:hint="eastAsia"/>
                <w:color w:val="000000"/>
                <w:sz w:val="24"/>
              </w:rPr>
              <w:t>最大管电流：≥</w:t>
            </w:r>
            <w:r>
              <w:rPr>
                <w:rFonts w:ascii="宋体" w:hAnsi="宋体"/>
                <w:color w:val="000000"/>
                <w:sz w:val="24"/>
              </w:rPr>
              <w:t>14</w:t>
            </w:r>
            <w:r>
              <w:rPr>
                <w:rFonts w:ascii="宋体" w:hAnsi="宋体" w:hint="eastAsia"/>
                <w:color w:val="000000"/>
                <w:sz w:val="24"/>
              </w:rPr>
              <w:t>MA</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360" w:lineRule="auto"/>
              <w:rPr>
                <w:rFonts w:ascii="宋体" w:hAnsi="宋体"/>
                <w:color w:val="000000"/>
                <w:sz w:val="24"/>
              </w:rPr>
            </w:pPr>
            <w:r>
              <w:rPr>
                <w:rFonts w:ascii="宋体" w:hAnsi="宋体" w:hint="eastAsia"/>
                <w:color w:val="000000"/>
                <w:sz w:val="24"/>
              </w:rPr>
              <w:t>1.4</w:t>
            </w:r>
            <w:r>
              <w:rPr>
                <w:rFonts w:ascii="宋体" w:hAnsi="宋体" w:hint="eastAsia"/>
                <w:color w:val="000000"/>
                <w:sz w:val="24"/>
              </w:rPr>
              <w:t>最小管电流：</w:t>
            </w:r>
            <w:r>
              <w:rPr>
                <w:rFonts w:ascii="宋体" w:hAnsi="宋体" w:hint="eastAsia"/>
                <w:bCs/>
                <w:color w:val="000000"/>
                <w:sz w:val="24"/>
              </w:rPr>
              <w:t>≤</w:t>
            </w:r>
            <w:r>
              <w:rPr>
                <w:rFonts w:ascii="宋体" w:hAnsi="宋体"/>
                <w:bCs/>
                <w:color w:val="000000"/>
                <w:sz w:val="24"/>
              </w:rPr>
              <w:t>3.2</w:t>
            </w:r>
            <w:r>
              <w:rPr>
                <w:rFonts w:ascii="宋体" w:hAnsi="宋体" w:hint="eastAsia"/>
                <w:bCs/>
                <w:color w:val="000000"/>
                <w:sz w:val="24"/>
              </w:rPr>
              <w:t>MA</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rPr>
                <w:rFonts w:ascii="宋体" w:hAnsi="宋体"/>
                <w:color w:val="000000"/>
                <w:sz w:val="24"/>
              </w:rPr>
            </w:pPr>
            <w:r>
              <w:rPr>
                <w:rFonts w:ascii="宋体" w:hAnsi="宋体" w:hint="eastAsia"/>
                <w:color w:val="000000"/>
                <w:sz w:val="24"/>
              </w:rPr>
              <w:t>1.5</w:t>
            </w:r>
            <w:r>
              <w:rPr>
                <w:rFonts w:ascii="宋体" w:hAnsi="宋体" w:hint="eastAsia"/>
                <w:color w:val="000000"/>
                <w:sz w:val="24"/>
              </w:rPr>
              <w:t>焦点尺寸：</w:t>
            </w:r>
            <w:r>
              <w:rPr>
                <w:rFonts w:ascii="宋体" w:hAnsi="宋体" w:hint="eastAsia"/>
                <w:bCs/>
                <w:color w:val="000000"/>
                <w:sz w:val="24"/>
              </w:rPr>
              <w:t>≤</w:t>
            </w:r>
            <w:r>
              <w:rPr>
                <w:rFonts w:ascii="宋体" w:hAnsi="宋体"/>
                <w:color w:val="000000"/>
                <w:sz w:val="24"/>
              </w:rPr>
              <w:t>0.5 X</w:t>
            </w:r>
            <w:r>
              <w:rPr>
                <w:rFonts w:ascii="宋体" w:hAnsi="宋体"/>
                <w:color w:val="000000"/>
                <w:sz w:val="24"/>
              </w:rPr>
              <w:t xml:space="preserve"> 0.5 mm</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rPr>
                <w:rFonts w:ascii="宋体" w:hAnsi="宋体"/>
                <w:color w:val="000000"/>
                <w:sz w:val="24"/>
              </w:rPr>
            </w:pPr>
            <w:r>
              <w:rPr>
                <w:rFonts w:ascii="宋体" w:hAnsi="宋体" w:hint="eastAsia"/>
                <w:color w:val="000000"/>
                <w:sz w:val="24"/>
              </w:rPr>
              <w:t>1.6</w:t>
            </w:r>
            <w:r>
              <w:rPr>
                <w:rFonts w:ascii="宋体" w:hAnsi="宋体" w:hint="eastAsia"/>
                <w:color w:val="000000"/>
                <w:sz w:val="24"/>
              </w:rPr>
              <w:t>全自动曝光剂量控制：具有</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rPr>
                <w:rFonts w:ascii="宋体" w:hAnsi="宋体"/>
                <w:color w:val="000000"/>
                <w:sz w:val="24"/>
              </w:rPr>
            </w:pPr>
            <w:r>
              <w:rPr>
                <w:rFonts w:ascii="宋体" w:hAnsi="宋体" w:hint="eastAsia"/>
                <w:color w:val="000000"/>
                <w:sz w:val="24"/>
              </w:rPr>
              <w:t>1.7</w:t>
            </w:r>
            <w:r>
              <w:rPr>
                <w:rFonts w:ascii="宋体" w:hAnsi="宋体" w:hint="eastAsia"/>
                <w:color w:val="000000"/>
                <w:sz w:val="24"/>
              </w:rPr>
              <w:t>开放式前牙定位方式：具备</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rPr>
                <w:rFonts w:ascii="宋体" w:hAnsi="宋体"/>
                <w:color w:val="000000"/>
                <w:sz w:val="24"/>
              </w:rPr>
            </w:pPr>
            <w:r>
              <w:rPr>
                <w:rFonts w:ascii="宋体" w:hAnsi="宋体" w:hint="eastAsia"/>
                <w:color w:val="000000"/>
                <w:sz w:val="24"/>
              </w:rPr>
              <w:t>1.8</w:t>
            </w:r>
            <w:r>
              <w:rPr>
                <w:rFonts w:ascii="宋体" w:hAnsi="宋体" w:hint="eastAsia"/>
                <w:color w:val="000000"/>
                <w:sz w:val="24"/>
              </w:rPr>
              <w:t>标称电功率≥</w:t>
            </w:r>
            <w:r>
              <w:rPr>
                <w:rFonts w:ascii="宋体" w:hAnsi="宋体" w:hint="eastAsia"/>
                <w:color w:val="000000"/>
                <w:sz w:val="24"/>
              </w:rPr>
              <w:t>123</w:t>
            </w:r>
            <w:r>
              <w:rPr>
                <w:rFonts w:ascii="宋体" w:hAnsi="宋体"/>
                <w:color w:val="000000"/>
                <w:sz w:val="24"/>
              </w:rPr>
              <w:t>0</w:t>
            </w:r>
            <w:r>
              <w:rPr>
                <w:rFonts w:ascii="宋体" w:hAnsi="宋体" w:hint="eastAsia"/>
                <w:color w:val="000000"/>
                <w:sz w:val="24"/>
              </w:rPr>
              <w:t>w</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rPr>
                <w:rFonts w:ascii="宋体" w:hAnsi="宋体"/>
                <w:b/>
                <w:color w:val="000000"/>
                <w:szCs w:val="21"/>
              </w:rPr>
            </w:pPr>
            <w:r>
              <w:rPr>
                <w:rFonts w:ascii="宋体" w:hAnsi="宋体" w:hint="eastAsia"/>
                <w:b/>
                <w:color w:val="000000"/>
                <w:sz w:val="24"/>
              </w:rPr>
              <w:t>2.</w:t>
            </w:r>
            <w:r>
              <w:rPr>
                <w:rFonts w:ascii="宋体" w:hAnsi="宋体" w:hint="eastAsia"/>
                <w:b/>
                <w:color w:val="000000"/>
                <w:sz w:val="24"/>
              </w:rPr>
              <w:t>二维数字化传感器系统</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rPr>
                <w:rFonts w:ascii="宋体" w:hAnsi="宋体"/>
                <w:color w:val="000000"/>
                <w:sz w:val="24"/>
              </w:rPr>
            </w:pPr>
            <w:r>
              <w:rPr>
                <w:rFonts w:ascii="宋体" w:hAnsi="宋体" w:hint="eastAsia"/>
                <w:color w:val="000000"/>
                <w:sz w:val="24"/>
              </w:rPr>
              <w:t xml:space="preserve">2.1 </w:t>
            </w:r>
            <w:r>
              <w:rPr>
                <w:rFonts w:ascii="宋体" w:hAnsi="宋体" w:hint="eastAsia"/>
                <w:color w:val="000000"/>
                <w:sz w:val="24"/>
              </w:rPr>
              <w:t>二维数字传感器材质</w:t>
            </w:r>
            <w:r>
              <w:rPr>
                <w:rFonts w:ascii="宋体" w:hAnsi="宋体" w:hint="eastAsia"/>
                <w:color w:val="000000"/>
                <w:sz w:val="24"/>
              </w:rPr>
              <w:t>:</w:t>
            </w:r>
            <w:r>
              <w:rPr>
                <w:rFonts w:ascii="宋体" w:hAnsi="宋体"/>
                <w:color w:val="000000"/>
                <w:sz w:val="24"/>
              </w:rPr>
              <w:t>CMOS</w:t>
            </w:r>
            <w:r>
              <w:rPr>
                <w:rFonts w:ascii="宋体" w:hAnsi="宋体" w:hint="eastAsia"/>
                <w:color w:val="000000"/>
                <w:sz w:val="24"/>
              </w:rPr>
              <w:t xml:space="preserve">  </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rPr>
                <w:rFonts w:ascii="宋体" w:hAnsi="宋体"/>
                <w:color w:val="000000"/>
                <w:sz w:val="24"/>
              </w:rPr>
            </w:pPr>
            <w:r>
              <w:rPr>
                <w:rFonts w:ascii="宋体" w:hAnsi="宋体" w:hint="eastAsia"/>
                <w:color w:val="000000"/>
                <w:sz w:val="24"/>
              </w:rPr>
              <w:t>2.</w:t>
            </w:r>
            <w:r>
              <w:rPr>
                <w:rFonts w:ascii="宋体" w:hAnsi="宋体"/>
                <w:color w:val="000000"/>
                <w:sz w:val="24"/>
              </w:rPr>
              <w:t>2</w:t>
            </w:r>
            <w:r>
              <w:rPr>
                <w:rFonts w:ascii="宋体" w:hAnsi="宋体" w:hint="eastAsia"/>
                <w:color w:val="000000"/>
                <w:sz w:val="24"/>
              </w:rPr>
              <w:t>图像灰度：≥</w:t>
            </w:r>
            <w:r>
              <w:rPr>
                <w:rFonts w:ascii="宋体" w:hAnsi="宋体" w:hint="eastAsia"/>
                <w:color w:val="000000"/>
                <w:sz w:val="24"/>
              </w:rPr>
              <w:t>1</w:t>
            </w:r>
            <w:r>
              <w:rPr>
                <w:rFonts w:ascii="宋体" w:hAnsi="宋体"/>
                <w:color w:val="000000"/>
                <w:sz w:val="24"/>
              </w:rPr>
              <w:t>6</w:t>
            </w:r>
            <w:r>
              <w:rPr>
                <w:rFonts w:ascii="宋体" w:hAnsi="宋体" w:hint="eastAsia"/>
                <w:color w:val="000000"/>
                <w:sz w:val="24"/>
              </w:rPr>
              <w:t>bit</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rPr>
                <w:rFonts w:ascii="宋体" w:hAnsi="宋体"/>
                <w:color w:val="000000"/>
                <w:sz w:val="24"/>
              </w:rPr>
            </w:pPr>
            <w:r>
              <w:rPr>
                <w:rFonts w:ascii="宋体" w:hAnsi="宋体" w:hint="eastAsia"/>
                <w:color w:val="000000"/>
                <w:sz w:val="24"/>
              </w:rPr>
              <w:t>2.</w:t>
            </w:r>
            <w:r>
              <w:rPr>
                <w:rFonts w:ascii="宋体" w:hAnsi="宋体"/>
                <w:color w:val="000000"/>
                <w:sz w:val="24"/>
              </w:rPr>
              <w:t>3</w:t>
            </w:r>
            <w:r>
              <w:rPr>
                <w:rFonts w:ascii="宋体" w:hAnsi="宋体" w:hint="eastAsia"/>
                <w:color w:val="000000"/>
                <w:sz w:val="24"/>
              </w:rPr>
              <w:t>曲面断层图像尺寸：≥</w:t>
            </w:r>
            <w:r>
              <w:rPr>
                <w:rFonts w:ascii="宋体" w:hAnsi="宋体"/>
                <w:color w:val="000000"/>
                <w:sz w:val="24"/>
              </w:rPr>
              <w:t>1</w:t>
            </w:r>
            <w:r>
              <w:rPr>
                <w:rFonts w:ascii="宋体" w:hAnsi="宋体" w:hint="eastAsia"/>
                <w:color w:val="000000"/>
                <w:sz w:val="24"/>
              </w:rPr>
              <w:t>5</w:t>
            </w:r>
            <w:r>
              <w:rPr>
                <w:rFonts w:ascii="宋体" w:hAnsi="宋体"/>
                <w:color w:val="000000"/>
                <w:sz w:val="24"/>
              </w:rPr>
              <w:t>0 x 290 mm</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rPr>
                <w:rFonts w:ascii="宋体" w:hAnsi="宋体"/>
                <w:color w:val="000000"/>
                <w:sz w:val="24"/>
              </w:rPr>
            </w:pPr>
            <w:r>
              <w:rPr>
                <w:rFonts w:ascii="宋体" w:hAnsi="宋体" w:hint="eastAsia"/>
                <w:color w:val="000000"/>
                <w:sz w:val="24"/>
              </w:rPr>
              <w:t>2.</w:t>
            </w:r>
            <w:r>
              <w:rPr>
                <w:rFonts w:ascii="宋体" w:hAnsi="宋体"/>
                <w:color w:val="000000"/>
                <w:sz w:val="24"/>
              </w:rPr>
              <w:t>4</w:t>
            </w:r>
            <w:r>
              <w:rPr>
                <w:rFonts w:ascii="宋体" w:hAnsi="宋体" w:hint="eastAsia"/>
                <w:color w:val="000000"/>
                <w:sz w:val="24"/>
              </w:rPr>
              <w:t>侧位图像尺寸：≥</w:t>
            </w:r>
            <w:r>
              <w:rPr>
                <w:rFonts w:ascii="宋体" w:hAnsi="宋体"/>
                <w:color w:val="000000"/>
                <w:sz w:val="24"/>
              </w:rPr>
              <w:t>2</w:t>
            </w:r>
            <w:r>
              <w:rPr>
                <w:rFonts w:ascii="宋体" w:hAnsi="宋体" w:hint="eastAsia"/>
                <w:color w:val="000000"/>
                <w:sz w:val="24"/>
              </w:rPr>
              <w:t>2</w:t>
            </w:r>
            <w:r>
              <w:rPr>
                <w:rFonts w:ascii="宋体" w:hAnsi="宋体"/>
                <w:color w:val="000000"/>
                <w:sz w:val="24"/>
              </w:rPr>
              <w:t>0 x 250 mm</w:t>
            </w:r>
          </w:p>
        </w:tc>
        <w:tc>
          <w:tcPr>
            <w:tcW w:w="1504" w:type="dxa"/>
            <w:tcMar>
              <w:left w:w="85" w:type="dxa"/>
              <w:right w:w="85" w:type="dxa"/>
            </w:tcMar>
            <w:vAlign w:val="center"/>
          </w:tcPr>
          <w:p w:rsidR="00174555" w:rsidRDefault="00174555">
            <w:pPr>
              <w:rPr>
                <w:rFonts w:ascii="Arial" w:hAnsi="Arial"/>
              </w:rPr>
            </w:pPr>
          </w:p>
        </w:tc>
      </w:tr>
      <w:tr w:rsidR="00174555">
        <w:trPr>
          <w:cantSplit/>
          <w:trHeight w:val="540"/>
          <w:jc w:val="center"/>
        </w:trPr>
        <w:tc>
          <w:tcPr>
            <w:tcW w:w="7873" w:type="dxa"/>
            <w:tcMar>
              <w:left w:w="85" w:type="dxa"/>
              <w:right w:w="85" w:type="dxa"/>
            </w:tcMar>
            <w:vAlign w:val="center"/>
          </w:tcPr>
          <w:p w:rsidR="00174555" w:rsidRDefault="00AE3211">
            <w:pPr>
              <w:spacing w:line="240" w:lineRule="atLeast"/>
              <w:rPr>
                <w:rFonts w:ascii="宋体" w:hAnsi="宋体"/>
                <w:b/>
                <w:color w:val="000000"/>
                <w:sz w:val="24"/>
              </w:rPr>
            </w:pPr>
            <w:r>
              <w:rPr>
                <w:rFonts w:ascii="宋体" w:hAnsi="宋体" w:hint="eastAsia"/>
                <w:b/>
                <w:color w:val="000000"/>
                <w:sz w:val="24"/>
              </w:rPr>
              <w:t>3.</w:t>
            </w:r>
            <w:r>
              <w:rPr>
                <w:rFonts w:ascii="宋体" w:hAnsi="宋体" w:hint="eastAsia"/>
                <w:b/>
                <w:color w:val="000000"/>
                <w:sz w:val="24"/>
              </w:rPr>
              <w:t>三维</w:t>
            </w:r>
            <w:r>
              <w:rPr>
                <w:rFonts w:ascii="宋体" w:hAnsi="宋体"/>
                <w:b/>
                <w:color w:val="000000"/>
                <w:sz w:val="24"/>
              </w:rPr>
              <w:t>模式</w:t>
            </w:r>
            <w:proofErr w:type="gramStart"/>
            <w:r>
              <w:rPr>
                <w:rFonts w:ascii="宋体" w:hAnsi="宋体"/>
                <w:b/>
                <w:color w:val="000000"/>
                <w:sz w:val="24"/>
              </w:rPr>
              <w:t>下数字</w:t>
            </w:r>
            <w:proofErr w:type="gramEnd"/>
            <w:r>
              <w:rPr>
                <w:rFonts w:ascii="宋体" w:hAnsi="宋体"/>
                <w:b/>
                <w:color w:val="000000"/>
                <w:sz w:val="24"/>
              </w:rPr>
              <w:t>传感器</w:t>
            </w:r>
          </w:p>
        </w:tc>
        <w:tc>
          <w:tcPr>
            <w:tcW w:w="1504" w:type="dxa"/>
            <w:tcMar>
              <w:left w:w="85" w:type="dxa"/>
              <w:right w:w="85" w:type="dxa"/>
            </w:tcMar>
            <w:vAlign w:val="center"/>
          </w:tcPr>
          <w:p w:rsidR="00174555" w:rsidRDefault="00174555">
            <w:pPr>
              <w:rPr>
                <w:rFonts w:ascii="Arial" w:hAnsi="Arial"/>
              </w:rPr>
            </w:pPr>
          </w:p>
        </w:tc>
      </w:tr>
      <w:tr w:rsidR="00174555">
        <w:trPr>
          <w:cantSplit/>
          <w:trHeight w:val="540"/>
          <w:jc w:val="center"/>
        </w:trPr>
        <w:tc>
          <w:tcPr>
            <w:tcW w:w="7873" w:type="dxa"/>
            <w:tcMar>
              <w:left w:w="85" w:type="dxa"/>
              <w:right w:w="85" w:type="dxa"/>
            </w:tcMar>
            <w:vAlign w:val="center"/>
          </w:tcPr>
          <w:p w:rsidR="00174555" w:rsidRDefault="00AE3211">
            <w:pPr>
              <w:spacing w:line="240" w:lineRule="atLeast"/>
              <w:rPr>
                <w:rFonts w:ascii="宋体" w:hAnsi="宋体"/>
                <w:color w:val="000000"/>
                <w:sz w:val="24"/>
              </w:rPr>
            </w:pPr>
            <w:r>
              <w:rPr>
                <w:rFonts w:ascii="宋体" w:hAnsi="宋体"/>
                <w:color w:val="000000" w:themeColor="text1"/>
                <w:sz w:val="24"/>
              </w:rPr>
              <w:t>3</w:t>
            </w:r>
            <w:r>
              <w:rPr>
                <w:rFonts w:ascii="宋体" w:hAnsi="宋体" w:hint="eastAsia"/>
                <w:color w:val="000000" w:themeColor="text1"/>
                <w:sz w:val="24"/>
              </w:rPr>
              <w:t xml:space="preserve">.1 </w:t>
            </w:r>
            <w:r>
              <w:rPr>
                <w:rFonts w:ascii="宋体" w:hAnsi="宋体" w:hint="eastAsia"/>
                <w:color w:val="000000" w:themeColor="text1"/>
                <w:sz w:val="24"/>
              </w:rPr>
              <w:t>传感器材质</w:t>
            </w:r>
            <w:r>
              <w:rPr>
                <w:rFonts w:ascii="宋体" w:hAnsi="宋体" w:hint="eastAsia"/>
                <w:color w:val="000000" w:themeColor="text1"/>
                <w:sz w:val="24"/>
              </w:rPr>
              <w:t>:</w:t>
            </w:r>
            <w:r>
              <w:rPr>
                <w:rFonts w:ascii="宋体" w:hAnsi="宋体" w:hint="eastAsia"/>
                <w:color w:val="000000" w:themeColor="text1"/>
                <w:sz w:val="24"/>
              </w:rPr>
              <w:t>碘化</w:t>
            </w:r>
            <w:proofErr w:type="gramStart"/>
            <w:r>
              <w:rPr>
                <w:rFonts w:ascii="宋体" w:hAnsi="宋体" w:hint="eastAsia"/>
                <w:color w:val="000000" w:themeColor="text1"/>
                <w:sz w:val="24"/>
              </w:rPr>
              <w:t>铯</w:t>
            </w:r>
            <w:proofErr w:type="gramEnd"/>
            <w:r>
              <w:rPr>
                <w:rFonts w:ascii="宋体" w:hAnsi="宋体" w:hint="eastAsia"/>
                <w:color w:val="000000" w:themeColor="text1"/>
                <w:sz w:val="24"/>
              </w:rPr>
              <w:t>CMOS</w:t>
            </w:r>
            <w:r>
              <w:rPr>
                <w:rFonts w:ascii="宋体" w:hAnsi="宋体" w:hint="eastAsia"/>
                <w:color w:val="000000" w:themeColor="text1"/>
                <w:sz w:val="24"/>
              </w:rPr>
              <w:t>平板探测器</w:t>
            </w:r>
            <w:r>
              <w:rPr>
                <w:rFonts w:ascii="宋体" w:hAnsi="宋体" w:hint="eastAsia"/>
                <w:color w:val="000000" w:themeColor="text1"/>
                <w:sz w:val="24"/>
              </w:rPr>
              <w:t>或非晶硅探测器</w:t>
            </w:r>
          </w:p>
        </w:tc>
        <w:tc>
          <w:tcPr>
            <w:tcW w:w="1504" w:type="dxa"/>
            <w:tcMar>
              <w:left w:w="85" w:type="dxa"/>
              <w:right w:w="85" w:type="dxa"/>
            </w:tcMar>
            <w:vAlign w:val="center"/>
          </w:tcPr>
          <w:p w:rsidR="00174555" w:rsidRDefault="00174555">
            <w:pPr>
              <w:rPr>
                <w:rFonts w:ascii="Arial" w:hAnsi="Arial"/>
              </w:rPr>
            </w:pPr>
          </w:p>
        </w:tc>
      </w:tr>
      <w:tr w:rsidR="00174555">
        <w:trPr>
          <w:cantSplit/>
          <w:trHeight w:val="540"/>
          <w:jc w:val="center"/>
        </w:trPr>
        <w:tc>
          <w:tcPr>
            <w:tcW w:w="7873" w:type="dxa"/>
            <w:tcMar>
              <w:left w:w="85" w:type="dxa"/>
              <w:right w:w="85" w:type="dxa"/>
            </w:tcMar>
            <w:vAlign w:val="center"/>
          </w:tcPr>
          <w:p w:rsidR="00174555" w:rsidRDefault="00AE3211">
            <w:pPr>
              <w:spacing w:line="240" w:lineRule="atLeast"/>
              <w:rPr>
                <w:rFonts w:ascii="宋体" w:hAnsi="宋体"/>
                <w:color w:val="000000"/>
                <w:sz w:val="24"/>
              </w:rPr>
            </w:pPr>
            <w:r>
              <w:rPr>
                <w:rFonts w:ascii="宋体" w:hAnsi="宋体" w:hint="eastAsia"/>
                <w:color w:val="000000"/>
                <w:sz w:val="24"/>
              </w:rPr>
              <w:t>△</w:t>
            </w:r>
            <w:r>
              <w:rPr>
                <w:rFonts w:ascii="宋体" w:hAnsi="宋体"/>
                <w:color w:val="000000"/>
                <w:sz w:val="24"/>
              </w:rPr>
              <w:t xml:space="preserve">3.2 </w:t>
            </w:r>
            <w:r w:rsidR="00865E10">
              <w:rPr>
                <w:rFonts w:ascii="宋体" w:hAnsi="宋体" w:hint="eastAsia"/>
                <w:color w:val="000000"/>
                <w:sz w:val="24"/>
              </w:rPr>
              <w:t>口腔CT</w:t>
            </w:r>
            <w:r>
              <w:rPr>
                <w:rFonts w:ascii="宋体" w:hAnsi="宋体" w:hint="eastAsia"/>
                <w:color w:val="000000"/>
                <w:sz w:val="24"/>
              </w:rPr>
              <w:t>体素</w:t>
            </w:r>
            <w:r>
              <w:rPr>
                <w:rFonts w:ascii="宋体" w:hAnsi="宋体" w:hint="eastAsia"/>
                <w:color w:val="000000"/>
                <w:sz w:val="24"/>
              </w:rPr>
              <w:t>4</w:t>
            </w:r>
            <w:r>
              <w:rPr>
                <w:rFonts w:ascii="宋体" w:hAnsi="宋体" w:hint="eastAsia"/>
                <w:color w:val="000000"/>
                <w:sz w:val="24"/>
              </w:rPr>
              <w:t>档</w:t>
            </w:r>
            <w:r>
              <w:rPr>
                <w:rFonts w:ascii="宋体" w:hAnsi="宋体"/>
                <w:color w:val="000000"/>
                <w:sz w:val="24"/>
              </w:rPr>
              <w:t>可调</w:t>
            </w:r>
            <w:r>
              <w:rPr>
                <w:rFonts w:ascii="宋体" w:hAnsi="宋体" w:hint="eastAsia"/>
                <w:color w:val="000000"/>
                <w:sz w:val="24"/>
              </w:rPr>
              <w:t>：</w:t>
            </w:r>
            <w:r>
              <w:rPr>
                <w:rFonts w:ascii="宋体" w:hAnsi="宋体" w:hint="eastAsia"/>
                <w:color w:val="000000"/>
                <w:sz w:val="24"/>
              </w:rPr>
              <w:t>0.085mm</w:t>
            </w:r>
            <w:r>
              <w:rPr>
                <w:rFonts w:ascii="宋体" w:hAnsi="宋体" w:hint="eastAsia"/>
                <w:color w:val="000000"/>
                <w:sz w:val="24"/>
              </w:rPr>
              <w:t>、</w:t>
            </w:r>
            <w:r>
              <w:rPr>
                <w:rFonts w:ascii="宋体" w:hAnsi="宋体" w:hint="eastAsia"/>
                <w:color w:val="000000"/>
                <w:sz w:val="24"/>
              </w:rPr>
              <w:t>0.1mm</w:t>
            </w:r>
            <w:r>
              <w:rPr>
                <w:rFonts w:ascii="宋体" w:hAnsi="宋体" w:hint="eastAsia"/>
                <w:color w:val="000000"/>
                <w:sz w:val="24"/>
              </w:rPr>
              <w:t>、</w:t>
            </w:r>
            <w:r>
              <w:rPr>
                <w:rFonts w:ascii="宋体" w:hAnsi="宋体" w:hint="eastAsia"/>
                <w:color w:val="000000"/>
                <w:sz w:val="24"/>
              </w:rPr>
              <w:t xml:space="preserve">0.2 </w:t>
            </w:r>
            <w:r>
              <w:rPr>
                <w:rFonts w:ascii="宋体" w:hAnsi="宋体" w:hint="eastAsia"/>
                <w:color w:val="000000"/>
                <w:sz w:val="24"/>
              </w:rPr>
              <w:t>mm</w:t>
            </w:r>
            <w:r>
              <w:rPr>
                <w:rFonts w:ascii="宋体" w:hAnsi="宋体" w:hint="eastAsia"/>
                <w:color w:val="000000"/>
                <w:sz w:val="24"/>
              </w:rPr>
              <w:t>、</w:t>
            </w:r>
            <w:r>
              <w:rPr>
                <w:rFonts w:ascii="宋体" w:hAnsi="宋体" w:hint="eastAsia"/>
                <w:color w:val="000000"/>
                <w:sz w:val="24"/>
              </w:rPr>
              <w:t>0.3mm</w:t>
            </w:r>
            <w:r>
              <w:rPr>
                <w:rFonts w:ascii="宋体" w:hAnsi="宋体"/>
                <w:color w:val="000000"/>
                <w:sz w:val="24"/>
              </w:rPr>
              <w:t>（</w:t>
            </w:r>
            <w:r>
              <w:rPr>
                <w:rFonts w:ascii="宋体" w:hAnsi="宋体" w:hint="eastAsia"/>
                <w:color w:val="000000"/>
                <w:sz w:val="24"/>
              </w:rPr>
              <w:t>注明</w:t>
            </w:r>
            <w:r>
              <w:rPr>
                <w:rFonts w:ascii="宋体" w:hAnsi="宋体"/>
                <w:color w:val="000000"/>
                <w:sz w:val="24"/>
              </w:rPr>
              <w:t>4</w:t>
            </w:r>
            <w:r>
              <w:rPr>
                <w:rFonts w:ascii="宋体" w:hAnsi="宋体" w:hint="eastAsia"/>
                <w:color w:val="000000"/>
                <w:sz w:val="24"/>
              </w:rPr>
              <w:t>档</w:t>
            </w:r>
            <w:r>
              <w:rPr>
                <w:rFonts w:ascii="宋体" w:hAnsi="宋体"/>
                <w:color w:val="000000"/>
                <w:sz w:val="24"/>
              </w:rPr>
              <w:t>的具体</w:t>
            </w:r>
            <w:proofErr w:type="gramStart"/>
            <w:r>
              <w:rPr>
                <w:rFonts w:ascii="宋体" w:hAnsi="宋体"/>
                <w:color w:val="000000"/>
                <w:sz w:val="24"/>
              </w:rPr>
              <w:t>体</w:t>
            </w:r>
            <w:proofErr w:type="gramEnd"/>
            <w:r>
              <w:rPr>
                <w:rFonts w:ascii="宋体" w:hAnsi="宋体"/>
                <w:color w:val="000000"/>
                <w:sz w:val="24"/>
              </w:rPr>
              <w:t>素值）</w:t>
            </w:r>
          </w:p>
        </w:tc>
        <w:tc>
          <w:tcPr>
            <w:tcW w:w="1504" w:type="dxa"/>
            <w:tcMar>
              <w:left w:w="85" w:type="dxa"/>
              <w:right w:w="85" w:type="dxa"/>
            </w:tcMar>
            <w:vAlign w:val="center"/>
          </w:tcPr>
          <w:p w:rsidR="00174555" w:rsidRDefault="00174555">
            <w:pPr>
              <w:rPr>
                <w:rFonts w:ascii="Arial" w:hAnsi="Arial"/>
              </w:rPr>
            </w:pPr>
          </w:p>
        </w:tc>
      </w:tr>
      <w:tr w:rsidR="00174555">
        <w:trPr>
          <w:cantSplit/>
          <w:trHeight w:val="540"/>
          <w:jc w:val="center"/>
        </w:trPr>
        <w:tc>
          <w:tcPr>
            <w:tcW w:w="7873" w:type="dxa"/>
            <w:tcMar>
              <w:left w:w="85" w:type="dxa"/>
              <w:right w:w="85" w:type="dxa"/>
            </w:tcMar>
            <w:vAlign w:val="center"/>
          </w:tcPr>
          <w:p w:rsidR="00174555" w:rsidRDefault="00AE3211">
            <w:pPr>
              <w:spacing w:line="240" w:lineRule="atLeast"/>
              <w:rPr>
                <w:rFonts w:ascii="宋体" w:hAnsi="宋体"/>
                <w:color w:val="000000"/>
                <w:sz w:val="24"/>
              </w:rPr>
            </w:pPr>
            <w:r>
              <w:rPr>
                <w:rFonts w:ascii="宋体" w:hAnsi="宋体" w:hint="eastAsia"/>
                <w:color w:val="000000"/>
                <w:sz w:val="24"/>
              </w:rPr>
              <w:t>*</w:t>
            </w:r>
            <w:r>
              <w:rPr>
                <w:rFonts w:ascii="宋体" w:hAnsi="宋体"/>
                <w:color w:val="000000"/>
                <w:sz w:val="24"/>
              </w:rPr>
              <w:t xml:space="preserve">3.3 </w:t>
            </w:r>
            <w:r w:rsidR="00865E10">
              <w:rPr>
                <w:rFonts w:ascii="宋体" w:hAnsi="宋体" w:hint="eastAsia"/>
                <w:color w:val="000000"/>
                <w:sz w:val="24"/>
              </w:rPr>
              <w:t>口腔CT</w:t>
            </w:r>
            <w:r>
              <w:rPr>
                <w:rFonts w:ascii="宋体" w:hAnsi="宋体" w:hint="eastAsia"/>
                <w:color w:val="000000"/>
                <w:sz w:val="24"/>
              </w:rPr>
              <w:t>一次</w:t>
            </w:r>
            <w:r>
              <w:rPr>
                <w:rFonts w:ascii="宋体" w:hAnsi="宋体"/>
                <w:color w:val="000000"/>
                <w:sz w:val="24"/>
              </w:rPr>
              <w:t>扫描</w:t>
            </w:r>
            <w:r>
              <w:rPr>
                <w:rFonts w:ascii="宋体" w:hAnsi="宋体" w:hint="eastAsia"/>
                <w:color w:val="000000"/>
                <w:sz w:val="24"/>
              </w:rPr>
              <w:t>最大成像视野范围（非融合</w:t>
            </w:r>
            <w:r>
              <w:rPr>
                <w:rFonts w:ascii="宋体" w:hAnsi="宋体"/>
                <w:color w:val="000000"/>
                <w:sz w:val="24"/>
              </w:rPr>
              <w:t>拼接</w:t>
            </w:r>
            <w:r>
              <w:rPr>
                <w:rFonts w:ascii="宋体" w:hAnsi="宋体" w:hint="eastAsia"/>
                <w:color w:val="000000"/>
                <w:sz w:val="24"/>
              </w:rPr>
              <w:t>）：长度≥</w:t>
            </w:r>
            <w:r>
              <w:rPr>
                <w:rFonts w:ascii="宋体" w:hAnsi="宋体" w:hint="eastAsia"/>
                <w:color w:val="000000"/>
                <w:sz w:val="24"/>
              </w:rPr>
              <w:t>1</w:t>
            </w:r>
            <w:r>
              <w:rPr>
                <w:rFonts w:ascii="宋体" w:hAnsi="宋体"/>
                <w:color w:val="000000"/>
                <w:sz w:val="24"/>
              </w:rPr>
              <w:t>5</w:t>
            </w:r>
            <w:r>
              <w:rPr>
                <w:rFonts w:ascii="宋体" w:hAnsi="宋体" w:hint="eastAsia"/>
                <w:color w:val="000000"/>
                <w:sz w:val="24"/>
              </w:rPr>
              <w:t>cm</w:t>
            </w:r>
            <w:r>
              <w:rPr>
                <w:rFonts w:ascii="宋体" w:hAnsi="宋体" w:hint="eastAsia"/>
                <w:color w:val="000000"/>
                <w:sz w:val="24"/>
              </w:rPr>
              <w:t>宽≥</w:t>
            </w:r>
            <w:r>
              <w:rPr>
                <w:rFonts w:ascii="宋体" w:hAnsi="宋体"/>
                <w:color w:val="000000"/>
                <w:sz w:val="24"/>
              </w:rPr>
              <w:t>15</w:t>
            </w:r>
            <w:r>
              <w:rPr>
                <w:rFonts w:ascii="宋体" w:hAnsi="宋体" w:hint="eastAsia"/>
                <w:color w:val="000000"/>
                <w:sz w:val="24"/>
              </w:rPr>
              <w:t>cm</w:t>
            </w:r>
            <w:r>
              <w:rPr>
                <w:rFonts w:ascii="宋体" w:hAnsi="宋体" w:hint="eastAsia"/>
                <w:color w:val="000000"/>
                <w:sz w:val="24"/>
              </w:rPr>
              <w:t>，高度</w:t>
            </w:r>
            <w:r>
              <w:rPr>
                <w:rFonts w:ascii="宋体" w:hAnsi="宋体" w:hint="eastAsia"/>
                <w:color w:val="000000"/>
                <w:sz w:val="24"/>
              </w:rPr>
              <w:t xml:space="preserve"> </w:t>
            </w:r>
            <w:r>
              <w:rPr>
                <w:rFonts w:ascii="宋体" w:hAnsi="宋体" w:hint="eastAsia"/>
                <w:color w:val="000000"/>
                <w:sz w:val="24"/>
              </w:rPr>
              <w:t>≥</w:t>
            </w:r>
            <w:r>
              <w:rPr>
                <w:rFonts w:ascii="宋体" w:hAnsi="宋体"/>
                <w:color w:val="000000"/>
                <w:sz w:val="24"/>
              </w:rPr>
              <w:t>8</w:t>
            </w:r>
            <w:r>
              <w:rPr>
                <w:rFonts w:ascii="宋体" w:hAnsi="宋体" w:hint="eastAsia"/>
                <w:color w:val="000000"/>
                <w:sz w:val="24"/>
              </w:rPr>
              <w:t>cm</w:t>
            </w:r>
            <w:r>
              <w:rPr>
                <w:rFonts w:ascii="宋体" w:hAnsi="宋体" w:hint="eastAsia"/>
                <w:color w:val="000000"/>
                <w:sz w:val="24"/>
              </w:rPr>
              <w:t>；最大视野下要能同时看到所有牙齿和，关节，气道，脊柱等，也适用于耳鼻</w:t>
            </w:r>
            <w:proofErr w:type="gramStart"/>
            <w:r>
              <w:rPr>
                <w:rFonts w:ascii="宋体" w:hAnsi="宋体" w:hint="eastAsia"/>
                <w:color w:val="000000"/>
                <w:sz w:val="24"/>
              </w:rPr>
              <w:t>喉</w:t>
            </w:r>
            <w:proofErr w:type="gramEnd"/>
            <w:r>
              <w:rPr>
                <w:rFonts w:ascii="宋体" w:hAnsi="宋体" w:hint="eastAsia"/>
                <w:color w:val="000000"/>
                <w:sz w:val="24"/>
              </w:rPr>
              <w:t>治疗。视窗</w:t>
            </w:r>
            <w:r>
              <w:rPr>
                <w:rFonts w:ascii="宋体" w:hAnsi="宋体"/>
                <w:color w:val="000000"/>
                <w:sz w:val="24"/>
              </w:rPr>
              <w:t>大小可以做到</w:t>
            </w:r>
            <w:r>
              <w:rPr>
                <w:rFonts w:ascii="宋体" w:hAnsi="宋体" w:hint="eastAsia"/>
                <w:color w:val="000000"/>
                <w:sz w:val="24"/>
              </w:rPr>
              <w:t>4</w:t>
            </w:r>
            <w:r>
              <w:rPr>
                <w:rFonts w:ascii="宋体" w:hAnsi="宋体" w:hint="eastAsia"/>
                <w:color w:val="000000"/>
                <w:sz w:val="24"/>
              </w:rPr>
              <w:t>档</w:t>
            </w:r>
            <w:r>
              <w:rPr>
                <w:rFonts w:ascii="宋体" w:hAnsi="宋体"/>
                <w:color w:val="000000"/>
                <w:sz w:val="24"/>
              </w:rPr>
              <w:t>可选</w:t>
            </w:r>
            <w:r>
              <w:rPr>
                <w:rFonts w:ascii="宋体" w:hAnsi="宋体"/>
                <w:color w:val="000000"/>
                <w:sz w:val="24"/>
              </w:rPr>
              <w:t>(</w:t>
            </w:r>
            <w:r>
              <w:rPr>
                <w:rFonts w:ascii="宋体" w:hAnsi="宋体" w:hint="eastAsia"/>
                <w:color w:val="000000"/>
                <w:sz w:val="24"/>
              </w:rPr>
              <w:t>请分别</w:t>
            </w:r>
            <w:r>
              <w:rPr>
                <w:rFonts w:ascii="宋体" w:hAnsi="宋体"/>
                <w:color w:val="000000"/>
                <w:sz w:val="24"/>
              </w:rPr>
              <w:t>列出</w:t>
            </w:r>
            <w:r>
              <w:rPr>
                <w:rFonts w:ascii="宋体" w:hAnsi="宋体"/>
                <w:color w:val="000000"/>
                <w:sz w:val="24"/>
              </w:rPr>
              <w:t>)</w:t>
            </w:r>
            <w:r>
              <w:rPr>
                <w:rFonts w:ascii="宋体" w:hAnsi="宋体" w:hint="eastAsia"/>
                <w:color w:val="000000"/>
                <w:sz w:val="24"/>
              </w:rPr>
              <w:t>；</w:t>
            </w:r>
            <w:r w:rsidR="00865E10">
              <w:rPr>
                <w:rFonts w:ascii="宋体" w:hAnsi="宋体" w:hint="eastAsia"/>
                <w:color w:val="000000"/>
                <w:sz w:val="24"/>
              </w:rPr>
              <w:t>口腔CT</w:t>
            </w:r>
            <w:r>
              <w:rPr>
                <w:rFonts w:ascii="宋体" w:hAnsi="宋体" w:hint="eastAsia"/>
                <w:color w:val="000000"/>
                <w:sz w:val="24"/>
              </w:rPr>
              <w:t>最小体素尺寸≤</w:t>
            </w:r>
            <w:r>
              <w:rPr>
                <w:rFonts w:ascii="宋体" w:hAnsi="宋体" w:hint="eastAsia"/>
                <w:color w:val="000000"/>
                <w:sz w:val="24"/>
              </w:rPr>
              <w:t>85</w:t>
            </w:r>
            <w:r>
              <w:rPr>
                <w:rFonts w:ascii="宋体" w:hAnsi="宋体" w:hint="eastAsia"/>
                <w:color w:val="000000"/>
                <w:sz w:val="24"/>
              </w:rPr>
              <w:t>μ</w:t>
            </w:r>
            <w:r>
              <w:rPr>
                <w:rFonts w:ascii="宋体" w:hAnsi="宋体" w:hint="eastAsia"/>
                <w:color w:val="000000"/>
                <w:sz w:val="24"/>
              </w:rPr>
              <w:t>m</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视野</w:t>
            </w:r>
            <w:r>
              <w:rPr>
                <w:rFonts w:ascii="宋体" w:hAnsi="宋体" w:hint="eastAsia"/>
                <w:color w:val="000000"/>
                <w:sz w:val="24"/>
              </w:rPr>
              <w:t>升级到</w:t>
            </w:r>
            <w:proofErr w:type="gramStart"/>
            <w:r>
              <w:rPr>
                <w:rFonts w:ascii="宋体" w:hAnsi="宋体" w:hint="eastAsia"/>
                <w:color w:val="000000"/>
                <w:sz w:val="24"/>
              </w:rPr>
              <w:t>1</w:t>
            </w:r>
            <w:r>
              <w:rPr>
                <w:rFonts w:ascii="宋体" w:hAnsi="宋体"/>
                <w:color w:val="000000"/>
                <w:sz w:val="24"/>
              </w:rPr>
              <w:t>5</w:t>
            </w:r>
            <w:r>
              <w:rPr>
                <w:rFonts w:ascii="宋体" w:hAnsi="宋体" w:hint="eastAsia"/>
                <w:color w:val="000000"/>
                <w:sz w:val="24"/>
              </w:rPr>
              <w:t>X15X</w:t>
            </w:r>
            <w:proofErr w:type="gramEnd"/>
            <w:r>
              <w:rPr>
                <w:rFonts w:ascii="宋体" w:hAnsi="宋体" w:hint="eastAsia"/>
                <w:color w:val="000000"/>
                <w:sz w:val="24"/>
              </w:rPr>
              <w:t>13</w:t>
            </w:r>
            <w:r>
              <w:rPr>
                <w:rFonts w:ascii="宋体" w:hAnsi="宋体" w:hint="eastAsia"/>
                <w:color w:val="000000"/>
                <w:sz w:val="24"/>
              </w:rPr>
              <w:t>视野。</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360" w:lineRule="auto"/>
              <w:rPr>
                <w:rFonts w:ascii="宋体" w:hAnsi="宋体" w:cs="宋体"/>
                <w:b/>
                <w:bCs/>
                <w:color w:val="000000"/>
                <w:szCs w:val="21"/>
              </w:rPr>
            </w:pPr>
            <w:r>
              <w:rPr>
                <w:rFonts w:ascii="宋体" w:hAnsi="宋体"/>
                <w:b/>
                <w:color w:val="000000"/>
                <w:sz w:val="24"/>
              </w:rPr>
              <w:t>4</w:t>
            </w:r>
            <w:r>
              <w:rPr>
                <w:rFonts w:ascii="宋体" w:hAnsi="宋体" w:hint="eastAsia"/>
                <w:b/>
                <w:color w:val="000000"/>
                <w:sz w:val="24"/>
              </w:rPr>
              <w:t>.</w:t>
            </w:r>
            <w:r>
              <w:rPr>
                <w:rFonts w:ascii="宋体" w:hAnsi="宋体" w:hint="eastAsia"/>
                <w:b/>
                <w:color w:val="000000"/>
                <w:sz w:val="24"/>
              </w:rPr>
              <w:t>定位方式</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rPr>
                <w:rFonts w:ascii="宋体" w:hAnsi="宋体"/>
                <w:b/>
                <w:bCs/>
                <w:color w:val="FF0000"/>
                <w:sz w:val="24"/>
              </w:rPr>
            </w:pPr>
            <w:r>
              <w:rPr>
                <w:rFonts w:ascii="宋体" w:hAnsi="宋体" w:hint="eastAsia"/>
                <w:color w:val="000000"/>
                <w:sz w:val="24"/>
              </w:rPr>
              <w:t>*</w:t>
            </w:r>
            <w:r>
              <w:rPr>
                <w:rFonts w:ascii="宋体" w:hAnsi="宋体"/>
                <w:bCs/>
                <w:color w:val="000000"/>
                <w:sz w:val="24"/>
              </w:rPr>
              <w:t>4</w:t>
            </w:r>
            <w:r>
              <w:rPr>
                <w:rFonts w:ascii="宋体" w:hAnsi="宋体" w:hint="eastAsia"/>
                <w:bCs/>
                <w:color w:val="000000"/>
                <w:sz w:val="24"/>
              </w:rPr>
              <w:t>.1</w:t>
            </w:r>
            <w:r>
              <w:rPr>
                <w:rFonts w:ascii="宋体" w:hAnsi="宋体" w:hint="eastAsia"/>
                <w:color w:val="000000"/>
                <w:sz w:val="24"/>
              </w:rPr>
              <w:t>定位装置：提供“</w:t>
            </w:r>
            <w:r>
              <w:rPr>
                <w:rFonts w:ascii="宋体" w:hAnsi="宋体" w:hint="eastAsia"/>
                <w:color w:val="000000"/>
                <w:sz w:val="24"/>
              </w:rPr>
              <w:t>5</w:t>
            </w:r>
            <w:r>
              <w:rPr>
                <w:rFonts w:ascii="宋体" w:hAnsi="宋体" w:hint="eastAsia"/>
                <w:color w:val="000000"/>
                <w:sz w:val="24"/>
              </w:rPr>
              <w:t>点固定</w:t>
            </w:r>
            <w:r>
              <w:rPr>
                <w:rFonts w:ascii="宋体" w:hAnsi="宋体" w:hint="eastAsia"/>
                <w:color w:val="000000"/>
                <w:sz w:val="24"/>
              </w:rPr>
              <w:t>5</w:t>
            </w:r>
            <w:r>
              <w:rPr>
                <w:rFonts w:ascii="宋体" w:hAnsi="宋体" w:hint="eastAsia"/>
                <w:color w:val="000000"/>
                <w:sz w:val="24"/>
              </w:rPr>
              <w:t>向移动”功能：</w:t>
            </w:r>
            <w:r>
              <w:rPr>
                <w:rFonts w:ascii="宋体" w:hAnsi="宋体" w:hint="eastAsia"/>
                <w:color w:val="000000"/>
                <w:sz w:val="24"/>
              </w:rPr>
              <w:t>5</w:t>
            </w:r>
            <w:r>
              <w:rPr>
                <w:rFonts w:ascii="宋体" w:hAnsi="宋体" w:hint="eastAsia"/>
                <w:color w:val="000000"/>
                <w:sz w:val="24"/>
              </w:rPr>
              <w:t>点包括咬合定位架、</w:t>
            </w:r>
            <w:proofErr w:type="gramStart"/>
            <w:r>
              <w:rPr>
                <w:rFonts w:ascii="宋体" w:hAnsi="宋体" w:hint="eastAsia"/>
                <w:color w:val="000000"/>
                <w:sz w:val="24"/>
              </w:rPr>
              <w:t>旋锁式头</w:t>
            </w:r>
            <w:proofErr w:type="gramEnd"/>
            <w:r>
              <w:rPr>
                <w:rFonts w:ascii="宋体" w:hAnsi="宋体" w:hint="eastAsia"/>
                <w:color w:val="000000"/>
                <w:sz w:val="24"/>
              </w:rPr>
              <w:t>夹、</w:t>
            </w:r>
            <w:proofErr w:type="gramStart"/>
            <w:r>
              <w:rPr>
                <w:rFonts w:ascii="宋体" w:hAnsi="宋体" w:hint="eastAsia"/>
                <w:color w:val="000000"/>
                <w:sz w:val="24"/>
              </w:rPr>
              <w:t>颌托</w:t>
            </w:r>
            <w:proofErr w:type="gramEnd"/>
            <w:r>
              <w:rPr>
                <w:rFonts w:ascii="宋体" w:hAnsi="宋体" w:hint="eastAsia"/>
                <w:color w:val="000000"/>
                <w:sz w:val="24"/>
              </w:rPr>
              <w:t xml:space="preserve"> </w:t>
            </w:r>
            <w:r>
              <w:rPr>
                <w:rFonts w:ascii="宋体" w:hAnsi="宋体" w:hint="eastAsia"/>
                <w:color w:val="000000"/>
                <w:sz w:val="24"/>
              </w:rPr>
              <w:t>、鼻托、扶手五点刚性固定，辅助定位</w:t>
            </w:r>
            <w:r>
              <w:rPr>
                <w:rFonts w:ascii="宋体" w:hAnsi="宋体" w:hint="eastAsia"/>
                <w:color w:val="000000"/>
                <w:sz w:val="24"/>
              </w:rPr>
              <w:t>:</w:t>
            </w:r>
            <w:r>
              <w:rPr>
                <w:rFonts w:ascii="宋体" w:hAnsi="宋体" w:hint="eastAsia"/>
                <w:color w:val="000000"/>
                <w:sz w:val="24"/>
              </w:rPr>
              <w:t>具有转动</w:t>
            </w:r>
            <w:r>
              <w:rPr>
                <w:rFonts w:ascii="宋体" w:hAnsi="宋体"/>
                <w:color w:val="000000"/>
                <w:sz w:val="24"/>
              </w:rPr>
              <w:t>的</w:t>
            </w:r>
            <w:proofErr w:type="gramStart"/>
            <w:r>
              <w:rPr>
                <w:rFonts w:ascii="宋体" w:hAnsi="宋体"/>
                <w:color w:val="000000"/>
                <w:sz w:val="24"/>
              </w:rPr>
              <w:t>的</w:t>
            </w:r>
            <w:proofErr w:type="gramEnd"/>
            <w:r>
              <w:rPr>
                <w:rFonts w:ascii="宋体" w:hAnsi="宋体" w:hint="eastAsia"/>
                <w:color w:val="000000"/>
                <w:sz w:val="24"/>
              </w:rPr>
              <w:t>特制平面镜</w:t>
            </w:r>
            <w:r>
              <w:rPr>
                <w:rFonts w:ascii="宋体" w:hAnsi="宋体" w:hint="eastAsia"/>
                <w:color w:val="000000"/>
                <w:sz w:val="24"/>
              </w:rPr>
              <w:t>,</w:t>
            </w:r>
            <w:r>
              <w:rPr>
                <w:rFonts w:ascii="宋体" w:hAnsi="宋体" w:hint="eastAsia"/>
                <w:color w:val="000000"/>
                <w:sz w:val="24"/>
              </w:rPr>
              <w:t>可方便侧向观察患者定位，</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.2</w:t>
            </w:r>
            <w:proofErr w:type="gramStart"/>
            <w:r>
              <w:rPr>
                <w:rFonts w:ascii="宋体" w:hAnsi="宋体" w:hint="eastAsia"/>
                <w:color w:val="000000"/>
                <w:sz w:val="24"/>
              </w:rPr>
              <w:t>具备颌托单独</w:t>
            </w:r>
            <w:proofErr w:type="gramEnd"/>
            <w:r>
              <w:rPr>
                <w:rFonts w:ascii="宋体" w:hAnsi="宋体" w:hint="eastAsia"/>
                <w:color w:val="000000"/>
                <w:sz w:val="24"/>
              </w:rPr>
              <w:t>的电动升降功能，更准确快速定位</w:t>
            </w:r>
            <w:r>
              <w:rPr>
                <w:rFonts w:ascii="宋体" w:hAnsi="宋体" w:hint="eastAsia"/>
                <w:color w:val="000000"/>
                <w:sz w:val="24"/>
              </w:rPr>
              <w:t>.</w:t>
            </w:r>
            <w:r>
              <w:rPr>
                <w:rFonts w:ascii="宋体" w:hAnsi="宋体" w:hint="eastAsia"/>
                <w:b/>
                <w:bCs/>
                <w:color w:val="FF0000"/>
                <w:sz w:val="24"/>
              </w:rPr>
              <w:t xml:space="preserve"> </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光标定位：激光十字</w:t>
            </w:r>
            <w:proofErr w:type="gramStart"/>
            <w:r>
              <w:rPr>
                <w:rFonts w:ascii="宋体" w:hAnsi="宋体" w:hint="eastAsia"/>
                <w:color w:val="000000"/>
                <w:sz w:val="24"/>
              </w:rPr>
              <w:t>定位线</w:t>
            </w:r>
            <w:proofErr w:type="gramEnd"/>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患者站位</w:t>
            </w:r>
            <w:r>
              <w:rPr>
                <w:rFonts w:ascii="宋体" w:hAnsi="宋体"/>
                <w:color w:val="000000"/>
                <w:sz w:val="24"/>
              </w:rPr>
              <w:t>方向：正面朝</w:t>
            </w:r>
            <w:r>
              <w:rPr>
                <w:rFonts w:ascii="宋体" w:hAnsi="宋体" w:hint="eastAsia"/>
                <w:color w:val="000000"/>
                <w:sz w:val="24"/>
              </w:rPr>
              <w:t>设备</w:t>
            </w:r>
            <w:r>
              <w:rPr>
                <w:rFonts w:ascii="宋体" w:hAnsi="宋体"/>
                <w:color w:val="000000"/>
                <w:sz w:val="24"/>
              </w:rPr>
              <w:t>，非侧方定位</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hint="eastAsia"/>
                <w:color w:val="000000"/>
                <w:sz w:val="24"/>
              </w:rPr>
              <w:t>5</w:t>
            </w:r>
            <w:r>
              <w:rPr>
                <w:rFonts w:ascii="宋体" w:hAnsi="宋体" w:hint="eastAsia"/>
                <w:color w:val="000000"/>
                <w:sz w:val="24"/>
              </w:rPr>
              <w:t>无牙咬颌定位架：有</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hint="eastAsia"/>
                <w:color w:val="000000"/>
                <w:sz w:val="24"/>
              </w:rPr>
              <w:t>6</w:t>
            </w:r>
            <w:r>
              <w:rPr>
                <w:rFonts w:ascii="宋体" w:hAnsi="宋体" w:hint="eastAsia"/>
                <w:color w:val="000000"/>
                <w:sz w:val="24"/>
              </w:rPr>
              <w:t>刻度标尺：垂直刻度标尺鼻根托</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360" w:lineRule="auto"/>
              <w:rPr>
                <w:rFonts w:ascii="宋体" w:hAnsi="宋体" w:cs="宋体"/>
                <w:b/>
                <w:bCs/>
                <w:color w:val="000000"/>
                <w:szCs w:val="21"/>
              </w:rPr>
            </w:pPr>
            <w:r>
              <w:rPr>
                <w:rFonts w:ascii="宋体" w:hAnsi="宋体"/>
                <w:b/>
                <w:color w:val="000000"/>
                <w:sz w:val="24"/>
              </w:rPr>
              <w:t>5.</w:t>
            </w:r>
            <w:r>
              <w:rPr>
                <w:rFonts w:ascii="宋体" w:hAnsi="宋体" w:hint="eastAsia"/>
                <w:b/>
                <w:color w:val="000000"/>
                <w:sz w:val="24"/>
              </w:rPr>
              <w:t>曝光控制</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rPr>
                <w:rFonts w:ascii="宋体" w:hAnsi="宋体"/>
                <w:color w:val="000000"/>
                <w:sz w:val="24"/>
              </w:rPr>
            </w:pPr>
            <w:r>
              <w:rPr>
                <w:rFonts w:ascii="宋体" w:hAnsi="宋体"/>
                <w:color w:val="000000"/>
                <w:sz w:val="24"/>
              </w:rPr>
              <w:t>5</w:t>
            </w:r>
            <w:r>
              <w:rPr>
                <w:rFonts w:ascii="宋体" w:hAnsi="宋体" w:hint="eastAsia"/>
                <w:color w:val="000000"/>
                <w:sz w:val="24"/>
              </w:rPr>
              <w:t>.1</w:t>
            </w:r>
            <w:r>
              <w:rPr>
                <w:rFonts w:ascii="宋体" w:hAnsi="宋体" w:hint="eastAsia"/>
                <w:color w:val="000000"/>
                <w:sz w:val="24"/>
              </w:rPr>
              <w:t>自动曝光控制（</w:t>
            </w:r>
            <w:r>
              <w:rPr>
                <w:rFonts w:ascii="宋体" w:hAnsi="宋体" w:hint="eastAsia"/>
                <w:color w:val="000000"/>
                <w:sz w:val="24"/>
              </w:rPr>
              <w:t>AEC</w:t>
            </w:r>
            <w:r>
              <w:rPr>
                <w:rFonts w:ascii="宋体" w:hAnsi="宋体" w:hint="eastAsia"/>
                <w:color w:val="000000"/>
                <w:sz w:val="24"/>
              </w:rPr>
              <w:t>）：</w:t>
            </w:r>
            <w:r>
              <w:rPr>
                <w:rFonts w:ascii="宋体" w:hAnsi="宋体"/>
                <w:color w:val="000000"/>
                <w:sz w:val="24"/>
              </w:rPr>
              <w:t>AEC</w:t>
            </w:r>
            <w:r>
              <w:rPr>
                <w:rFonts w:ascii="宋体" w:hAnsi="宋体" w:hint="eastAsia"/>
                <w:color w:val="000000"/>
                <w:sz w:val="24"/>
              </w:rPr>
              <w:t>全自动曝光控制系统</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rPr>
                <w:rFonts w:ascii="宋体" w:hAnsi="宋体"/>
                <w:color w:val="FF0000"/>
                <w:sz w:val="24"/>
              </w:rPr>
            </w:pPr>
            <w:r>
              <w:rPr>
                <w:rFonts w:ascii="宋体" w:hAnsi="宋体"/>
                <w:color w:val="000000"/>
                <w:sz w:val="24"/>
              </w:rPr>
              <w:lastRenderedPageBreak/>
              <w:t>5</w:t>
            </w:r>
            <w:r>
              <w:rPr>
                <w:rFonts w:ascii="宋体" w:hAnsi="宋体" w:hint="eastAsia"/>
                <w:color w:val="000000"/>
                <w:sz w:val="24"/>
              </w:rPr>
              <w:t>.2</w:t>
            </w:r>
            <w:r>
              <w:rPr>
                <w:rFonts w:ascii="宋体" w:hAnsi="宋体" w:hint="eastAsia"/>
                <w:color w:val="000000"/>
                <w:sz w:val="24"/>
              </w:rPr>
              <w:t>全自动</w:t>
            </w:r>
            <w:r>
              <w:rPr>
                <w:rFonts w:ascii="宋体" w:hAnsi="宋体" w:hint="eastAsia"/>
                <w:color w:val="000000"/>
                <w:sz w:val="24"/>
              </w:rPr>
              <w:t>KV</w:t>
            </w:r>
            <w:r>
              <w:rPr>
                <w:rFonts w:ascii="宋体" w:hAnsi="宋体" w:hint="eastAsia"/>
                <w:color w:val="000000"/>
                <w:sz w:val="24"/>
              </w:rPr>
              <w:t>脊骨补偿：采用增加</w:t>
            </w:r>
            <w:proofErr w:type="spellStart"/>
            <w:r>
              <w:rPr>
                <w:rFonts w:ascii="宋体" w:hAnsi="宋体" w:hint="eastAsia"/>
                <w:color w:val="000000"/>
                <w:sz w:val="24"/>
              </w:rPr>
              <w:t>Kv</w:t>
            </w:r>
            <w:proofErr w:type="spellEnd"/>
            <w:r>
              <w:rPr>
                <w:rFonts w:ascii="宋体" w:hAnsi="宋体" w:hint="eastAsia"/>
                <w:color w:val="000000"/>
                <w:sz w:val="24"/>
              </w:rPr>
              <w:t>值技术实现脊柱补偿</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rPr>
                <w:rFonts w:ascii="宋体" w:hAnsi="宋体"/>
                <w:color w:val="000000"/>
                <w:sz w:val="24"/>
              </w:rPr>
            </w:pPr>
            <w:r>
              <w:rPr>
                <w:rFonts w:ascii="宋体" w:hAnsi="宋体"/>
                <w:color w:val="000000"/>
                <w:sz w:val="24"/>
              </w:rPr>
              <w:t>5</w:t>
            </w:r>
            <w:r>
              <w:rPr>
                <w:rFonts w:ascii="宋体" w:hAnsi="宋体" w:hint="eastAsia"/>
                <w:color w:val="000000"/>
                <w:sz w:val="24"/>
              </w:rPr>
              <w:t>.3</w:t>
            </w:r>
            <w:r>
              <w:rPr>
                <w:rFonts w:ascii="宋体" w:hAnsi="宋体" w:hint="eastAsia"/>
                <w:color w:val="000000"/>
                <w:sz w:val="24"/>
              </w:rPr>
              <w:t>机架</w:t>
            </w:r>
            <w:proofErr w:type="gramStart"/>
            <w:r>
              <w:rPr>
                <w:rFonts w:ascii="宋体" w:hAnsi="宋体" w:hint="eastAsia"/>
                <w:color w:val="000000"/>
                <w:sz w:val="24"/>
              </w:rPr>
              <w:t>端具备</w:t>
            </w:r>
            <w:proofErr w:type="gramEnd"/>
            <w:r>
              <w:rPr>
                <w:rFonts w:ascii="宋体" w:hAnsi="宋体" w:hint="eastAsia"/>
                <w:color w:val="000000"/>
                <w:sz w:val="24"/>
              </w:rPr>
              <w:t>至少</w:t>
            </w:r>
            <w:r>
              <w:rPr>
                <w:rFonts w:ascii="宋体" w:hAnsi="宋体"/>
                <w:color w:val="000000"/>
                <w:sz w:val="24"/>
              </w:rPr>
              <w:t>6.5</w:t>
            </w:r>
            <w:r>
              <w:rPr>
                <w:rFonts w:ascii="宋体" w:hAnsi="宋体" w:hint="eastAsia"/>
                <w:color w:val="000000"/>
                <w:sz w:val="24"/>
              </w:rPr>
              <w:t>英寸大小的彩色触摸屏控制面板，选择并设定拍摄参数，</w:t>
            </w:r>
            <w:r>
              <w:rPr>
                <w:rFonts w:ascii="宋体" w:hAnsi="宋体"/>
                <w:color w:val="000000"/>
                <w:sz w:val="24"/>
              </w:rPr>
              <w:t>可显示预览全景图片，可以进行</w:t>
            </w:r>
            <w:r>
              <w:rPr>
                <w:rFonts w:ascii="宋体" w:hAnsi="宋体" w:hint="eastAsia"/>
                <w:color w:val="000000"/>
                <w:sz w:val="24"/>
              </w:rPr>
              <w:t>3</w:t>
            </w:r>
            <w:r>
              <w:rPr>
                <w:rFonts w:ascii="宋体" w:hAnsi="宋体"/>
                <w:color w:val="000000"/>
                <w:sz w:val="24"/>
              </w:rPr>
              <w:t>D</w:t>
            </w:r>
            <w:r>
              <w:rPr>
                <w:rFonts w:ascii="宋体" w:hAnsi="宋体" w:hint="eastAsia"/>
                <w:color w:val="000000"/>
                <w:sz w:val="24"/>
              </w:rPr>
              <w:t>预览影像</w:t>
            </w:r>
            <w:r>
              <w:rPr>
                <w:rFonts w:ascii="宋体" w:hAnsi="宋体"/>
                <w:color w:val="000000"/>
                <w:sz w:val="24"/>
              </w:rPr>
              <w:t>。</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rPr>
                <w:rFonts w:ascii="宋体" w:hAnsi="宋体"/>
                <w:color w:val="000000"/>
                <w:sz w:val="24"/>
              </w:rPr>
            </w:pPr>
            <w:r>
              <w:rPr>
                <w:rFonts w:ascii="宋体" w:hAnsi="宋体"/>
                <w:color w:val="000000"/>
                <w:sz w:val="24"/>
              </w:rPr>
              <w:t>5</w:t>
            </w:r>
            <w:r>
              <w:rPr>
                <w:rFonts w:ascii="宋体" w:hAnsi="宋体" w:hint="eastAsia"/>
                <w:color w:val="000000"/>
                <w:sz w:val="24"/>
              </w:rPr>
              <w:t>.4</w:t>
            </w:r>
            <w:r>
              <w:rPr>
                <w:rFonts w:ascii="宋体" w:hAnsi="宋体" w:hint="eastAsia"/>
                <w:color w:val="000000"/>
                <w:sz w:val="24"/>
              </w:rPr>
              <w:t>通过彩色控制面板可实现感兴趣区的可视化自由设定</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rPr>
                <w:rFonts w:ascii="宋体" w:hAnsi="宋体"/>
                <w:color w:val="000000"/>
                <w:sz w:val="24"/>
              </w:rPr>
            </w:pPr>
            <w:r>
              <w:rPr>
                <w:rFonts w:ascii="宋体" w:hAnsi="宋体"/>
                <w:color w:val="000000"/>
                <w:sz w:val="24"/>
              </w:rPr>
              <w:t>5</w:t>
            </w:r>
            <w:r>
              <w:rPr>
                <w:rFonts w:ascii="宋体" w:hAnsi="宋体" w:hint="eastAsia"/>
                <w:color w:val="000000"/>
                <w:sz w:val="24"/>
              </w:rPr>
              <w:t>.5</w:t>
            </w:r>
            <w:proofErr w:type="gramStart"/>
            <w:r>
              <w:rPr>
                <w:rFonts w:ascii="宋体" w:hAnsi="宋体" w:hint="eastAsia"/>
                <w:color w:val="000000"/>
                <w:sz w:val="24"/>
              </w:rPr>
              <w:t>主机端均具备</w:t>
            </w:r>
            <w:proofErr w:type="gramEnd"/>
            <w:r>
              <w:rPr>
                <w:rFonts w:ascii="宋体" w:hAnsi="宋体" w:hint="eastAsia"/>
                <w:color w:val="000000"/>
                <w:sz w:val="24"/>
              </w:rPr>
              <w:t>单独的</w:t>
            </w:r>
            <w:proofErr w:type="gramStart"/>
            <w:r>
              <w:rPr>
                <w:rFonts w:ascii="宋体" w:hAnsi="宋体" w:hint="eastAsia"/>
                <w:color w:val="000000"/>
                <w:sz w:val="24"/>
              </w:rPr>
              <w:t>紧急止停按钮</w:t>
            </w:r>
            <w:proofErr w:type="gramEnd"/>
            <w:r>
              <w:rPr>
                <w:rFonts w:ascii="宋体" w:hAnsi="宋体" w:hint="eastAsia"/>
                <w:color w:val="000000"/>
                <w:sz w:val="24"/>
              </w:rPr>
              <w:t>，</w:t>
            </w:r>
            <w:r>
              <w:rPr>
                <w:rFonts w:ascii="宋体" w:hAnsi="宋体"/>
                <w:color w:val="000000"/>
                <w:sz w:val="24"/>
              </w:rPr>
              <w:t>位于明显位置</w:t>
            </w:r>
            <w:r>
              <w:rPr>
                <w:rFonts w:ascii="宋体" w:hAnsi="宋体" w:hint="eastAsia"/>
                <w:color w:val="000000"/>
                <w:sz w:val="24"/>
              </w:rPr>
              <w:t>。</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rPr>
                <w:rFonts w:ascii="宋体" w:hAnsi="宋体"/>
                <w:color w:val="000000"/>
                <w:sz w:val="24"/>
              </w:rPr>
            </w:pPr>
            <w:r>
              <w:rPr>
                <w:rFonts w:ascii="宋体" w:hAnsi="宋体" w:hint="eastAsia"/>
                <w:color w:val="000000"/>
                <w:sz w:val="24"/>
              </w:rPr>
              <w:t>*5</w:t>
            </w:r>
            <w:r>
              <w:rPr>
                <w:rFonts w:ascii="宋体" w:hAnsi="宋体"/>
                <w:color w:val="000000"/>
                <w:sz w:val="24"/>
              </w:rPr>
              <w:t>.6</w:t>
            </w:r>
            <w:r>
              <w:rPr>
                <w:rFonts w:ascii="宋体" w:hAnsi="宋体" w:hint="eastAsia"/>
                <w:color w:val="000000"/>
                <w:sz w:val="24"/>
              </w:rPr>
              <w:t>全景和</w:t>
            </w:r>
            <w:r>
              <w:rPr>
                <w:rFonts w:ascii="宋体" w:hAnsi="宋体" w:hint="eastAsia"/>
                <w:color w:val="000000"/>
                <w:sz w:val="24"/>
              </w:rPr>
              <w:t>CT</w:t>
            </w:r>
            <w:r>
              <w:rPr>
                <w:rFonts w:ascii="宋体" w:hAnsi="宋体" w:hint="eastAsia"/>
                <w:color w:val="000000"/>
                <w:sz w:val="24"/>
              </w:rPr>
              <w:t>探测器采用背靠背设计，电动自动切换。</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rPr>
                <w:rFonts w:ascii="宋体" w:hAnsi="宋体"/>
                <w:b/>
                <w:color w:val="000000"/>
                <w:szCs w:val="21"/>
              </w:rPr>
            </w:pPr>
            <w:r>
              <w:rPr>
                <w:rFonts w:ascii="宋体" w:hAnsi="宋体"/>
                <w:b/>
                <w:color w:val="000000"/>
                <w:sz w:val="24"/>
              </w:rPr>
              <w:t>6</w:t>
            </w:r>
            <w:r>
              <w:rPr>
                <w:rFonts w:ascii="宋体" w:hAnsi="宋体" w:hint="eastAsia"/>
                <w:b/>
                <w:color w:val="000000"/>
                <w:sz w:val="24"/>
              </w:rPr>
              <w:t>.</w:t>
            </w:r>
            <w:r>
              <w:rPr>
                <w:rFonts w:ascii="宋体" w:hAnsi="宋体" w:hint="eastAsia"/>
                <w:b/>
                <w:color w:val="000000"/>
                <w:sz w:val="24"/>
              </w:rPr>
              <w:t>曝光光圈的调整</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rPr>
                <w:rFonts w:ascii="宋体" w:hAnsi="宋体"/>
                <w:color w:val="000000"/>
                <w:szCs w:val="21"/>
              </w:rPr>
            </w:pPr>
            <w:r>
              <w:rPr>
                <w:rFonts w:ascii="宋体" w:hAnsi="宋体"/>
                <w:color w:val="000000"/>
                <w:sz w:val="24"/>
              </w:rPr>
              <w:t>6</w:t>
            </w:r>
            <w:r>
              <w:rPr>
                <w:rFonts w:ascii="宋体" w:hAnsi="宋体" w:hint="eastAsia"/>
                <w:color w:val="000000"/>
                <w:sz w:val="24"/>
              </w:rPr>
              <w:t>.1</w:t>
            </w:r>
            <w:r>
              <w:rPr>
                <w:rFonts w:ascii="宋体" w:hAnsi="宋体" w:hint="eastAsia"/>
                <w:color w:val="000000"/>
                <w:sz w:val="24"/>
              </w:rPr>
              <w:t>全自动调节，根据不同的拍片程序</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rPr>
                <w:rFonts w:ascii="宋体" w:hAnsi="宋体"/>
                <w:color w:val="000000"/>
                <w:sz w:val="24"/>
              </w:rPr>
            </w:pPr>
            <w:r>
              <w:rPr>
                <w:rFonts w:hint="eastAsia"/>
                <w:szCs w:val="21"/>
              </w:rPr>
              <w:t>6.2</w:t>
            </w:r>
            <w:r>
              <w:rPr>
                <w:rFonts w:hint="eastAsia"/>
                <w:szCs w:val="21"/>
              </w:rPr>
              <w:t>有专用的儿童准直仪，避免对儿童眼部曝光；</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widowControl/>
              <w:spacing w:line="360" w:lineRule="auto"/>
              <w:jc w:val="left"/>
              <w:rPr>
                <w:rFonts w:ascii="宋体" w:hAnsi="宋体"/>
                <w:color w:val="000000"/>
                <w:sz w:val="24"/>
              </w:rPr>
            </w:pPr>
            <w:r>
              <w:rPr>
                <w:rFonts w:ascii="宋体" w:hAnsi="宋体"/>
                <w:b/>
                <w:color w:val="000000"/>
                <w:sz w:val="24"/>
              </w:rPr>
              <w:t>7</w:t>
            </w:r>
            <w:r>
              <w:rPr>
                <w:rFonts w:ascii="宋体" w:hAnsi="宋体" w:hint="eastAsia"/>
                <w:b/>
                <w:color w:val="000000"/>
                <w:sz w:val="24"/>
              </w:rPr>
              <w:t>、二维和</w:t>
            </w:r>
            <w:r>
              <w:rPr>
                <w:rFonts w:ascii="宋体" w:hAnsi="宋体"/>
                <w:b/>
                <w:color w:val="000000"/>
                <w:sz w:val="24"/>
              </w:rPr>
              <w:t>三维软件</w:t>
            </w:r>
            <w:r>
              <w:rPr>
                <w:rFonts w:ascii="宋体" w:hAnsi="宋体" w:hint="eastAsia"/>
                <w:b/>
                <w:color w:val="000000"/>
                <w:sz w:val="24"/>
              </w:rPr>
              <w:t>功能要求</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widowControl/>
              <w:spacing w:line="360" w:lineRule="auto"/>
              <w:jc w:val="left"/>
              <w:rPr>
                <w:rFonts w:ascii="宋体" w:hAnsi="宋体"/>
                <w:color w:val="000000"/>
                <w:sz w:val="24"/>
              </w:rPr>
            </w:pPr>
            <w:r>
              <w:rPr>
                <w:rFonts w:ascii="宋体" w:hAnsi="宋体"/>
                <w:color w:val="000000"/>
                <w:sz w:val="24"/>
              </w:rPr>
              <w:t>7</w:t>
            </w:r>
            <w:r>
              <w:rPr>
                <w:rFonts w:ascii="宋体" w:hAnsi="宋体" w:hint="eastAsia"/>
                <w:color w:val="000000"/>
                <w:sz w:val="24"/>
              </w:rPr>
              <w:t>.1</w:t>
            </w:r>
            <w:r>
              <w:rPr>
                <w:rFonts w:ascii="宋体" w:hAnsi="宋体" w:hint="eastAsia"/>
                <w:color w:val="000000"/>
                <w:sz w:val="24"/>
              </w:rPr>
              <w:t>具有标准全景成像程序</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rPr>
                <w:rFonts w:ascii="宋体" w:hAnsi="宋体"/>
                <w:b/>
                <w:color w:val="000000"/>
                <w:szCs w:val="21"/>
              </w:rPr>
            </w:pPr>
            <w:r>
              <w:t>7</w:t>
            </w:r>
            <w:r>
              <w:rPr>
                <w:rFonts w:hint="eastAsia"/>
              </w:rPr>
              <w:t>.2</w:t>
            </w:r>
            <w:r>
              <w:rPr>
                <w:rFonts w:hint="eastAsia"/>
              </w:rPr>
              <w:t>具有头影测量片程序，并且具有二维正畸软件，支持正畸点位测算等。</w:t>
            </w:r>
          </w:p>
        </w:tc>
        <w:tc>
          <w:tcPr>
            <w:tcW w:w="1504" w:type="dxa"/>
            <w:tcMar>
              <w:left w:w="85" w:type="dxa"/>
              <w:right w:w="85" w:type="dxa"/>
            </w:tcMar>
            <w:vAlign w:val="center"/>
          </w:tcPr>
          <w:p w:rsidR="00174555" w:rsidRDefault="00174555">
            <w:pPr>
              <w:rPr>
                <w:rFonts w:ascii="Arial" w:hAnsi="Arial"/>
              </w:rPr>
            </w:pPr>
          </w:p>
        </w:tc>
      </w:tr>
      <w:tr w:rsidR="00174555">
        <w:trPr>
          <w:cantSplit/>
          <w:trHeight w:val="547"/>
          <w:jc w:val="center"/>
        </w:trPr>
        <w:tc>
          <w:tcPr>
            <w:tcW w:w="7873" w:type="dxa"/>
            <w:tcMar>
              <w:left w:w="85" w:type="dxa"/>
              <w:right w:w="85" w:type="dxa"/>
            </w:tcMar>
            <w:vAlign w:val="center"/>
          </w:tcPr>
          <w:p w:rsidR="00174555" w:rsidRDefault="00AE3211">
            <w:pPr>
              <w:spacing w:line="240" w:lineRule="atLeast"/>
              <w:rPr>
                <w:rFonts w:ascii="宋体" w:hAnsi="宋体"/>
                <w:color w:val="000000"/>
                <w:sz w:val="24"/>
              </w:rPr>
            </w:pPr>
            <w:r>
              <w:t>7</w:t>
            </w:r>
            <w:r>
              <w:rPr>
                <w:rFonts w:hint="eastAsia"/>
              </w:rPr>
              <w:t>.3</w:t>
            </w:r>
            <w:proofErr w:type="gramStart"/>
            <w:r>
              <w:rPr>
                <w:rFonts w:hint="eastAsia"/>
              </w:rPr>
              <w:t>具有咬翼片</w:t>
            </w:r>
            <w:proofErr w:type="gramEnd"/>
            <w:r>
              <w:rPr>
                <w:rFonts w:hint="eastAsia"/>
              </w:rPr>
              <w:t>程序</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rPr>
                <w:rFonts w:ascii="宋体" w:hAnsi="宋体"/>
                <w:color w:val="000000"/>
                <w:sz w:val="24"/>
              </w:rPr>
            </w:pPr>
            <w:r>
              <w:t>7</w:t>
            </w:r>
            <w:r>
              <w:rPr>
                <w:rFonts w:hint="eastAsia"/>
              </w:rPr>
              <w:t>.4</w:t>
            </w:r>
            <w:r>
              <w:rPr>
                <w:rFonts w:hint="eastAsia"/>
              </w:rPr>
              <w:t>具有头颅后前位，前后位片程序</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rPr>
                <w:rFonts w:ascii="宋体" w:hAnsi="宋体"/>
                <w:color w:val="000000"/>
                <w:sz w:val="24"/>
              </w:rPr>
            </w:pPr>
            <w:r>
              <w:t>7</w:t>
            </w:r>
            <w:r>
              <w:rPr>
                <w:rFonts w:hint="eastAsia"/>
              </w:rPr>
              <w:t>.5</w:t>
            </w:r>
            <w:r>
              <w:rPr>
                <w:rFonts w:hint="eastAsia"/>
              </w:rPr>
              <w:t>具有腕骨（手、腕）片程序</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rPr>
                <w:rFonts w:ascii="宋体" w:hAnsi="宋体"/>
                <w:color w:val="000000"/>
                <w:sz w:val="24"/>
              </w:rPr>
            </w:pPr>
            <w:r>
              <w:t>7</w:t>
            </w:r>
            <w:r>
              <w:rPr>
                <w:rFonts w:hint="eastAsia"/>
              </w:rPr>
              <w:t>.6</w:t>
            </w:r>
            <w:r>
              <w:rPr>
                <w:rFonts w:hint="eastAsia"/>
              </w:rPr>
              <w:t>具备下颌神经管着色（可以根据测量地直径画出及着色）；</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rPr>
                <w:rFonts w:ascii="宋体" w:hAnsi="宋体"/>
                <w:color w:val="000000"/>
                <w:sz w:val="24"/>
              </w:rPr>
            </w:pPr>
            <w:r>
              <w:t>7.7</w:t>
            </w:r>
            <w:r>
              <w:rPr>
                <w:rFonts w:hint="eastAsia"/>
              </w:rPr>
              <w:t>种植模拟软件，可以模拟种植体植入和排布，含丰富的种植体选择</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pPr>
            <w:r>
              <w:t>7.8</w:t>
            </w:r>
            <w:r>
              <w:rPr>
                <w:rFonts w:hint="eastAsia"/>
              </w:rPr>
              <w:t>图像显示模式（</w:t>
            </w:r>
            <w:r>
              <w:rPr>
                <w:rFonts w:hint="eastAsia"/>
              </w:rPr>
              <w:t>2D/3D</w:t>
            </w:r>
            <w:r>
              <w:rPr>
                <w:rFonts w:hint="eastAsia"/>
              </w:rPr>
              <w:t>显示方法和参数）：三维立体结构影像</w:t>
            </w:r>
            <w:r>
              <w:rPr>
                <w:rFonts w:hint="eastAsia"/>
              </w:rPr>
              <w:t>3D</w:t>
            </w:r>
            <w:r>
              <w:rPr>
                <w:rFonts w:hint="eastAsia"/>
              </w:rPr>
              <w:t>图像可</w:t>
            </w:r>
            <w:r>
              <w:rPr>
                <w:rFonts w:hint="eastAsia"/>
              </w:rPr>
              <w:t>360</w:t>
            </w:r>
            <w:r>
              <w:rPr>
                <w:rFonts w:hint="eastAsia"/>
              </w:rPr>
              <w:t>度旋转</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pPr>
            <w:r>
              <w:t xml:space="preserve">7.9  </w:t>
            </w:r>
            <w:r>
              <w:rPr>
                <w:rFonts w:hint="eastAsia"/>
              </w:rPr>
              <w:t>3D</w:t>
            </w:r>
            <w:r>
              <w:rPr>
                <w:rFonts w:hint="eastAsia"/>
              </w:rPr>
              <w:t>影像调节（可还原软组织轮廓）</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pPr>
            <w:r>
              <w:t>7</w:t>
            </w:r>
            <w:r>
              <w:rPr>
                <w:rFonts w:hint="eastAsia"/>
              </w:rPr>
              <w:t>.10</w:t>
            </w:r>
            <w:r>
              <w:rPr>
                <w:rFonts w:hint="eastAsia"/>
              </w:rPr>
              <w:t>多种图像后处理功能：容积再现（</w:t>
            </w:r>
            <w:r>
              <w:rPr>
                <w:rFonts w:hint="eastAsia"/>
              </w:rPr>
              <w:t>VR-FC</w:t>
            </w:r>
            <w:r>
              <w:rPr>
                <w:rFonts w:hint="eastAsia"/>
              </w:rPr>
              <w:t>）、最大密度投影</w:t>
            </w:r>
            <w:r>
              <w:rPr>
                <w:rFonts w:hint="eastAsia"/>
              </w:rPr>
              <w:t>( MIP)</w:t>
            </w:r>
            <w:r>
              <w:rPr>
                <w:rFonts w:hint="eastAsia"/>
              </w:rPr>
              <w:t>、最小密度投影（</w:t>
            </w:r>
            <w:proofErr w:type="spellStart"/>
            <w:r>
              <w:rPr>
                <w:rFonts w:hint="eastAsia"/>
              </w:rPr>
              <w:t>minIP</w:t>
            </w:r>
            <w:proofErr w:type="spellEnd"/>
            <w:r>
              <w:rPr>
                <w:rFonts w:hint="eastAsia"/>
              </w:rPr>
              <w:t>）、模拟</w:t>
            </w:r>
            <w:r>
              <w:rPr>
                <w:rFonts w:hint="eastAsia"/>
              </w:rPr>
              <w:t>X</w:t>
            </w:r>
            <w:r>
              <w:rPr>
                <w:rFonts w:hint="eastAsia"/>
              </w:rPr>
              <w:t>线投照（</w:t>
            </w:r>
            <w:r>
              <w:rPr>
                <w:rFonts w:hint="eastAsia"/>
              </w:rPr>
              <w:t>X-Ray</w:t>
            </w:r>
            <w:r>
              <w:rPr>
                <w:rFonts w:hint="eastAsia"/>
              </w:rPr>
              <w:t>）、曲面重建（</w:t>
            </w:r>
            <w:r>
              <w:rPr>
                <w:rFonts w:hint="eastAsia"/>
              </w:rPr>
              <w:t>CPR</w:t>
            </w:r>
            <w:r>
              <w:rPr>
                <w:rFonts w:hint="eastAsia"/>
              </w:rPr>
              <w:t>）</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pPr>
            <w:r>
              <w:t>7.11</w:t>
            </w:r>
            <w:r>
              <w:rPr>
                <w:rFonts w:hint="eastAsia"/>
              </w:rPr>
              <w:t>成像技术：通过</w:t>
            </w:r>
            <w:proofErr w:type="gramStart"/>
            <w:r>
              <w:rPr>
                <w:rFonts w:hint="eastAsia"/>
              </w:rPr>
              <w:t>锥束投照技术</w:t>
            </w:r>
            <w:proofErr w:type="gramEnd"/>
            <w:r>
              <w:rPr>
                <w:rFonts w:hint="eastAsia"/>
              </w:rPr>
              <w:t>,</w:t>
            </w:r>
            <w:r>
              <w:rPr>
                <w:rFonts w:hint="eastAsia"/>
              </w:rPr>
              <w:t>三维数据重建，可以在颌面部任意区域，形成</w:t>
            </w:r>
            <w:proofErr w:type="gramStart"/>
            <w:r>
              <w:rPr>
                <w:rFonts w:hint="eastAsia"/>
              </w:rPr>
              <w:t>矢</w:t>
            </w:r>
            <w:proofErr w:type="gramEnd"/>
            <w:r>
              <w:rPr>
                <w:rFonts w:hint="eastAsia"/>
              </w:rPr>
              <w:t>状面、冠状面、横断面及</w:t>
            </w:r>
            <w:r>
              <w:rPr>
                <w:rFonts w:hint="eastAsia"/>
              </w:rPr>
              <w:t>3D</w:t>
            </w:r>
            <w:r>
              <w:rPr>
                <w:rFonts w:hint="eastAsia"/>
              </w:rPr>
              <w:t>影像</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pPr>
            <w:r>
              <w:t>7.12</w:t>
            </w:r>
            <w:r>
              <w:rPr>
                <w:rFonts w:hint="eastAsia"/>
              </w:rPr>
              <w:t>具备三维诊断软件，满足口腔颌面外科、牙体牙髓、牙周、修复科等各科临床诊断应用，具备原厂设计种植体虚拟设计软件，支持术前种植体虚拟设计，并支持种植体手术导板制作。</w:t>
            </w:r>
            <w:r>
              <w:rPr>
                <w:rFonts w:hint="eastAsia"/>
              </w:rPr>
              <w:t xml:space="preserve"> </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pPr>
            <w:r>
              <w:t>7.13</w:t>
            </w:r>
            <w:r>
              <w:rPr>
                <w:rFonts w:hint="eastAsia"/>
              </w:rPr>
              <w:t>具备测量工具：距离，连续距离，角度测量，骨密度测量，感兴趣区（</w:t>
            </w:r>
            <w:r>
              <w:rPr>
                <w:rFonts w:hint="eastAsia"/>
              </w:rPr>
              <w:t>ROI</w:t>
            </w:r>
            <w:r>
              <w:rPr>
                <w:rFonts w:hint="eastAsia"/>
              </w:rPr>
              <w:t>）</w:t>
            </w:r>
            <w:r>
              <w:rPr>
                <w:rFonts w:hint="eastAsia"/>
              </w:rPr>
              <w:t>3D</w:t>
            </w:r>
            <w:r>
              <w:rPr>
                <w:rFonts w:hint="eastAsia"/>
              </w:rPr>
              <w:t>影像值测量；</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pPr>
            <w:r>
              <w:rPr>
                <w:rFonts w:ascii="宋体" w:hAnsi="宋体"/>
                <w:color w:val="000000"/>
                <w:sz w:val="24"/>
              </w:rPr>
              <w:t>7.14</w:t>
            </w:r>
            <w:r>
              <w:rPr>
                <w:rFonts w:ascii="宋体" w:hAnsi="宋体" w:hint="eastAsia"/>
                <w:color w:val="000000"/>
                <w:sz w:val="24"/>
              </w:rPr>
              <w:t>支持全口牙片模式的显像</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tabs>
                <w:tab w:val="left" w:pos="904"/>
              </w:tabs>
              <w:spacing w:line="240" w:lineRule="atLeast"/>
            </w:pPr>
            <w:r>
              <w:rPr>
                <w:rFonts w:hint="eastAsia"/>
              </w:rPr>
              <w:t>三、配置</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rPr>
                <w:rFonts w:ascii="宋体" w:hAnsi="宋体"/>
                <w:bCs/>
                <w:color w:val="000000"/>
                <w:sz w:val="24"/>
              </w:rPr>
            </w:pPr>
            <w:r>
              <w:rPr>
                <w:rFonts w:ascii="宋体" w:hAnsi="宋体" w:hint="eastAsia"/>
                <w:bCs/>
                <w:color w:val="000000"/>
                <w:sz w:val="24"/>
              </w:rPr>
              <w:t>1</w:t>
            </w:r>
            <w:r>
              <w:rPr>
                <w:rFonts w:ascii="宋体" w:hAnsi="宋体" w:hint="eastAsia"/>
                <w:bCs/>
                <w:color w:val="000000"/>
                <w:sz w:val="24"/>
              </w:rPr>
              <w:t>、</w:t>
            </w:r>
            <w:r w:rsidR="00865E10">
              <w:rPr>
                <w:rFonts w:ascii="宋体" w:hAnsi="宋体" w:hint="eastAsia"/>
                <w:bCs/>
                <w:color w:val="000000"/>
                <w:sz w:val="24"/>
              </w:rPr>
              <w:t>口腔CT</w:t>
            </w:r>
            <w:r>
              <w:rPr>
                <w:rFonts w:ascii="宋体" w:hAnsi="宋体" w:hint="eastAsia"/>
                <w:bCs/>
                <w:color w:val="000000"/>
                <w:sz w:val="24"/>
              </w:rPr>
              <w:t>主机（含探测器、球馆、机架、电动上颌托等）</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rPr>
                <w:rFonts w:ascii="宋体" w:hAnsi="宋体"/>
                <w:bCs/>
                <w:color w:val="000000"/>
                <w:sz w:val="24"/>
              </w:rPr>
            </w:pPr>
            <w:r>
              <w:rPr>
                <w:rFonts w:ascii="宋体" w:hAnsi="宋体" w:hint="eastAsia"/>
                <w:bCs/>
                <w:color w:val="000000"/>
                <w:sz w:val="24"/>
              </w:rPr>
              <w:t>2</w:t>
            </w:r>
            <w:r>
              <w:rPr>
                <w:rFonts w:ascii="宋体" w:hAnsi="宋体" w:hint="eastAsia"/>
                <w:bCs/>
                <w:color w:val="000000"/>
                <w:sz w:val="24"/>
              </w:rPr>
              <w:t>、电脑工作站和原厂分析软件</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rPr>
                <w:rFonts w:ascii="宋体" w:hAnsi="宋体"/>
                <w:bCs/>
                <w:color w:val="000000"/>
                <w:sz w:val="24"/>
              </w:rPr>
            </w:pPr>
            <w:r>
              <w:rPr>
                <w:rFonts w:ascii="宋体" w:hAnsi="宋体" w:hint="eastAsia"/>
                <w:bCs/>
                <w:color w:val="000000"/>
                <w:sz w:val="24"/>
              </w:rPr>
              <w:t>3</w:t>
            </w:r>
            <w:r>
              <w:rPr>
                <w:rFonts w:ascii="宋体" w:hAnsi="宋体" w:hint="eastAsia"/>
                <w:bCs/>
                <w:color w:val="000000"/>
                <w:sz w:val="24"/>
              </w:rPr>
              <w:t>、一套铅衣（包含上衣、裤子、围脖）</w:t>
            </w:r>
          </w:p>
        </w:tc>
        <w:tc>
          <w:tcPr>
            <w:tcW w:w="1504" w:type="dxa"/>
            <w:tcMar>
              <w:left w:w="85" w:type="dxa"/>
              <w:right w:w="85" w:type="dxa"/>
            </w:tcMar>
            <w:vAlign w:val="center"/>
          </w:tcPr>
          <w:p w:rsidR="00174555" w:rsidRDefault="00174555">
            <w:pPr>
              <w:rPr>
                <w:rFonts w:ascii="Arial" w:hAnsi="Arial"/>
              </w:rPr>
            </w:pPr>
          </w:p>
        </w:tc>
      </w:tr>
      <w:tr w:rsidR="00174555">
        <w:trPr>
          <w:cantSplit/>
          <w:trHeight w:val="379"/>
          <w:jc w:val="center"/>
        </w:trPr>
        <w:tc>
          <w:tcPr>
            <w:tcW w:w="7873" w:type="dxa"/>
            <w:tcMar>
              <w:left w:w="85" w:type="dxa"/>
              <w:right w:w="85" w:type="dxa"/>
            </w:tcMar>
            <w:vAlign w:val="center"/>
          </w:tcPr>
          <w:p w:rsidR="00174555" w:rsidRDefault="00AE3211">
            <w:pPr>
              <w:spacing w:line="240" w:lineRule="atLeast"/>
              <w:rPr>
                <w:rFonts w:ascii="宋体" w:hAnsi="宋体"/>
                <w:bCs/>
                <w:color w:val="000000"/>
                <w:sz w:val="24"/>
              </w:rPr>
            </w:pPr>
            <w:r>
              <w:rPr>
                <w:rFonts w:ascii="宋体" w:hAnsi="宋体" w:hint="eastAsia"/>
                <w:bCs/>
                <w:color w:val="000000"/>
                <w:sz w:val="24"/>
              </w:rPr>
              <w:lastRenderedPageBreak/>
              <w:t>4</w:t>
            </w:r>
            <w:r>
              <w:rPr>
                <w:rFonts w:ascii="宋体" w:hAnsi="宋体" w:hint="eastAsia"/>
                <w:bCs/>
                <w:color w:val="000000"/>
                <w:sz w:val="24"/>
              </w:rPr>
              <w:t>、工作站支持多用户同时使用（支持无限客户端，并同时最多在线支持</w:t>
            </w:r>
            <w:r>
              <w:rPr>
                <w:rFonts w:ascii="宋体" w:hAnsi="宋体" w:hint="eastAsia"/>
                <w:bCs/>
                <w:color w:val="000000"/>
                <w:sz w:val="24"/>
              </w:rPr>
              <w:t>6</w:t>
            </w:r>
            <w:r>
              <w:rPr>
                <w:rFonts w:ascii="宋体" w:hAnsi="宋体" w:hint="eastAsia"/>
                <w:bCs/>
                <w:color w:val="000000"/>
                <w:sz w:val="24"/>
              </w:rPr>
              <w:t>台）</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rPr>
                <w:rFonts w:ascii="宋体" w:hAnsi="宋体"/>
                <w:bCs/>
                <w:color w:val="000000"/>
                <w:sz w:val="24"/>
              </w:rPr>
            </w:pPr>
            <w:r>
              <w:rPr>
                <w:rFonts w:ascii="宋体" w:hAnsi="宋体" w:hint="eastAsia"/>
                <w:bCs/>
                <w:color w:val="000000"/>
                <w:sz w:val="24"/>
              </w:rPr>
              <w:t>5</w:t>
            </w:r>
            <w:r>
              <w:rPr>
                <w:rFonts w:ascii="宋体" w:hAnsi="宋体" w:hint="eastAsia"/>
                <w:bCs/>
                <w:color w:val="000000"/>
                <w:sz w:val="24"/>
              </w:rPr>
              <w:t>、</w:t>
            </w:r>
            <w:proofErr w:type="gramStart"/>
            <w:r>
              <w:rPr>
                <w:rFonts w:ascii="宋体" w:hAnsi="宋体" w:hint="eastAsia"/>
                <w:bCs/>
                <w:color w:val="000000"/>
                <w:sz w:val="24"/>
              </w:rPr>
              <w:t>预环评</w:t>
            </w:r>
            <w:proofErr w:type="gramEnd"/>
            <w:r>
              <w:rPr>
                <w:rFonts w:ascii="宋体" w:hAnsi="宋体" w:hint="eastAsia"/>
                <w:bCs/>
                <w:color w:val="000000"/>
                <w:sz w:val="24"/>
              </w:rPr>
              <w:t>和</w:t>
            </w:r>
            <w:r>
              <w:rPr>
                <w:rFonts w:ascii="宋体" w:hAnsi="宋体" w:hint="eastAsia"/>
                <w:bCs/>
                <w:color w:val="000000"/>
                <w:sz w:val="24"/>
              </w:rPr>
              <w:t>PACS</w:t>
            </w:r>
            <w:r>
              <w:rPr>
                <w:rFonts w:ascii="宋体" w:hAnsi="宋体" w:hint="eastAsia"/>
                <w:bCs/>
                <w:color w:val="000000"/>
                <w:sz w:val="24"/>
              </w:rPr>
              <w:t>接口费</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rPr>
                <w:rFonts w:ascii="宋体" w:hAnsi="宋体"/>
                <w:b/>
                <w:color w:val="000000"/>
                <w:sz w:val="24"/>
              </w:rPr>
            </w:pPr>
            <w:r>
              <w:rPr>
                <w:rFonts w:ascii="宋体" w:hAnsi="宋体" w:hint="eastAsia"/>
                <w:b/>
                <w:color w:val="000000"/>
                <w:sz w:val="24"/>
              </w:rPr>
              <w:t>三、安装及验收</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pPr>
            <w:r>
              <w:rPr>
                <w:rFonts w:ascii="宋体" w:hAnsi="宋体" w:hint="eastAsia"/>
                <w:color w:val="000000"/>
                <w:sz w:val="24"/>
              </w:rPr>
              <w:t>1</w:t>
            </w:r>
            <w:r>
              <w:rPr>
                <w:rFonts w:ascii="宋体" w:hAnsi="宋体" w:hint="eastAsia"/>
                <w:color w:val="000000"/>
                <w:sz w:val="24"/>
              </w:rPr>
              <w:t>提供场地安装图纸</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pPr>
            <w:r>
              <w:rPr>
                <w:rFonts w:ascii="宋体" w:hAnsi="宋体" w:hint="eastAsia"/>
                <w:color w:val="000000"/>
                <w:sz w:val="24"/>
              </w:rPr>
              <w:t>2</w:t>
            </w:r>
            <w:r>
              <w:rPr>
                <w:rFonts w:ascii="宋体" w:hAnsi="宋体" w:hint="eastAsia"/>
                <w:color w:val="000000"/>
                <w:sz w:val="24"/>
              </w:rPr>
              <w:t>安装地点；医院指定</w:t>
            </w:r>
          </w:p>
        </w:tc>
        <w:tc>
          <w:tcPr>
            <w:tcW w:w="1504" w:type="dxa"/>
            <w:tcMar>
              <w:left w:w="85" w:type="dxa"/>
              <w:right w:w="85" w:type="dxa"/>
            </w:tcMar>
            <w:vAlign w:val="center"/>
          </w:tcPr>
          <w:p w:rsidR="00174555" w:rsidRDefault="00174555">
            <w:pPr>
              <w:rPr>
                <w:rFonts w:ascii="Arial" w:hAnsi="Arial"/>
              </w:rPr>
            </w:pPr>
          </w:p>
        </w:tc>
      </w:tr>
      <w:tr w:rsidR="00174555">
        <w:trPr>
          <w:cantSplit/>
          <w:trHeight w:val="411"/>
          <w:jc w:val="center"/>
        </w:trPr>
        <w:tc>
          <w:tcPr>
            <w:tcW w:w="7873" w:type="dxa"/>
            <w:tcMar>
              <w:left w:w="85" w:type="dxa"/>
              <w:right w:w="85" w:type="dxa"/>
            </w:tcMar>
            <w:vAlign w:val="center"/>
          </w:tcPr>
          <w:p w:rsidR="00174555" w:rsidRDefault="00AE3211">
            <w:pPr>
              <w:spacing w:line="240" w:lineRule="atLeast"/>
            </w:pPr>
            <w:r>
              <w:rPr>
                <w:rFonts w:ascii="宋体" w:hAnsi="宋体" w:hint="eastAsia"/>
                <w:color w:val="000000"/>
                <w:sz w:val="24"/>
              </w:rPr>
              <w:t>3</w:t>
            </w:r>
            <w:r>
              <w:rPr>
                <w:rFonts w:ascii="宋体" w:hAnsi="宋体" w:hint="eastAsia"/>
                <w:color w:val="000000"/>
                <w:sz w:val="24"/>
              </w:rPr>
              <w:t>安装标准：符合我国国家有关技术规范和技术标准</w:t>
            </w:r>
          </w:p>
        </w:tc>
        <w:tc>
          <w:tcPr>
            <w:tcW w:w="1504" w:type="dxa"/>
            <w:tcMar>
              <w:left w:w="85" w:type="dxa"/>
              <w:right w:w="85" w:type="dxa"/>
            </w:tcMar>
            <w:vAlign w:val="center"/>
          </w:tcPr>
          <w:p w:rsidR="00174555" w:rsidRDefault="00174555">
            <w:pPr>
              <w:rPr>
                <w:rFonts w:ascii="Arial" w:hAnsi="Arial"/>
              </w:rPr>
            </w:pPr>
          </w:p>
        </w:tc>
      </w:tr>
    </w:tbl>
    <w:p w:rsidR="00174555" w:rsidRDefault="00174555">
      <w:pPr>
        <w:pStyle w:val="a0"/>
      </w:pPr>
    </w:p>
    <w:p w:rsidR="00174555" w:rsidRDefault="00AE3211">
      <w:pPr>
        <w:pStyle w:val="10"/>
        <w:spacing w:line="360" w:lineRule="auto"/>
        <w:ind w:firstLineChars="200" w:firstLine="482"/>
        <w:rPr>
          <w:rFonts w:ascii="Times New Roman" w:eastAsia="宋体" w:hAnsi="Times New Roman"/>
          <w:b/>
          <w:sz w:val="24"/>
          <w:lang w:val="zh-CN"/>
        </w:rPr>
      </w:pPr>
      <w:r>
        <w:rPr>
          <w:rFonts w:ascii="Times New Roman" w:eastAsia="宋体" w:hAnsi="Times New Roman" w:hint="eastAsia"/>
          <w:b/>
          <w:sz w:val="24"/>
        </w:rPr>
        <w:t>四</w:t>
      </w:r>
      <w:r>
        <w:rPr>
          <w:rFonts w:ascii="Times New Roman" w:eastAsia="宋体" w:hAnsi="Times New Roman"/>
          <w:b/>
          <w:sz w:val="24"/>
        </w:rPr>
        <w:t>、商务要求</w:t>
      </w:r>
    </w:p>
    <w:p w:rsidR="00174555" w:rsidRDefault="00AE3211">
      <w:pPr>
        <w:spacing w:line="360" w:lineRule="auto"/>
        <w:ind w:firstLineChars="200" w:firstLine="480"/>
        <w:rPr>
          <w:sz w:val="24"/>
        </w:rPr>
      </w:pPr>
      <w:r>
        <w:rPr>
          <w:sz w:val="24"/>
        </w:rPr>
        <w:t>1</w:t>
      </w:r>
      <w:r>
        <w:rPr>
          <w:sz w:val="24"/>
        </w:rPr>
        <w:t>、工期：按采购人要求完成并验收合格。</w:t>
      </w:r>
    </w:p>
    <w:p w:rsidR="00174555" w:rsidRDefault="00AE3211">
      <w:pPr>
        <w:snapToGrid w:val="0"/>
        <w:spacing w:line="360" w:lineRule="auto"/>
        <w:ind w:firstLineChars="200" w:firstLine="482"/>
        <w:outlineLvl w:val="0"/>
        <w:rPr>
          <w:b/>
          <w:bCs/>
          <w:sz w:val="24"/>
        </w:rPr>
      </w:pPr>
      <w:r>
        <w:rPr>
          <w:b/>
          <w:bCs/>
          <w:sz w:val="24"/>
        </w:rPr>
        <w:t>2</w:t>
      </w:r>
      <w:r>
        <w:rPr>
          <w:b/>
          <w:bCs/>
          <w:sz w:val="24"/>
        </w:rPr>
        <w:t>、质保期</w:t>
      </w:r>
    </w:p>
    <w:p w:rsidR="00174555" w:rsidRDefault="00AE3211">
      <w:pPr>
        <w:pStyle w:val="a6"/>
        <w:spacing w:line="360" w:lineRule="auto"/>
        <w:ind w:firstLineChars="200" w:firstLine="480"/>
        <w:rPr>
          <w:rFonts w:ascii="Times New Roman" w:hAnsi="Times New Roman"/>
          <w:sz w:val="24"/>
        </w:rPr>
      </w:pPr>
      <w:r>
        <w:rPr>
          <w:rFonts w:ascii="Times New Roman" w:hAnsi="Times New Roman"/>
          <w:sz w:val="24"/>
        </w:rPr>
        <w:t>设备验收合格后免费保修</w:t>
      </w:r>
      <w:r>
        <w:rPr>
          <w:rFonts w:hAnsi="宋体" w:cs="宋体" w:hint="eastAsia"/>
          <w:sz w:val="24"/>
        </w:rPr>
        <w:t>≥</w:t>
      </w:r>
      <w:r>
        <w:rPr>
          <w:rFonts w:ascii="Times New Roman" w:hAnsi="Times New Roman" w:hint="eastAsia"/>
          <w:sz w:val="24"/>
        </w:rPr>
        <w:t>3</w:t>
      </w:r>
      <w:r>
        <w:rPr>
          <w:rFonts w:ascii="Times New Roman" w:hAnsi="Times New Roman"/>
          <w:sz w:val="24"/>
        </w:rPr>
        <w:t>年（生产厂家对设备另有超过相应年限保修规定的，按原规定执行），保证开机率大于</w:t>
      </w:r>
      <w:r>
        <w:rPr>
          <w:rFonts w:ascii="Times New Roman" w:hAnsi="Times New Roman"/>
          <w:sz w:val="24"/>
        </w:rPr>
        <w:t>95%</w:t>
      </w:r>
      <w:r>
        <w:rPr>
          <w:rFonts w:ascii="Times New Roman" w:hAnsi="Times New Roman" w:hint="eastAsia"/>
          <w:sz w:val="24"/>
        </w:rPr>
        <w:t>（</w:t>
      </w:r>
      <w:r>
        <w:rPr>
          <w:rFonts w:ascii="Times New Roman" w:hAnsi="Times New Roman" w:hint="eastAsia"/>
          <w:sz w:val="24"/>
        </w:rPr>
        <w:t>365</w:t>
      </w:r>
      <w:r>
        <w:rPr>
          <w:rFonts w:ascii="Times New Roman" w:hAnsi="Times New Roman" w:hint="eastAsia"/>
          <w:sz w:val="24"/>
        </w:rPr>
        <w:t>天计）</w:t>
      </w:r>
      <w:r>
        <w:rPr>
          <w:rFonts w:ascii="Times New Roman" w:hAnsi="Times New Roman"/>
          <w:sz w:val="24"/>
        </w:rPr>
        <w:t>。保修后免费维修，只收零配件成本费，保证零配件供应</w:t>
      </w:r>
      <w:r>
        <w:rPr>
          <w:rFonts w:ascii="Times New Roman" w:hAnsi="Times New Roman"/>
          <w:sz w:val="24"/>
        </w:rPr>
        <w:t>8</w:t>
      </w:r>
      <w:r>
        <w:rPr>
          <w:rFonts w:ascii="Times New Roman" w:hAnsi="Times New Roman"/>
          <w:sz w:val="24"/>
        </w:rPr>
        <w:t>年。质保期外的服务，不得收取任何上门费。</w:t>
      </w:r>
    </w:p>
    <w:p w:rsidR="00174555" w:rsidRDefault="00AE3211">
      <w:pPr>
        <w:pStyle w:val="a6"/>
        <w:spacing w:line="360" w:lineRule="auto"/>
        <w:ind w:firstLineChars="200"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w:t>
      </w:r>
      <w:r>
        <w:rPr>
          <w:rFonts w:ascii="Times New Roman" w:hAnsi="Times New Roman"/>
          <w:sz w:val="24"/>
        </w:rPr>
        <w:t>设备培训</w:t>
      </w:r>
    </w:p>
    <w:p w:rsidR="00174555" w:rsidRDefault="00AE3211">
      <w:pPr>
        <w:pStyle w:val="a6"/>
        <w:spacing w:line="360" w:lineRule="auto"/>
        <w:ind w:firstLineChars="200" w:firstLine="480"/>
        <w:rPr>
          <w:rFonts w:ascii="Times New Roman" w:hAnsi="Times New Roman"/>
          <w:sz w:val="24"/>
        </w:rPr>
      </w:pPr>
      <w:r>
        <w:rPr>
          <w:rFonts w:ascii="Times New Roman" w:hAnsi="Times New Roman"/>
          <w:sz w:val="24"/>
        </w:rPr>
        <w:t>在设备安装完成后，厂方工程师应免费提供对用户的使用人员应用培训和工程师的常规维护培训（列出具体的培训方案，如提供院外培训，供方负责需方人员培训期间的一切费用</w:t>
      </w:r>
      <w:r>
        <w:rPr>
          <w:rFonts w:ascii="Times New Roman" w:hAnsi="Times New Roman"/>
          <w:sz w:val="24"/>
        </w:rPr>
        <w:t>(</w:t>
      </w:r>
      <w:r>
        <w:rPr>
          <w:rFonts w:ascii="Times New Roman" w:hAnsi="Times New Roman"/>
          <w:sz w:val="24"/>
        </w:rPr>
        <w:t>包括差旅费、食宿费用等</w:t>
      </w:r>
      <w:r>
        <w:rPr>
          <w:rFonts w:ascii="Times New Roman" w:hAnsi="Times New Roman"/>
          <w:sz w:val="24"/>
        </w:rPr>
        <w:t>)</w:t>
      </w:r>
      <w:r>
        <w:rPr>
          <w:rFonts w:ascii="Times New Roman" w:hAnsi="Times New Roman"/>
          <w:sz w:val="24"/>
        </w:rPr>
        <w:t>），具体细节由院方定。</w:t>
      </w:r>
    </w:p>
    <w:p w:rsidR="00174555" w:rsidRDefault="00AE3211">
      <w:pPr>
        <w:pStyle w:val="a6"/>
        <w:spacing w:line="360" w:lineRule="auto"/>
        <w:ind w:firstLineChars="200" w:firstLine="480"/>
        <w:rPr>
          <w:rFonts w:ascii="Times New Roman" w:hAnsi="Times New Roman"/>
          <w:sz w:val="24"/>
        </w:rPr>
      </w:pPr>
      <w:r>
        <w:rPr>
          <w:rFonts w:ascii="Times New Roman" w:hAnsi="Times New Roman"/>
          <w:sz w:val="24"/>
        </w:rPr>
        <w:t>在设备使用后，供方根据用户的要求，派专家对用户的使用人员进行应用水平的培训。</w:t>
      </w:r>
    </w:p>
    <w:p w:rsidR="00174555" w:rsidRDefault="00AE3211">
      <w:pPr>
        <w:pStyle w:val="a6"/>
        <w:spacing w:line="360" w:lineRule="auto"/>
        <w:ind w:firstLineChars="200" w:firstLine="480"/>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Pr>
          <w:rFonts w:ascii="Times New Roman" w:hAnsi="Times New Roman"/>
          <w:sz w:val="24"/>
        </w:rPr>
        <w:t>提供操作手册、维修手册（包括详细的维修技术资料、维修线路图、软件等）中、英文说明书。</w:t>
      </w:r>
    </w:p>
    <w:p w:rsidR="00174555" w:rsidRDefault="00174555">
      <w:pPr>
        <w:spacing w:line="360" w:lineRule="auto"/>
        <w:ind w:firstLineChars="200" w:firstLine="480"/>
        <w:rPr>
          <w:rFonts w:ascii="宋体" w:hAnsi="宋体"/>
          <w:sz w:val="24"/>
        </w:rPr>
      </w:pPr>
    </w:p>
    <w:p w:rsidR="00174555" w:rsidRDefault="00174555">
      <w:pPr>
        <w:spacing w:line="560" w:lineRule="exact"/>
        <w:jc w:val="left"/>
        <w:rPr>
          <w:rFonts w:ascii="仿宋" w:eastAsia="仿宋" w:hAnsi="仿宋"/>
          <w:sz w:val="32"/>
          <w:szCs w:val="32"/>
        </w:rPr>
      </w:pPr>
    </w:p>
    <w:sectPr w:rsidR="00174555">
      <w:footerReference w:type="even" r:id="rId11"/>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211" w:rsidRDefault="00AE3211">
      <w:r>
        <w:separator/>
      </w:r>
    </w:p>
  </w:endnote>
  <w:endnote w:type="continuationSeparator" w:id="0">
    <w:p w:rsidR="00AE3211" w:rsidRDefault="00AE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EAC94C20-71F7-402C-8277-76B6E21F6D9D}"/>
    <w:embedBold r:id="rId2" w:subsetted="1" w:fontKey="{430797CD-5EB9-4EB6-9C22-0A99A420111B}"/>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embedRegular r:id="rId3" w:subsetted="1" w:fontKey="{3910FE9E-EFFD-44B5-9FF0-A7BF0EB632E9}"/>
  </w:font>
  <w:font w:name="仿宋">
    <w:panose1 w:val="02010609060101010101"/>
    <w:charset w:val="86"/>
    <w:family w:val="modern"/>
    <w:pitch w:val="fixed"/>
    <w:sig w:usb0="800002BF" w:usb1="38CF7CFA" w:usb2="00000016" w:usb3="00000000" w:csb0="00040001" w:csb1="00000000"/>
    <w:embedRegular r:id="rId4" w:subsetted="1" w:fontKey="{2A7311D7-018D-4C8E-AC93-5241F688A811}"/>
    <w:embedBold r:id="rId5" w:subsetted="1" w:fontKey="{A957EEF3-2E5E-4F0B-885F-52662A8B150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仿宋_GB2312">
    <w:charset w:val="86"/>
    <w:family w:val="modern"/>
    <w:pitch w:val="default"/>
    <w:sig w:usb0="00000001" w:usb1="080E0000" w:usb2="00000000" w:usb3="00000000" w:csb0="00040000" w:csb1="00000000"/>
    <w:embedRegular r:id="rId6" w:subsetted="1" w:fontKey="{E179BE09-E784-430A-9208-F3D91609CB7B}"/>
  </w:font>
  <w:font w:name="楷体_GB2312">
    <w:altName w:val="楷体"/>
    <w:charset w:val="86"/>
    <w:family w:val="modern"/>
    <w:pitch w:val="default"/>
    <w:sig w:usb0="00000001" w:usb1="080E0000" w:usb2="00000000" w:usb3="00000000" w:csb0="00040000" w:csb1="00000000"/>
  </w:font>
  <w:font w:name="方正小标宋简体">
    <w:charset w:val="86"/>
    <w:family w:val="auto"/>
    <w:pitch w:val="default"/>
    <w:sig w:usb0="00000001" w:usb1="080E0000" w:usb2="00000000" w:usb3="00000000" w:csb0="00040000" w:csb1="00000000"/>
    <w:embedRegular r:id="rId7" w:subsetted="1" w:fontKey="{328829EF-D60F-4276-B59F-626588FF524A}"/>
  </w:font>
  <w:font w:name="楷体">
    <w:panose1 w:val="02010609060101010101"/>
    <w:charset w:val="86"/>
    <w:family w:val="modern"/>
    <w:pitch w:val="fixed"/>
    <w:sig w:usb0="800002BF" w:usb1="38CF7CFA" w:usb2="00000016" w:usb3="00000000" w:csb0="00040001" w:csb1="00000000"/>
    <w:embedRegular r:id="rId8" w:subsetted="1" w:fontKey="{5441DC5F-A0A0-4D87-8D13-96C06B90457F}"/>
    <w:embedBold r:id="rId9" w:subsetted="1" w:fontKey="{2E263735-5E51-41FA-9A63-23192AD8F31D}"/>
  </w:font>
  <w:font w:name="新宋体">
    <w:panose1 w:val="02010609030101010101"/>
    <w:charset w:val="86"/>
    <w:family w:val="modern"/>
    <w:pitch w:val="fixed"/>
    <w:sig w:usb0="00000283" w:usb1="288F0000" w:usb2="00000016" w:usb3="00000000" w:csb0="00040001" w:csb1="00000000"/>
    <w:embedItalic r:id="rId10" w:subsetted="1" w:fontKey="{D03B3C95-B8A2-4F07-B636-53C8AE01A63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555" w:rsidRDefault="00AE3211">
    <w:pPr>
      <w:pStyle w:val="a9"/>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865E10" w:rsidRPr="00865E10">
      <w:rPr>
        <w:rFonts w:ascii="宋体" w:hAnsi="宋体"/>
        <w:noProof/>
        <w:sz w:val="28"/>
        <w:szCs w:val="28"/>
        <w:lang w:val="zh-CN"/>
      </w:rPr>
      <w:t>2</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555" w:rsidRDefault="00AE3211">
    <w:pPr>
      <w:pStyle w:val="a9"/>
      <w:jc w:val="right"/>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865E10" w:rsidRPr="00865E10">
      <w:rPr>
        <w:rFonts w:ascii="宋体" w:hAnsi="宋体"/>
        <w:noProof/>
        <w:sz w:val="28"/>
        <w:szCs w:val="28"/>
        <w:lang w:val="zh-CN"/>
      </w:rPr>
      <w:t>1</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555" w:rsidRDefault="00AE3211">
    <w:pPr>
      <w:pStyle w:val="a9"/>
      <w:jc w:val="right"/>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555" w:rsidRDefault="00AE3211">
    <w:pPr>
      <w:pStyle w:val="a9"/>
      <w:framePr w:wrap="around" w:vAnchor="text" w:hAnchor="margin" w:xAlign="outside" w:y="1"/>
      <w:rPr>
        <w:rStyle w:val="af1"/>
        <w:rFonts w:ascii="宋体" w:hAnsi="宋体"/>
        <w:sz w:val="28"/>
        <w:szCs w:val="28"/>
      </w:rPr>
    </w:pPr>
    <w:r>
      <w:rPr>
        <w:rStyle w:val="af1"/>
        <w:rFonts w:ascii="宋体" w:hAnsi="宋体" w:hint="eastAsia"/>
        <w:sz w:val="28"/>
        <w:szCs w:val="28"/>
      </w:rPr>
      <w:t>—</w:t>
    </w:r>
    <w:r>
      <w:rPr>
        <w:rStyle w:val="af1"/>
        <w:rFonts w:ascii="宋体" w:hAnsi="宋体" w:hint="eastAsia"/>
        <w:sz w:val="28"/>
        <w:szCs w:val="28"/>
      </w:rPr>
      <w:t xml:space="preserve"> </w:t>
    </w:r>
    <w:r>
      <w:rPr>
        <w:rStyle w:val="af1"/>
        <w:rFonts w:ascii="宋体" w:hAnsi="宋体"/>
        <w:sz w:val="28"/>
        <w:szCs w:val="28"/>
      </w:rPr>
      <w:fldChar w:fldCharType="begin"/>
    </w:r>
    <w:r>
      <w:rPr>
        <w:rStyle w:val="af1"/>
        <w:rFonts w:ascii="宋体" w:hAnsi="宋体"/>
        <w:sz w:val="28"/>
        <w:szCs w:val="28"/>
      </w:rPr>
      <w:instrText xml:space="preserve">PAGE  </w:instrText>
    </w:r>
    <w:r>
      <w:rPr>
        <w:rStyle w:val="af1"/>
        <w:rFonts w:ascii="宋体" w:hAnsi="宋体"/>
        <w:sz w:val="28"/>
        <w:szCs w:val="28"/>
      </w:rPr>
      <w:fldChar w:fldCharType="separate"/>
    </w:r>
    <w:r w:rsidR="00865E10">
      <w:rPr>
        <w:rStyle w:val="af1"/>
        <w:rFonts w:ascii="宋体" w:hAnsi="宋体"/>
        <w:noProof/>
        <w:sz w:val="28"/>
        <w:szCs w:val="28"/>
      </w:rPr>
      <w:t>10</w:t>
    </w:r>
    <w:r>
      <w:rPr>
        <w:rStyle w:val="af1"/>
        <w:rFonts w:ascii="宋体" w:hAnsi="宋体"/>
        <w:sz w:val="28"/>
        <w:szCs w:val="28"/>
      </w:rPr>
      <w:fldChar w:fldCharType="end"/>
    </w:r>
    <w:r>
      <w:rPr>
        <w:rStyle w:val="af1"/>
        <w:rFonts w:ascii="宋体" w:hAnsi="宋体" w:hint="eastAsia"/>
        <w:sz w:val="28"/>
        <w:szCs w:val="28"/>
      </w:rPr>
      <w:t xml:space="preserve"> </w:t>
    </w:r>
    <w:r>
      <w:rPr>
        <w:rStyle w:val="af1"/>
        <w:rFonts w:ascii="宋体" w:hAnsi="宋体" w:hint="eastAsia"/>
        <w:sz w:val="28"/>
        <w:szCs w:val="28"/>
      </w:rPr>
      <w:t>—</w:t>
    </w:r>
  </w:p>
  <w:p w:rsidR="00174555" w:rsidRDefault="00174555">
    <w:pPr>
      <w:pStyle w:val="a9"/>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555" w:rsidRDefault="00AE3211">
    <w:pPr>
      <w:pStyle w:val="a9"/>
      <w:framePr w:wrap="around" w:vAnchor="text" w:hAnchor="margin" w:xAlign="outside" w:y="1"/>
      <w:rPr>
        <w:rStyle w:val="af1"/>
        <w:rFonts w:ascii="宋体" w:hAnsi="宋体"/>
        <w:sz w:val="28"/>
        <w:szCs w:val="28"/>
      </w:rPr>
    </w:pPr>
    <w:r>
      <w:rPr>
        <w:rStyle w:val="af1"/>
        <w:rFonts w:ascii="宋体" w:hAnsi="宋体" w:hint="eastAsia"/>
        <w:sz w:val="28"/>
        <w:szCs w:val="28"/>
      </w:rPr>
      <w:t>—</w:t>
    </w:r>
    <w:r>
      <w:rPr>
        <w:rStyle w:val="af1"/>
        <w:rFonts w:ascii="宋体" w:hAnsi="宋体" w:hint="eastAsia"/>
        <w:sz w:val="28"/>
        <w:szCs w:val="28"/>
      </w:rPr>
      <w:t xml:space="preserve"> </w:t>
    </w:r>
    <w:r>
      <w:rPr>
        <w:rStyle w:val="af1"/>
        <w:rFonts w:ascii="宋体" w:hAnsi="宋体"/>
        <w:sz w:val="28"/>
        <w:szCs w:val="28"/>
      </w:rPr>
      <w:fldChar w:fldCharType="begin"/>
    </w:r>
    <w:r>
      <w:rPr>
        <w:rStyle w:val="af1"/>
        <w:rFonts w:ascii="宋体" w:hAnsi="宋体"/>
        <w:sz w:val="28"/>
        <w:szCs w:val="28"/>
      </w:rPr>
      <w:instrText xml:space="preserve">PAGE  </w:instrText>
    </w:r>
    <w:r>
      <w:rPr>
        <w:rStyle w:val="af1"/>
        <w:rFonts w:ascii="宋体" w:hAnsi="宋体"/>
        <w:sz w:val="28"/>
        <w:szCs w:val="28"/>
      </w:rPr>
      <w:fldChar w:fldCharType="separate"/>
    </w:r>
    <w:r w:rsidR="00865E10">
      <w:rPr>
        <w:rStyle w:val="af1"/>
        <w:rFonts w:ascii="宋体" w:hAnsi="宋体"/>
        <w:noProof/>
        <w:sz w:val="28"/>
        <w:szCs w:val="28"/>
      </w:rPr>
      <w:t>11</w:t>
    </w:r>
    <w:r>
      <w:rPr>
        <w:rStyle w:val="af1"/>
        <w:rFonts w:ascii="宋体" w:hAnsi="宋体"/>
        <w:sz w:val="28"/>
        <w:szCs w:val="28"/>
      </w:rPr>
      <w:fldChar w:fldCharType="end"/>
    </w:r>
    <w:r>
      <w:rPr>
        <w:rStyle w:val="af1"/>
        <w:rFonts w:ascii="宋体" w:hAnsi="宋体" w:hint="eastAsia"/>
        <w:sz w:val="28"/>
        <w:szCs w:val="28"/>
      </w:rPr>
      <w:t xml:space="preserve"> </w:t>
    </w:r>
    <w:r>
      <w:rPr>
        <w:rStyle w:val="af1"/>
        <w:rFonts w:ascii="宋体" w:hAnsi="宋体" w:hint="eastAsia"/>
        <w:sz w:val="28"/>
        <w:szCs w:val="28"/>
      </w:rPr>
      <w:t>—</w:t>
    </w:r>
    <w:r>
      <w:rPr>
        <w:rStyle w:val="af1"/>
        <w:rFonts w:ascii="宋体" w:hAnsi="宋体" w:hint="eastAsia"/>
        <w:sz w:val="28"/>
        <w:szCs w:val="28"/>
      </w:rPr>
      <w:t xml:space="preserve"> </w:t>
    </w:r>
  </w:p>
  <w:p w:rsidR="00174555" w:rsidRDefault="00AE3211">
    <w:pPr>
      <w:pStyle w:val="a9"/>
      <w:ind w:right="360" w:firstLine="36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211" w:rsidRDefault="00AE3211">
      <w:r>
        <w:separator/>
      </w:r>
    </w:p>
  </w:footnote>
  <w:footnote w:type="continuationSeparator" w:id="0">
    <w:p w:rsidR="00AE3211" w:rsidRDefault="00AE32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30A2E"/>
    <w:multiLevelType w:val="multilevel"/>
    <w:tmpl w:val="28630A2E"/>
    <w:lvl w:ilvl="0">
      <w:start w:val="1"/>
      <w:numFmt w:val="chineseCountingThousand"/>
      <w:suff w:val="nothing"/>
      <w:lvlText w:val="第%1章"/>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4NTdmNDNhOTBlNDRiZDRjYTg0NDFlZTdkYTY0ZTIifQ=="/>
  </w:docVars>
  <w:rsids>
    <w:rsidRoot w:val="006F0877"/>
    <w:rsid w:val="00001381"/>
    <w:rsid w:val="00002F4D"/>
    <w:rsid w:val="00012087"/>
    <w:rsid w:val="00014399"/>
    <w:rsid w:val="00021224"/>
    <w:rsid w:val="000269B8"/>
    <w:rsid w:val="000277A6"/>
    <w:rsid w:val="000311FD"/>
    <w:rsid w:val="00033E60"/>
    <w:rsid w:val="00040B97"/>
    <w:rsid w:val="00041CD7"/>
    <w:rsid w:val="00042D32"/>
    <w:rsid w:val="0004387E"/>
    <w:rsid w:val="00044F92"/>
    <w:rsid w:val="00060AAF"/>
    <w:rsid w:val="00066696"/>
    <w:rsid w:val="00067BF1"/>
    <w:rsid w:val="0008487E"/>
    <w:rsid w:val="00091063"/>
    <w:rsid w:val="000B08C9"/>
    <w:rsid w:val="000C15F6"/>
    <w:rsid w:val="000D5BBF"/>
    <w:rsid w:val="000E196E"/>
    <w:rsid w:val="000E7B01"/>
    <w:rsid w:val="000F1820"/>
    <w:rsid w:val="00121F45"/>
    <w:rsid w:val="00135953"/>
    <w:rsid w:val="0015083D"/>
    <w:rsid w:val="00154DF5"/>
    <w:rsid w:val="00154E07"/>
    <w:rsid w:val="00164392"/>
    <w:rsid w:val="001740BE"/>
    <w:rsid w:val="00174555"/>
    <w:rsid w:val="00175816"/>
    <w:rsid w:val="00175BC4"/>
    <w:rsid w:val="0017709A"/>
    <w:rsid w:val="001846E0"/>
    <w:rsid w:val="0019508B"/>
    <w:rsid w:val="001A1ADB"/>
    <w:rsid w:val="001A6F93"/>
    <w:rsid w:val="001B55FD"/>
    <w:rsid w:val="001C42D7"/>
    <w:rsid w:val="001C5914"/>
    <w:rsid w:val="001C74D4"/>
    <w:rsid w:val="001D1ECD"/>
    <w:rsid w:val="001D476B"/>
    <w:rsid w:val="001F6677"/>
    <w:rsid w:val="00205A07"/>
    <w:rsid w:val="0020690D"/>
    <w:rsid w:val="0021007F"/>
    <w:rsid w:val="00231BB6"/>
    <w:rsid w:val="002678A2"/>
    <w:rsid w:val="00272729"/>
    <w:rsid w:val="00292760"/>
    <w:rsid w:val="002933B2"/>
    <w:rsid w:val="002942AC"/>
    <w:rsid w:val="002964A8"/>
    <w:rsid w:val="002A3024"/>
    <w:rsid w:val="002A38FC"/>
    <w:rsid w:val="002C1404"/>
    <w:rsid w:val="002C3A12"/>
    <w:rsid w:val="002D1DA9"/>
    <w:rsid w:val="002D7FA7"/>
    <w:rsid w:val="002E3ED1"/>
    <w:rsid w:val="002F4935"/>
    <w:rsid w:val="00321278"/>
    <w:rsid w:val="00321C26"/>
    <w:rsid w:val="003339D4"/>
    <w:rsid w:val="00336132"/>
    <w:rsid w:val="00347036"/>
    <w:rsid w:val="003529C9"/>
    <w:rsid w:val="003622D6"/>
    <w:rsid w:val="003753A3"/>
    <w:rsid w:val="00376145"/>
    <w:rsid w:val="0038534B"/>
    <w:rsid w:val="003971EA"/>
    <w:rsid w:val="003A0F38"/>
    <w:rsid w:val="003A703B"/>
    <w:rsid w:val="003B5FD3"/>
    <w:rsid w:val="003B78B8"/>
    <w:rsid w:val="003D0DE0"/>
    <w:rsid w:val="003D34D6"/>
    <w:rsid w:val="003E4B4B"/>
    <w:rsid w:val="00404683"/>
    <w:rsid w:val="00405603"/>
    <w:rsid w:val="00406357"/>
    <w:rsid w:val="00427428"/>
    <w:rsid w:val="00431621"/>
    <w:rsid w:val="00442308"/>
    <w:rsid w:val="004426C2"/>
    <w:rsid w:val="00453E6E"/>
    <w:rsid w:val="00473A37"/>
    <w:rsid w:val="00476307"/>
    <w:rsid w:val="00485C58"/>
    <w:rsid w:val="004978DB"/>
    <w:rsid w:val="004A0291"/>
    <w:rsid w:val="004A5DC0"/>
    <w:rsid w:val="004B0650"/>
    <w:rsid w:val="004B42DC"/>
    <w:rsid w:val="004C0E1C"/>
    <w:rsid w:val="004C3B59"/>
    <w:rsid w:val="004C6F9D"/>
    <w:rsid w:val="004C7DB0"/>
    <w:rsid w:val="004D41DE"/>
    <w:rsid w:val="004D4E46"/>
    <w:rsid w:val="004D775E"/>
    <w:rsid w:val="004E37AF"/>
    <w:rsid w:val="004E46A6"/>
    <w:rsid w:val="004E5C1E"/>
    <w:rsid w:val="004F48A9"/>
    <w:rsid w:val="004F64FB"/>
    <w:rsid w:val="00503694"/>
    <w:rsid w:val="0050443F"/>
    <w:rsid w:val="005066C5"/>
    <w:rsid w:val="00506D54"/>
    <w:rsid w:val="005106D6"/>
    <w:rsid w:val="00510DBE"/>
    <w:rsid w:val="005210C7"/>
    <w:rsid w:val="005545EC"/>
    <w:rsid w:val="00554793"/>
    <w:rsid w:val="00562181"/>
    <w:rsid w:val="00583463"/>
    <w:rsid w:val="00585874"/>
    <w:rsid w:val="005901AA"/>
    <w:rsid w:val="0059615E"/>
    <w:rsid w:val="005969F7"/>
    <w:rsid w:val="00596FC5"/>
    <w:rsid w:val="005A1B5E"/>
    <w:rsid w:val="005A43C1"/>
    <w:rsid w:val="005C4C15"/>
    <w:rsid w:val="005C562A"/>
    <w:rsid w:val="005C5A15"/>
    <w:rsid w:val="005F2292"/>
    <w:rsid w:val="005F63CA"/>
    <w:rsid w:val="00601EDD"/>
    <w:rsid w:val="006248C0"/>
    <w:rsid w:val="0065130D"/>
    <w:rsid w:val="0067070D"/>
    <w:rsid w:val="00672958"/>
    <w:rsid w:val="00675944"/>
    <w:rsid w:val="0067724A"/>
    <w:rsid w:val="00681887"/>
    <w:rsid w:val="00687353"/>
    <w:rsid w:val="00692442"/>
    <w:rsid w:val="006B718D"/>
    <w:rsid w:val="006D55D0"/>
    <w:rsid w:val="006E3FA1"/>
    <w:rsid w:val="006F0877"/>
    <w:rsid w:val="006F26DD"/>
    <w:rsid w:val="00721F76"/>
    <w:rsid w:val="0072749B"/>
    <w:rsid w:val="0073398A"/>
    <w:rsid w:val="00740CA9"/>
    <w:rsid w:val="0075216A"/>
    <w:rsid w:val="00771E12"/>
    <w:rsid w:val="007728B5"/>
    <w:rsid w:val="00780658"/>
    <w:rsid w:val="00780E37"/>
    <w:rsid w:val="00795429"/>
    <w:rsid w:val="007D0364"/>
    <w:rsid w:val="007D278B"/>
    <w:rsid w:val="007D7B7C"/>
    <w:rsid w:val="007E3097"/>
    <w:rsid w:val="007E6DE0"/>
    <w:rsid w:val="0080466B"/>
    <w:rsid w:val="00814F5F"/>
    <w:rsid w:val="00823618"/>
    <w:rsid w:val="008264EC"/>
    <w:rsid w:val="00840D73"/>
    <w:rsid w:val="00841D74"/>
    <w:rsid w:val="00847C09"/>
    <w:rsid w:val="0086167D"/>
    <w:rsid w:val="00865E10"/>
    <w:rsid w:val="0087065E"/>
    <w:rsid w:val="00873787"/>
    <w:rsid w:val="008741C7"/>
    <w:rsid w:val="008911E4"/>
    <w:rsid w:val="008942D7"/>
    <w:rsid w:val="0089598D"/>
    <w:rsid w:val="008A192D"/>
    <w:rsid w:val="008A4815"/>
    <w:rsid w:val="008A68AD"/>
    <w:rsid w:val="008B3D6F"/>
    <w:rsid w:val="008C063A"/>
    <w:rsid w:val="008C7E2E"/>
    <w:rsid w:val="008E3D37"/>
    <w:rsid w:val="008E5CC1"/>
    <w:rsid w:val="00904F6E"/>
    <w:rsid w:val="00907483"/>
    <w:rsid w:val="00916B0B"/>
    <w:rsid w:val="00932FB6"/>
    <w:rsid w:val="009335B0"/>
    <w:rsid w:val="00942EEB"/>
    <w:rsid w:val="00943520"/>
    <w:rsid w:val="00944C91"/>
    <w:rsid w:val="00961128"/>
    <w:rsid w:val="00962B39"/>
    <w:rsid w:val="00980A9C"/>
    <w:rsid w:val="009814E0"/>
    <w:rsid w:val="0098602C"/>
    <w:rsid w:val="00986DA0"/>
    <w:rsid w:val="00990824"/>
    <w:rsid w:val="00993A19"/>
    <w:rsid w:val="00995799"/>
    <w:rsid w:val="009B53A8"/>
    <w:rsid w:val="009E1551"/>
    <w:rsid w:val="009E28A2"/>
    <w:rsid w:val="009E6422"/>
    <w:rsid w:val="009F1E3D"/>
    <w:rsid w:val="00A03885"/>
    <w:rsid w:val="00A21282"/>
    <w:rsid w:val="00A41368"/>
    <w:rsid w:val="00A47CA0"/>
    <w:rsid w:val="00A5427E"/>
    <w:rsid w:val="00A63E98"/>
    <w:rsid w:val="00A70D3E"/>
    <w:rsid w:val="00A722E7"/>
    <w:rsid w:val="00A77C6F"/>
    <w:rsid w:val="00A830AB"/>
    <w:rsid w:val="00A91DF0"/>
    <w:rsid w:val="00AA32BD"/>
    <w:rsid w:val="00AA5357"/>
    <w:rsid w:val="00AA67F1"/>
    <w:rsid w:val="00AA7AD5"/>
    <w:rsid w:val="00AB35E4"/>
    <w:rsid w:val="00AB78B0"/>
    <w:rsid w:val="00AC5E1E"/>
    <w:rsid w:val="00AD727B"/>
    <w:rsid w:val="00AE3211"/>
    <w:rsid w:val="00AE5476"/>
    <w:rsid w:val="00AF493E"/>
    <w:rsid w:val="00B10724"/>
    <w:rsid w:val="00B20FAF"/>
    <w:rsid w:val="00B352E9"/>
    <w:rsid w:val="00B3628C"/>
    <w:rsid w:val="00B40A19"/>
    <w:rsid w:val="00B418D7"/>
    <w:rsid w:val="00B43C24"/>
    <w:rsid w:val="00B540C1"/>
    <w:rsid w:val="00B57DA9"/>
    <w:rsid w:val="00B66571"/>
    <w:rsid w:val="00BA3AEF"/>
    <w:rsid w:val="00BB11AD"/>
    <w:rsid w:val="00BB7745"/>
    <w:rsid w:val="00BD1BBF"/>
    <w:rsid w:val="00BE0823"/>
    <w:rsid w:val="00BE0C7B"/>
    <w:rsid w:val="00BE191A"/>
    <w:rsid w:val="00BE24F0"/>
    <w:rsid w:val="00C36B43"/>
    <w:rsid w:val="00C43B2F"/>
    <w:rsid w:val="00C45380"/>
    <w:rsid w:val="00C57062"/>
    <w:rsid w:val="00C66681"/>
    <w:rsid w:val="00C80613"/>
    <w:rsid w:val="00C856EA"/>
    <w:rsid w:val="00C864B6"/>
    <w:rsid w:val="00C86553"/>
    <w:rsid w:val="00C9552F"/>
    <w:rsid w:val="00CB21DC"/>
    <w:rsid w:val="00CB26BC"/>
    <w:rsid w:val="00CB369E"/>
    <w:rsid w:val="00CB7952"/>
    <w:rsid w:val="00CC559F"/>
    <w:rsid w:val="00CE0EE2"/>
    <w:rsid w:val="00CE275D"/>
    <w:rsid w:val="00CE4622"/>
    <w:rsid w:val="00CF0208"/>
    <w:rsid w:val="00CF0BA9"/>
    <w:rsid w:val="00CF3446"/>
    <w:rsid w:val="00D13D1C"/>
    <w:rsid w:val="00D16659"/>
    <w:rsid w:val="00D26608"/>
    <w:rsid w:val="00D3294B"/>
    <w:rsid w:val="00D42979"/>
    <w:rsid w:val="00D56169"/>
    <w:rsid w:val="00D71FAD"/>
    <w:rsid w:val="00D7549E"/>
    <w:rsid w:val="00D760BC"/>
    <w:rsid w:val="00D92547"/>
    <w:rsid w:val="00D94063"/>
    <w:rsid w:val="00D97F92"/>
    <w:rsid w:val="00DA1767"/>
    <w:rsid w:val="00DA1E7C"/>
    <w:rsid w:val="00DB0D3F"/>
    <w:rsid w:val="00DB35C1"/>
    <w:rsid w:val="00DB45D2"/>
    <w:rsid w:val="00DC56C3"/>
    <w:rsid w:val="00DD646F"/>
    <w:rsid w:val="00DE777F"/>
    <w:rsid w:val="00DF5E01"/>
    <w:rsid w:val="00E00398"/>
    <w:rsid w:val="00E47AB9"/>
    <w:rsid w:val="00E6080C"/>
    <w:rsid w:val="00E624B2"/>
    <w:rsid w:val="00E62D3E"/>
    <w:rsid w:val="00E74ED9"/>
    <w:rsid w:val="00E77F32"/>
    <w:rsid w:val="00E870D7"/>
    <w:rsid w:val="00E87D91"/>
    <w:rsid w:val="00E96BA2"/>
    <w:rsid w:val="00EB34AE"/>
    <w:rsid w:val="00F115D2"/>
    <w:rsid w:val="00F41C7E"/>
    <w:rsid w:val="00F431B7"/>
    <w:rsid w:val="00F50D38"/>
    <w:rsid w:val="00F561F7"/>
    <w:rsid w:val="00F65A24"/>
    <w:rsid w:val="00F7500F"/>
    <w:rsid w:val="00F818CA"/>
    <w:rsid w:val="00F91DEC"/>
    <w:rsid w:val="00FA0BA9"/>
    <w:rsid w:val="00FA1665"/>
    <w:rsid w:val="00FA1F7F"/>
    <w:rsid w:val="00FA5095"/>
    <w:rsid w:val="00FA6262"/>
    <w:rsid w:val="00FC3796"/>
    <w:rsid w:val="00FE4E01"/>
    <w:rsid w:val="00FF4138"/>
    <w:rsid w:val="00FF6ABF"/>
    <w:rsid w:val="015D0D5E"/>
    <w:rsid w:val="01A93B49"/>
    <w:rsid w:val="03B359DB"/>
    <w:rsid w:val="04127F92"/>
    <w:rsid w:val="05E02329"/>
    <w:rsid w:val="05E13802"/>
    <w:rsid w:val="0A0B0D2C"/>
    <w:rsid w:val="0DB763A5"/>
    <w:rsid w:val="0E5A47CE"/>
    <w:rsid w:val="11442301"/>
    <w:rsid w:val="12BB2F1D"/>
    <w:rsid w:val="136C4E31"/>
    <w:rsid w:val="142F44DC"/>
    <w:rsid w:val="14A32AD4"/>
    <w:rsid w:val="1884289C"/>
    <w:rsid w:val="204D1B46"/>
    <w:rsid w:val="214D7258"/>
    <w:rsid w:val="2AC6698A"/>
    <w:rsid w:val="2ED04019"/>
    <w:rsid w:val="301902BB"/>
    <w:rsid w:val="3BD57411"/>
    <w:rsid w:val="3C68653C"/>
    <w:rsid w:val="3D606F05"/>
    <w:rsid w:val="3EB241DA"/>
    <w:rsid w:val="3F932B54"/>
    <w:rsid w:val="400675C3"/>
    <w:rsid w:val="40E75DA2"/>
    <w:rsid w:val="416E4A03"/>
    <w:rsid w:val="46C5493C"/>
    <w:rsid w:val="4CAE634F"/>
    <w:rsid w:val="4D2E1918"/>
    <w:rsid w:val="4E21448E"/>
    <w:rsid w:val="4F7A3A39"/>
    <w:rsid w:val="4FEF7E41"/>
    <w:rsid w:val="54181E64"/>
    <w:rsid w:val="54B81F28"/>
    <w:rsid w:val="56D8563D"/>
    <w:rsid w:val="57B343A9"/>
    <w:rsid w:val="58564828"/>
    <w:rsid w:val="58613A3F"/>
    <w:rsid w:val="596D4A2C"/>
    <w:rsid w:val="5CC76201"/>
    <w:rsid w:val="5DAB2368"/>
    <w:rsid w:val="5E86178A"/>
    <w:rsid w:val="667F60F5"/>
    <w:rsid w:val="73843B37"/>
    <w:rsid w:val="74B11819"/>
    <w:rsid w:val="75AD1FE0"/>
    <w:rsid w:val="77276C99"/>
    <w:rsid w:val="777C3400"/>
    <w:rsid w:val="783969AB"/>
    <w:rsid w:val="79CE0777"/>
    <w:rsid w:val="7D597C6D"/>
    <w:rsid w:val="7D6F5E59"/>
    <w:rsid w:val="7F1801EA"/>
    <w:rsid w:val="7FC0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unhideWhenUsed="1" w:qFormat="1"/>
    <w:lsdException w:name="Body Text Indent" w:unhideWhenUsed="1" w:qFormat="1"/>
    <w:lsdException w:name="Subtitle" w:qFormat="1"/>
    <w:lsdException w:name="Date" w:qFormat="1"/>
    <w:lsdException w:name="Body Text First Indent"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32"/>
      <w:szCs w:val="44"/>
    </w:rPr>
  </w:style>
  <w:style w:type="paragraph" w:styleId="2">
    <w:name w:val="heading 2"/>
    <w:basedOn w:val="a"/>
    <w:next w:val="a"/>
    <w:link w:val="2Char"/>
    <w:qFormat/>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nhideWhenUsed/>
    <w:qFormat/>
    <w:pPr>
      <w:spacing w:after="120"/>
    </w:pPr>
  </w:style>
  <w:style w:type="paragraph" w:styleId="a4">
    <w:name w:val="annotation text"/>
    <w:basedOn w:val="a"/>
    <w:link w:val="Char0"/>
    <w:qFormat/>
    <w:pPr>
      <w:jc w:val="left"/>
    </w:pPr>
  </w:style>
  <w:style w:type="paragraph" w:styleId="a5">
    <w:name w:val="Body Text Indent"/>
    <w:basedOn w:val="a"/>
    <w:unhideWhenUsed/>
    <w:qFormat/>
    <w:pPr>
      <w:spacing w:after="120"/>
      <w:ind w:leftChars="200" w:left="420"/>
    </w:pPr>
  </w:style>
  <w:style w:type="paragraph" w:styleId="a6">
    <w:name w:val="Plain Text"/>
    <w:basedOn w:val="a"/>
    <w:next w:val="a"/>
    <w:qFormat/>
    <w:rPr>
      <w:rFonts w:ascii="宋体" w:hAnsi="Courier New"/>
      <w:szCs w:val="20"/>
    </w:rPr>
  </w:style>
  <w:style w:type="paragraph" w:styleId="a7">
    <w:name w:val="Date"/>
    <w:basedOn w:val="a"/>
    <w:next w:val="a"/>
    <w:qFormat/>
    <w:pPr>
      <w:ind w:leftChars="2500" w:left="100"/>
    </w:pPr>
  </w:style>
  <w:style w:type="paragraph" w:styleId="a8">
    <w:name w:val="Balloon Text"/>
    <w:basedOn w:val="a"/>
    <w:semiHidden/>
    <w:qFormat/>
    <w:rPr>
      <w:sz w:val="18"/>
      <w:szCs w:val="18"/>
    </w:rPr>
  </w:style>
  <w:style w:type="paragraph" w:styleId="a9">
    <w:name w:val="footer"/>
    <w:basedOn w:val="a"/>
    <w:link w:val="Char1"/>
    <w:uiPriority w:val="99"/>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2"/>
    <w:qFormat/>
    <w:pPr>
      <w:spacing w:line="360" w:lineRule="auto"/>
      <w:ind w:firstLineChars="200" w:firstLine="200"/>
      <w:jc w:val="left"/>
      <w:outlineLvl w:val="1"/>
    </w:pPr>
    <w:rPr>
      <w:rFonts w:ascii="等线 Light" w:eastAsia="仿宋" w:hAnsi="等线 Light"/>
      <w:bCs/>
      <w:kern w:val="28"/>
      <w:sz w:val="32"/>
      <w:szCs w:val="32"/>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d">
    <w:name w:val="Title"/>
    <w:basedOn w:val="a"/>
    <w:next w:val="a"/>
    <w:link w:val="Char3"/>
    <w:qFormat/>
    <w:pPr>
      <w:spacing w:before="240" w:after="60"/>
      <w:ind w:firstLineChars="200" w:firstLine="200"/>
      <w:jc w:val="center"/>
      <w:outlineLvl w:val="0"/>
    </w:pPr>
    <w:rPr>
      <w:rFonts w:ascii="等线 Light" w:eastAsia="黑体" w:hAnsi="等线 Light"/>
      <w:b/>
      <w:bCs/>
      <w:sz w:val="32"/>
      <w:szCs w:val="32"/>
    </w:rPr>
  </w:style>
  <w:style w:type="paragraph" w:styleId="ae">
    <w:name w:val="annotation subject"/>
    <w:basedOn w:val="a4"/>
    <w:next w:val="a4"/>
    <w:link w:val="Char4"/>
    <w:qFormat/>
    <w:rPr>
      <w:b/>
      <w:bCs/>
    </w:rPr>
  </w:style>
  <w:style w:type="paragraph" w:styleId="af">
    <w:name w:val="Body Text First Indent"/>
    <w:basedOn w:val="a0"/>
    <w:qFormat/>
    <w:pPr>
      <w:ind w:firstLineChars="100" w:firstLine="420"/>
    </w:pPr>
  </w:style>
  <w:style w:type="paragraph" w:styleId="20">
    <w:name w:val="Body Text First Indent 2"/>
    <w:basedOn w:val="a5"/>
    <w:qFormat/>
    <w:pPr>
      <w:snapToGrid w:val="0"/>
      <w:spacing w:line="360" w:lineRule="auto"/>
      <w:ind w:leftChars="0" w:left="0" w:firstLineChars="200" w:firstLine="420"/>
    </w:pPr>
    <w:rPr>
      <w:rFonts w:ascii="Tahoma" w:hAnsi="Tahoma"/>
      <w:kern w:val="0"/>
      <w:sz w:val="28"/>
    </w:rPr>
  </w:style>
  <w:style w:type="table" w:styleId="af0">
    <w:name w:val="Table Grid"/>
    <w:basedOn w:val="a2"/>
    <w:uiPriority w:val="5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page number"/>
    <w:basedOn w:val="a1"/>
    <w:qFormat/>
  </w:style>
  <w:style w:type="character" w:styleId="af2">
    <w:name w:val="annotation reference"/>
    <w:qFormat/>
    <w:rPr>
      <w:sz w:val="21"/>
      <w:szCs w:val="21"/>
    </w:rPr>
  </w:style>
  <w:style w:type="character" w:customStyle="1" w:styleId="1Char">
    <w:name w:val="标题 1 Char"/>
    <w:link w:val="1"/>
    <w:qFormat/>
    <w:rPr>
      <w:b/>
      <w:bCs/>
      <w:kern w:val="44"/>
      <w:sz w:val="32"/>
      <w:szCs w:val="44"/>
    </w:rPr>
  </w:style>
  <w:style w:type="character" w:customStyle="1" w:styleId="3Char">
    <w:name w:val="标题 3 Char"/>
    <w:link w:val="3"/>
    <w:semiHidden/>
    <w:qFormat/>
    <w:rPr>
      <w:b/>
      <w:bCs/>
      <w:kern w:val="2"/>
      <w:sz w:val="32"/>
      <w:szCs w:val="32"/>
    </w:rPr>
  </w:style>
  <w:style w:type="character" w:customStyle="1" w:styleId="Char0">
    <w:name w:val="批注文字 Char"/>
    <w:link w:val="a4"/>
    <w:qFormat/>
    <w:rPr>
      <w:kern w:val="2"/>
      <w:sz w:val="21"/>
      <w:szCs w:val="24"/>
    </w:rPr>
  </w:style>
  <w:style w:type="character" w:customStyle="1" w:styleId="Char1">
    <w:name w:val="页脚 Char"/>
    <w:link w:val="a9"/>
    <w:uiPriority w:val="99"/>
    <w:qFormat/>
    <w:rPr>
      <w:kern w:val="2"/>
      <w:sz w:val="18"/>
      <w:szCs w:val="18"/>
    </w:rPr>
  </w:style>
  <w:style w:type="character" w:customStyle="1" w:styleId="Char2">
    <w:name w:val="副标题 Char"/>
    <w:link w:val="ab"/>
    <w:qFormat/>
    <w:rPr>
      <w:rFonts w:ascii="等线 Light" w:eastAsia="仿宋" w:hAnsi="等线 Light" w:cs="Times New Roman"/>
      <w:bCs/>
      <w:kern w:val="28"/>
      <w:sz w:val="32"/>
      <w:szCs w:val="32"/>
    </w:rPr>
  </w:style>
  <w:style w:type="character" w:customStyle="1" w:styleId="Char3">
    <w:name w:val="标题 Char"/>
    <w:link w:val="ad"/>
    <w:qFormat/>
    <w:rPr>
      <w:rFonts w:ascii="等线 Light" w:eastAsia="黑体" w:hAnsi="等线 Light" w:cs="Times New Roman"/>
      <w:b/>
      <w:bCs/>
      <w:kern w:val="2"/>
      <w:sz w:val="32"/>
      <w:szCs w:val="32"/>
    </w:rPr>
  </w:style>
  <w:style w:type="character" w:customStyle="1" w:styleId="Char4">
    <w:name w:val="批注主题 Char"/>
    <w:link w:val="ae"/>
    <w:qFormat/>
    <w:rPr>
      <w:b/>
      <w:bCs/>
      <w:kern w:val="2"/>
      <w:sz w:val="21"/>
      <w:szCs w:val="24"/>
    </w:rPr>
  </w:style>
  <w:style w:type="character" w:customStyle="1" w:styleId="Char">
    <w:name w:val="正文文本 Char"/>
    <w:basedOn w:val="a1"/>
    <w:link w:val="a0"/>
    <w:qFormat/>
    <w:rPr>
      <w:kern w:val="2"/>
      <w:sz w:val="21"/>
      <w:szCs w:val="24"/>
    </w:rPr>
  </w:style>
  <w:style w:type="character" w:customStyle="1" w:styleId="2Char">
    <w:name w:val="标题 2 Char"/>
    <w:link w:val="2"/>
    <w:qFormat/>
    <w:rPr>
      <w:rFonts w:ascii="Arial" w:eastAsia="黑体" w:hAnsi="Arial"/>
      <w:b/>
      <w:bCs/>
      <w:kern w:val="2"/>
      <w:sz w:val="32"/>
      <w:szCs w:val="32"/>
    </w:rPr>
  </w:style>
  <w:style w:type="paragraph" w:customStyle="1" w:styleId="af3">
    <w:name w:val="．正文"/>
    <w:basedOn w:val="a"/>
    <w:qFormat/>
    <w:pPr>
      <w:ind w:firstLineChars="202" w:firstLine="485"/>
    </w:pPr>
    <w:rPr>
      <w:rFonts w:ascii="仿宋_GB2312" w:eastAsia="仿宋_GB2312" w:hAnsi="Calibri"/>
    </w:rPr>
  </w:style>
  <w:style w:type="paragraph" w:customStyle="1" w:styleId="TableParagraph">
    <w:name w:val="Table Paragraph"/>
    <w:basedOn w:val="a"/>
    <w:uiPriority w:val="1"/>
    <w:qFormat/>
    <w:rPr>
      <w:rFonts w:ascii="宋体" w:hAnsi="宋体"/>
      <w:lang w:val="zh-CN" w:bidi="zh-CN"/>
    </w:rPr>
  </w:style>
  <w:style w:type="table" w:customStyle="1" w:styleId="TableNormal">
    <w:name w:val="Table Normal"/>
    <w:uiPriority w:val="2"/>
    <w:unhideWhenUsed/>
    <w:qFormat/>
    <w:tblPr>
      <w:tblCellMar>
        <w:top w:w="0" w:type="dxa"/>
        <w:left w:w="0" w:type="dxa"/>
        <w:bottom w:w="0" w:type="dxa"/>
        <w:right w:w="0" w:type="dxa"/>
      </w:tblCellMar>
    </w:tblPr>
  </w:style>
  <w:style w:type="character" w:customStyle="1" w:styleId="NormalCharacter">
    <w:name w:val="NormalCharacter"/>
    <w:qFormat/>
  </w:style>
  <w:style w:type="paragraph" w:customStyle="1" w:styleId="10">
    <w:name w:val="纯文本1"/>
    <w:basedOn w:val="a"/>
    <w:qFormat/>
    <w:pPr>
      <w:adjustRightInd w:val="0"/>
      <w:textAlignment w:val="baseline"/>
    </w:pPr>
    <w:rPr>
      <w:rFonts w:ascii="宋体" w:eastAsia="楷体_GB2312" w:hAnsi="Courier New"/>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unhideWhenUsed="1" w:qFormat="1"/>
    <w:lsdException w:name="Body Text Indent" w:unhideWhenUsed="1" w:qFormat="1"/>
    <w:lsdException w:name="Subtitle" w:qFormat="1"/>
    <w:lsdException w:name="Date" w:qFormat="1"/>
    <w:lsdException w:name="Body Text First Indent"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32"/>
      <w:szCs w:val="44"/>
    </w:rPr>
  </w:style>
  <w:style w:type="paragraph" w:styleId="2">
    <w:name w:val="heading 2"/>
    <w:basedOn w:val="a"/>
    <w:next w:val="a"/>
    <w:link w:val="2Char"/>
    <w:qFormat/>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nhideWhenUsed/>
    <w:qFormat/>
    <w:pPr>
      <w:spacing w:after="120"/>
    </w:pPr>
  </w:style>
  <w:style w:type="paragraph" w:styleId="a4">
    <w:name w:val="annotation text"/>
    <w:basedOn w:val="a"/>
    <w:link w:val="Char0"/>
    <w:qFormat/>
    <w:pPr>
      <w:jc w:val="left"/>
    </w:pPr>
  </w:style>
  <w:style w:type="paragraph" w:styleId="a5">
    <w:name w:val="Body Text Indent"/>
    <w:basedOn w:val="a"/>
    <w:unhideWhenUsed/>
    <w:qFormat/>
    <w:pPr>
      <w:spacing w:after="120"/>
      <w:ind w:leftChars="200" w:left="420"/>
    </w:pPr>
  </w:style>
  <w:style w:type="paragraph" w:styleId="a6">
    <w:name w:val="Plain Text"/>
    <w:basedOn w:val="a"/>
    <w:next w:val="a"/>
    <w:qFormat/>
    <w:rPr>
      <w:rFonts w:ascii="宋体" w:hAnsi="Courier New"/>
      <w:szCs w:val="20"/>
    </w:rPr>
  </w:style>
  <w:style w:type="paragraph" w:styleId="a7">
    <w:name w:val="Date"/>
    <w:basedOn w:val="a"/>
    <w:next w:val="a"/>
    <w:qFormat/>
    <w:pPr>
      <w:ind w:leftChars="2500" w:left="100"/>
    </w:pPr>
  </w:style>
  <w:style w:type="paragraph" w:styleId="a8">
    <w:name w:val="Balloon Text"/>
    <w:basedOn w:val="a"/>
    <w:semiHidden/>
    <w:qFormat/>
    <w:rPr>
      <w:sz w:val="18"/>
      <w:szCs w:val="18"/>
    </w:rPr>
  </w:style>
  <w:style w:type="paragraph" w:styleId="a9">
    <w:name w:val="footer"/>
    <w:basedOn w:val="a"/>
    <w:link w:val="Char1"/>
    <w:uiPriority w:val="99"/>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2"/>
    <w:qFormat/>
    <w:pPr>
      <w:spacing w:line="360" w:lineRule="auto"/>
      <w:ind w:firstLineChars="200" w:firstLine="200"/>
      <w:jc w:val="left"/>
      <w:outlineLvl w:val="1"/>
    </w:pPr>
    <w:rPr>
      <w:rFonts w:ascii="等线 Light" w:eastAsia="仿宋" w:hAnsi="等线 Light"/>
      <w:bCs/>
      <w:kern w:val="28"/>
      <w:sz w:val="32"/>
      <w:szCs w:val="32"/>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d">
    <w:name w:val="Title"/>
    <w:basedOn w:val="a"/>
    <w:next w:val="a"/>
    <w:link w:val="Char3"/>
    <w:qFormat/>
    <w:pPr>
      <w:spacing w:before="240" w:after="60"/>
      <w:ind w:firstLineChars="200" w:firstLine="200"/>
      <w:jc w:val="center"/>
      <w:outlineLvl w:val="0"/>
    </w:pPr>
    <w:rPr>
      <w:rFonts w:ascii="等线 Light" w:eastAsia="黑体" w:hAnsi="等线 Light"/>
      <w:b/>
      <w:bCs/>
      <w:sz w:val="32"/>
      <w:szCs w:val="32"/>
    </w:rPr>
  </w:style>
  <w:style w:type="paragraph" w:styleId="ae">
    <w:name w:val="annotation subject"/>
    <w:basedOn w:val="a4"/>
    <w:next w:val="a4"/>
    <w:link w:val="Char4"/>
    <w:qFormat/>
    <w:rPr>
      <w:b/>
      <w:bCs/>
    </w:rPr>
  </w:style>
  <w:style w:type="paragraph" w:styleId="af">
    <w:name w:val="Body Text First Indent"/>
    <w:basedOn w:val="a0"/>
    <w:qFormat/>
    <w:pPr>
      <w:ind w:firstLineChars="100" w:firstLine="420"/>
    </w:pPr>
  </w:style>
  <w:style w:type="paragraph" w:styleId="20">
    <w:name w:val="Body Text First Indent 2"/>
    <w:basedOn w:val="a5"/>
    <w:qFormat/>
    <w:pPr>
      <w:snapToGrid w:val="0"/>
      <w:spacing w:line="360" w:lineRule="auto"/>
      <w:ind w:leftChars="0" w:left="0" w:firstLineChars="200" w:firstLine="420"/>
    </w:pPr>
    <w:rPr>
      <w:rFonts w:ascii="Tahoma" w:hAnsi="Tahoma"/>
      <w:kern w:val="0"/>
      <w:sz w:val="28"/>
    </w:rPr>
  </w:style>
  <w:style w:type="table" w:styleId="af0">
    <w:name w:val="Table Grid"/>
    <w:basedOn w:val="a2"/>
    <w:uiPriority w:val="5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page number"/>
    <w:basedOn w:val="a1"/>
    <w:qFormat/>
  </w:style>
  <w:style w:type="character" w:styleId="af2">
    <w:name w:val="annotation reference"/>
    <w:qFormat/>
    <w:rPr>
      <w:sz w:val="21"/>
      <w:szCs w:val="21"/>
    </w:rPr>
  </w:style>
  <w:style w:type="character" w:customStyle="1" w:styleId="1Char">
    <w:name w:val="标题 1 Char"/>
    <w:link w:val="1"/>
    <w:qFormat/>
    <w:rPr>
      <w:b/>
      <w:bCs/>
      <w:kern w:val="44"/>
      <w:sz w:val="32"/>
      <w:szCs w:val="44"/>
    </w:rPr>
  </w:style>
  <w:style w:type="character" w:customStyle="1" w:styleId="3Char">
    <w:name w:val="标题 3 Char"/>
    <w:link w:val="3"/>
    <w:semiHidden/>
    <w:qFormat/>
    <w:rPr>
      <w:b/>
      <w:bCs/>
      <w:kern w:val="2"/>
      <w:sz w:val="32"/>
      <w:szCs w:val="32"/>
    </w:rPr>
  </w:style>
  <w:style w:type="character" w:customStyle="1" w:styleId="Char0">
    <w:name w:val="批注文字 Char"/>
    <w:link w:val="a4"/>
    <w:qFormat/>
    <w:rPr>
      <w:kern w:val="2"/>
      <w:sz w:val="21"/>
      <w:szCs w:val="24"/>
    </w:rPr>
  </w:style>
  <w:style w:type="character" w:customStyle="1" w:styleId="Char1">
    <w:name w:val="页脚 Char"/>
    <w:link w:val="a9"/>
    <w:uiPriority w:val="99"/>
    <w:qFormat/>
    <w:rPr>
      <w:kern w:val="2"/>
      <w:sz w:val="18"/>
      <w:szCs w:val="18"/>
    </w:rPr>
  </w:style>
  <w:style w:type="character" w:customStyle="1" w:styleId="Char2">
    <w:name w:val="副标题 Char"/>
    <w:link w:val="ab"/>
    <w:qFormat/>
    <w:rPr>
      <w:rFonts w:ascii="等线 Light" w:eastAsia="仿宋" w:hAnsi="等线 Light" w:cs="Times New Roman"/>
      <w:bCs/>
      <w:kern w:val="28"/>
      <w:sz w:val="32"/>
      <w:szCs w:val="32"/>
    </w:rPr>
  </w:style>
  <w:style w:type="character" w:customStyle="1" w:styleId="Char3">
    <w:name w:val="标题 Char"/>
    <w:link w:val="ad"/>
    <w:qFormat/>
    <w:rPr>
      <w:rFonts w:ascii="等线 Light" w:eastAsia="黑体" w:hAnsi="等线 Light" w:cs="Times New Roman"/>
      <w:b/>
      <w:bCs/>
      <w:kern w:val="2"/>
      <w:sz w:val="32"/>
      <w:szCs w:val="32"/>
    </w:rPr>
  </w:style>
  <w:style w:type="character" w:customStyle="1" w:styleId="Char4">
    <w:name w:val="批注主题 Char"/>
    <w:link w:val="ae"/>
    <w:qFormat/>
    <w:rPr>
      <w:b/>
      <w:bCs/>
      <w:kern w:val="2"/>
      <w:sz w:val="21"/>
      <w:szCs w:val="24"/>
    </w:rPr>
  </w:style>
  <w:style w:type="character" w:customStyle="1" w:styleId="Char">
    <w:name w:val="正文文本 Char"/>
    <w:basedOn w:val="a1"/>
    <w:link w:val="a0"/>
    <w:qFormat/>
    <w:rPr>
      <w:kern w:val="2"/>
      <w:sz w:val="21"/>
      <w:szCs w:val="24"/>
    </w:rPr>
  </w:style>
  <w:style w:type="character" w:customStyle="1" w:styleId="2Char">
    <w:name w:val="标题 2 Char"/>
    <w:link w:val="2"/>
    <w:qFormat/>
    <w:rPr>
      <w:rFonts w:ascii="Arial" w:eastAsia="黑体" w:hAnsi="Arial"/>
      <w:b/>
      <w:bCs/>
      <w:kern w:val="2"/>
      <w:sz w:val="32"/>
      <w:szCs w:val="32"/>
    </w:rPr>
  </w:style>
  <w:style w:type="paragraph" w:customStyle="1" w:styleId="af3">
    <w:name w:val="．正文"/>
    <w:basedOn w:val="a"/>
    <w:qFormat/>
    <w:pPr>
      <w:ind w:firstLineChars="202" w:firstLine="485"/>
    </w:pPr>
    <w:rPr>
      <w:rFonts w:ascii="仿宋_GB2312" w:eastAsia="仿宋_GB2312" w:hAnsi="Calibri"/>
    </w:rPr>
  </w:style>
  <w:style w:type="paragraph" w:customStyle="1" w:styleId="TableParagraph">
    <w:name w:val="Table Paragraph"/>
    <w:basedOn w:val="a"/>
    <w:uiPriority w:val="1"/>
    <w:qFormat/>
    <w:rPr>
      <w:rFonts w:ascii="宋体" w:hAnsi="宋体"/>
      <w:lang w:val="zh-CN" w:bidi="zh-CN"/>
    </w:rPr>
  </w:style>
  <w:style w:type="table" w:customStyle="1" w:styleId="TableNormal">
    <w:name w:val="Table Normal"/>
    <w:uiPriority w:val="2"/>
    <w:unhideWhenUsed/>
    <w:qFormat/>
    <w:tblPr>
      <w:tblCellMar>
        <w:top w:w="0" w:type="dxa"/>
        <w:left w:w="0" w:type="dxa"/>
        <w:bottom w:w="0" w:type="dxa"/>
        <w:right w:w="0" w:type="dxa"/>
      </w:tblCellMar>
    </w:tblPr>
  </w:style>
  <w:style w:type="character" w:customStyle="1" w:styleId="NormalCharacter">
    <w:name w:val="NormalCharacter"/>
    <w:qFormat/>
  </w:style>
  <w:style w:type="paragraph" w:customStyle="1" w:styleId="10">
    <w:name w:val="纯文本1"/>
    <w:basedOn w:val="a"/>
    <w:qFormat/>
    <w:pPr>
      <w:adjustRightInd w:val="0"/>
      <w:textAlignment w:val="baseline"/>
    </w:pPr>
    <w:rPr>
      <w:rFonts w:ascii="宋体" w:eastAsia="楷体_GB2312" w:hAnsi="Courier New"/>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859</Words>
  <Characters>4901</Characters>
  <Application>Microsoft Office Word</Application>
  <DocSecurity>0</DocSecurity>
  <Lines>40</Lines>
  <Paragraphs>11</Paragraphs>
  <ScaleCrop>false</ScaleCrop>
  <Company>MC SYSTEM</Company>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厦财采〔2021〕9号</dc:title>
  <dc:creator>MC SYSTEM</dc:creator>
  <cp:lastModifiedBy>xt</cp:lastModifiedBy>
  <cp:revision>5</cp:revision>
  <cp:lastPrinted>2021-07-23T01:17:00Z</cp:lastPrinted>
  <dcterms:created xsi:type="dcterms:W3CDTF">2022-09-06T06:55:00Z</dcterms:created>
  <dcterms:modified xsi:type="dcterms:W3CDTF">2023-04-11T07:50:00Z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3B6000B6438846FCB3D4D5BA70181C26</vt:lpwstr>
  </property>
</Properties>
</file>