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</w:rPr>
        <w:t>义乌市党政机关2021-2022年度会议培训定点场所服务饭店项目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</w:rPr>
        <w:t>YWCG2020117GK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0AD542E8"/>
    <w:rsid w:val="10E06F0C"/>
    <w:rsid w:val="17563BBB"/>
    <w:rsid w:val="17CD4578"/>
    <w:rsid w:val="1DE77FFA"/>
    <w:rsid w:val="202A61B9"/>
    <w:rsid w:val="39900D39"/>
    <w:rsid w:val="453768E8"/>
    <w:rsid w:val="49706B8D"/>
    <w:rsid w:val="54047EFD"/>
    <w:rsid w:val="7D0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2020-12-30T09:16:08Z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