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8CAF5E">
      <w:pPr>
        <w:shd w:val="clear" w:color="auto"/>
        <w:ind w:firstLine="138" w:firstLineChars="49"/>
        <w:rPr>
          <w:rFonts w:hint="eastAsia" w:ascii="宋体" w:hAnsi="宋体" w:eastAsia="宋体" w:cs="宋体"/>
          <w:b/>
          <w:color w:val="auto"/>
          <w:sz w:val="28"/>
          <w:szCs w:val="28"/>
          <w:highlight w:val="none"/>
        </w:rPr>
      </w:pPr>
      <w:bookmarkStart w:id="0" w:name="_GoBack"/>
      <w:r>
        <w:rPr>
          <w:rFonts w:hint="eastAsia" w:ascii="宋体" w:hAnsi="宋体" w:eastAsia="宋体" w:cs="宋体"/>
          <w:b/>
          <w:color w:val="auto"/>
          <w:sz w:val="28"/>
          <w:szCs w:val="28"/>
          <w:highlight w:val="none"/>
        </w:rPr>
        <w:t>基本格式：</w:t>
      </w:r>
    </w:p>
    <w:p w14:paraId="22EBC38D">
      <w:pPr>
        <w:shd w:val="clear" w:color="auto"/>
        <w:ind w:firstLine="643" w:firstLineChars="200"/>
        <w:jc w:val="both"/>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关于对★★★★★★★★★★★★项目的意见建议</w:t>
      </w:r>
    </w:p>
    <w:p w14:paraId="40C0E430">
      <w:pPr>
        <w:widowControl/>
        <w:shd w:val="clear" w:color="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致：诸暨市广顺工程管理服务有限公司 </w:t>
      </w:r>
    </w:p>
    <w:p w14:paraId="03A11419">
      <w:pPr>
        <w:shd w:val="clear" w:color="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对于贵公司于202</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年★月★日公示的★★★★★★★★★★★★★★★★★★★★★项目采购要素，我公司有如下意见建议：</w:t>
      </w:r>
    </w:p>
    <w:tbl>
      <w:tblPr>
        <w:tblStyle w:val="9"/>
        <w:tblW w:w="0" w:type="auto"/>
        <w:tblInd w:w="0" w:type="dxa"/>
        <w:tblLayout w:type="fixed"/>
        <w:tblCellMar>
          <w:top w:w="0" w:type="dxa"/>
          <w:left w:w="108" w:type="dxa"/>
          <w:bottom w:w="0" w:type="dxa"/>
          <w:right w:w="108" w:type="dxa"/>
        </w:tblCellMar>
      </w:tblPr>
      <w:tblGrid>
        <w:gridCol w:w="4261"/>
        <w:gridCol w:w="4261"/>
      </w:tblGrid>
      <w:tr w14:paraId="2AE88105">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14:paraId="29211A73">
            <w:pPr>
              <w:shd w:val="clear" w:color="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原条款</w:t>
            </w:r>
          </w:p>
        </w:tc>
        <w:tc>
          <w:tcPr>
            <w:tcW w:w="4261" w:type="dxa"/>
            <w:tcBorders>
              <w:top w:val="single" w:color="auto" w:sz="4" w:space="0"/>
              <w:left w:val="single" w:color="auto" w:sz="4" w:space="0"/>
              <w:bottom w:val="single" w:color="auto" w:sz="4" w:space="0"/>
              <w:right w:val="single" w:color="auto" w:sz="4" w:space="0"/>
            </w:tcBorders>
            <w:noWrap w:val="0"/>
            <w:vAlign w:val="top"/>
          </w:tcPr>
          <w:p w14:paraId="45FD2834">
            <w:pPr>
              <w:shd w:val="clear" w:color="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本公司意见建议</w:t>
            </w:r>
          </w:p>
        </w:tc>
      </w:tr>
      <w:tr w14:paraId="1269A7FD">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14:paraId="1BDFD11B">
            <w:pPr>
              <w:shd w:val="clear" w:color="auto"/>
              <w:jc w:val="center"/>
              <w:rPr>
                <w:rFonts w:hint="eastAsia" w:ascii="宋体" w:hAnsi="宋体" w:eastAsia="宋体" w:cs="宋体"/>
                <w:color w:val="auto"/>
                <w:sz w:val="28"/>
                <w:szCs w:val="28"/>
                <w:highlight w:val="none"/>
              </w:rPr>
            </w:pPr>
          </w:p>
        </w:tc>
        <w:tc>
          <w:tcPr>
            <w:tcW w:w="4261" w:type="dxa"/>
            <w:tcBorders>
              <w:top w:val="single" w:color="auto" w:sz="4" w:space="0"/>
              <w:left w:val="single" w:color="auto" w:sz="4" w:space="0"/>
              <w:bottom w:val="single" w:color="auto" w:sz="4" w:space="0"/>
              <w:right w:val="single" w:color="auto" w:sz="4" w:space="0"/>
            </w:tcBorders>
            <w:noWrap w:val="0"/>
            <w:vAlign w:val="top"/>
          </w:tcPr>
          <w:p w14:paraId="492BE3AA">
            <w:pPr>
              <w:shd w:val="clear" w:color="auto"/>
              <w:jc w:val="center"/>
              <w:rPr>
                <w:rFonts w:hint="eastAsia" w:ascii="宋体" w:hAnsi="宋体" w:eastAsia="宋体" w:cs="宋体"/>
                <w:color w:val="auto"/>
                <w:sz w:val="28"/>
                <w:szCs w:val="28"/>
                <w:highlight w:val="none"/>
              </w:rPr>
            </w:pPr>
          </w:p>
        </w:tc>
      </w:tr>
      <w:tr w14:paraId="67233588">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14:paraId="694EA9FE">
            <w:pPr>
              <w:shd w:val="clear" w:color="auto"/>
              <w:jc w:val="center"/>
              <w:rPr>
                <w:rFonts w:hint="eastAsia" w:ascii="宋体" w:hAnsi="宋体" w:eastAsia="宋体" w:cs="宋体"/>
                <w:color w:val="auto"/>
                <w:sz w:val="28"/>
                <w:szCs w:val="28"/>
                <w:highlight w:val="none"/>
              </w:rPr>
            </w:pPr>
          </w:p>
        </w:tc>
        <w:tc>
          <w:tcPr>
            <w:tcW w:w="4261" w:type="dxa"/>
            <w:tcBorders>
              <w:top w:val="single" w:color="auto" w:sz="4" w:space="0"/>
              <w:left w:val="single" w:color="auto" w:sz="4" w:space="0"/>
              <w:bottom w:val="single" w:color="auto" w:sz="4" w:space="0"/>
              <w:right w:val="single" w:color="auto" w:sz="4" w:space="0"/>
            </w:tcBorders>
            <w:noWrap w:val="0"/>
            <w:vAlign w:val="top"/>
          </w:tcPr>
          <w:p w14:paraId="2ED807A1">
            <w:pPr>
              <w:shd w:val="clear" w:color="auto"/>
              <w:jc w:val="center"/>
              <w:rPr>
                <w:rFonts w:hint="eastAsia" w:ascii="宋体" w:hAnsi="宋体" w:eastAsia="宋体" w:cs="宋体"/>
                <w:color w:val="auto"/>
                <w:sz w:val="28"/>
                <w:szCs w:val="28"/>
                <w:highlight w:val="none"/>
              </w:rPr>
            </w:pPr>
          </w:p>
        </w:tc>
      </w:tr>
      <w:tr w14:paraId="28FEE396">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14:paraId="71E61750">
            <w:pPr>
              <w:shd w:val="clear" w:color="auto"/>
              <w:jc w:val="center"/>
              <w:rPr>
                <w:rFonts w:hint="eastAsia" w:ascii="宋体" w:hAnsi="宋体" w:eastAsia="宋体" w:cs="宋体"/>
                <w:color w:val="auto"/>
                <w:sz w:val="28"/>
                <w:szCs w:val="28"/>
                <w:highlight w:val="none"/>
              </w:rPr>
            </w:pPr>
          </w:p>
        </w:tc>
        <w:tc>
          <w:tcPr>
            <w:tcW w:w="4261" w:type="dxa"/>
            <w:tcBorders>
              <w:top w:val="single" w:color="auto" w:sz="4" w:space="0"/>
              <w:left w:val="single" w:color="auto" w:sz="4" w:space="0"/>
              <w:bottom w:val="single" w:color="auto" w:sz="4" w:space="0"/>
              <w:right w:val="single" w:color="auto" w:sz="4" w:space="0"/>
            </w:tcBorders>
            <w:noWrap w:val="0"/>
            <w:vAlign w:val="top"/>
          </w:tcPr>
          <w:p w14:paraId="6F59D6FE">
            <w:pPr>
              <w:shd w:val="clear" w:color="auto"/>
              <w:jc w:val="center"/>
              <w:rPr>
                <w:rFonts w:hint="eastAsia" w:ascii="宋体" w:hAnsi="宋体" w:eastAsia="宋体" w:cs="宋体"/>
                <w:color w:val="auto"/>
                <w:sz w:val="28"/>
                <w:szCs w:val="28"/>
                <w:highlight w:val="none"/>
              </w:rPr>
            </w:pPr>
          </w:p>
        </w:tc>
      </w:tr>
    </w:tbl>
    <w:p w14:paraId="4DC4F2C3">
      <w:pPr>
        <w:shd w:val="clear" w:color="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传    真：★★★★★★★★</w:t>
      </w:r>
    </w:p>
    <w:p w14:paraId="6ABC9092">
      <w:pPr>
        <w:shd w:val="clear" w:color="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 系 人：★★★★★★★★</w:t>
      </w:r>
    </w:p>
    <w:p w14:paraId="523F3838">
      <w:pPr>
        <w:shd w:val="clear" w:color="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联系电话：★★★★★★★★</w:t>
      </w:r>
    </w:p>
    <w:p w14:paraId="40AA3ABA">
      <w:pPr>
        <w:shd w:val="clear" w:color="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联系手机：★★★★★★★★</w:t>
      </w:r>
    </w:p>
    <w:p w14:paraId="7CA89B03">
      <w:pPr>
        <w:shd w:val="clear" w:color="auto"/>
        <w:ind w:left="4480" w:hanging="4480" w:hangingChars="16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电子邮箱：★★★★★★★★                       </w:t>
      </w:r>
    </w:p>
    <w:p w14:paraId="1B7DA5B8">
      <w:pPr>
        <w:shd w:val="clear" w:color="auto"/>
        <w:ind w:firstLine="5320" w:firstLineChars="19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单位名称：（加盖公章）</w:t>
      </w:r>
    </w:p>
    <w:p w14:paraId="3D815717">
      <w:pPr>
        <w:shd w:val="clear" w:color="auto"/>
        <w:ind w:left="4760" w:hanging="4760" w:hangingChars="17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二〇二</w:t>
      </w:r>
      <w:r>
        <w:rPr>
          <w:rFonts w:hint="eastAsia" w:ascii="宋体" w:hAnsi="宋体" w:eastAsia="宋体" w:cs="宋体"/>
          <w:color w:val="auto"/>
          <w:sz w:val="28"/>
          <w:szCs w:val="28"/>
          <w:highlight w:val="none"/>
          <w:lang w:val="en-US" w:eastAsia="zh-CN"/>
        </w:rPr>
        <w:t>五</w:t>
      </w:r>
      <w:r>
        <w:rPr>
          <w:rFonts w:hint="eastAsia" w:ascii="宋体" w:hAnsi="宋体" w:eastAsia="宋体" w:cs="宋体"/>
          <w:color w:val="auto"/>
          <w:sz w:val="28"/>
          <w:szCs w:val="28"/>
          <w:highlight w:val="none"/>
        </w:rPr>
        <w:t>年★月★日</w:t>
      </w:r>
    </w:p>
    <w:p w14:paraId="03CCADAE">
      <w:pPr>
        <w:shd w:val="clear" w:color="auto"/>
        <w:rPr>
          <w:rFonts w:hint="eastAsia" w:ascii="宋体" w:hAnsi="宋体" w:eastAsia="宋体" w:cs="宋体"/>
          <w:color w:val="auto"/>
          <w:highlight w:val="none"/>
        </w:rPr>
      </w:pPr>
    </w:p>
    <w:p w14:paraId="32E03CB8">
      <w:pPr>
        <w:keepNext w:val="0"/>
        <w:keepLines w:val="0"/>
        <w:pageBreakBefore w:val="0"/>
        <w:widowControl w:val="0"/>
        <w:shd w:val="clear" w:color="auto"/>
        <w:kinsoku/>
        <w:wordWrap/>
        <w:overflowPunct/>
        <w:topLinePunct w:val="0"/>
        <w:autoSpaceDE/>
        <w:autoSpaceDN/>
        <w:bidi w:val="0"/>
        <w:adjustRightInd/>
        <w:snapToGrid/>
        <w:spacing w:line="360" w:lineRule="exact"/>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w:t>
      </w:r>
    </w:p>
    <w:p w14:paraId="56595D6B">
      <w:pPr>
        <w:keepNext w:val="0"/>
        <w:keepLines w:val="0"/>
        <w:pageBreakBefore w:val="0"/>
        <w:widowControl w:val="0"/>
        <w:shd w:val="clear" w:color="auto"/>
        <w:kinsoku/>
        <w:wordWrap/>
        <w:overflowPunct/>
        <w:topLinePunct w:val="0"/>
        <w:autoSpaceDE/>
        <w:autoSpaceDN/>
        <w:bidi w:val="0"/>
        <w:adjustRightInd/>
        <w:snapToGrid/>
        <w:spacing w:line="360" w:lineRule="exact"/>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1、针对本项目的意见建议仅供采购人完善采购需求参考所用！</w:t>
      </w:r>
    </w:p>
    <w:p w14:paraId="7013A7E6">
      <w:pPr>
        <w:keepNext w:val="0"/>
        <w:keepLines w:val="0"/>
        <w:pageBreakBefore w:val="0"/>
        <w:widowControl w:val="0"/>
        <w:shd w:val="clear" w:color="auto"/>
        <w:kinsoku/>
        <w:wordWrap/>
        <w:overflowPunct/>
        <w:topLinePunct w:val="0"/>
        <w:autoSpaceDE/>
        <w:autoSpaceDN/>
        <w:bidi w:val="0"/>
        <w:adjustRightInd/>
        <w:snapToGrid w:val="0"/>
        <w:spacing w:line="360" w:lineRule="exact"/>
        <w:jc w:val="left"/>
        <w:textAlignment w:val="auto"/>
        <w:rPr>
          <w:rFonts w:hint="eastAsia" w:ascii="宋体" w:hAnsi="宋体" w:eastAsia="宋体" w:cs="宋体"/>
          <w:color w:val="auto"/>
          <w:highlight w:val="none"/>
          <w:lang w:val="en-US" w:eastAsia="zh-CN"/>
        </w:rPr>
      </w:pPr>
      <w:r>
        <w:rPr>
          <w:rFonts w:hint="eastAsia" w:ascii="仿宋" w:hAnsi="仿宋" w:eastAsia="仿宋" w:cs="仿宋"/>
          <w:b/>
          <w:bCs/>
          <w:color w:val="auto"/>
          <w:sz w:val="24"/>
          <w:szCs w:val="24"/>
          <w:highlight w:val="none"/>
        </w:rPr>
        <w:t>2、意见建议以书面（含传真）为准，供应商必须同时提供WORD版电子稿，并电话与代理机构项目联系人确认接收，否则视为供应商未提交书面意见</w:t>
      </w:r>
      <w:r>
        <w:rPr>
          <w:rFonts w:hint="eastAsia" w:ascii="仿宋" w:hAnsi="仿宋" w:eastAsia="仿宋" w:cs="仿宋"/>
          <w:b/>
          <w:bCs/>
          <w:color w:val="auto"/>
          <w:sz w:val="24"/>
          <w:szCs w:val="24"/>
          <w:highlight w:val="none"/>
          <w:lang w:val="en-US" w:eastAsia="zh-CN"/>
        </w:rPr>
        <w:t>建议。</w:t>
      </w:r>
    </w:p>
    <w:p w14:paraId="32E58BD5">
      <w:pPr>
        <w:shd w:val="clear" w:color="auto"/>
        <w:snapToGrid w:val="0"/>
        <w:spacing w:line="360" w:lineRule="auto"/>
        <w:jc w:val="center"/>
        <w:rPr>
          <w:rFonts w:hint="eastAsia" w:ascii="宋体" w:hAnsi="宋体" w:cs="宋体"/>
          <w:b/>
          <w:bCs/>
          <w:color w:val="auto"/>
          <w:sz w:val="36"/>
          <w:szCs w:val="36"/>
          <w:highlight w:val="none"/>
          <w:lang w:eastAsia="zh-CN"/>
        </w:rPr>
        <w:sectPr>
          <w:footerReference r:id="rId3" w:type="default"/>
          <w:pgSz w:w="11906" w:h="16838"/>
          <w:pgMar w:top="1236" w:right="1236" w:bottom="1236" w:left="1236" w:header="851" w:footer="992" w:gutter="0"/>
          <w:pgNumType w:fmt="decimal" w:start="1"/>
          <w:cols w:space="720" w:num="1"/>
          <w:docGrid w:type="lines" w:linePitch="312" w:charSpace="0"/>
        </w:sectPr>
      </w:pPr>
    </w:p>
    <w:p w14:paraId="0C65BD2D">
      <w:pPr>
        <w:shd w:val="clear"/>
        <w:spacing w:line="360" w:lineRule="auto"/>
        <w:jc w:val="center"/>
        <w:rPr>
          <w:rFonts w:hint="eastAsia" w:ascii="仿宋" w:hAnsi="仿宋" w:eastAsia="仿宋" w:cs="仿宋"/>
          <w:color w:val="auto"/>
          <w:highlight w:val="none"/>
        </w:rPr>
      </w:pPr>
      <w:r>
        <w:rPr>
          <w:rFonts w:hint="eastAsia" w:ascii="宋体" w:hAnsi="宋体" w:cs="宋体"/>
          <w:b/>
          <w:color w:val="auto"/>
          <w:sz w:val="30"/>
          <w:szCs w:val="30"/>
          <w:highlight w:val="none"/>
        </w:rPr>
        <w:t>诸暨市教育体育局公办学校食堂洗碗机采购项目采购要素</w:t>
      </w:r>
    </w:p>
    <w:p w14:paraId="175CD0C4">
      <w:pPr>
        <w:shd w:val="clear"/>
        <w:spacing w:before="156" w:beforeLines="50" w:line="42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w:t>
      </w:r>
      <w:r>
        <w:rPr>
          <w:rFonts w:hint="eastAsia" w:ascii="仿宋" w:hAnsi="仿宋" w:eastAsia="仿宋" w:cs="仿宋"/>
          <w:b/>
          <w:color w:val="auto"/>
          <w:sz w:val="24"/>
          <w:szCs w:val="24"/>
          <w:highlight w:val="none"/>
        </w:rPr>
        <w:t>项目名称：</w:t>
      </w:r>
      <w:r>
        <w:rPr>
          <w:rFonts w:hint="eastAsia" w:ascii="仿宋" w:hAnsi="仿宋" w:eastAsia="仿宋" w:cs="仿宋"/>
          <w:bCs/>
          <w:color w:val="auto"/>
          <w:sz w:val="24"/>
          <w:szCs w:val="24"/>
          <w:highlight w:val="none"/>
        </w:rPr>
        <w:t>诸暨市教育体育局公办学校食堂洗碗机采购项目</w:t>
      </w:r>
    </w:p>
    <w:p w14:paraId="3551B565">
      <w:pPr>
        <w:shd w:val="clear"/>
        <w:spacing w:line="42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w:t>
      </w:r>
      <w:r>
        <w:rPr>
          <w:rFonts w:hint="eastAsia" w:ascii="仿宋" w:hAnsi="仿宋" w:eastAsia="仿宋" w:cs="仿宋"/>
          <w:b/>
          <w:color w:val="auto"/>
          <w:sz w:val="24"/>
          <w:szCs w:val="24"/>
          <w:highlight w:val="none"/>
        </w:rPr>
        <w:t>项目内容及规模：</w:t>
      </w:r>
    </w:p>
    <w:p w14:paraId="76C472EF">
      <w:pPr>
        <w:shd w:val="clear"/>
        <w:spacing w:line="42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诸暨市教育体育局公办学校食堂洗碗机采购项目 ，</w:t>
      </w:r>
      <w:r>
        <w:rPr>
          <w:rFonts w:hint="eastAsia" w:ascii="仿宋" w:hAnsi="仿宋" w:eastAsia="仿宋" w:cs="仿宋"/>
          <w:color w:val="auto"/>
          <w:kern w:val="1"/>
          <w:sz w:val="24"/>
          <w:szCs w:val="24"/>
          <w:highlight w:val="none"/>
        </w:rPr>
        <w:t>采购预算金额为人民币</w:t>
      </w:r>
      <w:r>
        <w:rPr>
          <w:rFonts w:hint="eastAsia" w:ascii="仿宋" w:hAnsi="仿宋" w:eastAsia="仿宋" w:cs="仿宋"/>
          <w:color w:val="auto"/>
          <w:kern w:val="1"/>
          <w:sz w:val="24"/>
          <w:szCs w:val="24"/>
          <w:highlight w:val="none"/>
          <w:lang w:val="en-US" w:eastAsia="zh-CN"/>
        </w:rPr>
        <w:t>220</w:t>
      </w:r>
      <w:r>
        <w:rPr>
          <w:rFonts w:hint="eastAsia" w:ascii="仿宋" w:hAnsi="仿宋" w:eastAsia="仿宋" w:cs="仿宋"/>
          <w:color w:val="auto"/>
          <w:sz w:val="24"/>
          <w:szCs w:val="24"/>
          <w:highlight w:val="none"/>
        </w:rPr>
        <w:t>万元整，</w:t>
      </w:r>
      <w:r>
        <w:rPr>
          <w:rFonts w:ascii="仿宋" w:hAnsi="仿宋" w:eastAsia="仿宋" w:cs="宋体"/>
          <w:color w:val="auto"/>
          <w:sz w:val="24"/>
          <w:szCs w:val="24"/>
          <w:highlight w:val="none"/>
        </w:rPr>
        <w:t>具体内容详见采购需求</w:t>
      </w:r>
      <w:r>
        <w:rPr>
          <w:rFonts w:hint="eastAsia" w:ascii="仿宋" w:hAnsi="仿宋" w:eastAsia="仿宋" w:cs="宋体"/>
          <w:color w:val="auto"/>
          <w:sz w:val="24"/>
          <w:szCs w:val="24"/>
          <w:highlight w:val="none"/>
        </w:rPr>
        <w:t>。</w:t>
      </w:r>
    </w:p>
    <w:p w14:paraId="7DFB715C">
      <w:pPr>
        <w:shd w:val="clear"/>
        <w:spacing w:line="420" w:lineRule="exact"/>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三、投标人（供应商）资格要求：</w:t>
      </w:r>
    </w:p>
    <w:p w14:paraId="35D8F3F9">
      <w:pPr>
        <w:shd w:val="clear"/>
        <w:spacing w:line="420" w:lineRule="exact"/>
        <w:ind w:firstLine="480" w:firstLineChars="200"/>
        <w:rPr>
          <w:rFonts w:hint="eastAsia" w:eastAsia="仿宋"/>
          <w:bCs/>
          <w:color w:val="auto"/>
          <w:sz w:val="24"/>
          <w:szCs w:val="24"/>
          <w:highlight w:val="none"/>
        </w:rPr>
      </w:pPr>
      <w:r>
        <w:rPr>
          <w:rFonts w:hint="eastAsia" w:ascii="仿宋" w:hAnsi="仿宋" w:eastAsia="仿宋" w:cs="仿宋"/>
          <w:color w:val="auto"/>
          <w:sz w:val="24"/>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365700CA">
      <w:pPr>
        <w:shd w:val="clear"/>
        <w:autoSpaceDE w:val="0"/>
        <w:autoSpaceDN w:val="0"/>
        <w:adjustRightInd w:val="0"/>
        <w:spacing w:line="42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2.落实政府采购政策需满足的资格要求：专门面向中小企业；</w:t>
      </w:r>
    </w:p>
    <w:p w14:paraId="09D56808">
      <w:pPr>
        <w:shd w:val="clear"/>
        <w:autoSpaceDE w:val="0"/>
        <w:autoSpaceDN w:val="0"/>
        <w:adjustRightInd w:val="0"/>
        <w:spacing w:line="42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3.本项目的特定资格要求：无；</w:t>
      </w:r>
    </w:p>
    <w:p w14:paraId="7699A50E">
      <w:pPr>
        <w:shd w:val="clear"/>
        <w:autoSpaceDE w:val="0"/>
        <w:autoSpaceDN w:val="0"/>
        <w:adjustRightInd w:val="0"/>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4.</w:t>
      </w:r>
      <w:r>
        <w:rPr>
          <w:rFonts w:hint="eastAsia" w:ascii="仿宋" w:hAnsi="仿宋" w:eastAsia="仿宋" w:cs="仿宋"/>
          <w:color w:val="auto"/>
          <w:sz w:val="24"/>
          <w:szCs w:val="24"/>
          <w:highlight w:val="none"/>
        </w:rPr>
        <w:t>本项目</w:t>
      </w:r>
      <w:r>
        <w:rPr>
          <w:rFonts w:hint="eastAsia" w:ascii="仿宋" w:hAnsi="仿宋" w:eastAsia="仿宋" w:cs="仿宋"/>
          <w:b/>
          <w:color w:val="auto"/>
          <w:sz w:val="24"/>
          <w:szCs w:val="24"/>
          <w:highlight w:val="none"/>
          <w:u w:val="single"/>
        </w:rPr>
        <w:t>（否）</w:t>
      </w:r>
      <w:r>
        <w:rPr>
          <w:rFonts w:hint="eastAsia" w:ascii="仿宋" w:hAnsi="仿宋" w:eastAsia="仿宋" w:cs="仿宋"/>
          <w:color w:val="auto"/>
          <w:sz w:val="24"/>
          <w:szCs w:val="24"/>
          <w:highlight w:val="none"/>
        </w:rPr>
        <w:t>接受联合体投标。</w:t>
      </w:r>
    </w:p>
    <w:p w14:paraId="071EC9CD">
      <w:pPr>
        <w:numPr>
          <w:ilvl w:val="0"/>
          <w:numId w:val="1"/>
        </w:numPr>
        <w:shd w:val="clear"/>
        <w:spacing w:line="42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评标办法：综合评分法</w:t>
      </w:r>
    </w:p>
    <w:p w14:paraId="1D22B80E">
      <w:pPr>
        <w:shd w:val="clear"/>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1.满分为100分。总得分=商务技术得分+报价得分；</w:t>
      </w:r>
    </w:p>
    <w:p w14:paraId="09EA8FA6">
      <w:pPr>
        <w:shd w:val="clear"/>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2.商务技术得分=商务技术评分，商务技术评分=所有评委的有效评分的算术平均数。</w:t>
      </w:r>
    </w:p>
    <w:p w14:paraId="4C7259F3">
      <w:pPr>
        <w:shd w:val="clear"/>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3.报价得分=（评标基准价/投标报价）*价格权值*100，评标基准价=通过商务技术评审的最低有效投标报价，价格权值=30%；</w:t>
      </w:r>
    </w:p>
    <w:p w14:paraId="35252E69">
      <w:pPr>
        <w:shd w:val="clear"/>
        <w:spacing w:line="42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4.技术分评分细则（70分）</w:t>
      </w:r>
    </w:p>
    <w:tbl>
      <w:tblPr>
        <w:tblStyle w:val="9"/>
        <w:tblW w:w="9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1282"/>
        <w:gridCol w:w="6989"/>
        <w:gridCol w:w="810"/>
      </w:tblGrid>
      <w:tr w14:paraId="07F89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04D45020">
            <w:pPr>
              <w:keepNext w:val="0"/>
              <w:keepLines w:val="0"/>
              <w:pageBreakBefore w:val="0"/>
              <w:widowControl w:val="0"/>
              <w:shd w:val="clear"/>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0AB42866">
            <w:pPr>
              <w:keepNext w:val="0"/>
              <w:keepLines w:val="0"/>
              <w:pageBreakBefore w:val="0"/>
              <w:widowControl w:val="0"/>
              <w:shd w:val="clear"/>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评分项目</w:t>
            </w:r>
          </w:p>
        </w:tc>
        <w:tc>
          <w:tcPr>
            <w:tcW w:w="6989" w:type="dxa"/>
            <w:tcBorders>
              <w:top w:val="single" w:color="auto" w:sz="4" w:space="0"/>
              <w:left w:val="single" w:color="auto" w:sz="4" w:space="0"/>
              <w:bottom w:val="single" w:color="auto" w:sz="4" w:space="0"/>
              <w:right w:val="single" w:color="auto" w:sz="4" w:space="0"/>
            </w:tcBorders>
            <w:noWrap w:val="0"/>
            <w:vAlign w:val="center"/>
          </w:tcPr>
          <w:p w14:paraId="1D4B46D1">
            <w:pPr>
              <w:keepNext w:val="0"/>
              <w:keepLines w:val="0"/>
              <w:pageBreakBefore w:val="0"/>
              <w:widowControl w:val="0"/>
              <w:shd w:val="clear"/>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评标要点及说明</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0F7A7A07">
            <w:pPr>
              <w:keepNext w:val="0"/>
              <w:keepLines w:val="0"/>
              <w:pageBreakBefore w:val="0"/>
              <w:widowControl w:val="0"/>
              <w:shd w:val="clear"/>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w:t>
            </w:r>
          </w:p>
        </w:tc>
      </w:tr>
      <w:tr w14:paraId="2394C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6011A83E">
            <w:pPr>
              <w:keepNext w:val="0"/>
              <w:keepLines w:val="0"/>
              <w:pageBreakBefore w:val="0"/>
              <w:widowControl w:val="0"/>
              <w:shd w:val="clear"/>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78360F0E">
            <w:pPr>
              <w:keepNext w:val="0"/>
              <w:keepLines w:val="0"/>
              <w:pageBreakBefore w:val="0"/>
              <w:widowControl w:val="0"/>
              <w:shd w:val="clear"/>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体系认证</w:t>
            </w:r>
          </w:p>
        </w:tc>
        <w:tc>
          <w:tcPr>
            <w:tcW w:w="6989" w:type="dxa"/>
            <w:tcBorders>
              <w:top w:val="single" w:color="auto" w:sz="4" w:space="0"/>
              <w:left w:val="single" w:color="auto" w:sz="4" w:space="0"/>
              <w:bottom w:val="single" w:color="auto" w:sz="4" w:space="0"/>
              <w:right w:val="single" w:color="auto" w:sz="4" w:space="0"/>
            </w:tcBorders>
            <w:noWrap w:val="0"/>
            <w:vAlign w:val="center"/>
          </w:tcPr>
          <w:p w14:paraId="0E4790A5">
            <w:pPr>
              <w:pStyle w:val="11"/>
              <w:keepNext w:val="0"/>
              <w:keepLines w:val="0"/>
              <w:pageBreakBefore w:val="0"/>
              <w:widowControl w:val="0"/>
              <w:shd w:val="clear"/>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投标人或产品制造商具有质量管理体系认证证书得1分、具有职业健康安全管理体系认证证书得1</w:t>
            </w:r>
            <w:r>
              <w:rPr>
                <w:rFonts w:hint="eastAsia" w:ascii="仿宋" w:hAnsi="仿宋" w:eastAsia="仿宋" w:cs="仿宋"/>
                <w:color w:val="auto"/>
                <w:sz w:val="24"/>
                <w:szCs w:val="24"/>
                <w:highlight w:val="none"/>
                <w:lang w:val="en-US" w:eastAsia="zh-CN"/>
              </w:rPr>
              <w:t>分</w:t>
            </w:r>
            <w:r>
              <w:rPr>
                <w:rFonts w:hint="eastAsia" w:ascii="仿宋" w:hAnsi="仿宋" w:eastAsia="仿宋" w:cs="仿宋"/>
                <w:color w:val="auto"/>
                <w:sz w:val="24"/>
                <w:szCs w:val="24"/>
                <w:highlight w:val="none"/>
              </w:rPr>
              <w:t>、具有环境管理体系认证证书得1分，最高得3分。</w:t>
            </w:r>
          </w:p>
          <w:p w14:paraId="3BDEBD67">
            <w:pPr>
              <w:pStyle w:val="11"/>
              <w:keepNext w:val="0"/>
              <w:keepLines w:val="0"/>
              <w:pageBreakBefore w:val="0"/>
              <w:widowControl w:val="0"/>
              <w:shd w:val="clear"/>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注：</w:t>
            </w:r>
            <w:r>
              <w:rPr>
                <w:rFonts w:hint="eastAsia" w:ascii="仿宋" w:hAnsi="仿宋" w:eastAsia="仿宋" w:cs="仿宋"/>
                <w:b/>
                <w:bCs/>
                <w:color w:val="auto"/>
                <w:sz w:val="24"/>
                <w:szCs w:val="24"/>
                <w:highlight w:val="none"/>
                <w:lang w:val="zh-CN"/>
              </w:rPr>
              <w:t>需提供</w:t>
            </w:r>
            <w:r>
              <w:rPr>
                <w:rFonts w:hint="eastAsia" w:ascii="仿宋" w:hAnsi="仿宋" w:eastAsia="仿宋" w:cs="仿宋"/>
                <w:b/>
                <w:bCs/>
                <w:color w:val="auto"/>
                <w:sz w:val="24"/>
                <w:szCs w:val="24"/>
                <w:highlight w:val="none"/>
              </w:rPr>
              <w:t>有效期内的</w:t>
            </w:r>
            <w:r>
              <w:rPr>
                <w:rFonts w:hint="eastAsia" w:ascii="仿宋" w:hAnsi="仿宋" w:eastAsia="仿宋" w:cs="仿宋"/>
                <w:b/>
                <w:bCs/>
                <w:color w:val="auto"/>
                <w:sz w:val="24"/>
                <w:szCs w:val="24"/>
                <w:highlight w:val="none"/>
                <w:lang w:val="zh-CN"/>
              </w:rPr>
              <w:t>证书扫描件</w:t>
            </w:r>
            <w:r>
              <w:rPr>
                <w:rFonts w:hint="eastAsia" w:ascii="仿宋" w:hAnsi="仿宋" w:eastAsia="仿宋" w:cs="仿宋"/>
                <w:b/>
                <w:bCs/>
                <w:color w:val="auto"/>
                <w:sz w:val="24"/>
                <w:szCs w:val="24"/>
                <w:highlight w:val="none"/>
              </w:rPr>
              <w:t>和国家认证认可监督管理委员会官网截图证明材料（https://www.cnca.gov.cn/）</w:t>
            </w:r>
            <w:r>
              <w:rPr>
                <w:rFonts w:hint="eastAsia" w:ascii="仿宋" w:hAnsi="仿宋" w:eastAsia="仿宋" w:cs="仿宋"/>
                <w:b/>
                <w:bCs/>
                <w:color w:val="auto"/>
                <w:sz w:val="24"/>
                <w:szCs w:val="24"/>
                <w:highlight w:val="none"/>
                <w:lang w:val="zh-CN"/>
              </w:rPr>
              <w:t>并加盖</w:t>
            </w:r>
            <w:r>
              <w:rPr>
                <w:rFonts w:hint="eastAsia" w:ascii="仿宋" w:hAnsi="仿宋" w:eastAsia="仿宋" w:cs="仿宋"/>
                <w:b/>
                <w:bCs/>
                <w:color w:val="auto"/>
                <w:sz w:val="24"/>
                <w:szCs w:val="24"/>
                <w:highlight w:val="none"/>
              </w:rPr>
              <w:t>投标人CA签章</w:t>
            </w:r>
            <w:r>
              <w:rPr>
                <w:rFonts w:hint="eastAsia" w:ascii="仿宋" w:hAnsi="仿宋" w:eastAsia="仿宋" w:cs="仿宋"/>
                <w:b/>
                <w:bCs/>
                <w:color w:val="auto"/>
                <w:sz w:val="24"/>
                <w:szCs w:val="24"/>
                <w:highlight w:val="none"/>
                <w:lang w:val="zh-CN"/>
              </w:rPr>
              <w:t>，</w:t>
            </w:r>
            <w:r>
              <w:rPr>
                <w:rFonts w:hint="eastAsia" w:ascii="仿宋" w:hAnsi="仿宋" w:eastAsia="仿宋" w:cs="仿宋"/>
                <w:b/>
                <w:bCs/>
                <w:color w:val="auto"/>
                <w:sz w:val="24"/>
                <w:szCs w:val="24"/>
                <w:highlight w:val="none"/>
              </w:rPr>
              <w:t>不提供或提供不全的不得分</w:t>
            </w:r>
            <w:r>
              <w:rPr>
                <w:rFonts w:hint="eastAsia" w:ascii="仿宋" w:hAnsi="仿宋" w:eastAsia="仿宋" w:cs="仿宋"/>
                <w:b/>
                <w:bCs/>
                <w:color w:val="auto"/>
                <w:sz w:val="24"/>
                <w:szCs w:val="24"/>
                <w:highlight w:val="none"/>
                <w:lang w:eastAsia="zh-CN"/>
              </w:rPr>
              <w:t>。</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1DD71C07">
            <w:pPr>
              <w:keepNext w:val="0"/>
              <w:keepLines w:val="0"/>
              <w:pageBreakBefore w:val="0"/>
              <w:widowControl w:val="0"/>
              <w:shd w:val="clear"/>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3分</w:t>
            </w:r>
          </w:p>
        </w:tc>
      </w:tr>
      <w:tr w14:paraId="60A59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43AB49C0">
            <w:pPr>
              <w:keepNext w:val="0"/>
              <w:keepLines w:val="0"/>
              <w:pageBreakBefore w:val="0"/>
              <w:widowControl w:val="0"/>
              <w:shd w:val="clear"/>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17F701A1">
            <w:pPr>
              <w:keepNext w:val="0"/>
              <w:keepLines w:val="0"/>
              <w:pageBreakBefore w:val="0"/>
              <w:widowControl w:val="0"/>
              <w:shd w:val="clear"/>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项目业绩</w:t>
            </w:r>
          </w:p>
        </w:tc>
        <w:tc>
          <w:tcPr>
            <w:tcW w:w="6989" w:type="dxa"/>
            <w:tcBorders>
              <w:top w:val="single" w:color="auto" w:sz="4" w:space="0"/>
              <w:left w:val="single" w:color="auto" w:sz="4" w:space="0"/>
              <w:bottom w:val="single" w:color="auto" w:sz="4" w:space="0"/>
              <w:right w:val="single" w:color="auto" w:sz="4" w:space="0"/>
            </w:tcBorders>
            <w:noWrap w:val="0"/>
            <w:vAlign w:val="center"/>
          </w:tcPr>
          <w:p w14:paraId="3427B92B">
            <w:pPr>
              <w:keepNext w:val="0"/>
              <w:keepLines w:val="0"/>
              <w:pageBreakBefore w:val="0"/>
              <w:widowControl w:val="0"/>
              <w:shd w:val="clear"/>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投标人或产品制造商自2023年1月1日以来（以合同签订时间为准），具有类似项目成功业绩的，每个业绩得1分，最高得3分。</w:t>
            </w:r>
            <w:r>
              <w:rPr>
                <w:rFonts w:hint="eastAsia" w:ascii="仿宋" w:hAnsi="仿宋" w:eastAsia="仿宋" w:cs="仿宋"/>
                <w:b/>
                <w:bCs/>
                <w:color w:val="auto"/>
                <w:sz w:val="24"/>
                <w:szCs w:val="24"/>
                <w:highlight w:val="none"/>
              </w:rPr>
              <w:t>注：需同时提供业绩的合同</w:t>
            </w:r>
            <w:r>
              <w:rPr>
                <w:rFonts w:hint="eastAsia" w:ascii="仿宋" w:hAnsi="仿宋" w:eastAsia="仿宋" w:cs="仿宋"/>
                <w:b/>
                <w:bCs/>
                <w:color w:val="auto"/>
                <w:sz w:val="24"/>
                <w:szCs w:val="24"/>
                <w:highlight w:val="none"/>
                <w:lang w:val="en-US" w:eastAsia="zh-CN"/>
              </w:rPr>
              <w:t>扫描</w:t>
            </w:r>
            <w:r>
              <w:rPr>
                <w:rFonts w:hint="eastAsia" w:ascii="仿宋" w:hAnsi="仿宋" w:eastAsia="仿宋" w:cs="仿宋"/>
                <w:b/>
                <w:bCs/>
                <w:color w:val="auto"/>
                <w:sz w:val="24"/>
                <w:szCs w:val="24"/>
                <w:highlight w:val="none"/>
              </w:rPr>
              <w:t>件、业绩项目经验收合格（或履约完成）的相关证明材料，以上材料均需</w:t>
            </w:r>
            <w:r>
              <w:rPr>
                <w:rFonts w:hint="eastAsia" w:ascii="仿宋" w:hAnsi="仿宋" w:eastAsia="仿宋" w:cs="仿宋"/>
                <w:b/>
                <w:bCs/>
                <w:color w:val="auto"/>
                <w:sz w:val="24"/>
                <w:szCs w:val="24"/>
                <w:highlight w:val="none"/>
                <w:lang w:val="zh-CN"/>
              </w:rPr>
              <w:t>加盖</w:t>
            </w:r>
            <w:r>
              <w:rPr>
                <w:rFonts w:hint="eastAsia" w:ascii="仿宋" w:hAnsi="仿宋" w:eastAsia="仿宋" w:cs="仿宋"/>
                <w:b/>
                <w:bCs/>
                <w:color w:val="auto"/>
                <w:sz w:val="24"/>
                <w:szCs w:val="24"/>
                <w:highlight w:val="none"/>
              </w:rPr>
              <w:t>投标人CA签章，不提供或提供不全的不得分</w:t>
            </w:r>
            <w:r>
              <w:rPr>
                <w:rFonts w:hint="eastAsia" w:ascii="仿宋" w:hAnsi="仿宋" w:eastAsia="仿宋" w:cs="仿宋"/>
                <w:b/>
                <w:bCs/>
                <w:color w:val="auto"/>
                <w:sz w:val="24"/>
                <w:szCs w:val="24"/>
                <w:highlight w:val="none"/>
                <w:lang w:eastAsia="zh-CN"/>
              </w:rPr>
              <w:t>。</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29356C00">
            <w:pPr>
              <w:keepNext w:val="0"/>
              <w:keepLines w:val="0"/>
              <w:pageBreakBefore w:val="0"/>
              <w:widowControl w:val="0"/>
              <w:shd w:val="clear"/>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3分</w:t>
            </w:r>
          </w:p>
        </w:tc>
      </w:tr>
      <w:tr w14:paraId="0C9E4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07D8A914">
            <w:pPr>
              <w:keepNext w:val="0"/>
              <w:keepLines w:val="0"/>
              <w:pageBreakBefore w:val="0"/>
              <w:widowControl w:val="0"/>
              <w:shd w:val="clear"/>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57D87652">
            <w:pPr>
              <w:keepNext w:val="0"/>
              <w:keepLines w:val="0"/>
              <w:pageBreakBefore w:val="0"/>
              <w:widowControl w:val="0"/>
              <w:shd w:val="clear"/>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投标产品技术响应</w:t>
            </w:r>
          </w:p>
        </w:tc>
        <w:tc>
          <w:tcPr>
            <w:tcW w:w="6989" w:type="dxa"/>
            <w:tcBorders>
              <w:top w:val="single" w:color="auto" w:sz="4" w:space="0"/>
              <w:left w:val="single" w:color="auto" w:sz="4" w:space="0"/>
              <w:bottom w:val="single" w:color="auto" w:sz="4" w:space="0"/>
              <w:right w:val="single" w:color="auto" w:sz="4" w:space="0"/>
            </w:tcBorders>
            <w:noWrap w:val="0"/>
            <w:vAlign w:val="center"/>
          </w:tcPr>
          <w:p w14:paraId="44E66E4B">
            <w:pPr>
              <w:keepNext w:val="0"/>
              <w:keepLines w:val="0"/>
              <w:pageBreakBefore w:val="0"/>
              <w:widowControl w:val="0"/>
              <w:shd w:val="clear"/>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评委根据投标人提供的技术参数要求是否满足招标文件技术参数要求情况打分。</w:t>
            </w:r>
          </w:p>
          <w:p w14:paraId="051EFDDF">
            <w:pPr>
              <w:keepNext w:val="0"/>
              <w:keepLines w:val="0"/>
              <w:pageBreakBefore w:val="0"/>
              <w:widowControl w:val="0"/>
              <w:shd w:val="clear"/>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auto"/>
                <w:sz w:val="24"/>
                <w:szCs w:val="24"/>
                <w:highlight w:val="none"/>
              </w:rPr>
            </w:pPr>
            <w:r>
              <w:rPr>
                <w:rFonts w:hint="default" w:ascii="Calibri" w:hAnsi="Calibri" w:eastAsia="仿宋" w:cs="Calibri"/>
                <w:color w:val="auto"/>
                <w:sz w:val="24"/>
                <w:szCs w:val="24"/>
                <w:highlight w:val="none"/>
              </w:rPr>
              <w:t>①</w:t>
            </w:r>
            <w:r>
              <w:rPr>
                <w:rFonts w:hint="eastAsia" w:ascii="仿宋" w:hAnsi="仿宋" w:eastAsia="仿宋" w:cs="仿宋"/>
                <w:color w:val="auto"/>
                <w:sz w:val="24"/>
                <w:szCs w:val="24"/>
                <w:highlight w:val="none"/>
              </w:rPr>
              <w:t>全部满足招标文件技术参数要求内容的得1</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分。</w:t>
            </w:r>
          </w:p>
          <w:p w14:paraId="31CE2B50">
            <w:pPr>
              <w:keepNext w:val="0"/>
              <w:keepLines w:val="0"/>
              <w:pageBreakBefore w:val="0"/>
              <w:widowControl w:val="0"/>
              <w:shd w:val="clear"/>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auto"/>
                <w:sz w:val="24"/>
                <w:szCs w:val="24"/>
                <w:highlight w:val="none"/>
              </w:rPr>
            </w:pPr>
            <w:r>
              <w:rPr>
                <w:rFonts w:hint="default" w:ascii="Calibri" w:hAnsi="Calibri" w:eastAsia="仿宋" w:cs="Calibri"/>
                <w:color w:val="auto"/>
                <w:sz w:val="24"/>
                <w:szCs w:val="24"/>
                <w:highlight w:val="none"/>
              </w:rPr>
              <w:t>②</w:t>
            </w:r>
            <w:r>
              <w:rPr>
                <w:rFonts w:hint="eastAsia" w:ascii="仿宋" w:hAnsi="仿宋" w:eastAsia="仿宋" w:cs="仿宋"/>
                <w:color w:val="auto"/>
                <w:sz w:val="24"/>
                <w:szCs w:val="24"/>
                <w:highlight w:val="none"/>
              </w:rPr>
              <w:t>招标文件内带“★”标识的为实质性响应条款或要求，不满足则作无效标处理；带“</w:t>
            </w:r>
            <w:r>
              <w:rPr>
                <w:rFonts w:hint="eastAsia" w:ascii="仿宋" w:hAnsi="仿宋" w:eastAsia="仿宋" w:cs="仿宋"/>
                <w:b/>
                <w:bCs/>
                <w:snapToGrid w:val="0"/>
                <w:color w:val="auto"/>
                <w:sz w:val="24"/>
                <w:szCs w:val="24"/>
                <w:highlight w:val="none"/>
              </w:rPr>
              <w:t>▲</w:t>
            </w:r>
            <w:r>
              <w:rPr>
                <w:rFonts w:hint="eastAsia" w:ascii="仿宋" w:hAnsi="仿宋" w:eastAsia="仿宋" w:cs="仿宋"/>
                <w:color w:val="auto"/>
                <w:sz w:val="24"/>
                <w:szCs w:val="24"/>
                <w:highlight w:val="none"/>
              </w:rPr>
              <w:t>”号标识的条款或要求为重要技术参数指标或者要求，每负偏离一项扣2分，扣完为止；其他技术指标或参数要求每负偏离一项扣1分，扣完为止。</w:t>
            </w:r>
          </w:p>
          <w:p w14:paraId="136ABB6E">
            <w:pPr>
              <w:keepNext w:val="0"/>
              <w:keepLines w:val="0"/>
              <w:pageBreakBefore w:val="0"/>
              <w:widowControl w:val="0"/>
              <w:shd w:val="clear"/>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注：本项最高得1</w:t>
            </w:r>
            <w:r>
              <w:rPr>
                <w:rFonts w:ascii="仿宋" w:hAnsi="仿宋" w:eastAsia="仿宋" w:cs="仿宋"/>
                <w:b/>
                <w:bCs/>
                <w:color w:val="auto"/>
                <w:sz w:val="24"/>
                <w:szCs w:val="24"/>
                <w:highlight w:val="none"/>
              </w:rPr>
              <w:t>4</w:t>
            </w:r>
            <w:r>
              <w:rPr>
                <w:rFonts w:hint="eastAsia" w:ascii="仿宋" w:hAnsi="仿宋" w:eastAsia="仿宋" w:cs="仿宋"/>
                <w:b/>
                <w:bCs/>
                <w:color w:val="auto"/>
                <w:sz w:val="24"/>
                <w:szCs w:val="24"/>
                <w:highlight w:val="none"/>
              </w:rPr>
              <w:t>分；其中相同产品的相同参数不满足的，不重复扣分。投标人应当在投标文件商务技术偏离表中注意对照采购需求进行投标响应；招标需求中有明确要求提供证明材料的（如有），应当根据要求提供，否则视为负偏离；未明确要求的，由评审专家根据投标人商务技术偏离表中的响应情况进行评定；如投标文件商务技术偏离表响应情况与投标文件中所提供的产品技术材料不一致时，以提供的产品技术材料为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7B7B48B0">
            <w:pPr>
              <w:keepNext w:val="0"/>
              <w:keepLines w:val="0"/>
              <w:pageBreakBefore w:val="0"/>
              <w:widowControl w:val="0"/>
              <w:shd w:val="clear"/>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分</w:t>
            </w:r>
          </w:p>
        </w:tc>
      </w:tr>
      <w:tr w14:paraId="6D25A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69F9955A">
            <w:pPr>
              <w:keepNext w:val="0"/>
              <w:keepLines w:val="0"/>
              <w:pageBreakBefore w:val="0"/>
              <w:widowControl w:val="0"/>
              <w:shd w:val="clear"/>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0849BB85">
            <w:pPr>
              <w:keepNext w:val="0"/>
              <w:keepLines w:val="0"/>
              <w:pageBreakBefore w:val="0"/>
              <w:widowControl w:val="0"/>
              <w:shd w:val="clear"/>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设计方案</w:t>
            </w:r>
          </w:p>
        </w:tc>
        <w:tc>
          <w:tcPr>
            <w:tcW w:w="6989" w:type="dxa"/>
            <w:tcBorders>
              <w:top w:val="single" w:color="auto" w:sz="4" w:space="0"/>
              <w:left w:val="single" w:color="auto" w:sz="4" w:space="0"/>
              <w:bottom w:val="single" w:color="auto" w:sz="4" w:space="0"/>
              <w:right w:val="single" w:color="auto" w:sz="4" w:space="0"/>
            </w:tcBorders>
            <w:noWrap w:val="0"/>
            <w:vAlign w:val="center"/>
          </w:tcPr>
          <w:p w14:paraId="33E960BF">
            <w:pPr>
              <w:keepNext w:val="0"/>
              <w:keepLines w:val="0"/>
              <w:pageBreakBefore w:val="0"/>
              <w:widowControl w:val="0"/>
              <w:shd w:val="clear"/>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根据投标人提供的厨房整体平面图、水电图、可操作性进行评议：整体效果满足使用需求且美观、协调的得</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zh-CN"/>
              </w:rPr>
              <w:t>分；整体效果基本满足使用需求且较美观、协调的得</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分；不能满足使用需求且整体布置不协调的得</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分；未提供</w:t>
            </w:r>
            <w:r>
              <w:rPr>
                <w:rFonts w:hint="eastAsia" w:ascii="仿宋" w:hAnsi="仿宋" w:eastAsia="仿宋" w:cs="仿宋"/>
                <w:color w:val="auto"/>
                <w:sz w:val="24"/>
                <w:szCs w:val="24"/>
                <w:highlight w:val="none"/>
                <w:lang w:val="en-US" w:eastAsia="zh-CN"/>
              </w:rPr>
              <w:t>方案或方案完全不能满足项目需求</w:t>
            </w:r>
            <w:r>
              <w:rPr>
                <w:rFonts w:hint="eastAsia" w:ascii="仿宋" w:hAnsi="仿宋" w:eastAsia="仿宋" w:cs="仿宋"/>
                <w:color w:val="auto"/>
                <w:sz w:val="24"/>
                <w:szCs w:val="24"/>
                <w:highlight w:val="none"/>
                <w:lang w:val="zh-CN"/>
              </w:rPr>
              <w:t>不得分。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2A83E626">
            <w:pPr>
              <w:keepNext w:val="0"/>
              <w:keepLines w:val="0"/>
              <w:pageBreakBefore w:val="0"/>
              <w:widowControl w:val="0"/>
              <w:shd w:val="clear"/>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3分</w:t>
            </w:r>
          </w:p>
        </w:tc>
      </w:tr>
      <w:tr w14:paraId="4F72D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37948630">
            <w:pPr>
              <w:keepNext w:val="0"/>
              <w:keepLines w:val="0"/>
              <w:pageBreakBefore w:val="0"/>
              <w:widowControl w:val="0"/>
              <w:shd w:val="clear"/>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317A7AD9">
            <w:pPr>
              <w:keepNext w:val="0"/>
              <w:keepLines w:val="0"/>
              <w:pageBreakBefore w:val="0"/>
              <w:widowControl w:val="0"/>
              <w:shd w:val="clear"/>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项目理解</w:t>
            </w:r>
          </w:p>
        </w:tc>
        <w:tc>
          <w:tcPr>
            <w:tcW w:w="6989" w:type="dxa"/>
            <w:tcBorders>
              <w:top w:val="single" w:color="auto" w:sz="4" w:space="0"/>
              <w:left w:val="single" w:color="auto" w:sz="4" w:space="0"/>
              <w:bottom w:val="single" w:color="auto" w:sz="4" w:space="0"/>
              <w:right w:val="single" w:color="auto" w:sz="4" w:space="0"/>
            </w:tcBorders>
            <w:noWrap w:val="0"/>
            <w:vAlign w:val="center"/>
          </w:tcPr>
          <w:p w14:paraId="60C9E6FF">
            <w:pPr>
              <w:keepNext w:val="0"/>
              <w:keepLines w:val="0"/>
              <w:pageBreakBefore w:val="0"/>
              <w:widowControl w:val="0"/>
              <w:shd w:val="clear"/>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评委根据投标人对本项目的理解情况进行打分：</w:t>
            </w:r>
          </w:p>
          <w:p w14:paraId="0754443E">
            <w:pPr>
              <w:keepNext w:val="0"/>
              <w:keepLines w:val="0"/>
              <w:pageBreakBefore w:val="0"/>
              <w:widowControl w:val="0"/>
              <w:shd w:val="clear"/>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包括但不限于投标人对本项目重点难点的理解、设备操作规范流程展板、管理标识等，并根据设计平面图拟定的施工界面分割、分墙、各节点示意及水施、电施、排气、室内地沟等各项具体实施要点、操作细则等）。</w:t>
            </w:r>
          </w:p>
          <w:p w14:paraId="46B004D2">
            <w:pPr>
              <w:keepNext w:val="0"/>
              <w:keepLines w:val="0"/>
              <w:pageBreakBefore w:val="0"/>
              <w:widowControl w:val="0"/>
              <w:shd w:val="clear"/>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思路清晰、具体完整、贴合需求的得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分，思路基本清晰、较为完整、贴合需求的得3分，思路不太清晰、稍有欠缺、基本满足需求的得1分，</w:t>
            </w:r>
            <w:r>
              <w:rPr>
                <w:rFonts w:hint="eastAsia" w:ascii="仿宋" w:hAnsi="仿宋" w:eastAsia="仿宋" w:cs="仿宋"/>
                <w:color w:val="auto"/>
                <w:sz w:val="24"/>
                <w:szCs w:val="24"/>
                <w:highlight w:val="none"/>
                <w:lang w:val="zh-CN"/>
              </w:rPr>
              <w:t>未提供</w:t>
            </w:r>
            <w:r>
              <w:rPr>
                <w:rFonts w:hint="eastAsia" w:ascii="仿宋" w:hAnsi="仿宋" w:eastAsia="仿宋" w:cs="仿宋"/>
                <w:color w:val="auto"/>
                <w:sz w:val="24"/>
                <w:szCs w:val="24"/>
                <w:highlight w:val="none"/>
                <w:lang w:val="en-US" w:eastAsia="zh-CN"/>
              </w:rPr>
              <w:t>本项内容</w:t>
            </w:r>
            <w:r>
              <w:rPr>
                <w:rFonts w:hint="eastAsia" w:ascii="仿宋" w:hAnsi="仿宋" w:eastAsia="仿宋" w:cs="仿宋"/>
                <w:color w:val="auto"/>
                <w:sz w:val="24"/>
                <w:szCs w:val="24"/>
                <w:highlight w:val="none"/>
                <w:lang w:val="zh-CN"/>
              </w:rPr>
              <w:t>不得分</w:t>
            </w:r>
            <w:r>
              <w:rPr>
                <w:rFonts w:hint="eastAsia" w:ascii="仿宋" w:hAnsi="仿宋" w:eastAsia="仿宋" w:cs="仿宋"/>
                <w:color w:val="auto"/>
                <w:sz w:val="24"/>
                <w:szCs w:val="24"/>
                <w:highlight w:val="none"/>
              </w:rPr>
              <w:t>。</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4CEDFA35">
            <w:pPr>
              <w:keepNext w:val="0"/>
              <w:keepLines w:val="0"/>
              <w:pageBreakBefore w:val="0"/>
              <w:widowControl w:val="0"/>
              <w:shd w:val="clear"/>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5分</w:t>
            </w:r>
          </w:p>
        </w:tc>
      </w:tr>
      <w:tr w14:paraId="06523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50A16537">
            <w:pPr>
              <w:keepNext w:val="0"/>
              <w:keepLines w:val="0"/>
              <w:pageBreakBefore w:val="0"/>
              <w:widowControl w:val="0"/>
              <w:shd w:val="clear"/>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4A0C53C7">
            <w:pPr>
              <w:keepNext w:val="0"/>
              <w:keepLines w:val="0"/>
              <w:pageBreakBefore w:val="0"/>
              <w:widowControl w:val="0"/>
              <w:shd w:val="clear"/>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项目实施方案</w:t>
            </w:r>
          </w:p>
        </w:tc>
        <w:tc>
          <w:tcPr>
            <w:tcW w:w="6989" w:type="dxa"/>
            <w:tcBorders>
              <w:top w:val="single" w:color="auto" w:sz="4" w:space="0"/>
              <w:left w:val="single" w:color="auto" w:sz="4" w:space="0"/>
              <w:bottom w:val="single" w:color="auto" w:sz="4" w:space="0"/>
              <w:right w:val="single" w:color="auto" w:sz="4" w:space="0"/>
            </w:tcBorders>
            <w:noWrap w:val="0"/>
            <w:vAlign w:val="center"/>
          </w:tcPr>
          <w:p w14:paraId="00CA5C3C">
            <w:pPr>
              <w:keepNext w:val="0"/>
              <w:keepLines w:val="0"/>
              <w:pageBreakBefore w:val="0"/>
              <w:widowControl w:val="0"/>
              <w:shd w:val="clear"/>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根据投标人的实施方案（包括质量目标、质量承诺及相应的质量控制措施、安装、调试、培训、验收）进行打分：</w:t>
            </w:r>
          </w:p>
          <w:p w14:paraId="2264DBBF">
            <w:pPr>
              <w:keepNext w:val="0"/>
              <w:keepLines w:val="0"/>
              <w:pageBreakBefore w:val="0"/>
              <w:widowControl w:val="0"/>
              <w:shd w:val="clear"/>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方案完整、措施到位、能满足项目需求，得6分；方案基本完整、措施基本到位、基本能满足项目需求，得4分；方案不够完整、难以满足项目需求，得2分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zh-CN"/>
              </w:rPr>
              <w:t>未提供</w:t>
            </w:r>
            <w:r>
              <w:rPr>
                <w:rFonts w:hint="eastAsia" w:ascii="仿宋" w:hAnsi="仿宋" w:eastAsia="仿宋" w:cs="仿宋"/>
                <w:color w:val="auto"/>
                <w:sz w:val="24"/>
                <w:szCs w:val="24"/>
                <w:highlight w:val="none"/>
                <w:lang w:val="en-US" w:eastAsia="zh-CN"/>
              </w:rPr>
              <w:t>方案或方案完全不能满足项目需求</w:t>
            </w:r>
            <w:r>
              <w:rPr>
                <w:rFonts w:hint="eastAsia" w:ascii="仿宋" w:hAnsi="仿宋" w:eastAsia="仿宋" w:cs="仿宋"/>
                <w:color w:val="auto"/>
                <w:sz w:val="24"/>
                <w:szCs w:val="24"/>
                <w:highlight w:val="none"/>
                <w:lang w:val="zh-CN"/>
              </w:rPr>
              <w:t>不得分</w:t>
            </w:r>
            <w:r>
              <w:rPr>
                <w:rFonts w:hint="eastAsia" w:ascii="仿宋" w:hAnsi="仿宋" w:eastAsia="仿宋" w:cs="仿宋"/>
                <w:color w:val="auto"/>
                <w:sz w:val="24"/>
                <w:szCs w:val="24"/>
                <w:highlight w:val="none"/>
              </w:rPr>
              <w:t>。</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0AA0ED5F">
            <w:pPr>
              <w:keepNext w:val="0"/>
              <w:keepLines w:val="0"/>
              <w:pageBreakBefore w:val="0"/>
              <w:widowControl w:val="0"/>
              <w:shd w:val="clear"/>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6分</w:t>
            </w:r>
          </w:p>
        </w:tc>
      </w:tr>
      <w:tr w14:paraId="0CB8F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1CD1F8ED">
            <w:pPr>
              <w:keepNext w:val="0"/>
              <w:keepLines w:val="0"/>
              <w:pageBreakBefore w:val="0"/>
              <w:widowControl w:val="0"/>
              <w:shd w:val="clear"/>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7BC91B6B">
            <w:pPr>
              <w:keepNext w:val="0"/>
              <w:keepLines w:val="0"/>
              <w:pageBreakBefore w:val="0"/>
              <w:widowControl w:val="0"/>
              <w:shd w:val="clear"/>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项目工期保障</w:t>
            </w:r>
          </w:p>
        </w:tc>
        <w:tc>
          <w:tcPr>
            <w:tcW w:w="6989" w:type="dxa"/>
            <w:tcBorders>
              <w:top w:val="single" w:color="auto" w:sz="4" w:space="0"/>
              <w:left w:val="single" w:color="auto" w:sz="4" w:space="0"/>
              <w:bottom w:val="single" w:color="auto" w:sz="4" w:space="0"/>
              <w:right w:val="single" w:color="auto" w:sz="4" w:space="0"/>
            </w:tcBorders>
            <w:noWrap w:val="0"/>
            <w:vAlign w:val="center"/>
          </w:tcPr>
          <w:p w14:paraId="202567D1">
            <w:pPr>
              <w:keepNext w:val="0"/>
              <w:keepLines w:val="0"/>
              <w:pageBreakBefore w:val="0"/>
              <w:widowControl w:val="0"/>
              <w:shd w:val="clear"/>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因本项目实施时间紧迫，供应商应具有良好的项目实施能力及工期保障措施，评委根据各投标人关于设备供货和安装调试交付采购人试运行的工期及承诺情况打分：</w:t>
            </w:r>
          </w:p>
          <w:p w14:paraId="468CB50C">
            <w:pPr>
              <w:keepNext w:val="0"/>
              <w:keepLines w:val="0"/>
              <w:pageBreakBefore w:val="0"/>
              <w:widowControl w:val="0"/>
              <w:shd w:val="clear"/>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方案完整、措施到位、能满足项目工期要求，得5分；方案基本完整、措施基本到位、基本能满足项目工期要求，得3分；方案不够完整、难以满足项目工期要求，得1分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zh-CN"/>
              </w:rPr>
              <w:t>未提供</w:t>
            </w:r>
            <w:r>
              <w:rPr>
                <w:rFonts w:hint="eastAsia" w:ascii="仿宋" w:hAnsi="仿宋" w:eastAsia="仿宋" w:cs="仿宋"/>
                <w:color w:val="auto"/>
                <w:sz w:val="24"/>
                <w:szCs w:val="24"/>
                <w:highlight w:val="none"/>
                <w:lang w:val="en-US" w:eastAsia="zh-CN"/>
              </w:rPr>
              <w:t>措施或措施完全不能满足项目需求</w:t>
            </w:r>
            <w:r>
              <w:rPr>
                <w:rFonts w:hint="eastAsia" w:ascii="仿宋" w:hAnsi="仿宋" w:eastAsia="仿宋" w:cs="仿宋"/>
                <w:color w:val="auto"/>
                <w:sz w:val="24"/>
                <w:szCs w:val="24"/>
                <w:highlight w:val="none"/>
                <w:lang w:val="zh-CN"/>
              </w:rPr>
              <w:t>不得分</w:t>
            </w:r>
            <w:r>
              <w:rPr>
                <w:rFonts w:hint="eastAsia" w:ascii="仿宋" w:hAnsi="仿宋" w:eastAsia="仿宋" w:cs="仿宋"/>
                <w:color w:val="auto"/>
                <w:sz w:val="24"/>
                <w:szCs w:val="24"/>
                <w:highlight w:val="none"/>
              </w:rPr>
              <w:t>。</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6FCF81DC">
            <w:pPr>
              <w:keepNext w:val="0"/>
              <w:keepLines w:val="0"/>
              <w:pageBreakBefore w:val="0"/>
              <w:widowControl w:val="0"/>
              <w:shd w:val="clear"/>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5分</w:t>
            </w:r>
          </w:p>
        </w:tc>
      </w:tr>
      <w:tr w14:paraId="2DC7C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14E51D97">
            <w:pPr>
              <w:keepNext w:val="0"/>
              <w:keepLines w:val="0"/>
              <w:pageBreakBefore w:val="0"/>
              <w:widowControl w:val="0"/>
              <w:shd w:val="clear"/>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5817CA04">
            <w:pPr>
              <w:keepNext w:val="0"/>
              <w:keepLines w:val="0"/>
              <w:pageBreakBefore w:val="0"/>
              <w:widowControl w:val="0"/>
              <w:shd w:val="clear"/>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培训方案</w:t>
            </w:r>
          </w:p>
        </w:tc>
        <w:tc>
          <w:tcPr>
            <w:tcW w:w="6989" w:type="dxa"/>
            <w:tcBorders>
              <w:top w:val="single" w:color="auto" w:sz="4" w:space="0"/>
              <w:left w:val="single" w:color="auto" w:sz="4" w:space="0"/>
              <w:bottom w:val="single" w:color="auto" w:sz="4" w:space="0"/>
              <w:right w:val="single" w:color="auto" w:sz="4" w:space="0"/>
            </w:tcBorders>
            <w:noWrap w:val="0"/>
            <w:vAlign w:val="center"/>
          </w:tcPr>
          <w:p w14:paraId="2D03D055">
            <w:pPr>
              <w:keepNext w:val="0"/>
              <w:keepLines w:val="0"/>
              <w:pageBreakBefore w:val="0"/>
              <w:widowControl w:val="0"/>
              <w:shd w:val="clear"/>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根据提供的培训方案</w:t>
            </w:r>
            <w:r>
              <w:rPr>
                <w:rFonts w:hint="eastAsia" w:ascii="仿宋" w:hAnsi="仿宋" w:eastAsia="仿宋" w:cs="仿宋"/>
                <w:color w:val="auto"/>
                <w:sz w:val="24"/>
                <w:szCs w:val="24"/>
                <w:highlight w:val="none"/>
                <w:lang w:val="en-US" w:eastAsia="zh-CN"/>
              </w:rPr>
              <w:t>及产品使用、操作的视频演示</w:t>
            </w:r>
            <w:r>
              <w:rPr>
                <w:rFonts w:hint="eastAsia" w:ascii="仿宋" w:hAnsi="仿宋" w:eastAsia="仿宋" w:cs="仿宋"/>
                <w:color w:val="auto"/>
                <w:sz w:val="24"/>
                <w:szCs w:val="24"/>
                <w:highlight w:val="none"/>
                <w:lang w:val="zh-CN"/>
              </w:rPr>
              <w:t>，培训方案包含详细的操作培训和维修培训计划等，</w:t>
            </w:r>
            <w:r>
              <w:rPr>
                <w:rFonts w:hint="eastAsia" w:ascii="仿宋" w:hAnsi="仿宋" w:eastAsia="仿宋" w:cs="仿宋"/>
                <w:color w:val="auto"/>
                <w:sz w:val="24"/>
                <w:szCs w:val="24"/>
                <w:highlight w:val="none"/>
                <w:lang w:val="en-US" w:eastAsia="zh-CN"/>
              </w:rPr>
              <w:t>评委根据以上内容</w:t>
            </w:r>
            <w:r>
              <w:rPr>
                <w:rFonts w:hint="eastAsia" w:ascii="仿宋" w:hAnsi="仿宋" w:eastAsia="仿宋" w:cs="仿宋"/>
                <w:color w:val="auto"/>
                <w:sz w:val="24"/>
                <w:szCs w:val="24"/>
                <w:highlight w:val="none"/>
                <w:lang w:val="zh-CN"/>
              </w:rPr>
              <w:t>进行评议：</w:t>
            </w:r>
          </w:p>
          <w:p w14:paraId="0592B0A4">
            <w:pPr>
              <w:keepNext w:val="0"/>
              <w:keepLines w:val="0"/>
              <w:pageBreakBefore w:val="0"/>
              <w:widowControl w:val="0"/>
              <w:shd w:val="clear"/>
              <w:kinsoku/>
              <w:wordWrap/>
              <w:overflowPunct/>
              <w:topLinePunct w:val="0"/>
              <w:autoSpaceDE/>
              <w:autoSpaceDN/>
              <w:bidi w:val="0"/>
              <w:adjustRightInd/>
              <w:snapToGrid/>
              <w:spacing w:line="340" w:lineRule="exact"/>
              <w:textAlignment w:val="auto"/>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培训方案</w:t>
            </w:r>
            <w:r>
              <w:rPr>
                <w:rFonts w:hint="eastAsia" w:ascii="仿宋" w:hAnsi="仿宋" w:eastAsia="仿宋" w:cs="仿宋"/>
                <w:color w:val="auto"/>
                <w:sz w:val="24"/>
                <w:szCs w:val="24"/>
                <w:highlight w:val="none"/>
                <w:lang w:val="en-US" w:eastAsia="zh-CN"/>
              </w:rPr>
              <w:t>及视频演示</w:t>
            </w:r>
            <w:r>
              <w:rPr>
                <w:rFonts w:hint="eastAsia" w:ascii="仿宋" w:hAnsi="仿宋" w:eastAsia="仿宋" w:cs="仿宋"/>
                <w:color w:val="auto"/>
                <w:sz w:val="24"/>
                <w:szCs w:val="24"/>
                <w:highlight w:val="none"/>
                <w:lang w:val="zh-CN"/>
              </w:rPr>
              <w:t>内容详细完整，能快速有效的协助采购人掌握产品特性的得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val="zh-CN"/>
              </w:rPr>
              <w:t>分；培训方案</w:t>
            </w:r>
            <w:r>
              <w:rPr>
                <w:rFonts w:hint="eastAsia" w:ascii="仿宋" w:hAnsi="仿宋" w:eastAsia="仿宋" w:cs="仿宋"/>
                <w:color w:val="auto"/>
                <w:sz w:val="24"/>
                <w:szCs w:val="24"/>
                <w:highlight w:val="none"/>
                <w:lang w:val="en-US" w:eastAsia="zh-CN"/>
              </w:rPr>
              <w:t>及视频演示</w:t>
            </w:r>
            <w:r>
              <w:rPr>
                <w:rFonts w:hint="eastAsia" w:ascii="仿宋" w:hAnsi="仿宋" w:eastAsia="仿宋" w:cs="仿宋"/>
                <w:color w:val="auto"/>
                <w:sz w:val="24"/>
                <w:szCs w:val="24"/>
                <w:highlight w:val="none"/>
                <w:lang w:val="zh-CN"/>
              </w:rPr>
              <w:t>内容较详细完整，预计效果能满足采购人基本使用需求的得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zh-CN"/>
              </w:rPr>
              <w:t>分；培训方案</w:t>
            </w:r>
            <w:r>
              <w:rPr>
                <w:rFonts w:hint="eastAsia" w:ascii="仿宋" w:hAnsi="仿宋" w:eastAsia="仿宋" w:cs="仿宋"/>
                <w:color w:val="auto"/>
                <w:sz w:val="24"/>
                <w:szCs w:val="24"/>
                <w:highlight w:val="none"/>
                <w:lang w:val="en-US" w:eastAsia="zh-CN"/>
              </w:rPr>
              <w:t>及视频演示</w:t>
            </w:r>
            <w:r>
              <w:rPr>
                <w:rFonts w:hint="eastAsia" w:ascii="仿宋" w:hAnsi="仿宋" w:eastAsia="仿宋" w:cs="仿宋"/>
                <w:color w:val="auto"/>
                <w:sz w:val="24"/>
                <w:szCs w:val="24"/>
                <w:highlight w:val="none"/>
                <w:lang w:val="zh-CN"/>
              </w:rPr>
              <w:t>内容简单，预计效果不能满足采购人使用需求的得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rPr>
              <w:t>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zh-CN"/>
              </w:rPr>
              <w:t>未提供</w:t>
            </w:r>
            <w:r>
              <w:rPr>
                <w:rFonts w:hint="eastAsia" w:ascii="仿宋" w:hAnsi="仿宋" w:eastAsia="仿宋" w:cs="仿宋"/>
                <w:color w:val="auto"/>
                <w:sz w:val="24"/>
                <w:szCs w:val="24"/>
                <w:highlight w:val="none"/>
                <w:lang w:val="en-US" w:eastAsia="zh-CN"/>
              </w:rPr>
              <w:t>方案或方案完全不能满足项目需求</w:t>
            </w:r>
            <w:r>
              <w:rPr>
                <w:rFonts w:hint="eastAsia" w:ascii="仿宋" w:hAnsi="仿宋" w:eastAsia="仿宋" w:cs="仿宋"/>
                <w:color w:val="auto"/>
                <w:sz w:val="24"/>
                <w:szCs w:val="24"/>
                <w:highlight w:val="none"/>
                <w:lang w:val="zh-CN"/>
              </w:rPr>
              <w:t>不得分。</w:t>
            </w:r>
          </w:p>
          <w:p w14:paraId="729D078D">
            <w:pPr>
              <w:keepNext w:val="0"/>
              <w:keepLines w:val="0"/>
              <w:pageBreakBefore w:val="0"/>
              <w:widowControl w:val="0"/>
              <w:shd w:val="clear"/>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rPr>
              <w:t>注：投标人</w:t>
            </w:r>
            <w:r>
              <w:rPr>
                <w:rFonts w:hint="eastAsia" w:ascii="仿宋" w:hAnsi="仿宋" w:eastAsia="仿宋" w:cs="仿宋"/>
                <w:b/>
                <w:bCs/>
                <w:color w:val="auto"/>
                <w:sz w:val="24"/>
                <w:szCs w:val="24"/>
                <w:highlight w:val="none"/>
                <w:lang w:val="en-US" w:eastAsia="zh-CN"/>
              </w:rPr>
              <w:t>以</w:t>
            </w:r>
            <w:r>
              <w:rPr>
                <w:rFonts w:hint="eastAsia" w:ascii="仿宋" w:hAnsi="仿宋" w:eastAsia="仿宋" w:cs="仿宋"/>
                <w:b/>
                <w:bCs/>
                <w:color w:val="auto"/>
                <w:sz w:val="24"/>
                <w:szCs w:val="24"/>
                <w:highlight w:val="none"/>
              </w:rPr>
              <w:t>U盘</w:t>
            </w:r>
            <w:r>
              <w:rPr>
                <w:rFonts w:hint="eastAsia" w:ascii="仿宋" w:hAnsi="仿宋" w:eastAsia="仿宋" w:cs="仿宋"/>
                <w:b/>
                <w:bCs/>
                <w:color w:val="auto"/>
                <w:sz w:val="24"/>
                <w:szCs w:val="24"/>
                <w:highlight w:val="none"/>
                <w:lang w:val="en-US" w:eastAsia="zh-CN"/>
              </w:rPr>
              <w:t>方式</w:t>
            </w:r>
            <w:r>
              <w:rPr>
                <w:rFonts w:hint="eastAsia" w:ascii="仿宋" w:hAnsi="仿宋" w:eastAsia="仿宋" w:cs="仿宋"/>
                <w:b/>
                <w:bCs/>
                <w:color w:val="auto"/>
                <w:sz w:val="24"/>
                <w:szCs w:val="24"/>
                <w:highlight w:val="none"/>
              </w:rPr>
              <w:t>提供产品</w:t>
            </w:r>
            <w:r>
              <w:rPr>
                <w:rFonts w:hint="eastAsia" w:ascii="仿宋" w:hAnsi="仿宋" w:eastAsia="仿宋" w:cs="仿宋"/>
                <w:b/>
                <w:bCs/>
                <w:color w:val="auto"/>
                <w:sz w:val="24"/>
                <w:szCs w:val="24"/>
                <w:highlight w:val="none"/>
                <w:lang w:val="en-US" w:eastAsia="zh-CN"/>
              </w:rPr>
              <w:t>使用、操作演示</w:t>
            </w:r>
            <w:r>
              <w:rPr>
                <w:rFonts w:hint="eastAsia" w:ascii="仿宋" w:hAnsi="仿宋" w:eastAsia="仿宋" w:cs="仿宋"/>
                <w:b/>
                <w:bCs/>
                <w:color w:val="auto"/>
                <w:sz w:val="24"/>
                <w:szCs w:val="24"/>
                <w:highlight w:val="none"/>
              </w:rPr>
              <w:t>视频</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在</w:t>
            </w:r>
            <w:r>
              <w:rPr>
                <w:rFonts w:hint="eastAsia" w:ascii="仿宋" w:hAnsi="仿宋" w:eastAsia="仿宋" w:cs="仿宋"/>
                <w:b/>
                <w:bCs/>
                <w:color w:val="auto"/>
                <w:sz w:val="24"/>
                <w:szCs w:val="24"/>
                <w:highlight w:val="none"/>
              </w:rPr>
              <w:t>开标截止时间前通过现场或邮寄方式送至诸暨市广顺工程管理服务有限公司。地址：诸暨市暨阳街道环城北路1号时代商务中心B2幢3楼301室；联系人：周书哲，电话：15257526139，U盘必须单独密封包装，同时在外包装上注明投标项目名称、项目编号、标项（如有）、投标单位名称并加盖投标人公章。逾期送达或未密封将被拒绝接受。邮寄过程中发生泄露、遗失、损坏或延期送达等情况的，全部责任均由投标人自行负责，采购代理机构概不负责。未提供视频或U盘中的视频无法打开，该项得0分;不得使用PPT、FLASH演示，否则此项得0分，未提供演示的不得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67DE262B">
            <w:pPr>
              <w:keepNext w:val="0"/>
              <w:keepLines w:val="0"/>
              <w:pageBreakBefore w:val="0"/>
              <w:widowControl w:val="0"/>
              <w:shd w:val="clear"/>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tc>
      </w:tr>
      <w:tr w14:paraId="68B8B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7" w:type="dxa"/>
            <w:vMerge w:val="restart"/>
            <w:tcBorders>
              <w:top w:val="single" w:color="auto" w:sz="4" w:space="0"/>
              <w:left w:val="single" w:color="auto" w:sz="4" w:space="0"/>
              <w:right w:val="single" w:color="auto" w:sz="4" w:space="0"/>
            </w:tcBorders>
            <w:noWrap w:val="0"/>
            <w:vAlign w:val="center"/>
          </w:tcPr>
          <w:p w14:paraId="128CCB29">
            <w:pPr>
              <w:keepNext w:val="0"/>
              <w:keepLines w:val="0"/>
              <w:pageBreakBefore w:val="0"/>
              <w:widowControl w:val="0"/>
              <w:shd w:val="clear"/>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282" w:type="dxa"/>
            <w:vMerge w:val="restart"/>
            <w:tcBorders>
              <w:top w:val="single" w:color="auto" w:sz="4" w:space="0"/>
              <w:left w:val="single" w:color="auto" w:sz="4" w:space="0"/>
              <w:right w:val="single" w:color="auto" w:sz="4" w:space="0"/>
            </w:tcBorders>
            <w:noWrap w:val="0"/>
            <w:vAlign w:val="center"/>
          </w:tcPr>
          <w:p w14:paraId="4972302F">
            <w:pPr>
              <w:keepNext w:val="0"/>
              <w:keepLines w:val="0"/>
              <w:pageBreakBefore w:val="0"/>
              <w:widowControl w:val="0"/>
              <w:shd w:val="clear"/>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售后服务</w:t>
            </w:r>
          </w:p>
        </w:tc>
        <w:tc>
          <w:tcPr>
            <w:tcW w:w="6989" w:type="dxa"/>
            <w:tcBorders>
              <w:top w:val="single" w:color="auto" w:sz="4" w:space="0"/>
              <w:left w:val="single" w:color="auto" w:sz="4" w:space="0"/>
              <w:bottom w:val="single" w:color="auto" w:sz="4" w:space="0"/>
              <w:right w:val="single" w:color="auto" w:sz="4" w:space="0"/>
            </w:tcBorders>
            <w:noWrap w:val="0"/>
            <w:vAlign w:val="center"/>
          </w:tcPr>
          <w:p w14:paraId="7B5C9736">
            <w:pPr>
              <w:keepNext w:val="0"/>
              <w:keepLines w:val="0"/>
              <w:pageBreakBefore w:val="0"/>
              <w:widowControl w:val="0"/>
              <w:shd w:val="clear"/>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售后承诺：投标人能够承诺质保期内提供每年不少于12次免费保养（含深度清洁服务）的得</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分；投标人能够承诺质保期内提供每年不少于8次免费保养（含深度清洁服务）的得2分；投标人能够承诺质保期内提供每年不少于6次免费保养（含深度清洁服务）的得1分；其他不得分。</w:t>
            </w:r>
            <w:r>
              <w:rPr>
                <w:rFonts w:hint="eastAsia" w:ascii="仿宋" w:hAnsi="仿宋" w:eastAsia="仿宋" w:cs="仿宋"/>
                <w:b/>
                <w:bCs/>
                <w:color w:val="auto"/>
                <w:sz w:val="24"/>
                <w:szCs w:val="24"/>
                <w:highlight w:val="none"/>
              </w:rPr>
              <w:t>投标时投标相关承诺函</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格式自拟</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，不承诺或承诺内容不符不得分。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11887C61">
            <w:pPr>
              <w:keepNext w:val="0"/>
              <w:keepLines w:val="0"/>
              <w:pageBreakBefore w:val="0"/>
              <w:widowControl w:val="0"/>
              <w:shd w:val="clear"/>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分</w:t>
            </w:r>
          </w:p>
        </w:tc>
      </w:tr>
      <w:tr w14:paraId="67071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7" w:type="dxa"/>
            <w:vMerge w:val="continue"/>
            <w:tcBorders>
              <w:left w:val="single" w:color="auto" w:sz="4" w:space="0"/>
              <w:right w:val="single" w:color="auto" w:sz="4" w:space="0"/>
            </w:tcBorders>
            <w:noWrap w:val="0"/>
            <w:vAlign w:val="center"/>
          </w:tcPr>
          <w:p w14:paraId="268A1CE0">
            <w:pPr>
              <w:keepNext w:val="0"/>
              <w:keepLines w:val="0"/>
              <w:pageBreakBefore w:val="0"/>
              <w:widowControl w:val="0"/>
              <w:shd w:val="clear"/>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highlight w:val="none"/>
              </w:rPr>
            </w:pPr>
          </w:p>
        </w:tc>
        <w:tc>
          <w:tcPr>
            <w:tcW w:w="1282" w:type="dxa"/>
            <w:vMerge w:val="continue"/>
            <w:tcBorders>
              <w:left w:val="single" w:color="auto" w:sz="4" w:space="0"/>
              <w:right w:val="single" w:color="auto" w:sz="4" w:space="0"/>
            </w:tcBorders>
            <w:noWrap w:val="0"/>
            <w:vAlign w:val="center"/>
          </w:tcPr>
          <w:p w14:paraId="71C62BB9">
            <w:pPr>
              <w:keepNext w:val="0"/>
              <w:keepLines w:val="0"/>
              <w:pageBreakBefore w:val="0"/>
              <w:widowControl w:val="0"/>
              <w:shd w:val="clear"/>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highlight w:val="none"/>
              </w:rPr>
            </w:pPr>
          </w:p>
        </w:tc>
        <w:tc>
          <w:tcPr>
            <w:tcW w:w="6989" w:type="dxa"/>
            <w:tcBorders>
              <w:top w:val="single" w:color="auto" w:sz="4" w:space="0"/>
              <w:left w:val="single" w:color="auto" w:sz="4" w:space="0"/>
              <w:bottom w:val="single" w:color="auto" w:sz="4" w:space="0"/>
              <w:right w:val="single" w:color="auto" w:sz="4" w:space="0"/>
            </w:tcBorders>
            <w:noWrap w:val="0"/>
            <w:vAlign w:val="center"/>
          </w:tcPr>
          <w:p w14:paraId="05953C85">
            <w:pPr>
              <w:keepNext w:val="0"/>
              <w:keepLines w:val="0"/>
              <w:pageBreakBefore w:val="0"/>
              <w:widowControl w:val="0"/>
              <w:shd w:val="clear"/>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针对本项目售后服务、维护计划及方式（包括对用户故障的响应、处理、定期巡检、维护方式、维护提醒等方案的详实程度和合理程度及利于采购人实施程度由评委打分。服务方案评审因素为售后服务整体维护解决方案（包括产品、配套附件及相关措施）。</w:t>
            </w:r>
          </w:p>
          <w:p w14:paraId="13F44E13">
            <w:pPr>
              <w:keepNext w:val="0"/>
              <w:keepLines w:val="0"/>
              <w:pageBreakBefore w:val="0"/>
              <w:widowControl w:val="0"/>
              <w:shd w:val="clear"/>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方案完整、措施到位、能满足项目需求，得6分；方案基本完整、措施基本到位、基本能满足项目需求，得4分；方案不够完整、难以满足项目需求，得2分；未提供方案或方案完全不满足项目需求不得分。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36F51A8E">
            <w:pPr>
              <w:keepNext w:val="0"/>
              <w:keepLines w:val="0"/>
              <w:pageBreakBefore w:val="0"/>
              <w:widowControl w:val="0"/>
              <w:shd w:val="clear"/>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6分</w:t>
            </w:r>
          </w:p>
        </w:tc>
      </w:tr>
      <w:tr w14:paraId="5598F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7" w:type="dxa"/>
            <w:vMerge w:val="continue"/>
            <w:tcBorders>
              <w:left w:val="single" w:color="auto" w:sz="4" w:space="0"/>
              <w:right w:val="single" w:color="auto" w:sz="4" w:space="0"/>
            </w:tcBorders>
            <w:noWrap w:val="0"/>
            <w:vAlign w:val="center"/>
          </w:tcPr>
          <w:p w14:paraId="463B513F">
            <w:pPr>
              <w:keepNext w:val="0"/>
              <w:keepLines w:val="0"/>
              <w:pageBreakBefore w:val="0"/>
              <w:widowControl w:val="0"/>
              <w:shd w:val="clear"/>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highlight w:val="none"/>
              </w:rPr>
            </w:pPr>
          </w:p>
        </w:tc>
        <w:tc>
          <w:tcPr>
            <w:tcW w:w="1282" w:type="dxa"/>
            <w:vMerge w:val="continue"/>
            <w:tcBorders>
              <w:left w:val="single" w:color="auto" w:sz="4" w:space="0"/>
              <w:right w:val="single" w:color="auto" w:sz="4" w:space="0"/>
            </w:tcBorders>
            <w:noWrap w:val="0"/>
            <w:vAlign w:val="center"/>
          </w:tcPr>
          <w:p w14:paraId="04043828">
            <w:pPr>
              <w:keepNext w:val="0"/>
              <w:keepLines w:val="0"/>
              <w:pageBreakBefore w:val="0"/>
              <w:widowControl w:val="0"/>
              <w:shd w:val="clear"/>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highlight w:val="none"/>
              </w:rPr>
            </w:pPr>
          </w:p>
        </w:tc>
        <w:tc>
          <w:tcPr>
            <w:tcW w:w="6989" w:type="dxa"/>
            <w:tcBorders>
              <w:top w:val="single" w:color="auto" w:sz="4" w:space="0"/>
              <w:left w:val="single" w:color="auto" w:sz="4" w:space="0"/>
              <w:bottom w:val="single" w:color="auto" w:sz="4" w:space="0"/>
              <w:right w:val="single" w:color="auto" w:sz="4" w:space="0"/>
            </w:tcBorders>
            <w:noWrap w:val="0"/>
            <w:vAlign w:val="center"/>
          </w:tcPr>
          <w:p w14:paraId="67E17FC8">
            <w:pPr>
              <w:keepNext w:val="0"/>
              <w:keepLines w:val="0"/>
              <w:pageBreakBefore w:val="0"/>
              <w:widowControl w:val="0"/>
              <w:shd w:val="clear"/>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在招标文件要求的3年免费质保和运维基础上，承诺每增加1年得1分，最高得2分。</w:t>
            </w:r>
            <w:r>
              <w:rPr>
                <w:rFonts w:hint="eastAsia" w:ascii="仿宋" w:hAnsi="仿宋" w:eastAsia="仿宋" w:cs="仿宋"/>
                <w:b/>
                <w:bCs/>
                <w:color w:val="auto"/>
                <w:sz w:val="24"/>
                <w:szCs w:val="24"/>
                <w:highlight w:val="none"/>
              </w:rPr>
              <w:t>投标时投标相关承诺函</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格式自拟</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，不承诺或承诺内容不符不得分。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705863E7">
            <w:pPr>
              <w:keepNext w:val="0"/>
              <w:keepLines w:val="0"/>
              <w:pageBreakBefore w:val="0"/>
              <w:widowControl w:val="0"/>
              <w:shd w:val="clear"/>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2分</w:t>
            </w:r>
          </w:p>
        </w:tc>
      </w:tr>
      <w:tr w14:paraId="6D8EA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7" w:type="dxa"/>
            <w:vMerge w:val="restart"/>
            <w:tcBorders>
              <w:left w:val="single" w:color="auto" w:sz="4" w:space="0"/>
              <w:right w:val="single" w:color="auto" w:sz="4" w:space="0"/>
            </w:tcBorders>
            <w:noWrap w:val="0"/>
            <w:vAlign w:val="center"/>
          </w:tcPr>
          <w:p w14:paraId="2A0E2230">
            <w:pPr>
              <w:keepNext w:val="0"/>
              <w:keepLines w:val="0"/>
              <w:pageBreakBefore w:val="0"/>
              <w:widowControl w:val="0"/>
              <w:shd w:val="clear"/>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282" w:type="dxa"/>
            <w:vMerge w:val="restart"/>
            <w:tcBorders>
              <w:left w:val="single" w:color="auto" w:sz="4" w:space="0"/>
              <w:right w:val="single" w:color="auto" w:sz="4" w:space="0"/>
            </w:tcBorders>
            <w:noWrap w:val="0"/>
            <w:vAlign w:val="center"/>
          </w:tcPr>
          <w:p w14:paraId="7DEE062E">
            <w:pPr>
              <w:keepNext w:val="0"/>
              <w:keepLines w:val="0"/>
              <w:pageBreakBefore w:val="0"/>
              <w:widowControl w:val="0"/>
              <w:shd w:val="clear"/>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样品</w:t>
            </w:r>
          </w:p>
          <w:p w14:paraId="1169C6E5">
            <w:pPr>
              <w:keepNext w:val="0"/>
              <w:keepLines w:val="0"/>
              <w:pageBreakBefore w:val="0"/>
              <w:widowControl w:val="0"/>
              <w:shd w:val="clear"/>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注：未提供样品或样品提供不全，样品分为0分</w:t>
            </w:r>
            <w:r>
              <w:rPr>
                <w:rFonts w:hint="eastAsia" w:ascii="仿宋" w:hAnsi="仿宋" w:eastAsia="仿宋" w:cs="仿宋"/>
                <w:b/>
                <w:bCs/>
                <w:color w:val="auto"/>
                <w:sz w:val="24"/>
                <w:szCs w:val="24"/>
                <w:highlight w:val="none"/>
                <w:lang w:eastAsia="zh-CN"/>
              </w:rPr>
              <w:t>）</w:t>
            </w:r>
          </w:p>
        </w:tc>
        <w:tc>
          <w:tcPr>
            <w:tcW w:w="6989" w:type="dxa"/>
            <w:tcBorders>
              <w:top w:val="single" w:color="auto" w:sz="4" w:space="0"/>
              <w:left w:val="single" w:color="auto" w:sz="4" w:space="0"/>
              <w:bottom w:val="single" w:color="auto" w:sz="4" w:space="0"/>
              <w:right w:val="single" w:color="auto" w:sz="4" w:space="0"/>
            </w:tcBorders>
            <w:noWrap w:val="0"/>
            <w:vAlign w:val="center"/>
          </w:tcPr>
          <w:p w14:paraId="41D1FE10">
            <w:pPr>
              <w:keepNext w:val="0"/>
              <w:keepLines w:val="0"/>
              <w:pageBreakBefore w:val="0"/>
              <w:widowControl w:val="0"/>
              <w:shd w:val="clear"/>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提供采购清单规格产品自动高压喷淋冲洗主洗段、漂洗段（含电控箱）部分样品1段，规格不限，性能参数符合采购清单要求。评委根据符合性、外观及制作工艺情况进行评分：</w:t>
            </w:r>
          </w:p>
          <w:p w14:paraId="385CB73B">
            <w:pPr>
              <w:keepNext w:val="0"/>
              <w:keepLines w:val="0"/>
              <w:pageBreakBefore w:val="0"/>
              <w:widowControl w:val="0"/>
              <w:shd w:val="clear"/>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符合性评价：根据样品规格、结构、功能等情况进行评分:完全满足采购需求的得5分，基本满足采购需求的得3分，不满足点较多的得1分。</w:t>
            </w:r>
          </w:p>
        </w:tc>
        <w:tc>
          <w:tcPr>
            <w:tcW w:w="810" w:type="dxa"/>
            <w:tcBorders>
              <w:top w:val="single" w:color="auto" w:sz="4" w:space="0"/>
              <w:left w:val="single" w:color="auto" w:sz="4" w:space="0"/>
              <w:right w:val="single" w:color="auto" w:sz="4" w:space="0"/>
            </w:tcBorders>
            <w:noWrap w:val="0"/>
            <w:vAlign w:val="center"/>
          </w:tcPr>
          <w:p w14:paraId="5C00A3F8">
            <w:pPr>
              <w:keepNext w:val="0"/>
              <w:keepLines w:val="0"/>
              <w:pageBreakBefore w:val="0"/>
              <w:widowControl w:val="0"/>
              <w:shd w:val="clear"/>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r>
      <w:tr w14:paraId="37691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7" w:type="dxa"/>
            <w:vMerge w:val="continue"/>
            <w:tcBorders>
              <w:left w:val="single" w:color="auto" w:sz="4" w:space="0"/>
              <w:right w:val="single" w:color="auto" w:sz="4" w:space="0"/>
            </w:tcBorders>
            <w:noWrap w:val="0"/>
            <w:vAlign w:val="center"/>
          </w:tcPr>
          <w:p w14:paraId="3201C79F">
            <w:pPr>
              <w:keepNext w:val="0"/>
              <w:keepLines w:val="0"/>
              <w:pageBreakBefore w:val="0"/>
              <w:widowControl w:val="0"/>
              <w:shd w:val="clear"/>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highlight w:val="none"/>
              </w:rPr>
            </w:pPr>
          </w:p>
        </w:tc>
        <w:tc>
          <w:tcPr>
            <w:tcW w:w="1282" w:type="dxa"/>
            <w:vMerge w:val="continue"/>
            <w:tcBorders>
              <w:left w:val="single" w:color="auto" w:sz="4" w:space="0"/>
              <w:right w:val="single" w:color="auto" w:sz="4" w:space="0"/>
            </w:tcBorders>
            <w:noWrap w:val="0"/>
            <w:vAlign w:val="center"/>
          </w:tcPr>
          <w:p w14:paraId="1C59AD81">
            <w:pPr>
              <w:keepNext w:val="0"/>
              <w:keepLines w:val="0"/>
              <w:pageBreakBefore w:val="0"/>
              <w:widowControl w:val="0"/>
              <w:shd w:val="clear"/>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highlight w:val="none"/>
              </w:rPr>
            </w:pPr>
          </w:p>
        </w:tc>
        <w:tc>
          <w:tcPr>
            <w:tcW w:w="6989" w:type="dxa"/>
            <w:tcBorders>
              <w:top w:val="single" w:color="auto" w:sz="4" w:space="0"/>
              <w:left w:val="single" w:color="auto" w:sz="4" w:space="0"/>
              <w:bottom w:val="single" w:color="auto" w:sz="4" w:space="0"/>
              <w:right w:val="single" w:color="auto" w:sz="4" w:space="0"/>
            </w:tcBorders>
            <w:noWrap w:val="0"/>
            <w:vAlign w:val="center"/>
          </w:tcPr>
          <w:p w14:paraId="44EC8DD0">
            <w:pPr>
              <w:pStyle w:val="11"/>
              <w:keepNext w:val="0"/>
              <w:keepLines w:val="0"/>
              <w:pageBreakBefore w:val="0"/>
              <w:widowControl w:val="0"/>
              <w:shd w:val="clear"/>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外观质量评价：</w:t>
            </w:r>
          </w:p>
          <w:p w14:paraId="3838AEB1">
            <w:pPr>
              <w:pStyle w:val="11"/>
              <w:keepNext w:val="0"/>
              <w:keepLines w:val="0"/>
              <w:pageBreakBefore w:val="0"/>
              <w:widowControl w:val="0"/>
              <w:shd w:val="clear"/>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根据样品做工、厚重感和整体感观进行评分：做工精细、厚实、整体感观佳的得3分；做工微疵、规格合适、整体感观尚可的得2分；做工粗糙、规格单薄、整体感观差的得1分。</w:t>
            </w:r>
          </w:p>
        </w:tc>
        <w:tc>
          <w:tcPr>
            <w:tcW w:w="810" w:type="dxa"/>
            <w:tcBorders>
              <w:left w:val="single" w:color="auto" w:sz="4" w:space="0"/>
              <w:bottom w:val="single" w:color="auto" w:sz="4" w:space="0"/>
              <w:right w:val="single" w:color="auto" w:sz="4" w:space="0"/>
            </w:tcBorders>
            <w:noWrap w:val="0"/>
            <w:vAlign w:val="center"/>
          </w:tcPr>
          <w:p w14:paraId="198A23B7">
            <w:pPr>
              <w:keepNext w:val="0"/>
              <w:keepLines w:val="0"/>
              <w:pageBreakBefore w:val="0"/>
              <w:widowControl w:val="0"/>
              <w:shd w:val="clear"/>
              <w:kinsoku/>
              <w:wordWrap/>
              <w:overflowPunct/>
              <w:topLinePunct w:val="0"/>
              <w:autoSpaceDE/>
              <w:autoSpaceDN/>
              <w:bidi w:val="0"/>
              <w:adjustRightInd/>
              <w:snapToGrid/>
              <w:spacing w:line="34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3分</w:t>
            </w:r>
          </w:p>
        </w:tc>
      </w:tr>
      <w:tr w14:paraId="7EA57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7" w:type="dxa"/>
            <w:vMerge w:val="continue"/>
            <w:tcBorders>
              <w:left w:val="single" w:color="auto" w:sz="4" w:space="0"/>
              <w:right w:val="single" w:color="auto" w:sz="4" w:space="0"/>
            </w:tcBorders>
            <w:noWrap w:val="0"/>
            <w:vAlign w:val="center"/>
          </w:tcPr>
          <w:p w14:paraId="59A6EC54">
            <w:pPr>
              <w:keepNext w:val="0"/>
              <w:keepLines w:val="0"/>
              <w:pageBreakBefore w:val="0"/>
              <w:widowControl w:val="0"/>
              <w:shd w:val="clear"/>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highlight w:val="none"/>
              </w:rPr>
            </w:pPr>
          </w:p>
        </w:tc>
        <w:tc>
          <w:tcPr>
            <w:tcW w:w="1282" w:type="dxa"/>
            <w:vMerge w:val="continue"/>
            <w:tcBorders>
              <w:left w:val="single" w:color="auto" w:sz="4" w:space="0"/>
              <w:right w:val="single" w:color="auto" w:sz="4" w:space="0"/>
            </w:tcBorders>
            <w:noWrap w:val="0"/>
            <w:vAlign w:val="center"/>
          </w:tcPr>
          <w:p w14:paraId="62EEA9A0">
            <w:pPr>
              <w:keepNext w:val="0"/>
              <w:keepLines w:val="0"/>
              <w:pageBreakBefore w:val="0"/>
              <w:widowControl w:val="0"/>
              <w:shd w:val="clear"/>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highlight w:val="none"/>
              </w:rPr>
            </w:pPr>
          </w:p>
        </w:tc>
        <w:tc>
          <w:tcPr>
            <w:tcW w:w="6989" w:type="dxa"/>
            <w:tcBorders>
              <w:top w:val="single" w:color="auto" w:sz="4" w:space="0"/>
              <w:left w:val="single" w:color="auto" w:sz="4" w:space="0"/>
              <w:bottom w:val="single" w:color="auto" w:sz="4" w:space="0"/>
              <w:right w:val="single" w:color="auto" w:sz="4" w:space="0"/>
            </w:tcBorders>
            <w:noWrap w:val="0"/>
            <w:vAlign w:val="center"/>
          </w:tcPr>
          <w:p w14:paraId="419681C8">
            <w:pPr>
              <w:keepNext w:val="0"/>
              <w:keepLines w:val="0"/>
              <w:pageBreakBefore w:val="0"/>
              <w:widowControl w:val="0"/>
              <w:shd w:val="clear"/>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核心部件或构件样品质量：</w:t>
            </w:r>
            <w:r>
              <w:rPr>
                <w:rFonts w:hint="eastAsia" w:ascii="仿宋" w:hAnsi="仿宋" w:eastAsia="仿宋" w:cs="仿宋"/>
                <w:color w:val="auto"/>
                <w:spacing w:val="6"/>
                <w:kern w:val="0"/>
                <w:sz w:val="24"/>
                <w:szCs w:val="24"/>
                <w:highlight w:val="none"/>
                <w:lang w:bidi="en-US"/>
              </w:rPr>
              <w:t>洗碗机水泵1个、</w:t>
            </w:r>
            <w:r>
              <w:rPr>
                <w:rFonts w:hint="eastAsia" w:ascii="仿宋" w:hAnsi="仿宋" w:eastAsia="仿宋" w:cs="仿宋"/>
                <w:color w:val="auto"/>
                <w:sz w:val="24"/>
                <w:szCs w:val="24"/>
                <w:highlight w:val="none"/>
              </w:rPr>
              <w:t>水处理器</w:t>
            </w:r>
            <w:r>
              <w:rPr>
                <w:rFonts w:hint="eastAsia" w:ascii="仿宋" w:hAnsi="仿宋" w:eastAsia="仿宋" w:cs="仿宋"/>
                <w:color w:val="auto"/>
                <w:spacing w:val="6"/>
                <w:kern w:val="0"/>
                <w:sz w:val="24"/>
                <w:szCs w:val="24"/>
                <w:highlight w:val="none"/>
                <w:lang w:bidi="en-US"/>
              </w:rPr>
              <w:t>1个，评委</w:t>
            </w:r>
            <w:r>
              <w:rPr>
                <w:rFonts w:hint="eastAsia" w:ascii="仿宋" w:hAnsi="仿宋" w:eastAsia="仿宋" w:cs="仿宋"/>
                <w:color w:val="auto"/>
                <w:sz w:val="24"/>
                <w:szCs w:val="24"/>
                <w:highlight w:val="none"/>
              </w:rPr>
              <w:t>根据下列评审因素打分</w:t>
            </w:r>
            <w:r>
              <w:rPr>
                <w:rFonts w:hint="eastAsia" w:ascii="仿宋" w:hAnsi="仿宋" w:eastAsia="仿宋" w:cs="仿宋"/>
                <w:color w:val="auto"/>
                <w:sz w:val="24"/>
                <w:szCs w:val="24"/>
                <w:highlight w:val="none"/>
                <w:lang w:eastAsia="zh-CN"/>
              </w:rPr>
              <w:t>：</w:t>
            </w:r>
          </w:p>
          <w:p w14:paraId="3E18C897">
            <w:pPr>
              <w:keepNext w:val="0"/>
              <w:keepLines w:val="0"/>
              <w:pageBreakBefore w:val="0"/>
              <w:widowControl w:val="0"/>
              <w:shd w:val="clear"/>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焊缝砂抛后无珊点，无明显变形，丝绞清晰，结合处牢固无松动，得6分，焊缝砂抛后基本无珊点，无明显变形，丝绞基本清晰，结合处牢固无松动，得4分，焊缝砂抛后有较多珊点，有一定变形，丝绞不够清晰，结合处不够牢固，得2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0073A7A0">
            <w:pPr>
              <w:keepNext w:val="0"/>
              <w:keepLines w:val="0"/>
              <w:pageBreakBefore w:val="0"/>
              <w:widowControl w:val="0"/>
              <w:shd w:val="clear"/>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6分</w:t>
            </w:r>
          </w:p>
        </w:tc>
      </w:tr>
      <w:tr w14:paraId="2EB5E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7" w:type="dxa"/>
            <w:vMerge w:val="continue"/>
            <w:tcBorders>
              <w:left w:val="single" w:color="auto" w:sz="4" w:space="0"/>
              <w:right w:val="single" w:color="auto" w:sz="4" w:space="0"/>
            </w:tcBorders>
            <w:noWrap w:val="0"/>
            <w:vAlign w:val="center"/>
          </w:tcPr>
          <w:p w14:paraId="70210074">
            <w:pPr>
              <w:keepNext w:val="0"/>
              <w:keepLines w:val="0"/>
              <w:pageBreakBefore w:val="0"/>
              <w:widowControl w:val="0"/>
              <w:shd w:val="clear"/>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highlight w:val="none"/>
              </w:rPr>
            </w:pPr>
          </w:p>
        </w:tc>
        <w:tc>
          <w:tcPr>
            <w:tcW w:w="1282" w:type="dxa"/>
            <w:vMerge w:val="continue"/>
            <w:tcBorders>
              <w:left w:val="single" w:color="auto" w:sz="4" w:space="0"/>
              <w:right w:val="single" w:color="auto" w:sz="4" w:space="0"/>
            </w:tcBorders>
            <w:noWrap w:val="0"/>
            <w:vAlign w:val="center"/>
          </w:tcPr>
          <w:p w14:paraId="1BE729E0">
            <w:pPr>
              <w:keepNext w:val="0"/>
              <w:keepLines w:val="0"/>
              <w:pageBreakBefore w:val="0"/>
              <w:widowControl w:val="0"/>
              <w:shd w:val="clear"/>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highlight w:val="none"/>
              </w:rPr>
            </w:pPr>
          </w:p>
        </w:tc>
        <w:tc>
          <w:tcPr>
            <w:tcW w:w="7799" w:type="dxa"/>
            <w:gridSpan w:val="2"/>
            <w:tcBorders>
              <w:top w:val="single" w:color="auto" w:sz="4" w:space="0"/>
              <w:left w:val="single" w:color="auto" w:sz="4" w:space="0"/>
              <w:bottom w:val="single" w:color="auto" w:sz="4" w:space="0"/>
              <w:right w:val="single" w:color="auto" w:sz="4" w:space="0"/>
            </w:tcBorders>
            <w:noWrap w:val="0"/>
            <w:vAlign w:val="center"/>
          </w:tcPr>
          <w:p w14:paraId="6BF6F831">
            <w:pPr>
              <w:keepNext w:val="0"/>
              <w:keepLines w:val="0"/>
              <w:pageBreakBefore w:val="0"/>
              <w:widowControl w:val="0"/>
              <w:shd w:val="clear"/>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bidi="ar"/>
              </w:rPr>
              <w:t>样品提供时间：投标文件提交截止时间前；样品提供地点：诸暨市环城北路1号时代商务中心；样品接收联系人：周书哲；联系电话：15257526139。</w:t>
            </w:r>
          </w:p>
        </w:tc>
      </w:tr>
    </w:tbl>
    <w:p w14:paraId="0B743572">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5.通过资格审查和符合性评审的单位全部入围进行报价评审。</w:t>
      </w:r>
    </w:p>
    <w:p w14:paraId="7AD8C067">
      <w:pPr>
        <w:pStyle w:val="4"/>
        <w:shd w:val="clear"/>
        <w:spacing w:after="0" w:line="420" w:lineRule="exact"/>
        <w:rPr>
          <w:rFonts w:hint="default" w:ascii="仿宋" w:hAnsi="仿宋" w:eastAsia="仿宋" w:cs="仿宋"/>
          <w:b/>
          <w:color w:val="auto"/>
          <w:sz w:val="24"/>
          <w:szCs w:val="24"/>
          <w:highlight w:val="none"/>
          <w:lang w:val="en-US" w:eastAsia="zh-CN"/>
        </w:rPr>
      </w:pPr>
      <w:r>
        <w:rPr>
          <w:rFonts w:hint="eastAsia"/>
          <w:color w:val="auto"/>
          <w:highlight w:val="none"/>
        </w:rPr>
        <w:br w:type="page"/>
      </w:r>
      <w:r>
        <w:rPr>
          <w:rFonts w:hint="eastAsia" w:ascii="仿宋" w:hAnsi="仿宋" w:eastAsia="仿宋" w:cs="仿宋"/>
          <w:b/>
          <w:color w:val="auto"/>
          <w:sz w:val="24"/>
          <w:szCs w:val="24"/>
          <w:highlight w:val="none"/>
        </w:rPr>
        <w:t>五、</w:t>
      </w:r>
      <w:r>
        <w:rPr>
          <w:rFonts w:hint="eastAsia" w:ascii="仿宋" w:hAnsi="仿宋" w:eastAsia="仿宋" w:cs="仿宋"/>
          <w:b/>
          <w:color w:val="auto"/>
          <w:sz w:val="24"/>
          <w:szCs w:val="24"/>
          <w:highlight w:val="none"/>
          <w:lang w:val="en-US" w:eastAsia="zh-CN"/>
        </w:rPr>
        <w:t>采购需求</w:t>
      </w:r>
    </w:p>
    <w:p w14:paraId="59B0B536">
      <w:pPr>
        <w:pStyle w:val="4"/>
        <w:keepNext w:val="0"/>
        <w:keepLines w:val="0"/>
        <w:pageBreakBefore w:val="0"/>
        <w:widowControl w:val="0"/>
        <w:shd w:val="clear"/>
        <w:kinsoku/>
        <w:wordWrap/>
        <w:overflowPunct/>
        <w:topLinePunct w:val="0"/>
        <w:autoSpaceDE/>
        <w:autoSpaceDN/>
        <w:bidi w:val="0"/>
        <w:adjustRightInd/>
        <w:snapToGrid/>
        <w:spacing w:after="0" w:line="420" w:lineRule="exact"/>
        <w:textAlignment w:val="auto"/>
        <w:rPr>
          <w:rFonts w:hint="eastAsia" w:ascii="仿宋" w:hAnsi="仿宋" w:eastAsia="仿宋" w:cs="仿宋"/>
          <w:b/>
          <w:color w:val="auto"/>
          <w:sz w:val="24"/>
          <w:szCs w:val="24"/>
          <w:highlight w:val="none"/>
        </w:rPr>
      </w:pPr>
      <w:r>
        <w:rPr>
          <w:rFonts w:hint="eastAsia" w:ascii="仿宋" w:hAnsi="仿宋" w:eastAsia="仿宋" w:cs="仿宋"/>
          <w:b/>
          <w:bCs/>
          <w:color w:val="auto"/>
          <w:kern w:val="0"/>
          <w:sz w:val="24"/>
          <w:szCs w:val="32"/>
          <w:highlight w:val="none"/>
          <w:lang w:eastAsia="zh-CN"/>
        </w:rPr>
        <w:t>（</w:t>
      </w:r>
      <w:r>
        <w:rPr>
          <w:rFonts w:hint="eastAsia" w:ascii="仿宋" w:hAnsi="仿宋" w:eastAsia="仿宋" w:cs="仿宋"/>
          <w:b/>
          <w:bCs/>
          <w:color w:val="auto"/>
          <w:kern w:val="0"/>
          <w:sz w:val="24"/>
          <w:szCs w:val="32"/>
          <w:highlight w:val="none"/>
          <w:lang w:val="en-US" w:eastAsia="zh-CN"/>
        </w:rPr>
        <w:t>一）</w:t>
      </w:r>
      <w:r>
        <w:rPr>
          <w:rFonts w:hint="eastAsia" w:ascii="仿宋" w:hAnsi="仿宋" w:eastAsia="仿宋" w:cs="仿宋"/>
          <w:b/>
          <w:bCs/>
          <w:color w:val="auto"/>
          <w:kern w:val="0"/>
          <w:sz w:val="24"/>
          <w:szCs w:val="32"/>
          <w:highlight w:val="none"/>
        </w:rPr>
        <w:t>洗碗机技术参数及要求</w:t>
      </w:r>
    </w:p>
    <w:tbl>
      <w:tblPr>
        <w:tblStyle w:val="9"/>
        <w:tblW w:w="10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754"/>
        <w:gridCol w:w="7545"/>
      </w:tblGrid>
      <w:tr w14:paraId="49210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7" w:type="dxa"/>
            <w:noWrap w:val="0"/>
            <w:vAlign w:val="center"/>
          </w:tcPr>
          <w:p w14:paraId="12A00525">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1754" w:type="dxa"/>
            <w:noWrap w:val="0"/>
            <w:vAlign w:val="center"/>
          </w:tcPr>
          <w:p w14:paraId="48DD32A7">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内容</w:t>
            </w:r>
          </w:p>
        </w:tc>
        <w:tc>
          <w:tcPr>
            <w:tcW w:w="7545" w:type="dxa"/>
            <w:noWrap w:val="0"/>
            <w:vAlign w:val="center"/>
          </w:tcPr>
          <w:p w14:paraId="17258444">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详细描述</w:t>
            </w:r>
          </w:p>
        </w:tc>
      </w:tr>
      <w:tr w14:paraId="6DD29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7" w:type="dxa"/>
            <w:vMerge w:val="restart"/>
            <w:noWrap w:val="0"/>
            <w:vAlign w:val="center"/>
          </w:tcPr>
          <w:p w14:paraId="3477CEFA">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p w14:paraId="530DA941">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highlight w:val="none"/>
              </w:rPr>
            </w:pPr>
          </w:p>
        </w:tc>
        <w:tc>
          <w:tcPr>
            <w:tcW w:w="1754" w:type="dxa"/>
            <w:noWrap w:val="0"/>
            <w:vAlign w:val="top"/>
          </w:tcPr>
          <w:p w14:paraId="3157F90D">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产品名称</w:t>
            </w:r>
            <w:r>
              <w:rPr>
                <w:rFonts w:hint="eastAsia" w:ascii="仿宋" w:hAnsi="仿宋" w:eastAsia="仿宋" w:cs="仿宋"/>
                <w:color w:val="auto"/>
                <w:sz w:val="21"/>
                <w:szCs w:val="21"/>
                <w:highlight w:val="none"/>
                <w:lang w:val="en-US" w:eastAsia="zh-CN"/>
              </w:rPr>
              <w:t>及数量</w:t>
            </w:r>
          </w:p>
        </w:tc>
        <w:tc>
          <w:tcPr>
            <w:tcW w:w="7545" w:type="dxa"/>
            <w:noWrap w:val="0"/>
            <w:vAlign w:val="top"/>
          </w:tcPr>
          <w:p w14:paraId="73F26719">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lang w:eastAsia="zh-CN"/>
              </w:rPr>
            </w:pPr>
            <w:r>
              <w:rPr>
                <w:rFonts w:hint="eastAsia" w:ascii="仿宋" w:hAnsi="仿宋" w:eastAsia="仿宋" w:cs="仿宋"/>
                <w:b/>
                <w:bCs/>
                <w:color w:val="auto"/>
                <w:sz w:val="21"/>
                <w:szCs w:val="21"/>
                <w:highlight w:val="none"/>
                <w:lang w:val="en-US" w:eastAsia="zh-CN"/>
              </w:rPr>
              <w:t>产品名称：</w:t>
            </w:r>
            <w:r>
              <w:rPr>
                <w:rFonts w:hint="eastAsia" w:ascii="仿宋" w:hAnsi="仿宋" w:eastAsia="仿宋" w:cs="仿宋"/>
                <w:b/>
                <w:bCs/>
                <w:color w:val="auto"/>
                <w:sz w:val="21"/>
                <w:szCs w:val="21"/>
                <w:highlight w:val="none"/>
              </w:rPr>
              <w:t>3.5米长龙式洗碗机</w:t>
            </w:r>
            <w:r>
              <w:rPr>
                <w:rFonts w:hint="eastAsia" w:ascii="仿宋" w:hAnsi="仿宋" w:eastAsia="仿宋" w:cs="仿宋"/>
                <w:b/>
                <w:bCs/>
                <w:color w:val="auto"/>
                <w:sz w:val="21"/>
                <w:szCs w:val="21"/>
                <w:highlight w:val="none"/>
                <w:lang w:val="en-US" w:eastAsia="zh-CN"/>
              </w:rPr>
              <w:t xml:space="preserve"> 数量：2</w:t>
            </w:r>
            <w:r>
              <w:rPr>
                <w:rFonts w:hint="eastAsia" w:ascii="仿宋" w:hAnsi="仿宋" w:eastAsia="仿宋" w:cs="仿宋"/>
                <w:b/>
                <w:bCs/>
                <w:color w:val="auto"/>
                <w:sz w:val="21"/>
                <w:szCs w:val="21"/>
                <w:highlight w:val="none"/>
              </w:rPr>
              <w:t>8套</w:t>
            </w:r>
            <w:r>
              <w:rPr>
                <w:rFonts w:hint="eastAsia" w:ascii="仿宋" w:hAnsi="仿宋" w:eastAsia="仿宋" w:cs="仿宋"/>
                <w:b/>
                <w:bCs/>
                <w:color w:val="auto"/>
                <w:sz w:val="21"/>
                <w:szCs w:val="21"/>
                <w:highlight w:val="none"/>
                <w:lang w:eastAsia="zh-CN"/>
              </w:rPr>
              <w:t>，</w:t>
            </w:r>
          </w:p>
        </w:tc>
      </w:tr>
      <w:tr w14:paraId="584A9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7" w:type="dxa"/>
            <w:vMerge w:val="continue"/>
            <w:noWrap w:val="0"/>
            <w:vAlign w:val="center"/>
          </w:tcPr>
          <w:p w14:paraId="43989C14">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highlight w:val="none"/>
              </w:rPr>
            </w:pPr>
          </w:p>
        </w:tc>
        <w:tc>
          <w:tcPr>
            <w:tcW w:w="1754" w:type="dxa"/>
            <w:noWrap w:val="0"/>
            <w:vAlign w:val="center"/>
          </w:tcPr>
          <w:p w14:paraId="1D7B4AF0">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配置</w:t>
            </w:r>
          </w:p>
        </w:tc>
        <w:tc>
          <w:tcPr>
            <w:tcW w:w="7545" w:type="dxa"/>
            <w:noWrap w:val="0"/>
            <w:vAlign w:val="center"/>
          </w:tcPr>
          <w:p w14:paraId="019D5058">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入口区、自动高压喷淋冲洗主洗区、自动高压喷淋冲洗主洗区、漂洗区、出口区；        </w:t>
            </w:r>
          </w:p>
        </w:tc>
      </w:tr>
      <w:tr w14:paraId="0EBD1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7" w:type="dxa"/>
            <w:vMerge w:val="continue"/>
            <w:noWrap w:val="0"/>
            <w:vAlign w:val="center"/>
          </w:tcPr>
          <w:p w14:paraId="628E000B">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highlight w:val="none"/>
              </w:rPr>
            </w:pPr>
          </w:p>
        </w:tc>
        <w:tc>
          <w:tcPr>
            <w:tcW w:w="1754" w:type="dxa"/>
            <w:noWrap w:val="0"/>
            <w:vAlign w:val="center"/>
          </w:tcPr>
          <w:p w14:paraId="101C42B5">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技术要求</w:t>
            </w:r>
          </w:p>
        </w:tc>
        <w:tc>
          <w:tcPr>
            <w:tcW w:w="7545" w:type="dxa"/>
            <w:noWrap w:val="0"/>
            <w:vAlign w:val="center"/>
          </w:tcPr>
          <w:p w14:paraId="7DDA0FB4">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1.长度尺寸：≥3500mm（高度和宽度按实际现场标准）</w:t>
            </w:r>
          </w:p>
          <w:p w14:paraId="0906A7B4">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2.整机材料采用优质不锈钢，材料厚度：箱体厚度≥1.5mm、机架厚度≥2.0mm、外罩板厚度≥1.0mm    </w:t>
            </w:r>
          </w:p>
          <w:p w14:paraId="79A2C637">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3.网带宽度：≥500mm</w:t>
            </w:r>
          </w:p>
          <w:p w14:paraId="1221FF40">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4.最大洗涤高度：≥400mm          </w:t>
            </w:r>
          </w:p>
          <w:p w14:paraId="6B2E91AC">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5.最大洗涤量：≥3000碟/小时 </w:t>
            </w:r>
          </w:p>
          <w:p w14:paraId="721D9A45">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6.耗水量：≤450L    </w:t>
            </w:r>
          </w:p>
          <w:p w14:paraId="1372DBE7">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7.洗涤温度：50-65℃</w:t>
            </w:r>
          </w:p>
          <w:p w14:paraId="40106417">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8.漂洗温度：82-90℃</w:t>
            </w:r>
          </w:p>
          <w:p w14:paraId="6FCF60F6">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9.进水压力：0.15-0.4Mpa </w:t>
            </w:r>
          </w:p>
          <w:p w14:paraId="713041F4">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10.电源要求：380V  </w:t>
            </w:r>
          </w:p>
          <w:p w14:paraId="644F0428">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11.加热方式：电加热型 </w:t>
            </w:r>
          </w:p>
          <w:p w14:paraId="4839DAB7">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12.电加热型功率：≤54.5kw </w:t>
            </w:r>
          </w:p>
          <w:p w14:paraId="101D5388">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13.机械控制面板、数码温度显示。</w:t>
            </w:r>
          </w:p>
          <w:p w14:paraId="74C8851C">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14.双喷淋系统，高温消毒。</w:t>
            </w:r>
          </w:p>
          <w:p w14:paraId="05045A8B">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15.配置出口限位，电机过载保护等多重安全保护设置。</w:t>
            </w:r>
          </w:p>
          <w:p w14:paraId="5D5BCCF8">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16.内置式漂洗加热器并设有保护装置。</w:t>
            </w:r>
          </w:p>
          <w:p w14:paraId="4E245294">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17.为确保使用效果，总长度≥3500mm（不含工作台、水池等辅助设施）。</w:t>
            </w:r>
          </w:p>
        </w:tc>
      </w:tr>
      <w:tr w14:paraId="32ED3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7" w:type="dxa"/>
            <w:vMerge w:val="restart"/>
            <w:noWrap w:val="0"/>
            <w:vAlign w:val="center"/>
          </w:tcPr>
          <w:p w14:paraId="16521CFC">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p w14:paraId="54E4A719">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highlight w:val="none"/>
              </w:rPr>
            </w:pPr>
          </w:p>
        </w:tc>
        <w:tc>
          <w:tcPr>
            <w:tcW w:w="1754" w:type="dxa"/>
            <w:tcBorders>
              <w:top w:val="single" w:color="auto" w:sz="4" w:space="0"/>
              <w:left w:val="single" w:color="auto" w:sz="4" w:space="0"/>
              <w:bottom w:val="single" w:color="auto" w:sz="4" w:space="0"/>
              <w:right w:val="single" w:color="auto" w:sz="4" w:space="0"/>
            </w:tcBorders>
            <w:noWrap w:val="0"/>
            <w:vAlign w:val="center"/>
          </w:tcPr>
          <w:p w14:paraId="7DB7C8D0">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产品名称</w:t>
            </w:r>
            <w:r>
              <w:rPr>
                <w:rFonts w:hint="eastAsia" w:ascii="仿宋" w:hAnsi="仿宋" w:eastAsia="仿宋" w:cs="仿宋"/>
                <w:color w:val="auto"/>
                <w:sz w:val="21"/>
                <w:szCs w:val="21"/>
                <w:highlight w:val="none"/>
                <w:lang w:val="en-US" w:eastAsia="zh-CN"/>
              </w:rPr>
              <w:t>及数量</w:t>
            </w:r>
          </w:p>
        </w:tc>
        <w:tc>
          <w:tcPr>
            <w:tcW w:w="7545" w:type="dxa"/>
            <w:tcBorders>
              <w:top w:val="single" w:color="auto" w:sz="4" w:space="0"/>
              <w:left w:val="single" w:color="auto" w:sz="4" w:space="0"/>
              <w:bottom w:val="single" w:color="auto" w:sz="4" w:space="0"/>
              <w:right w:val="single" w:color="auto" w:sz="4" w:space="0"/>
            </w:tcBorders>
            <w:noWrap w:val="0"/>
            <w:vAlign w:val="center"/>
          </w:tcPr>
          <w:p w14:paraId="058842AE">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lang w:eastAsia="zh-CN"/>
              </w:rPr>
            </w:pPr>
            <w:r>
              <w:rPr>
                <w:rFonts w:hint="eastAsia" w:ascii="仿宋" w:hAnsi="仿宋" w:eastAsia="仿宋" w:cs="仿宋"/>
                <w:b/>
                <w:bCs/>
                <w:color w:val="auto"/>
                <w:sz w:val="21"/>
                <w:szCs w:val="21"/>
                <w:highlight w:val="none"/>
                <w:lang w:val="en-US" w:eastAsia="zh-CN"/>
              </w:rPr>
              <w:t>产品名称：</w:t>
            </w:r>
            <w:r>
              <w:rPr>
                <w:rFonts w:hint="eastAsia" w:ascii="仿宋" w:hAnsi="仿宋" w:eastAsia="仿宋" w:cs="仿宋"/>
                <w:b/>
                <w:bCs/>
                <w:color w:val="auto"/>
                <w:sz w:val="21"/>
                <w:szCs w:val="21"/>
                <w:highlight w:val="none"/>
              </w:rPr>
              <w:t>5.0米长龙式洗碗机带烘干</w:t>
            </w:r>
            <w:r>
              <w:rPr>
                <w:rFonts w:hint="eastAsia" w:ascii="仿宋" w:hAnsi="仿宋" w:eastAsia="仿宋" w:cs="仿宋"/>
                <w:b/>
                <w:bCs/>
                <w:color w:val="auto"/>
                <w:sz w:val="21"/>
                <w:szCs w:val="21"/>
                <w:highlight w:val="none"/>
                <w:lang w:val="en-US" w:eastAsia="zh-CN"/>
              </w:rPr>
              <w:t xml:space="preserve">  数量：</w:t>
            </w:r>
            <w:r>
              <w:rPr>
                <w:rFonts w:hint="eastAsia" w:ascii="仿宋" w:hAnsi="仿宋" w:eastAsia="仿宋" w:cs="仿宋"/>
                <w:b/>
                <w:bCs/>
                <w:color w:val="auto"/>
                <w:sz w:val="21"/>
                <w:szCs w:val="21"/>
                <w:highlight w:val="none"/>
              </w:rPr>
              <w:t>2套</w:t>
            </w:r>
          </w:p>
        </w:tc>
      </w:tr>
      <w:tr w14:paraId="0B85F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7" w:type="dxa"/>
            <w:vMerge w:val="continue"/>
            <w:noWrap w:val="0"/>
            <w:vAlign w:val="center"/>
          </w:tcPr>
          <w:p w14:paraId="1460B7B0">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highlight w:val="none"/>
              </w:rPr>
            </w:pPr>
          </w:p>
        </w:tc>
        <w:tc>
          <w:tcPr>
            <w:tcW w:w="1754" w:type="dxa"/>
            <w:tcBorders>
              <w:top w:val="single" w:color="auto" w:sz="4" w:space="0"/>
              <w:left w:val="single" w:color="auto" w:sz="4" w:space="0"/>
              <w:bottom w:val="single" w:color="auto" w:sz="4" w:space="0"/>
              <w:right w:val="single" w:color="auto" w:sz="4" w:space="0"/>
            </w:tcBorders>
            <w:noWrap w:val="0"/>
            <w:vAlign w:val="center"/>
          </w:tcPr>
          <w:p w14:paraId="5D6C324A">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配置</w:t>
            </w:r>
          </w:p>
        </w:tc>
        <w:tc>
          <w:tcPr>
            <w:tcW w:w="7545" w:type="dxa"/>
            <w:tcBorders>
              <w:top w:val="single" w:color="auto" w:sz="4" w:space="0"/>
              <w:left w:val="single" w:color="auto" w:sz="4" w:space="0"/>
              <w:bottom w:val="single" w:color="auto" w:sz="4" w:space="0"/>
              <w:right w:val="single" w:color="auto" w:sz="4" w:space="0"/>
            </w:tcBorders>
            <w:noWrap w:val="0"/>
            <w:vAlign w:val="center"/>
          </w:tcPr>
          <w:p w14:paraId="7C909394">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入口区、自动高压喷淋冲洗主洗区、漂洗区、烘干区、出口区；</w:t>
            </w:r>
          </w:p>
        </w:tc>
      </w:tr>
      <w:tr w14:paraId="2524F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7" w:type="dxa"/>
            <w:vMerge w:val="continue"/>
            <w:noWrap w:val="0"/>
            <w:vAlign w:val="center"/>
          </w:tcPr>
          <w:p w14:paraId="4BAFB943">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highlight w:val="none"/>
              </w:rPr>
            </w:pPr>
          </w:p>
        </w:tc>
        <w:tc>
          <w:tcPr>
            <w:tcW w:w="1754" w:type="dxa"/>
            <w:tcBorders>
              <w:top w:val="single" w:color="auto" w:sz="4" w:space="0"/>
              <w:left w:val="single" w:color="auto" w:sz="4" w:space="0"/>
              <w:bottom w:val="single" w:color="auto" w:sz="4" w:space="0"/>
              <w:right w:val="single" w:color="auto" w:sz="4" w:space="0"/>
            </w:tcBorders>
            <w:noWrap w:val="0"/>
            <w:vAlign w:val="center"/>
          </w:tcPr>
          <w:p w14:paraId="31252B36">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技术要求</w:t>
            </w:r>
          </w:p>
        </w:tc>
        <w:tc>
          <w:tcPr>
            <w:tcW w:w="7545" w:type="dxa"/>
            <w:tcBorders>
              <w:top w:val="single" w:color="auto" w:sz="4" w:space="0"/>
              <w:left w:val="single" w:color="auto" w:sz="4" w:space="0"/>
              <w:bottom w:val="single" w:color="auto" w:sz="4" w:space="0"/>
              <w:right w:val="single" w:color="auto" w:sz="4" w:space="0"/>
            </w:tcBorders>
            <w:noWrap w:val="0"/>
            <w:vAlign w:val="center"/>
          </w:tcPr>
          <w:p w14:paraId="7AAD621E">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1.长度尺寸：≥5000mm  （高度和宽度按实际现场标准）   </w:t>
            </w:r>
          </w:p>
          <w:p w14:paraId="1BE876D7">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2.整机材料采用优质不锈钢，材料厚度：箱体厚度≥1.5mm、机架厚度≥2.0mm、外罩板厚度≥1.0mm </w:t>
            </w:r>
          </w:p>
          <w:p w14:paraId="0CBD6F42">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3.网带宽度：≥500mm</w:t>
            </w:r>
          </w:p>
          <w:p w14:paraId="25A9B73D">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4.最大洗涤高度：≥400mm          </w:t>
            </w:r>
          </w:p>
          <w:p w14:paraId="12213887">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5.最大洗涤量：≥5000碟/小时 </w:t>
            </w:r>
          </w:p>
          <w:p w14:paraId="7F587E1B">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6.耗水量：≤450L           </w:t>
            </w:r>
          </w:p>
          <w:p w14:paraId="4AAF3626">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7.洗涤温度：50-65℃</w:t>
            </w:r>
          </w:p>
          <w:p w14:paraId="0C102386">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8.漂洗温度：82-90℃</w:t>
            </w:r>
          </w:p>
          <w:p w14:paraId="764076AC">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9.进水压力：0.15-0.4Mpa </w:t>
            </w:r>
          </w:p>
          <w:p w14:paraId="18466562">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10.电源要求：380V  </w:t>
            </w:r>
          </w:p>
          <w:p w14:paraId="0E7080CC">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11.加热方式：电加热型 </w:t>
            </w:r>
          </w:p>
          <w:p w14:paraId="25CC983C">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12.电加热型功率：≤66.5kw </w:t>
            </w:r>
          </w:p>
          <w:p w14:paraId="0FFF7642">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13.机械控制面板、数码温度显示。</w:t>
            </w:r>
          </w:p>
          <w:p w14:paraId="1DAE05A4">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14.双喷淋系统，高温消毒。</w:t>
            </w:r>
          </w:p>
          <w:p w14:paraId="24D07D09">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15.烘干清洗一体化，自动化程度高</w:t>
            </w:r>
          </w:p>
          <w:p w14:paraId="0514C1C2">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16.配置出口限位，电机过载保护等多重安全保护设置。</w:t>
            </w:r>
          </w:p>
          <w:p w14:paraId="3B18713A">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17.内置式漂洗加热器并设有保护装置。</w:t>
            </w:r>
          </w:p>
          <w:p w14:paraId="6727A22C">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18.为确保使用效果，总长度不得小于5000mm（不含工作台、水池等辅助设施）。</w:t>
            </w:r>
          </w:p>
        </w:tc>
      </w:tr>
    </w:tbl>
    <w:p w14:paraId="0AD58F05">
      <w:pPr>
        <w:keepNext w:val="0"/>
        <w:keepLines w:val="0"/>
        <w:pageBreakBefore w:val="0"/>
        <w:widowControl w:val="0"/>
        <w:shd w:val="clear"/>
        <w:kinsoku/>
        <w:wordWrap/>
        <w:overflowPunct/>
        <w:topLinePunct w:val="0"/>
        <w:autoSpaceDE/>
        <w:autoSpaceDN/>
        <w:bidi w:val="0"/>
        <w:adjustRightInd/>
        <w:snapToGrid/>
        <w:spacing w:line="420" w:lineRule="exact"/>
        <w:ind w:firstLine="0" w:firstLine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二）产品其他技术要求</w:t>
      </w:r>
    </w:p>
    <w:p w14:paraId="7289EC15">
      <w:pPr>
        <w:keepNext w:val="0"/>
        <w:keepLines w:val="0"/>
        <w:pageBreakBefore w:val="0"/>
        <w:shd w:val="clear"/>
        <w:kinsoku/>
        <w:wordWrap/>
        <w:overflowPunct/>
        <w:topLinePunct w:val="0"/>
        <w:bidi w:val="0"/>
        <w:spacing w:line="42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b/>
          <w:bCs/>
          <w:snapToGrid w:val="0"/>
          <w:color w:val="auto"/>
          <w:sz w:val="24"/>
          <w:szCs w:val="24"/>
          <w:highlight w:val="none"/>
        </w:rPr>
        <w:t>▲</w:t>
      </w:r>
      <w:r>
        <w:rPr>
          <w:rFonts w:hint="eastAsia" w:ascii="仿宋" w:hAnsi="仿宋" w:eastAsia="仿宋" w:cs="仿宋"/>
          <w:color w:val="auto"/>
          <w:sz w:val="24"/>
          <w:szCs w:val="24"/>
          <w:highlight w:val="none"/>
        </w:rPr>
        <w:t>所投洗碗机配备水处理</w:t>
      </w:r>
      <w:r>
        <w:rPr>
          <w:rFonts w:hint="eastAsia" w:ascii="仿宋" w:hAnsi="仿宋" w:eastAsia="仿宋" w:cs="仿宋"/>
          <w:color w:val="auto"/>
          <w:sz w:val="24"/>
          <w:szCs w:val="24"/>
          <w:highlight w:val="none"/>
        </w:rPr>
        <w:t>器，过滤进水水质，减少水垢，且依据国家标准GB/T26962-2011阻垢率需达到</w:t>
      </w:r>
      <w:r>
        <w:rPr>
          <w:rFonts w:hint="eastAsia" w:ascii="仿宋" w:hAnsi="仿宋" w:eastAsia="仿宋" w:cs="仿宋"/>
          <w:color w:val="auto"/>
          <w:sz w:val="24"/>
          <w:szCs w:val="24"/>
          <w:highlight w:val="none"/>
          <w:lang w:val="en-US" w:eastAsia="zh-CN"/>
        </w:rPr>
        <w:t>86</w:t>
      </w:r>
      <w:r>
        <w:rPr>
          <w:rFonts w:hint="eastAsia" w:ascii="仿宋" w:hAnsi="仿宋" w:eastAsia="仿宋" w:cs="仿宋"/>
          <w:color w:val="auto"/>
          <w:sz w:val="24"/>
          <w:szCs w:val="24"/>
          <w:highlight w:val="none"/>
        </w:rPr>
        <w:t>%（须提供投标产品由具有检验检测机构资质的第三方机构出具的有效检验检测报告复印件，检测报告上须体现“CMA”</w:t>
      </w:r>
      <w:r>
        <w:rPr>
          <w:rFonts w:hint="eastAsia" w:ascii="仿宋" w:hAnsi="仿宋" w:eastAsia="仿宋" w:cs="仿宋"/>
          <w:color w:val="auto"/>
          <w:sz w:val="24"/>
          <w:szCs w:val="24"/>
          <w:highlight w:val="none"/>
          <w:lang w:val="en-US" w:eastAsia="zh-CN"/>
        </w:rPr>
        <w:t>或“CNAS”</w:t>
      </w:r>
      <w:r>
        <w:rPr>
          <w:rFonts w:hint="eastAsia" w:ascii="仿宋" w:hAnsi="仿宋" w:eastAsia="仿宋" w:cs="仿宋"/>
          <w:color w:val="auto"/>
          <w:sz w:val="24"/>
          <w:szCs w:val="24"/>
          <w:highlight w:val="none"/>
        </w:rPr>
        <w:t>标志且提供全国认证认可信息公共服务平台官网查询截图（截图</w:t>
      </w:r>
      <w:r>
        <w:rPr>
          <w:rFonts w:hint="eastAsia" w:ascii="仿宋" w:hAnsi="仿宋" w:eastAsia="仿宋" w:cs="仿宋"/>
          <w:color w:val="auto"/>
          <w:sz w:val="24"/>
          <w:szCs w:val="24"/>
          <w:highlight w:val="none"/>
          <w:lang w:val="en-US" w:eastAsia="zh-CN"/>
        </w:rPr>
        <w:t>需</w:t>
      </w:r>
      <w:r>
        <w:rPr>
          <w:rFonts w:hint="eastAsia" w:ascii="仿宋" w:hAnsi="仿宋" w:eastAsia="仿宋" w:cs="仿宋"/>
          <w:color w:val="auto"/>
          <w:sz w:val="24"/>
          <w:szCs w:val="24"/>
          <w:highlight w:val="none"/>
        </w:rPr>
        <w:t>含网</w:t>
      </w:r>
      <w:r>
        <w:rPr>
          <w:rFonts w:hint="eastAsia" w:ascii="仿宋" w:hAnsi="仿宋" w:eastAsia="仿宋" w:cs="仿宋"/>
          <w:color w:val="auto"/>
          <w:sz w:val="24"/>
          <w:szCs w:val="24"/>
          <w:highlight w:val="none"/>
          <w:lang w:val="en-US" w:eastAsia="zh-CN"/>
        </w:rPr>
        <w:t>址</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p>
    <w:p w14:paraId="273FEDAC">
      <w:pPr>
        <w:keepNext w:val="0"/>
        <w:keepLines w:val="0"/>
        <w:pageBreakBefore w:val="0"/>
        <w:widowControl/>
        <w:shd w:val="clear"/>
        <w:kinsoku/>
        <w:wordWrap/>
        <w:overflowPunct/>
        <w:topLinePunct w:val="0"/>
        <w:bidi w:val="0"/>
        <w:spacing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.▲提供所投洗碗机具有GB4706.1-2005《家用和类似用途电器安全 第1部分：通用要求》器具应能承受其可能经受的瞬态过电压单项判定合格，依据GB 5080.7-1986《设备可靠性试验 恒定失效率假设下的失效率与平均无故障时间的验证试验方案》进行对接地泄露流≤0.03 mA，对绝缘外壳≤0.01 mA，接地电阻0.004Ω爬电距离符合要求的第三方合格检测报告佐证。</w:t>
      </w:r>
    </w:p>
    <w:p w14:paraId="2E00F399">
      <w:pPr>
        <w:keepNext w:val="0"/>
        <w:keepLines w:val="0"/>
        <w:pageBreakBefore w:val="0"/>
        <w:widowControl/>
        <w:shd w:val="clear"/>
        <w:kinsoku/>
        <w:wordWrap/>
        <w:overflowPunct/>
        <w:topLinePunct w:val="0"/>
        <w:bidi w:val="0"/>
        <w:spacing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.▲提供所投洗碗机具有GB/T 4343.1-2018、GB/T 4343.2-2020《家用电器、电动工具和类似器具的电磁兼容要求第2部分：抗扰度》通过温度：25.0℃，湿度：55%，大气压力：101.54kPa的测试条件下进行放电30次（单一极性单次空气放电）与（单一极性单次接触放电）符合GB/T 17799.2-2023《电磁兼容 通用标准 第2部分:工业环境中的抗扰度标准》电源线的长度为0.8m，如果超过0.8m，则应将其超长部分平行于电源线方向，静电放电抗扰、电快速瞬变脉冲性能判据B，浪涌抗扰度、工频磁场抗扰度性能判据A，外壳端口抗扰度试验射频电磁场调幅性能判据A符合要求的第三方合格检测报告佐证。</w:t>
      </w:r>
    </w:p>
    <w:p w14:paraId="2C1217CB">
      <w:pPr>
        <w:keepNext w:val="0"/>
        <w:keepLines w:val="0"/>
        <w:pageBreakBefore w:val="0"/>
        <w:widowControl/>
        <w:shd w:val="clear"/>
        <w:kinsoku/>
        <w:wordWrap/>
        <w:overflowPunct/>
        <w:topLinePunct w:val="0"/>
        <w:bidi w:val="0"/>
        <w:spacing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.▲提供所投洗碗机符合GB 21551.2-2010《家用和类似用途电器的抗菌、除菌、净化功能 抗菌材料的特殊要求》试验用菌：金黄色葡萄球菌；大肠埃希氏菌通过仪器和设备：生化培养箱；温控</w:t>
      </w:r>
      <w:r>
        <w:rPr>
          <w:rFonts w:hint="eastAsia" w:ascii="仿宋" w:hAnsi="仿宋" w:eastAsia="仿宋" w:cs="仿宋"/>
          <w:color w:val="auto"/>
          <w:sz w:val="24"/>
          <w:szCs w:val="24"/>
          <w:highlight w:val="none"/>
        </w:rPr>
        <w:t>精度 ±1℃ ；冷藏箱；5 ℃ ～10 ℃ ；超净工作台( 100 级)或生物安全柜；电热干燥箱；室温 ～200 ℃ ；压力蒸汽灭菌器；平皿；试管；移液管(精度 0.01 mL )；接种环；酒精灯。对平均收活菌数≤0.01%，耐潮湿应能承受在正常使用中可能出现的潮湿条件符合要求，能够支撑正常工作期间载流超过 0.2 A的连接件的绝缘材料部件，以及距这些连接处3 mm 范围内的绝缘材料，其灼热丝的燃烧指数( 按 GB/T 5169.12) ≥ 350 ℃该该器具应仍能正常运行。该器具不应放出有害的射线，或出现毒性或类似的危险需提供第三方合格检测报告佐证。</w:t>
      </w:r>
    </w:p>
    <w:p w14:paraId="180BD93A">
      <w:pPr>
        <w:keepNext w:val="0"/>
        <w:keepLines w:val="0"/>
        <w:pageBreakBefore w:val="0"/>
        <w:widowControl/>
        <w:suppressLineNumbers w:val="0"/>
        <w:shd w:val="clear"/>
        <w:kinsoku/>
        <w:wordWrap/>
        <w:overflowPunct/>
        <w:topLinePunct w:val="0"/>
        <w:bidi w:val="0"/>
        <w:spacing w:line="420" w:lineRule="exact"/>
        <w:ind w:firstLine="480" w:firstLineChars="2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所投洗碗机依据GB/T 5169.5-2020《电工电子产品着火危险试验第 5 部分：试验火焰，针焰试验方法装置、确认试验方法和导则》标准，对商用洗碗机产品的马达断路器、断路器、2孔中间继电器、底座部件和发热管，在室温：20℃±2℃、相对湿度 50%～60%的环境条件进行试验，</w:t>
      </w:r>
      <w:r>
        <w:rPr>
          <w:rFonts w:hint="eastAsia" w:ascii="仿宋" w:hAnsi="仿宋" w:eastAsia="仿宋" w:cs="仿宋"/>
          <w:b w:val="0"/>
          <w:bCs w:val="0"/>
          <w:color w:val="auto"/>
          <w:sz w:val="24"/>
          <w:szCs w:val="24"/>
          <w:highlight w:val="none"/>
          <w:lang w:val="en-US" w:eastAsia="zh-CN"/>
        </w:rPr>
        <w:t>提供试验结果符合的报告，报告内含所测样品的图片。报告须带有CMA或CNAS中国认可国际互认检测等标记，报告可在国家认证认可监督管理委员会官网。</w:t>
      </w:r>
    </w:p>
    <w:p w14:paraId="1C14B992">
      <w:pPr>
        <w:keepNext w:val="0"/>
        <w:keepLines w:val="0"/>
        <w:pageBreakBefore w:val="0"/>
        <w:widowControl/>
        <w:suppressLineNumbers w:val="0"/>
        <w:shd w:val="clear"/>
        <w:kinsoku/>
        <w:wordWrap/>
        <w:overflowPunct/>
        <w:topLinePunct w:val="0"/>
        <w:bidi w:val="0"/>
        <w:spacing w:line="420" w:lineRule="exact"/>
        <w:ind w:firstLine="480" w:firstLineChars="200"/>
        <w:jc w:val="left"/>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所投洗碗机的传送链排、排水溢流杆、喷管盖、门衬、门封条抗菌率达到99.99%，符合GB 21551.1-2008、GB 21551.2-2010标准的由第三方检测机构出具的带有CMA或CNAS等标志且国家认证认可监督管理委员会（网址www.cnca.gov.cn）可查的检测报告，</w:t>
      </w:r>
      <w:r>
        <w:rPr>
          <w:rFonts w:hint="eastAsia" w:ascii="仿宋" w:hAnsi="仿宋" w:eastAsia="仿宋" w:cs="仿宋"/>
          <w:b w:val="0"/>
          <w:bCs w:val="0"/>
          <w:color w:val="auto"/>
          <w:sz w:val="24"/>
          <w:szCs w:val="24"/>
          <w:highlight w:val="none"/>
          <w:lang w:val="en-US" w:eastAsia="zh-CN"/>
        </w:rPr>
        <w:t>提供检测报告复印件及国家认证认可监督管理委员会查询有效的截图加盖厂家公章。</w:t>
      </w:r>
    </w:p>
    <w:p w14:paraId="76A69066">
      <w:pPr>
        <w:pStyle w:val="12"/>
        <w:keepNext w:val="0"/>
        <w:keepLines w:val="0"/>
        <w:pageBreakBefore w:val="0"/>
        <w:shd w:val="clear"/>
        <w:kinsoku/>
        <w:wordWrap/>
        <w:overflowPunct/>
        <w:topLinePunct w:val="0"/>
        <w:bidi w:val="0"/>
        <w:spacing w:line="42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（三）项目整体要求</w:t>
      </w:r>
    </w:p>
    <w:p w14:paraId="190E3019">
      <w:pPr>
        <w:pStyle w:val="12"/>
        <w:keepNext w:val="0"/>
        <w:keepLines w:val="0"/>
        <w:pageBreakBefore w:val="0"/>
        <w:shd w:val="clear"/>
        <w:kinsoku/>
        <w:wordWrap/>
        <w:overflowPunct/>
        <w:topLinePunct w:val="0"/>
        <w:bidi w:val="0"/>
        <w:spacing w:line="42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1、设计和实施方案：</w:t>
      </w:r>
      <w:r>
        <w:rPr>
          <w:rFonts w:hint="eastAsia" w:ascii="仿宋" w:hAnsi="仿宋" w:eastAsia="仿宋" w:cs="仿宋"/>
          <w:color w:val="auto"/>
          <w:sz w:val="24"/>
          <w:szCs w:val="24"/>
          <w:highlight w:val="none"/>
        </w:rPr>
        <w:t>供应商应提供完整的项目设计方案和实施方案，在项目实施前和实施过程中，采购人有权要求供应商对方案进行改进，由此产生的费用由供应商承担。</w:t>
      </w:r>
    </w:p>
    <w:p w14:paraId="03961EE4">
      <w:pPr>
        <w:pStyle w:val="12"/>
        <w:keepNext w:val="0"/>
        <w:keepLines w:val="0"/>
        <w:pageBreakBefore w:val="0"/>
        <w:shd w:val="clear"/>
        <w:kinsoku/>
        <w:wordWrap/>
        <w:overflowPunct/>
        <w:topLinePunct w:val="0"/>
        <w:bidi w:val="0"/>
        <w:spacing w:line="42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2、项目实施地点</w:t>
      </w:r>
      <w:r>
        <w:rPr>
          <w:rFonts w:hint="eastAsia" w:ascii="仿宋" w:hAnsi="仿宋" w:eastAsia="仿宋" w:cs="仿宋"/>
          <w:color w:val="auto"/>
          <w:sz w:val="24"/>
          <w:szCs w:val="24"/>
          <w:highlight w:val="none"/>
        </w:rPr>
        <w:t>：采购人指定地点。</w:t>
      </w:r>
    </w:p>
    <w:p w14:paraId="1A37E8B7">
      <w:pPr>
        <w:pStyle w:val="12"/>
        <w:keepNext w:val="0"/>
        <w:keepLines w:val="0"/>
        <w:pageBreakBefore w:val="0"/>
        <w:shd w:val="clear"/>
        <w:kinsoku/>
        <w:wordWrap/>
        <w:overflowPunct/>
        <w:topLinePunct w:val="0"/>
        <w:bidi w:val="0"/>
        <w:spacing w:line="42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3、完工时间</w:t>
      </w:r>
      <w:r>
        <w:rPr>
          <w:rFonts w:hint="eastAsia" w:ascii="仿宋" w:hAnsi="仿宋" w:eastAsia="仿宋" w:cs="仿宋"/>
          <w:color w:val="auto"/>
          <w:sz w:val="24"/>
          <w:szCs w:val="24"/>
          <w:highlight w:val="none"/>
        </w:rPr>
        <w:t>：合同签订后40天内完成所有设备的安装调试并交付采购人试运行。</w:t>
      </w:r>
    </w:p>
    <w:p w14:paraId="2A2EF249">
      <w:pPr>
        <w:pStyle w:val="12"/>
        <w:keepNext w:val="0"/>
        <w:keepLines w:val="0"/>
        <w:pageBreakBefore w:val="0"/>
        <w:shd w:val="clear"/>
        <w:kinsoku/>
        <w:wordWrap/>
        <w:overflowPunct/>
        <w:topLinePunct w:val="0"/>
        <w:bidi w:val="0"/>
        <w:spacing w:line="42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4、售后服务要求</w:t>
      </w:r>
      <w:r>
        <w:rPr>
          <w:rFonts w:hint="eastAsia" w:ascii="仿宋" w:hAnsi="仿宋" w:eastAsia="仿宋" w:cs="仿宋"/>
          <w:color w:val="auto"/>
          <w:sz w:val="24"/>
          <w:szCs w:val="24"/>
          <w:highlight w:val="none"/>
        </w:rPr>
        <w:t>：中标人对其提供的产品，在投标文件中必须承诺保修，产品验收合格使用之日起，质保维护期</w:t>
      </w:r>
      <w:r>
        <w:rPr>
          <w:rFonts w:hint="eastAsia" w:ascii="仿宋" w:hAnsi="仿宋" w:eastAsia="仿宋" w:cs="仿宋"/>
          <w:color w:val="auto"/>
          <w:sz w:val="24"/>
          <w:szCs w:val="24"/>
          <w:highlight w:val="none"/>
          <w:u w:val="single"/>
        </w:rPr>
        <w:t xml:space="preserve"> 3 </w:t>
      </w:r>
      <w:r>
        <w:rPr>
          <w:rFonts w:hint="eastAsia" w:ascii="仿宋" w:hAnsi="仿宋" w:eastAsia="仿宋" w:cs="仿宋"/>
          <w:color w:val="auto"/>
          <w:sz w:val="24"/>
          <w:szCs w:val="24"/>
          <w:highlight w:val="none"/>
        </w:rPr>
        <w:t>年（中标人有额外承诺的，按承诺内容为准），质保期内的维修费用（包括材料）全部由中标人负责，质保修期后中标人应免费提供基础性的日常维修及设备安全性检测，如需设备材料更换的，按成本价供货，（招标规格参数内有注明的以招标规格参数要求为准），保质期内因设备本身缺陷造成各种故障应由中标单位免费更换或维修。</w:t>
      </w:r>
    </w:p>
    <w:p w14:paraId="3B539C1A">
      <w:pPr>
        <w:keepNext w:val="0"/>
        <w:keepLines w:val="0"/>
        <w:pageBreakBefore w:val="0"/>
        <w:shd w:val="clear"/>
        <w:kinsoku/>
        <w:wordWrap/>
        <w:overflowPunct/>
        <w:topLinePunct w:val="0"/>
        <w:autoSpaceDE w:val="0"/>
        <w:autoSpaceDN w:val="0"/>
        <w:bidi w:val="0"/>
        <w:adjustRightInd w:val="0"/>
        <w:snapToGrid w:val="0"/>
        <w:spacing w:line="420" w:lineRule="exact"/>
        <w:ind w:firstLine="482" w:firstLineChars="200"/>
        <w:textAlignment w:val="bottom"/>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5、服务质量要求：</w:t>
      </w:r>
    </w:p>
    <w:p w14:paraId="37B81A80">
      <w:pPr>
        <w:pStyle w:val="12"/>
        <w:keepNext w:val="0"/>
        <w:keepLines w:val="0"/>
        <w:pageBreakBefore w:val="0"/>
        <w:shd w:val="clear"/>
        <w:kinsoku/>
        <w:wordWrap/>
        <w:overflowPunct/>
        <w:topLinePunct w:val="0"/>
        <w:bidi w:val="0"/>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中标人提供的设备及安装工程必须达到或高于投标文件中的要求，如不能达到，在招标人允许的一定时间内进行修改、完善，使其达到承诺的标准，所涉及的费用由中标人负责。若经修改、完善后仍不能达到要求，则招标人有权没收履约保证金并要求中标人给予一定的经济赔偿，同时要求其承担相关责任。</w:t>
      </w:r>
    </w:p>
    <w:p w14:paraId="4086721D">
      <w:pPr>
        <w:pStyle w:val="12"/>
        <w:keepNext w:val="0"/>
        <w:keepLines w:val="0"/>
        <w:pageBreakBefore w:val="0"/>
        <w:shd w:val="clear"/>
        <w:kinsoku/>
        <w:wordWrap/>
        <w:overflowPunct/>
        <w:topLinePunct w:val="0"/>
        <w:bidi w:val="0"/>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（2）未涉及的技术条件及要求均按国家标准和行业标准执行。</w:t>
      </w:r>
    </w:p>
    <w:p w14:paraId="34463698">
      <w:pPr>
        <w:pStyle w:val="12"/>
        <w:keepNext w:val="0"/>
        <w:keepLines w:val="0"/>
        <w:pageBreakBefore w:val="0"/>
        <w:shd w:val="clear"/>
        <w:kinsoku/>
        <w:wordWrap/>
        <w:overflowPunct/>
        <w:topLinePunct w:val="0"/>
        <w:bidi w:val="0"/>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（3）设备须有合格证和质量保证书，符合国家规定的技术标准和要求，招标人有权委托相应检测机构进行检测，对不合格产品保留更换的权利。</w:t>
      </w:r>
    </w:p>
    <w:p w14:paraId="24ED7A7F">
      <w:pPr>
        <w:pStyle w:val="12"/>
        <w:keepNext w:val="0"/>
        <w:keepLines w:val="0"/>
        <w:pageBreakBefore w:val="0"/>
        <w:shd w:val="clear"/>
        <w:kinsoku/>
        <w:wordWrap/>
        <w:overflowPunct/>
        <w:topLinePunct w:val="0"/>
        <w:bidi w:val="0"/>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（4）中标人需免费为采购人培训，至少2人，直到能熟练操作为止。</w:t>
      </w:r>
    </w:p>
    <w:p w14:paraId="443E5849">
      <w:pPr>
        <w:pStyle w:val="12"/>
        <w:keepNext w:val="0"/>
        <w:keepLines w:val="0"/>
        <w:pageBreakBefore w:val="0"/>
        <w:shd w:val="clear"/>
        <w:kinsoku/>
        <w:wordWrap/>
        <w:overflowPunct/>
        <w:topLinePunct w:val="0"/>
        <w:bidi w:val="0"/>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（5）中标人在接到电话后1 小时内响应，3小时内到达现场解决问题，最迟在 1个工作日内修复，如不能修复应采取补救措施，以保证使用方的正常工作，中标单位有其他服务承诺的，一并履行。在保修期内供方不得以任何理由影响正常使用。投标方必须对所供设备实行终身维修。</w:t>
      </w:r>
    </w:p>
    <w:p w14:paraId="19E890DF">
      <w:pPr>
        <w:pStyle w:val="12"/>
        <w:keepNext w:val="0"/>
        <w:keepLines w:val="0"/>
        <w:pageBreakBefore w:val="0"/>
        <w:shd w:val="clear"/>
        <w:kinsoku/>
        <w:wordWrap/>
        <w:overflowPunct/>
        <w:topLinePunct w:val="0"/>
        <w:bidi w:val="0"/>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（6）投标单位可以选派有经验的技术人员对安装现场进行实地勘察，对设备采购、制造、运输、安装、工期、安全、文明施工等进行总承包，一切费用均由投标单位负责。</w:t>
      </w:r>
    </w:p>
    <w:p w14:paraId="5433472C">
      <w:pPr>
        <w:keepNext w:val="0"/>
        <w:keepLines w:val="0"/>
        <w:pageBreakBefore w:val="0"/>
        <w:shd w:val="clear"/>
        <w:kinsoku/>
        <w:wordWrap/>
        <w:overflowPunct/>
        <w:topLinePunct w:val="0"/>
        <w:bidi w:val="0"/>
        <w:spacing w:line="42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6、项目运维要求</w:t>
      </w:r>
    </w:p>
    <w:p w14:paraId="39033494">
      <w:pPr>
        <w:keepNext w:val="0"/>
        <w:keepLines w:val="0"/>
        <w:pageBreakBefore w:val="0"/>
        <w:shd w:val="clear"/>
        <w:kinsoku/>
        <w:wordWrap/>
        <w:overflowPunct/>
        <w:topLinePunct w:val="0"/>
        <w:bidi w:val="0"/>
        <w:spacing w:line="420" w:lineRule="exact"/>
        <w:ind w:firstLine="480" w:firstLineChars="20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运维部分服务期限自设备部门最终验收合格之日起3年（中标人在投标文件中额外承诺的按承诺内容执行），投标人需承诺运维电话1小时内响应，3小时内上门服务，紧急事项2小时内上门服务。如上门后24小时不能解决硬件故障，免费提供备用硬件直至故障问题彻底解决。</w:t>
      </w:r>
    </w:p>
    <w:p w14:paraId="26A16987">
      <w:pPr>
        <w:keepNext w:val="0"/>
        <w:keepLines w:val="0"/>
        <w:pageBreakBefore w:val="0"/>
        <w:shd w:val="clear"/>
        <w:kinsoku/>
        <w:wordWrap/>
        <w:overflowPunct/>
        <w:topLinePunct w:val="0"/>
        <w:bidi w:val="0"/>
        <w:spacing w:line="42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7、验收要求</w:t>
      </w:r>
    </w:p>
    <w:p w14:paraId="0E1E8E4C">
      <w:pPr>
        <w:pStyle w:val="13"/>
        <w:keepNext w:val="0"/>
        <w:keepLines w:val="0"/>
        <w:pageBreakBefore w:val="0"/>
        <w:shd w:val="clear"/>
        <w:kinsoku/>
        <w:wordWrap/>
        <w:overflowPunct/>
        <w:topLinePunct w:val="0"/>
        <w:bidi w:val="0"/>
        <w:spacing w:after="0" w:line="42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（1）验收标准：按照招标文件、合同规定的技术条款以及国家通用的相关行业标准和国家相关产品验收标准进行验收。</w:t>
      </w:r>
    </w:p>
    <w:p w14:paraId="0FCBA6B9">
      <w:pPr>
        <w:pStyle w:val="13"/>
        <w:keepNext w:val="0"/>
        <w:keepLines w:val="0"/>
        <w:pageBreakBefore w:val="0"/>
        <w:shd w:val="clear"/>
        <w:kinsoku/>
        <w:wordWrap/>
        <w:overflowPunct/>
        <w:topLinePunct w:val="0"/>
        <w:bidi w:val="0"/>
        <w:spacing w:after="0" w:line="42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（2）出厂检验：中标人在货物出厂前应根据制造标准进行全面检验，并提供货物制造商的出厂检验报告和合格证书。</w:t>
      </w:r>
    </w:p>
    <w:p w14:paraId="6C373CBF">
      <w:pPr>
        <w:pStyle w:val="13"/>
        <w:keepNext w:val="0"/>
        <w:keepLines w:val="0"/>
        <w:pageBreakBefore w:val="0"/>
        <w:shd w:val="clear"/>
        <w:kinsoku/>
        <w:wordWrap/>
        <w:overflowPunct/>
        <w:topLinePunct w:val="0"/>
        <w:bidi w:val="0"/>
        <w:spacing w:after="0" w:line="42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（3）到货检验：要求进行开箱验货，到货设备应符合投标文件及合同规定的质量和数量要求，并提供相关证明。中标人须保证所提供的设备是全新的、未使用过的且原包装未拆封的。</w:t>
      </w:r>
    </w:p>
    <w:p w14:paraId="28CDF079">
      <w:pPr>
        <w:pStyle w:val="13"/>
        <w:keepNext w:val="0"/>
        <w:keepLines w:val="0"/>
        <w:pageBreakBefore w:val="0"/>
        <w:shd w:val="clear"/>
        <w:kinsoku/>
        <w:wordWrap/>
        <w:overflowPunct/>
        <w:topLinePunct w:val="0"/>
        <w:bidi w:val="0"/>
        <w:spacing w:after="0" w:line="42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（4）中标人自检：整体现场安装后，中标人要对设备整体的运行状态、性能、质量进行全面的调试和检验，并向采购人出具调试记录和自检记录，其结果应满足设备验收标准。</w:t>
      </w:r>
    </w:p>
    <w:p w14:paraId="223EAC04">
      <w:pPr>
        <w:pStyle w:val="13"/>
        <w:keepNext w:val="0"/>
        <w:keepLines w:val="0"/>
        <w:pageBreakBefore w:val="0"/>
        <w:shd w:val="clear"/>
        <w:kinsoku/>
        <w:wordWrap/>
        <w:overflowPunct/>
        <w:topLinePunct w:val="0"/>
        <w:bidi w:val="0"/>
        <w:spacing w:after="0" w:line="42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（5）设备性能检验：根据中标人的自检结果，由采购人会同有关部门对设备整体的性能进行检验（中标人应及时配合），其结果应符合设备验收标准的要求。</w:t>
      </w:r>
    </w:p>
    <w:p w14:paraId="09DB7B3D">
      <w:pPr>
        <w:pStyle w:val="13"/>
        <w:keepNext w:val="0"/>
        <w:keepLines w:val="0"/>
        <w:pageBreakBefore w:val="0"/>
        <w:shd w:val="clear"/>
        <w:kinsoku/>
        <w:wordWrap/>
        <w:overflowPunct/>
        <w:topLinePunct w:val="0"/>
        <w:bidi w:val="0"/>
        <w:spacing w:after="0" w:line="42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产品性能和材质用料应符合国家相关标准、技术规范要求、合同规定的验收标准及招、投标文件的要求，采购人组织相关部门、人员进行验收。验收时对产品性能和材质用料进行检测，不符合标准视为验收不合格。</w:t>
      </w:r>
    </w:p>
    <w:p w14:paraId="115CAF0A">
      <w:pPr>
        <w:keepNext w:val="0"/>
        <w:keepLines w:val="0"/>
        <w:pageBreakBefore w:val="0"/>
        <w:shd w:val="clear"/>
        <w:kinsoku/>
        <w:wordWrap/>
        <w:overflowPunct/>
        <w:topLinePunct w:val="0"/>
        <w:bidi w:val="0"/>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（7）采购人组织专家组对采购设施设备进行验收，并视情况组织第三方对采购设施设备进行技术检测，各项技术指标需符合采购相关要求。</w:t>
      </w:r>
    </w:p>
    <w:p w14:paraId="5492BA34">
      <w:pPr>
        <w:keepNext w:val="0"/>
        <w:keepLines w:val="0"/>
        <w:pageBreakBefore w:val="0"/>
        <w:shd w:val="clear"/>
        <w:kinsoku/>
        <w:wordWrap/>
        <w:overflowPunct/>
        <w:topLinePunct w:val="0"/>
        <w:bidi w:val="0"/>
        <w:spacing w:line="42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（四）现场踏勘</w:t>
      </w:r>
    </w:p>
    <w:p w14:paraId="670BA775">
      <w:pPr>
        <w:keepNext w:val="0"/>
        <w:keepLines w:val="0"/>
        <w:pageBreakBefore w:val="0"/>
        <w:shd w:val="clear"/>
        <w:kinsoku/>
        <w:wordWrap/>
        <w:overflowPunct/>
        <w:topLinePunct w:val="0"/>
        <w:bidi w:val="0"/>
        <w:spacing w:line="42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采购人</w:t>
      </w:r>
      <w:r>
        <w:rPr>
          <w:rFonts w:hint="eastAsia" w:ascii="仿宋" w:hAnsi="仿宋" w:eastAsia="仿宋" w:cs="仿宋"/>
          <w:b/>
          <w:bCs/>
          <w:color w:val="auto"/>
          <w:sz w:val="24"/>
          <w:szCs w:val="24"/>
          <w:highlight w:val="none"/>
          <w:lang w:val="en-US" w:eastAsia="zh-CN"/>
        </w:rPr>
        <w:t>统一</w:t>
      </w:r>
      <w:r>
        <w:rPr>
          <w:rFonts w:hint="eastAsia" w:ascii="仿宋" w:hAnsi="仿宋" w:eastAsia="仿宋" w:cs="仿宋"/>
          <w:b/>
          <w:bCs/>
          <w:color w:val="auto"/>
          <w:sz w:val="24"/>
          <w:szCs w:val="24"/>
          <w:highlight w:val="none"/>
        </w:rPr>
        <w:t>组织供应商现场踏勘，供应商参加现场踏勘应携带营业执照复印件、单位授权委托</w:t>
      </w:r>
      <w:r>
        <w:rPr>
          <w:rFonts w:hint="eastAsia" w:ascii="仿宋" w:hAnsi="仿宋" w:eastAsia="仿宋" w:cs="仿宋"/>
          <w:b/>
          <w:bCs/>
          <w:color w:val="auto"/>
          <w:sz w:val="24"/>
          <w:szCs w:val="24"/>
          <w:highlight w:val="none"/>
        </w:rPr>
        <w:t>书。</w:t>
      </w:r>
    </w:p>
    <w:p w14:paraId="5660E112">
      <w:pPr>
        <w:keepNext w:val="0"/>
        <w:keepLines w:val="0"/>
        <w:pageBreakBefore w:val="0"/>
        <w:shd w:val="clear"/>
        <w:kinsoku/>
        <w:wordWrap/>
        <w:overflowPunct/>
        <w:topLinePunct w:val="0"/>
        <w:bidi w:val="0"/>
        <w:spacing w:line="42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参加现场踏勘的费用以及可能产生的安全风险由供应商自行承担，供应商因未核实现场导致的报价缺失、方案不可行、履约争议等风险，也由供应商自行承担。</w:t>
      </w:r>
    </w:p>
    <w:p w14:paraId="171BDB08">
      <w:pPr>
        <w:keepNext w:val="0"/>
        <w:keepLines w:val="0"/>
        <w:pageBreakBefore w:val="0"/>
        <w:shd w:val="clear"/>
        <w:kinsoku/>
        <w:wordWrap/>
        <w:overflowPunct/>
        <w:topLinePunct w:val="0"/>
        <w:bidi w:val="0"/>
        <w:spacing w:line="420" w:lineRule="exact"/>
        <w:ind w:firstLine="482" w:firstLineChars="200"/>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现场踏勘</w:t>
      </w:r>
      <w:r>
        <w:rPr>
          <w:rFonts w:hint="eastAsia" w:ascii="仿宋" w:hAnsi="仿宋" w:eastAsia="仿宋" w:cs="仿宋"/>
          <w:b/>
          <w:bCs/>
          <w:color w:val="auto"/>
          <w:sz w:val="24"/>
          <w:szCs w:val="24"/>
          <w:highlight w:val="none"/>
          <w:lang w:val="en-US" w:eastAsia="zh-CN"/>
        </w:rPr>
        <w:t>联系方式及</w:t>
      </w:r>
      <w:r>
        <w:rPr>
          <w:rFonts w:hint="eastAsia" w:ascii="仿宋" w:hAnsi="仿宋" w:eastAsia="仿宋" w:cs="仿宋"/>
          <w:b/>
          <w:bCs/>
          <w:color w:val="auto"/>
          <w:sz w:val="24"/>
          <w:szCs w:val="24"/>
          <w:highlight w:val="none"/>
        </w:rPr>
        <w:t>现场踏勘</w:t>
      </w:r>
      <w:r>
        <w:rPr>
          <w:rFonts w:hint="eastAsia" w:ascii="仿宋" w:hAnsi="仿宋" w:eastAsia="仿宋" w:cs="仿宋"/>
          <w:b/>
          <w:bCs/>
          <w:color w:val="auto"/>
          <w:sz w:val="24"/>
          <w:szCs w:val="24"/>
          <w:highlight w:val="none"/>
          <w:lang w:val="en-US" w:eastAsia="zh-CN"/>
        </w:rPr>
        <w:t>时间安排：</w:t>
      </w:r>
    </w:p>
    <w:tbl>
      <w:tblPr>
        <w:tblStyle w:val="9"/>
        <w:tblW w:w="918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
        <w:gridCol w:w="856"/>
        <w:gridCol w:w="1712"/>
        <w:gridCol w:w="732"/>
        <w:gridCol w:w="744"/>
        <w:gridCol w:w="1128"/>
        <w:gridCol w:w="1752"/>
        <w:gridCol w:w="1800"/>
      </w:tblGrid>
      <w:tr w14:paraId="4FEAE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096FB">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序号</w:t>
            </w:r>
          </w:p>
        </w:tc>
        <w:tc>
          <w:tcPr>
            <w:tcW w:w="8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F02C25">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学校类别</w:t>
            </w:r>
          </w:p>
        </w:tc>
        <w:tc>
          <w:tcPr>
            <w:tcW w:w="1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B1DA06">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校点</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A3772">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安装规划</w:t>
            </w:r>
          </w:p>
        </w:tc>
        <w:tc>
          <w:tcPr>
            <w:tcW w:w="11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A2BA35">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联系人</w:t>
            </w:r>
          </w:p>
        </w:tc>
        <w:tc>
          <w:tcPr>
            <w:tcW w:w="1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584065">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联系电话</w:t>
            </w:r>
          </w:p>
        </w:tc>
        <w:tc>
          <w:tcPr>
            <w:tcW w:w="1800" w:type="dxa"/>
            <w:vMerge w:val="restart"/>
            <w:tcBorders>
              <w:top w:val="single" w:color="000000" w:sz="4" w:space="0"/>
              <w:left w:val="single" w:color="000000" w:sz="4" w:space="0"/>
              <w:right w:val="single" w:color="000000" w:sz="4" w:space="0"/>
            </w:tcBorders>
            <w:shd w:val="clear" w:color="auto" w:fill="auto"/>
            <w:vAlign w:val="center"/>
          </w:tcPr>
          <w:p w14:paraId="1B2402F5">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现场踏勘时间</w:t>
            </w:r>
          </w:p>
        </w:tc>
      </w:tr>
      <w:tr w14:paraId="7657E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EA397">
            <w:pPr>
              <w:keepNext w:val="0"/>
              <w:keepLines w:val="0"/>
              <w:pageBreakBefore w:val="0"/>
              <w:shd w:val="clear"/>
              <w:kinsoku/>
              <w:wordWrap/>
              <w:overflowPunct/>
              <w:topLinePunct w:val="0"/>
              <w:autoSpaceDE/>
              <w:autoSpaceDN/>
              <w:bidi w:val="0"/>
              <w:adjustRightInd/>
              <w:snapToGrid/>
              <w:jc w:val="center"/>
              <w:rPr>
                <w:rFonts w:hint="eastAsia" w:ascii="仿宋" w:hAnsi="仿宋" w:eastAsia="仿宋" w:cs="仿宋"/>
                <w:b w:val="0"/>
                <w:bCs w:val="0"/>
                <w:i w:val="0"/>
                <w:iCs w:val="0"/>
                <w:color w:val="auto"/>
                <w:sz w:val="24"/>
                <w:szCs w:val="24"/>
                <w:highlight w:val="none"/>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B2637">
            <w:pPr>
              <w:keepNext w:val="0"/>
              <w:keepLines w:val="0"/>
              <w:pageBreakBefore w:val="0"/>
              <w:shd w:val="clear"/>
              <w:kinsoku/>
              <w:wordWrap/>
              <w:overflowPunct/>
              <w:topLinePunct w:val="0"/>
              <w:autoSpaceDE/>
              <w:autoSpaceDN/>
              <w:bidi w:val="0"/>
              <w:adjustRightInd/>
              <w:snapToGrid/>
              <w:jc w:val="center"/>
              <w:rPr>
                <w:rFonts w:hint="eastAsia" w:ascii="仿宋" w:hAnsi="仿宋" w:eastAsia="仿宋" w:cs="仿宋"/>
                <w:b w:val="0"/>
                <w:bCs w:val="0"/>
                <w:i w:val="0"/>
                <w:iCs w:val="0"/>
                <w:color w:val="auto"/>
                <w:sz w:val="24"/>
                <w:szCs w:val="24"/>
                <w:highlight w:val="none"/>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1D7E0">
            <w:pPr>
              <w:keepNext w:val="0"/>
              <w:keepLines w:val="0"/>
              <w:pageBreakBefore w:val="0"/>
              <w:shd w:val="clear"/>
              <w:kinsoku/>
              <w:wordWrap/>
              <w:overflowPunct/>
              <w:topLinePunct w:val="0"/>
              <w:autoSpaceDE/>
              <w:autoSpaceDN/>
              <w:bidi w:val="0"/>
              <w:adjustRightInd/>
              <w:snapToGrid/>
              <w:jc w:val="center"/>
              <w:rPr>
                <w:rFonts w:hint="eastAsia" w:ascii="仿宋" w:hAnsi="仿宋" w:eastAsia="仿宋" w:cs="仿宋"/>
                <w:b w:val="0"/>
                <w:bCs w:val="0"/>
                <w:i w:val="0"/>
                <w:iCs w:val="0"/>
                <w:color w:val="auto"/>
                <w:sz w:val="24"/>
                <w:szCs w:val="24"/>
                <w:highlight w:val="none"/>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1CE2B">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3.5</w:t>
            </w:r>
          </w:p>
          <w:p w14:paraId="0DF95469">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米型</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906AE">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5.5米型</w:t>
            </w: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F4892">
            <w:pPr>
              <w:keepNext w:val="0"/>
              <w:keepLines w:val="0"/>
              <w:pageBreakBefore w:val="0"/>
              <w:shd w:val="clear"/>
              <w:kinsoku/>
              <w:wordWrap/>
              <w:overflowPunct/>
              <w:topLinePunct w:val="0"/>
              <w:autoSpaceDE/>
              <w:autoSpaceDN/>
              <w:bidi w:val="0"/>
              <w:adjustRightInd/>
              <w:snapToGrid/>
              <w:jc w:val="center"/>
              <w:rPr>
                <w:rFonts w:hint="eastAsia" w:ascii="仿宋" w:hAnsi="仿宋" w:eastAsia="仿宋" w:cs="仿宋"/>
                <w:b w:val="0"/>
                <w:bCs w:val="0"/>
                <w:i w:val="0"/>
                <w:iCs w:val="0"/>
                <w:color w:val="auto"/>
                <w:sz w:val="24"/>
                <w:szCs w:val="24"/>
                <w:highlight w:val="none"/>
                <w:u w:val="none"/>
              </w:rPr>
            </w:pPr>
          </w:p>
        </w:tc>
        <w:tc>
          <w:tcPr>
            <w:tcW w:w="1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8B601">
            <w:pPr>
              <w:keepNext w:val="0"/>
              <w:keepLines w:val="0"/>
              <w:pageBreakBefore w:val="0"/>
              <w:shd w:val="clear"/>
              <w:kinsoku/>
              <w:wordWrap/>
              <w:overflowPunct/>
              <w:topLinePunct w:val="0"/>
              <w:autoSpaceDE/>
              <w:autoSpaceDN/>
              <w:bidi w:val="0"/>
              <w:adjustRightInd/>
              <w:snapToGrid/>
              <w:jc w:val="center"/>
              <w:rPr>
                <w:rFonts w:hint="eastAsia" w:ascii="仿宋" w:hAnsi="仿宋" w:eastAsia="仿宋" w:cs="仿宋"/>
                <w:b w:val="0"/>
                <w:bCs w:val="0"/>
                <w:i w:val="0"/>
                <w:iCs w:val="0"/>
                <w:color w:val="auto"/>
                <w:sz w:val="24"/>
                <w:szCs w:val="24"/>
                <w:highlight w:val="none"/>
                <w:u w:val="none"/>
              </w:rPr>
            </w:pPr>
          </w:p>
        </w:tc>
        <w:tc>
          <w:tcPr>
            <w:tcW w:w="1800" w:type="dxa"/>
            <w:vMerge w:val="continue"/>
            <w:tcBorders>
              <w:left w:val="single" w:color="000000" w:sz="4" w:space="0"/>
              <w:bottom w:val="single" w:color="000000" w:sz="4" w:space="0"/>
              <w:right w:val="single" w:color="000000" w:sz="4" w:space="0"/>
            </w:tcBorders>
            <w:shd w:val="clear" w:color="auto" w:fill="auto"/>
            <w:vAlign w:val="center"/>
          </w:tcPr>
          <w:p w14:paraId="7777005C">
            <w:pPr>
              <w:keepNext w:val="0"/>
              <w:keepLines w:val="0"/>
              <w:pageBreakBefore w:val="0"/>
              <w:shd w:val="clear"/>
              <w:kinsoku/>
              <w:wordWrap/>
              <w:overflowPunct/>
              <w:topLinePunct w:val="0"/>
              <w:autoSpaceDE/>
              <w:autoSpaceDN/>
              <w:bidi w:val="0"/>
              <w:adjustRightInd/>
              <w:snapToGrid/>
              <w:jc w:val="center"/>
              <w:rPr>
                <w:rFonts w:hint="eastAsia" w:ascii="仿宋" w:hAnsi="仿宋" w:eastAsia="仿宋" w:cs="仿宋"/>
                <w:b w:val="0"/>
                <w:bCs w:val="0"/>
                <w:i w:val="0"/>
                <w:iCs w:val="0"/>
                <w:color w:val="auto"/>
                <w:sz w:val="24"/>
                <w:szCs w:val="24"/>
                <w:highlight w:val="none"/>
                <w:u w:val="none"/>
              </w:rPr>
            </w:pPr>
          </w:p>
        </w:tc>
      </w:tr>
      <w:tr w14:paraId="5093D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1D95E">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A871F">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普高</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82B4D">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暨阳分校</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B0F13">
            <w:pPr>
              <w:keepNext w:val="0"/>
              <w:keepLines w:val="0"/>
              <w:pageBreakBefore w:val="0"/>
              <w:shd w:val="clear"/>
              <w:kinsoku/>
              <w:wordWrap/>
              <w:overflowPunct/>
              <w:topLinePunct w:val="0"/>
              <w:autoSpaceDE/>
              <w:autoSpaceDN/>
              <w:bidi w:val="0"/>
              <w:adjustRightInd/>
              <w:snapToGrid/>
              <w:jc w:val="center"/>
              <w:rPr>
                <w:rFonts w:hint="eastAsia" w:ascii="仿宋" w:hAnsi="仿宋" w:eastAsia="仿宋" w:cs="仿宋"/>
                <w:b w:val="0"/>
                <w:bCs w:val="0"/>
                <w:i w:val="0"/>
                <w:iCs w:val="0"/>
                <w:color w:val="auto"/>
                <w:sz w:val="24"/>
                <w:szCs w:val="24"/>
                <w:highlight w:val="none"/>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5E125">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A0BDB">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钟校光</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47AE3">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13967555195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5A75D">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详见招标文件</w:t>
            </w:r>
          </w:p>
        </w:tc>
      </w:tr>
      <w:tr w14:paraId="43C03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D83AC">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2</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AF09D">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直属初中</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88656">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暨阳初中</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5CD7D">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2</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F7741">
            <w:pPr>
              <w:keepNext w:val="0"/>
              <w:keepLines w:val="0"/>
              <w:pageBreakBefore w:val="0"/>
              <w:shd w:val="clear"/>
              <w:kinsoku/>
              <w:wordWrap/>
              <w:overflowPunct/>
              <w:topLinePunct w:val="0"/>
              <w:autoSpaceDE/>
              <w:autoSpaceDN/>
              <w:bidi w:val="0"/>
              <w:adjustRightInd/>
              <w:snapToGrid/>
              <w:jc w:val="center"/>
              <w:rPr>
                <w:rFonts w:hint="eastAsia" w:ascii="仿宋" w:hAnsi="仿宋" w:eastAsia="仿宋" w:cs="仿宋"/>
                <w:b w:val="0"/>
                <w:bCs w:val="0"/>
                <w:i w:val="0"/>
                <w:iCs w:val="0"/>
                <w:color w:val="auto"/>
                <w:sz w:val="24"/>
                <w:szCs w:val="24"/>
                <w:highlight w:val="none"/>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68321">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胡永伟</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D3F8A">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13758571726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70169">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详见招标文件</w:t>
            </w:r>
          </w:p>
        </w:tc>
      </w:tr>
      <w:tr w14:paraId="60B41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5B4C4">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3</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3B958">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直属初中</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F64EC">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浣江初中</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304EF">
            <w:pPr>
              <w:keepNext w:val="0"/>
              <w:keepLines w:val="0"/>
              <w:pageBreakBefore w:val="0"/>
              <w:shd w:val="clear"/>
              <w:kinsoku/>
              <w:wordWrap/>
              <w:overflowPunct/>
              <w:topLinePunct w:val="0"/>
              <w:autoSpaceDE/>
              <w:autoSpaceDN/>
              <w:bidi w:val="0"/>
              <w:adjustRightInd/>
              <w:snapToGrid/>
              <w:jc w:val="center"/>
              <w:rPr>
                <w:rFonts w:hint="eastAsia" w:ascii="仿宋" w:hAnsi="仿宋" w:eastAsia="仿宋" w:cs="仿宋"/>
                <w:b w:val="0"/>
                <w:bCs w:val="0"/>
                <w:i w:val="0"/>
                <w:iCs w:val="0"/>
                <w:color w:val="auto"/>
                <w:sz w:val="24"/>
                <w:szCs w:val="24"/>
                <w:highlight w:val="none"/>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5C696">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2C509">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何兆鹏</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8F9A5">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13567572070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F0AA3">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详见招标文件</w:t>
            </w:r>
          </w:p>
        </w:tc>
      </w:tr>
      <w:tr w14:paraId="77E52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D4755">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4</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8E408">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直属初中</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703DD">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滨江初中</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D806B">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2</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AF0CD">
            <w:pPr>
              <w:keepNext w:val="0"/>
              <w:keepLines w:val="0"/>
              <w:pageBreakBefore w:val="0"/>
              <w:shd w:val="clear"/>
              <w:kinsoku/>
              <w:wordWrap/>
              <w:overflowPunct/>
              <w:topLinePunct w:val="0"/>
              <w:autoSpaceDE/>
              <w:autoSpaceDN/>
              <w:bidi w:val="0"/>
              <w:adjustRightInd/>
              <w:snapToGrid/>
              <w:jc w:val="center"/>
              <w:rPr>
                <w:rFonts w:hint="eastAsia" w:ascii="仿宋" w:hAnsi="仿宋" w:eastAsia="仿宋" w:cs="仿宋"/>
                <w:b w:val="0"/>
                <w:bCs w:val="0"/>
                <w:i w:val="0"/>
                <w:iCs w:val="0"/>
                <w:color w:val="auto"/>
                <w:sz w:val="24"/>
                <w:szCs w:val="24"/>
                <w:highlight w:val="none"/>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46FA6">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王坚钧</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1B43F">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18967557654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B3DED">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详见招标文件</w:t>
            </w:r>
          </w:p>
        </w:tc>
      </w:tr>
      <w:tr w14:paraId="21F51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236C7">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5</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D9439">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乡镇初中</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BC751">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应店街镇中</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DB144">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E71B0">
            <w:pPr>
              <w:keepNext w:val="0"/>
              <w:keepLines w:val="0"/>
              <w:pageBreakBefore w:val="0"/>
              <w:shd w:val="clear"/>
              <w:kinsoku/>
              <w:wordWrap/>
              <w:overflowPunct/>
              <w:topLinePunct w:val="0"/>
              <w:autoSpaceDE/>
              <w:autoSpaceDN/>
              <w:bidi w:val="0"/>
              <w:adjustRightInd/>
              <w:snapToGrid/>
              <w:jc w:val="center"/>
              <w:rPr>
                <w:rFonts w:hint="eastAsia" w:ascii="仿宋" w:hAnsi="仿宋" w:eastAsia="仿宋" w:cs="仿宋"/>
                <w:b w:val="0"/>
                <w:bCs w:val="0"/>
                <w:i w:val="0"/>
                <w:iCs w:val="0"/>
                <w:color w:val="auto"/>
                <w:sz w:val="24"/>
                <w:szCs w:val="24"/>
                <w:highlight w:val="none"/>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31DFB">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孟  创</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9FBE5">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13600636686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95C11">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详见招标文件</w:t>
            </w:r>
          </w:p>
        </w:tc>
      </w:tr>
      <w:tr w14:paraId="259E6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F7E7C">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6</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E2B91">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乡镇初中</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6C0DF">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山下湖镇中</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9289B">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DB8EC">
            <w:pPr>
              <w:keepNext w:val="0"/>
              <w:keepLines w:val="0"/>
              <w:pageBreakBefore w:val="0"/>
              <w:shd w:val="clear"/>
              <w:kinsoku/>
              <w:wordWrap/>
              <w:overflowPunct/>
              <w:topLinePunct w:val="0"/>
              <w:autoSpaceDE/>
              <w:autoSpaceDN/>
              <w:bidi w:val="0"/>
              <w:adjustRightInd/>
              <w:snapToGrid/>
              <w:jc w:val="center"/>
              <w:rPr>
                <w:rFonts w:hint="eastAsia" w:ascii="仿宋" w:hAnsi="仿宋" w:eastAsia="仿宋" w:cs="仿宋"/>
                <w:b w:val="0"/>
                <w:bCs w:val="0"/>
                <w:i w:val="0"/>
                <w:iCs w:val="0"/>
                <w:color w:val="auto"/>
                <w:sz w:val="24"/>
                <w:szCs w:val="24"/>
                <w:highlight w:val="none"/>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9DE6E">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田铁勇</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578C8">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13819545088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8E069">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详见招标文件</w:t>
            </w:r>
          </w:p>
        </w:tc>
      </w:tr>
      <w:tr w14:paraId="53E8F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052DC">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7</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E41BF">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乡镇初中</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ED028">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秀松初中</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A12CC">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624A9">
            <w:pPr>
              <w:keepNext w:val="0"/>
              <w:keepLines w:val="0"/>
              <w:pageBreakBefore w:val="0"/>
              <w:shd w:val="clear"/>
              <w:kinsoku/>
              <w:wordWrap/>
              <w:overflowPunct/>
              <w:topLinePunct w:val="0"/>
              <w:autoSpaceDE/>
              <w:autoSpaceDN/>
              <w:bidi w:val="0"/>
              <w:adjustRightInd/>
              <w:snapToGrid/>
              <w:jc w:val="center"/>
              <w:rPr>
                <w:rFonts w:hint="eastAsia" w:ascii="仿宋" w:hAnsi="仿宋" w:eastAsia="仿宋" w:cs="仿宋"/>
                <w:b w:val="0"/>
                <w:bCs w:val="0"/>
                <w:i w:val="0"/>
                <w:iCs w:val="0"/>
                <w:color w:val="auto"/>
                <w:sz w:val="24"/>
                <w:szCs w:val="24"/>
                <w:highlight w:val="none"/>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CE9B2">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俞云峰</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999B5">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13857522055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5C4D3">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详见招标文件</w:t>
            </w:r>
          </w:p>
        </w:tc>
      </w:tr>
      <w:tr w14:paraId="637CA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8C850">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8</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9C6B3">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街道初中</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CF652">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草塔初中</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ECEB3">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072AD">
            <w:pPr>
              <w:keepNext w:val="0"/>
              <w:keepLines w:val="0"/>
              <w:pageBreakBefore w:val="0"/>
              <w:shd w:val="clear"/>
              <w:kinsoku/>
              <w:wordWrap/>
              <w:overflowPunct/>
              <w:topLinePunct w:val="0"/>
              <w:autoSpaceDE/>
              <w:autoSpaceDN/>
              <w:bidi w:val="0"/>
              <w:adjustRightInd/>
              <w:snapToGrid/>
              <w:jc w:val="center"/>
              <w:rPr>
                <w:rFonts w:hint="eastAsia" w:ascii="仿宋" w:hAnsi="仿宋" w:eastAsia="仿宋" w:cs="仿宋"/>
                <w:b w:val="0"/>
                <w:bCs w:val="0"/>
                <w:i w:val="0"/>
                <w:iCs w:val="0"/>
                <w:color w:val="auto"/>
                <w:sz w:val="24"/>
                <w:szCs w:val="24"/>
                <w:highlight w:val="none"/>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AB4F4">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赵水军</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910EA">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13858509696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52A73">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详见招标文件</w:t>
            </w:r>
          </w:p>
        </w:tc>
      </w:tr>
      <w:tr w14:paraId="5062B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26E81">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9</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D8072">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暨阳街道</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19820">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浣纱小学</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DE81D">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2</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CF622">
            <w:pPr>
              <w:keepNext w:val="0"/>
              <w:keepLines w:val="0"/>
              <w:pageBreakBefore w:val="0"/>
              <w:shd w:val="clear"/>
              <w:kinsoku/>
              <w:wordWrap/>
              <w:overflowPunct/>
              <w:topLinePunct w:val="0"/>
              <w:autoSpaceDE/>
              <w:autoSpaceDN/>
              <w:bidi w:val="0"/>
              <w:adjustRightInd/>
              <w:snapToGrid/>
              <w:jc w:val="center"/>
              <w:rPr>
                <w:rFonts w:hint="eastAsia" w:ascii="仿宋" w:hAnsi="仿宋" w:eastAsia="仿宋" w:cs="仿宋"/>
                <w:b w:val="0"/>
                <w:bCs w:val="0"/>
                <w:i w:val="0"/>
                <w:iCs w:val="0"/>
                <w:color w:val="auto"/>
                <w:sz w:val="24"/>
                <w:szCs w:val="24"/>
                <w:highlight w:val="none"/>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93897">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周鑫</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A4805">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13777335819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833F0">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详见招标文件</w:t>
            </w:r>
          </w:p>
        </w:tc>
      </w:tr>
      <w:tr w14:paraId="04478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CF77F">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10</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FEF7F">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店口镇</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D07E1">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文裔小学</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34BD6">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9C9C7">
            <w:pPr>
              <w:keepNext w:val="0"/>
              <w:keepLines w:val="0"/>
              <w:pageBreakBefore w:val="0"/>
              <w:shd w:val="clear"/>
              <w:kinsoku/>
              <w:wordWrap/>
              <w:overflowPunct/>
              <w:topLinePunct w:val="0"/>
              <w:autoSpaceDE/>
              <w:autoSpaceDN/>
              <w:bidi w:val="0"/>
              <w:adjustRightInd/>
              <w:snapToGrid/>
              <w:jc w:val="center"/>
              <w:rPr>
                <w:rFonts w:hint="eastAsia" w:ascii="仿宋" w:hAnsi="仿宋" w:eastAsia="仿宋" w:cs="仿宋"/>
                <w:b w:val="0"/>
                <w:bCs w:val="0"/>
                <w:i w:val="0"/>
                <w:iCs w:val="0"/>
                <w:color w:val="auto"/>
                <w:sz w:val="24"/>
                <w:szCs w:val="24"/>
                <w:highlight w:val="none"/>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8DA1C">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傅八一</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6ACD0">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13757555901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F9AAC">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详见招标文件</w:t>
            </w:r>
          </w:p>
        </w:tc>
      </w:tr>
      <w:tr w14:paraId="7E4CE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F2584">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11</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2EC9D">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暨阳街道</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D3278">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江东小学</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3A84C">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BED76">
            <w:pPr>
              <w:keepNext w:val="0"/>
              <w:keepLines w:val="0"/>
              <w:pageBreakBefore w:val="0"/>
              <w:shd w:val="clear"/>
              <w:kinsoku/>
              <w:wordWrap/>
              <w:overflowPunct/>
              <w:topLinePunct w:val="0"/>
              <w:autoSpaceDE/>
              <w:autoSpaceDN/>
              <w:bidi w:val="0"/>
              <w:adjustRightInd/>
              <w:snapToGrid/>
              <w:jc w:val="center"/>
              <w:rPr>
                <w:rFonts w:hint="eastAsia" w:ascii="仿宋" w:hAnsi="仿宋" w:eastAsia="仿宋" w:cs="仿宋"/>
                <w:b w:val="0"/>
                <w:bCs w:val="0"/>
                <w:i w:val="0"/>
                <w:iCs w:val="0"/>
                <w:color w:val="auto"/>
                <w:sz w:val="24"/>
                <w:szCs w:val="24"/>
                <w:highlight w:val="none"/>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86101">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吴海明</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74850">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13567580866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2A970">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详见招标文件</w:t>
            </w:r>
          </w:p>
        </w:tc>
      </w:tr>
      <w:tr w14:paraId="75BD9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803C5">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12</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3EEF6">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姚江镇</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759CB">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江藻小学</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E2E73">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393FF">
            <w:pPr>
              <w:keepNext w:val="0"/>
              <w:keepLines w:val="0"/>
              <w:pageBreakBefore w:val="0"/>
              <w:shd w:val="clear"/>
              <w:kinsoku/>
              <w:wordWrap/>
              <w:overflowPunct/>
              <w:topLinePunct w:val="0"/>
              <w:autoSpaceDE/>
              <w:autoSpaceDN/>
              <w:bidi w:val="0"/>
              <w:adjustRightInd/>
              <w:snapToGrid/>
              <w:jc w:val="center"/>
              <w:rPr>
                <w:rFonts w:hint="eastAsia" w:ascii="仿宋" w:hAnsi="仿宋" w:eastAsia="仿宋" w:cs="仿宋"/>
                <w:b w:val="0"/>
                <w:bCs w:val="0"/>
                <w:i w:val="0"/>
                <w:iCs w:val="0"/>
                <w:color w:val="auto"/>
                <w:sz w:val="24"/>
                <w:szCs w:val="24"/>
                <w:highlight w:val="none"/>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13FD5">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姚文权</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59871">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13588596890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F914A">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详见招标文件</w:t>
            </w:r>
          </w:p>
        </w:tc>
      </w:tr>
      <w:tr w14:paraId="3FC6A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36D87">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13</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DC7DF">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山下湖镇</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BAD48">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山下湖镇小</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E3EB0">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16DDD">
            <w:pPr>
              <w:keepNext w:val="0"/>
              <w:keepLines w:val="0"/>
              <w:pageBreakBefore w:val="0"/>
              <w:shd w:val="clear"/>
              <w:kinsoku/>
              <w:wordWrap/>
              <w:overflowPunct/>
              <w:topLinePunct w:val="0"/>
              <w:autoSpaceDE/>
              <w:autoSpaceDN/>
              <w:bidi w:val="0"/>
              <w:adjustRightInd/>
              <w:snapToGrid/>
              <w:jc w:val="center"/>
              <w:rPr>
                <w:rFonts w:hint="eastAsia" w:ascii="仿宋" w:hAnsi="仿宋" w:eastAsia="仿宋" w:cs="仿宋"/>
                <w:b w:val="0"/>
                <w:bCs w:val="0"/>
                <w:i w:val="0"/>
                <w:iCs w:val="0"/>
                <w:color w:val="auto"/>
                <w:sz w:val="24"/>
                <w:szCs w:val="24"/>
                <w:highlight w:val="none"/>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683C">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田铁勇</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E3F81">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13819545088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69870">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详见招标文件</w:t>
            </w:r>
          </w:p>
        </w:tc>
      </w:tr>
      <w:tr w14:paraId="576F3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EEB00">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14</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73977">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次坞镇</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B449">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大桥完小</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A8E48">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09F1D">
            <w:pPr>
              <w:keepNext w:val="0"/>
              <w:keepLines w:val="0"/>
              <w:pageBreakBefore w:val="0"/>
              <w:shd w:val="clear"/>
              <w:kinsoku/>
              <w:wordWrap/>
              <w:overflowPunct/>
              <w:topLinePunct w:val="0"/>
              <w:autoSpaceDE/>
              <w:autoSpaceDN/>
              <w:bidi w:val="0"/>
              <w:adjustRightInd/>
              <w:snapToGrid/>
              <w:jc w:val="center"/>
              <w:rPr>
                <w:rFonts w:hint="eastAsia" w:ascii="仿宋" w:hAnsi="仿宋" w:eastAsia="仿宋" w:cs="仿宋"/>
                <w:b w:val="0"/>
                <w:bCs w:val="0"/>
                <w:i w:val="0"/>
                <w:iCs w:val="0"/>
                <w:color w:val="auto"/>
                <w:sz w:val="24"/>
                <w:szCs w:val="24"/>
                <w:highlight w:val="none"/>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4D23C">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俞云峰</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2FFF0">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13857522055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69182">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详见招标文件</w:t>
            </w:r>
          </w:p>
        </w:tc>
      </w:tr>
      <w:tr w14:paraId="3E403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F0A92">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15</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672CD">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暨南街道</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CB969">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王家井小学</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5149B">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AA187">
            <w:pPr>
              <w:keepNext w:val="0"/>
              <w:keepLines w:val="0"/>
              <w:pageBreakBefore w:val="0"/>
              <w:shd w:val="clear"/>
              <w:kinsoku/>
              <w:wordWrap/>
              <w:overflowPunct/>
              <w:topLinePunct w:val="0"/>
              <w:autoSpaceDE/>
              <w:autoSpaceDN/>
              <w:bidi w:val="0"/>
              <w:adjustRightInd/>
              <w:snapToGrid/>
              <w:jc w:val="center"/>
              <w:rPr>
                <w:rFonts w:hint="eastAsia" w:ascii="仿宋" w:hAnsi="仿宋" w:eastAsia="仿宋" w:cs="仿宋"/>
                <w:b w:val="0"/>
                <w:bCs w:val="0"/>
                <w:i w:val="0"/>
                <w:iCs w:val="0"/>
                <w:color w:val="auto"/>
                <w:sz w:val="24"/>
                <w:szCs w:val="24"/>
                <w:highlight w:val="none"/>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BBAD7">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王钧林</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7A346">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15267521882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E1C09">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详见招标文件</w:t>
            </w:r>
          </w:p>
        </w:tc>
      </w:tr>
      <w:tr w14:paraId="01DA0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166BA">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16</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40090">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岭北镇</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B5336">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岭北中心学校</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D4A93">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4A904">
            <w:pPr>
              <w:keepNext w:val="0"/>
              <w:keepLines w:val="0"/>
              <w:pageBreakBefore w:val="0"/>
              <w:shd w:val="clear"/>
              <w:kinsoku/>
              <w:wordWrap/>
              <w:overflowPunct/>
              <w:topLinePunct w:val="0"/>
              <w:autoSpaceDE/>
              <w:autoSpaceDN/>
              <w:bidi w:val="0"/>
              <w:adjustRightInd/>
              <w:snapToGrid/>
              <w:jc w:val="center"/>
              <w:rPr>
                <w:rFonts w:hint="eastAsia" w:ascii="仿宋" w:hAnsi="仿宋" w:eastAsia="仿宋" w:cs="仿宋"/>
                <w:b w:val="0"/>
                <w:bCs w:val="0"/>
                <w:i w:val="0"/>
                <w:iCs w:val="0"/>
                <w:color w:val="auto"/>
                <w:sz w:val="24"/>
                <w:szCs w:val="24"/>
                <w:highlight w:val="none"/>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C2F50">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马伟波</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171F5">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13456582147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70055">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详见招标文件</w:t>
            </w:r>
          </w:p>
        </w:tc>
      </w:tr>
      <w:tr w14:paraId="04D23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61484">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17</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070C8">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姚江镇</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BE131">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直埠小学</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D62E">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B9F22">
            <w:pPr>
              <w:keepNext w:val="0"/>
              <w:keepLines w:val="0"/>
              <w:pageBreakBefore w:val="0"/>
              <w:shd w:val="clear"/>
              <w:kinsoku/>
              <w:wordWrap/>
              <w:overflowPunct/>
              <w:topLinePunct w:val="0"/>
              <w:autoSpaceDE/>
              <w:autoSpaceDN/>
              <w:bidi w:val="0"/>
              <w:adjustRightInd/>
              <w:snapToGrid/>
              <w:jc w:val="center"/>
              <w:rPr>
                <w:rFonts w:hint="eastAsia" w:ascii="仿宋" w:hAnsi="仿宋" w:eastAsia="仿宋" w:cs="仿宋"/>
                <w:b w:val="0"/>
                <w:bCs w:val="0"/>
                <w:i w:val="0"/>
                <w:iCs w:val="0"/>
                <w:color w:val="auto"/>
                <w:sz w:val="24"/>
                <w:szCs w:val="24"/>
                <w:highlight w:val="none"/>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850F0">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姚文权</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4606E">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13588596890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94B12">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详见招标文件</w:t>
            </w:r>
          </w:p>
        </w:tc>
      </w:tr>
      <w:tr w14:paraId="2EAD5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ED930">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18</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5045C">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浣东街道</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6700C">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双桥小学</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EB680">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71252">
            <w:pPr>
              <w:keepNext w:val="0"/>
              <w:keepLines w:val="0"/>
              <w:pageBreakBefore w:val="0"/>
              <w:shd w:val="clear"/>
              <w:kinsoku/>
              <w:wordWrap/>
              <w:overflowPunct/>
              <w:topLinePunct w:val="0"/>
              <w:autoSpaceDE/>
              <w:autoSpaceDN/>
              <w:bidi w:val="0"/>
              <w:adjustRightInd/>
              <w:snapToGrid/>
              <w:jc w:val="center"/>
              <w:rPr>
                <w:rFonts w:hint="eastAsia" w:ascii="仿宋" w:hAnsi="仿宋" w:eastAsia="仿宋" w:cs="仿宋"/>
                <w:b w:val="0"/>
                <w:bCs w:val="0"/>
                <w:i w:val="0"/>
                <w:iCs w:val="0"/>
                <w:color w:val="auto"/>
                <w:sz w:val="24"/>
                <w:szCs w:val="24"/>
                <w:highlight w:val="none"/>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CBC3E">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金财军</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B19B0">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13777333539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DA884">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详见招标文件</w:t>
            </w:r>
          </w:p>
        </w:tc>
      </w:tr>
      <w:tr w14:paraId="7AFE4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F3EE8">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19</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4DC12">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大唐街道</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7FC11">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大唐幼儿园</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1FAD6">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217C0">
            <w:pPr>
              <w:keepNext w:val="0"/>
              <w:keepLines w:val="0"/>
              <w:pageBreakBefore w:val="0"/>
              <w:shd w:val="clear"/>
              <w:kinsoku/>
              <w:wordWrap/>
              <w:overflowPunct/>
              <w:topLinePunct w:val="0"/>
              <w:autoSpaceDE/>
              <w:autoSpaceDN/>
              <w:bidi w:val="0"/>
              <w:adjustRightInd/>
              <w:snapToGrid/>
              <w:jc w:val="center"/>
              <w:rPr>
                <w:rFonts w:hint="eastAsia" w:ascii="仿宋" w:hAnsi="仿宋" w:eastAsia="仿宋" w:cs="仿宋"/>
                <w:b w:val="0"/>
                <w:bCs w:val="0"/>
                <w:i w:val="0"/>
                <w:iCs w:val="0"/>
                <w:color w:val="auto"/>
                <w:sz w:val="24"/>
                <w:szCs w:val="24"/>
                <w:highlight w:val="none"/>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B926F">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赵水军</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26E62">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13858509696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240A3">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详见招标文件</w:t>
            </w:r>
          </w:p>
        </w:tc>
      </w:tr>
      <w:tr w14:paraId="5AD04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53454">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20</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A611E">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大唐街道</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CD570">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草塔幼儿园</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E3AA8">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C192C">
            <w:pPr>
              <w:keepNext w:val="0"/>
              <w:keepLines w:val="0"/>
              <w:pageBreakBefore w:val="0"/>
              <w:shd w:val="clear"/>
              <w:kinsoku/>
              <w:wordWrap/>
              <w:overflowPunct/>
              <w:topLinePunct w:val="0"/>
              <w:autoSpaceDE/>
              <w:autoSpaceDN/>
              <w:bidi w:val="0"/>
              <w:adjustRightInd/>
              <w:snapToGrid/>
              <w:jc w:val="center"/>
              <w:rPr>
                <w:rFonts w:hint="eastAsia" w:ascii="仿宋" w:hAnsi="仿宋" w:eastAsia="仿宋" w:cs="仿宋"/>
                <w:b w:val="0"/>
                <w:bCs w:val="0"/>
                <w:i w:val="0"/>
                <w:iCs w:val="0"/>
                <w:color w:val="auto"/>
                <w:sz w:val="24"/>
                <w:szCs w:val="24"/>
                <w:highlight w:val="none"/>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D9D97">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赵水军</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21674">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13858509696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59B3F">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详见招标文件</w:t>
            </w:r>
          </w:p>
        </w:tc>
      </w:tr>
      <w:tr w14:paraId="08D22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15CEC">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21</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B9769">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行知幼教</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D61EF">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东望幼儿园</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3D2E4">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6F12B">
            <w:pPr>
              <w:keepNext w:val="0"/>
              <w:keepLines w:val="0"/>
              <w:pageBreakBefore w:val="0"/>
              <w:shd w:val="clear"/>
              <w:kinsoku/>
              <w:wordWrap/>
              <w:overflowPunct/>
              <w:topLinePunct w:val="0"/>
              <w:autoSpaceDE/>
              <w:autoSpaceDN/>
              <w:bidi w:val="0"/>
              <w:adjustRightInd/>
              <w:snapToGrid/>
              <w:jc w:val="center"/>
              <w:rPr>
                <w:rFonts w:hint="eastAsia" w:ascii="仿宋" w:hAnsi="仿宋" w:eastAsia="仿宋" w:cs="仿宋"/>
                <w:b w:val="0"/>
                <w:bCs w:val="0"/>
                <w:i w:val="0"/>
                <w:iCs w:val="0"/>
                <w:color w:val="auto"/>
                <w:sz w:val="24"/>
                <w:szCs w:val="24"/>
                <w:highlight w:val="none"/>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C36A8">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夏薇</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CE9A3">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13967550358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A22B7">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详见招标文件</w:t>
            </w:r>
          </w:p>
        </w:tc>
      </w:tr>
      <w:tr w14:paraId="620D8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A64D9">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22</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D3A53">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浣纱幼教</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398BD">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苎萝园区</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773E2">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15EA9">
            <w:pPr>
              <w:keepNext w:val="0"/>
              <w:keepLines w:val="0"/>
              <w:pageBreakBefore w:val="0"/>
              <w:shd w:val="clear"/>
              <w:kinsoku/>
              <w:wordWrap/>
              <w:overflowPunct/>
              <w:topLinePunct w:val="0"/>
              <w:autoSpaceDE/>
              <w:autoSpaceDN/>
              <w:bidi w:val="0"/>
              <w:adjustRightInd/>
              <w:snapToGrid/>
              <w:jc w:val="center"/>
              <w:rPr>
                <w:rFonts w:hint="eastAsia" w:ascii="仿宋" w:hAnsi="仿宋" w:eastAsia="仿宋" w:cs="仿宋"/>
                <w:b w:val="0"/>
                <w:bCs w:val="0"/>
                <w:i w:val="0"/>
                <w:iCs w:val="0"/>
                <w:color w:val="auto"/>
                <w:sz w:val="24"/>
                <w:szCs w:val="24"/>
                <w:highlight w:val="none"/>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692DB">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方琛</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98537">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13484392392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748D2">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详见招标文件</w:t>
            </w:r>
          </w:p>
        </w:tc>
      </w:tr>
      <w:tr w14:paraId="19731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90D35">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23</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A0BFA">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暨北幼教</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1B580">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暨北幼儿园</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D7DA9">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36439">
            <w:pPr>
              <w:keepNext w:val="0"/>
              <w:keepLines w:val="0"/>
              <w:pageBreakBefore w:val="0"/>
              <w:shd w:val="clear"/>
              <w:kinsoku/>
              <w:wordWrap/>
              <w:overflowPunct/>
              <w:topLinePunct w:val="0"/>
              <w:autoSpaceDE/>
              <w:autoSpaceDN/>
              <w:bidi w:val="0"/>
              <w:adjustRightInd/>
              <w:snapToGrid/>
              <w:jc w:val="center"/>
              <w:rPr>
                <w:rFonts w:hint="eastAsia" w:ascii="仿宋" w:hAnsi="仿宋" w:eastAsia="仿宋" w:cs="仿宋"/>
                <w:b w:val="0"/>
                <w:bCs w:val="0"/>
                <w:i w:val="0"/>
                <w:iCs w:val="0"/>
                <w:color w:val="auto"/>
                <w:sz w:val="24"/>
                <w:szCs w:val="24"/>
                <w:highlight w:val="none"/>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791FE">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徐迪华</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5C62D">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13758585210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CBAD2">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详见招标文件</w:t>
            </w:r>
          </w:p>
        </w:tc>
      </w:tr>
      <w:tr w14:paraId="1B19D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B661B">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24</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B9113">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浣纱幼教</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56E7D">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浣纱园区</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9E369">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73072">
            <w:pPr>
              <w:keepNext w:val="0"/>
              <w:keepLines w:val="0"/>
              <w:pageBreakBefore w:val="0"/>
              <w:shd w:val="clear"/>
              <w:kinsoku/>
              <w:wordWrap/>
              <w:overflowPunct/>
              <w:topLinePunct w:val="0"/>
              <w:autoSpaceDE/>
              <w:autoSpaceDN/>
              <w:bidi w:val="0"/>
              <w:adjustRightInd/>
              <w:snapToGrid/>
              <w:jc w:val="center"/>
              <w:rPr>
                <w:rFonts w:hint="eastAsia" w:ascii="仿宋" w:hAnsi="仿宋" w:eastAsia="仿宋" w:cs="仿宋"/>
                <w:b w:val="0"/>
                <w:bCs w:val="0"/>
                <w:i w:val="0"/>
                <w:iCs w:val="0"/>
                <w:color w:val="auto"/>
                <w:sz w:val="24"/>
                <w:szCs w:val="24"/>
                <w:highlight w:val="none"/>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A2DAC">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方琛</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A2244">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13484392392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C9307">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详见招标文件</w:t>
            </w:r>
          </w:p>
        </w:tc>
      </w:tr>
      <w:tr w14:paraId="35D51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827D0">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25</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6A909">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山下湖镇</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72439">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中心幼儿园</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35BEF">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6FCE3">
            <w:pPr>
              <w:keepNext w:val="0"/>
              <w:keepLines w:val="0"/>
              <w:pageBreakBefore w:val="0"/>
              <w:shd w:val="clear"/>
              <w:kinsoku/>
              <w:wordWrap/>
              <w:overflowPunct/>
              <w:topLinePunct w:val="0"/>
              <w:autoSpaceDE/>
              <w:autoSpaceDN/>
              <w:bidi w:val="0"/>
              <w:adjustRightInd/>
              <w:snapToGrid/>
              <w:jc w:val="center"/>
              <w:rPr>
                <w:rFonts w:hint="eastAsia" w:ascii="仿宋" w:hAnsi="仿宋" w:eastAsia="仿宋" w:cs="仿宋"/>
                <w:b w:val="0"/>
                <w:bCs w:val="0"/>
                <w:i w:val="0"/>
                <w:iCs w:val="0"/>
                <w:color w:val="auto"/>
                <w:sz w:val="24"/>
                <w:szCs w:val="24"/>
                <w:highlight w:val="none"/>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6A6DF">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田铁勇</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60EB2">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13819545088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28515">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详见招标文件</w:t>
            </w:r>
          </w:p>
        </w:tc>
      </w:tr>
      <w:tr w14:paraId="118E8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4DE1B">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26</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21200">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实验幼教</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77A40">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实验幼儿园</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68172">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70A2B">
            <w:pPr>
              <w:keepNext w:val="0"/>
              <w:keepLines w:val="0"/>
              <w:pageBreakBefore w:val="0"/>
              <w:shd w:val="clear"/>
              <w:kinsoku/>
              <w:wordWrap/>
              <w:overflowPunct/>
              <w:topLinePunct w:val="0"/>
              <w:autoSpaceDE/>
              <w:autoSpaceDN/>
              <w:bidi w:val="0"/>
              <w:adjustRightInd/>
              <w:snapToGrid/>
              <w:jc w:val="center"/>
              <w:rPr>
                <w:rFonts w:hint="eastAsia" w:ascii="仿宋" w:hAnsi="仿宋" w:eastAsia="仿宋" w:cs="仿宋"/>
                <w:b w:val="0"/>
                <w:bCs w:val="0"/>
                <w:i w:val="0"/>
                <w:iCs w:val="0"/>
                <w:color w:val="auto"/>
                <w:sz w:val="24"/>
                <w:szCs w:val="24"/>
                <w:highlight w:val="none"/>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DAE4E">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金琛</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CF768">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13858508618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FEA1B">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详见招标文件</w:t>
            </w:r>
          </w:p>
        </w:tc>
      </w:tr>
      <w:tr w14:paraId="5CBFC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7BA1E">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27</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F6929">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牌头镇</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4D516">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中心幼儿园</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A52E3">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72CC6">
            <w:pPr>
              <w:keepNext w:val="0"/>
              <w:keepLines w:val="0"/>
              <w:pageBreakBefore w:val="0"/>
              <w:shd w:val="clear"/>
              <w:kinsoku/>
              <w:wordWrap/>
              <w:overflowPunct/>
              <w:topLinePunct w:val="0"/>
              <w:autoSpaceDE/>
              <w:autoSpaceDN/>
              <w:bidi w:val="0"/>
              <w:adjustRightInd/>
              <w:snapToGrid/>
              <w:jc w:val="center"/>
              <w:rPr>
                <w:rFonts w:hint="eastAsia" w:ascii="仿宋" w:hAnsi="仿宋" w:eastAsia="仿宋" w:cs="仿宋"/>
                <w:b w:val="0"/>
                <w:bCs w:val="0"/>
                <w:i w:val="0"/>
                <w:iCs w:val="0"/>
                <w:color w:val="auto"/>
                <w:sz w:val="24"/>
                <w:szCs w:val="24"/>
                <w:highlight w:val="none"/>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D8728">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边铁刚</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BF74B">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13967541358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95AD8">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详见招标文件</w:t>
            </w:r>
          </w:p>
        </w:tc>
      </w:tr>
    </w:tbl>
    <w:p w14:paraId="721D5D99">
      <w:pPr>
        <w:shd w:val="clear"/>
        <w:ind w:firstLine="482" w:firstLineChars="200"/>
        <w:rPr>
          <w:rFonts w:hint="eastAsia" w:ascii="仿宋" w:hAnsi="仿宋" w:eastAsia="仿宋" w:cs="仿宋"/>
          <w:b/>
          <w:bCs/>
          <w:color w:val="auto"/>
          <w:sz w:val="24"/>
          <w:szCs w:val="24"/>
          <w:highlight w:val="none"/>
        </w:rPr>
      </w:pPr>
    </w:p>
    <w:p w14:paraId="792A0D2B">
      <w:pPr>
        <w:keepNext w:val="0"/>
        <w:keepLines w:val="0"/>
        <w:pageBreakBefore w:val="0"/>
        <w:widowControl w:val="0"/>
        <w:shd w:val="clear"/>
        <w:kinsoku/>
        <w:wordWrap/>
        <w:overflowPunct/>
        <w:topLinePunct w:val="0"/>
        <w:autoSpaceDE/>
        <w:autoSpaceDN/>
        <w:bidi w:val="0"/>
        <w:adjustRightInd/>
        <w:spacing w:line="42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（五）其他要求</w:t>
      </w:r>
    </w:p>
    <w:p w14:paraId="262A64CA">
      <w:pPr>
        <w:keepNext w:val="0"/>
        <w:keepLines w:val="0"/>
        <w:pageBreakBefore w:val="0"/>
        <w:widowControl w:val="0"/>
        <w:shd w:val="clear"/>
        <w:kinsoku/>
        <w:wordWrap/>
        <w:overflowPunct/>
        <w:topLinePunct w:val="0"/>
        <w:autoSpaceDE/>
        <w:autoSpaceDN/>
        <w:bidi w:val="0"/>
        <w:adjustRightIn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1、报价要求：</w:t>
      </w:r>
    </w:p>
    <w:p w14:paraId="5EA3745C">
      <w:pPr>
        <w:keepNext w:val="0"/>
        <w:keepLines w:val="0"/>
        <w:pageBreakBefore w:val="0"/>
        <w:widowControl w:val="0"/>
        <w:shd w:val="clear"/>
        <w:kinsoku/>
        <w:wordWrap/>
        <w:overflowPunct/>
        <w:topLinePunct w:val="0"/>
        <w:autoSpaceDE/>
        <w:autoSpaceDN/>
        <w:bidi w:val="0"/>
        <w:adjustRightIn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中标人的投标报价是履行合同的最终价格，报价应包括完成本项目所涉及的全部费用，包含但不仅限于本项目实施所需材料设备、制造、运输、安装、调试、验收、培训、运维服务、售后服务、人工、管理、税费、保险、利润、相关政策性文件规定及本项目包含的所有成本、风险、责任等各项应有费用。</w:t>
      </w:r>
    </w:p>
    <w:p w14:paraId="3C21D99C">
      <w:pPr>
        <w:keepNext w:val="0"/>
        <w:keepLines w:val="0"/>
        <w:pageBreakBefore w:val="0"/>
        <w:widowControl w:val="0"/>
        <w:shd w:val="clear"/>
        <w:kinsoku/>
        <w:wordWrap/>
        <w:overflowPunct/>
        <w:topLinePunct w:val="0"/>
        <w:autoSpaceDE/>
        <w:autoSpaceDN/>
        <w:bidi w:val="0"/>
        <w:adjustRightIn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项目设备配套所需的水池（含配套设施）、出风管、出风口百叶及相关配件、构件、紧固件均包含在投标报价内，按项目配套材料全部免费提供，产品质量符合国家和行业标准，配件数量投标人自行勘探现场，合理估算。</w:t>
      </w:r>
    </w:p>
    <w:p w14:paraId="48E05D9F">
      <w:pPr>
        <w:keepNext w:val="0"/>
        <w:keepLines w:val="0"/>
        <w:pageBreakBefore w:val="0"/>
        <w:widowControl w:val="0"/>
        <w:shd w:val="clear"/>
        <w:kinsoku/>
        <w:wordWrap/>
        <w:overflowPunct/>
        <w:topLinePunct w:val="0"/>
        <w:autoSpaceDE/>
        <w:autoSpaceDN/>
        <w:bidi w:val="0"/>
        <w:adjustRightIn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（3）本项目为“交钥匙”项目，投标人应充分考虑并将</w:t>
      </w:r>
      <w:r>
        <w:rPr>
          <w:rFonts w:hint="eastAsia" w:ascii="仿宋" w:hAnsi="仿宋" w:eastAsia="仿宋" w:cs="仿宋"/>
          <w:color w:val="auto"/>
          <w:sz w:val="24"/>
          <w:szCs w:val="24"/>
          <w:highlight w:val="none"/>
          <w:lang w:val="zh-CN"/>
        </w:rPr>
        <w:t>有关本项目实施所涉及的一切费用均计入投标报价。</w:t>
      </w:r>
    </w:p>
    <w:p w14:paraId="4F60D020">
      <w:pPr>
        <w:keepNext w:val="0"/>
        <w:keepLines w:val="0"/>
        <w:pageBreakBefore w:val="0"/>
        <w:widowControl w:val="0"/>
        <w:shd w:val="clear"/>
        <w:kinsoku/>
        <w:wordWrap/>
        <w:overflowPunct/>
        <w:topLinePunct w:val="0"/>
        <w:autoSpaceDE/>
        <w:autoSpaceDN/>
        <w:bidi w:val="0"/>
        <w:adjustRightIn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2、特别说明：</w:t>
      </w:r>
    </w:p>
    <w:p w14:paraId="3AA7992A">
      <w:pPr>
        <w:keepNext w:val="0"/>
        <w:keepLines w:val="0"/>
        <w:pageBreakBefore w:val="0"/>
        <w:widowControl w:val="0"/>
        <w:shd w:val="clear"/>
        <w:kinsoku/>
        <w:wordWrap/>
        <w:overflowPunct/>
        <w:topLinePunct w:val="0"/>
        <w:autoSpaceDE/>
        <w:autoSpaceDN/>
        <w:bidi w:val="0"/>
        <w:adjustRightIn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中标人所交的货物品种、型号、规格、技术参数、质量不符合采购合同规定及招标文件规定标准的，采购人有权拒收或作退货处理。中标人拒绝更换货物的，采购人可单方面解除合同并保留进一步追究中标人违约责任的权力。</w:t>
      </w:r>
    </w:p>
    <w:p w14:paraId="68991C50">
      <w:pPr>
        <w:keepNext w:val="0"/>
        <w:keepLines w:val="0"/>
        <w:pageBreakBefore w:val="0"/>
        <w:widowControl w:val="0"/>
        <w:shd w:val="clear"/>
        <w:kinsoku/>
        <w:wordWrap/>
        <w:overflowPunct/>
        <w:topLinePunct w:val="0"/>
        <w:autoSpaceDE/>
        <w:autoSpaceDN/>
        <w:bidi w:val="0"/>
        <w:adjustRightIn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（2）所有产品到现场安装前或安装过程中及完成安装使用前，采购人有权随时进行检验或试验，中标人应无条件配合。</w:t>
      </w:r>
    </w:p>
    <w:p w14:paraId="52EAC068">
      <w:pPr>
        <w:keepNext w:val="0"/>
        <w:keepLines w:val="0"/>
        <w:pageBreakBefore w:val="0"/>
        <w:widowControl w:val="0"/>
        <w:shd w:val="clear"/>
        <w:kinsoku/>
        <w:wordWrap/>
        <w:overflowPunct/>
        <w:topLinePunct w:val="0"/>
        <w:autoSpaceDE/>
        <w:autoSpaceDN/>
        <w:bidi w:val="0"/>
        <w:adjustRightIn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项目要求中标人在合同签订后40个日历天内完成所有产品的安装调试并交付采购人试运行。未及时完成视为违约，中标人应按照合同总额每日千分之五向采购人支付违约金。累计逾期超过约定日期15个工作日的，中标人应向采购人支付合同总值5%的违约金，如造成采购人损失超过违约金的，超出部分由中标人继续承担赔偿责任。逾期情况严重的，采购人有权终止合同并追究中标人责任。（采购人认定的因特殊原因延迟的天数除外）</w:t>
      </w:r>
    </w:p>
    <w:p w14:paraId="2E7DBE80">
      <w:pPr>
        <w:keepNext w:val="0"/>
        <w:keepLines w:val="0"/>
        <w:pageBreakBefore w:val="0"/>
        <w:widowControl w:val="0"/>
        <w:shd w:val="clear"/>
        <w:kinsoku/>
        <w:wordWrap/>
        <w:overflowPunct/>
        <w:topLinePunct w:val="0"/>
        <w:autoSpaceDE/>
        <w:autoSpaceDN/>
        <w:bidi w:val="0"/>
        <w:adjustRightIn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（4）中标人每季度需对所有产品进行全面巡检、维护，并做好记录台账，及时向使用方提供报告（中标人有额外服务承诺的须一并履行）。</w:t>
      </w:r>
    </w:p>
    <w:p w14:paraId="0938A879">
      <w:pPr>
        <w:keepNext w:val="0"/>
        <w:keepLines w:val="0"/>
        <w:pageBreakBefore w:val="0"/>
        <w:widowControl w:val="0"/>
        <w:shd w:val="clear"/>
        <w:kinsoku/>
        <w:wordWrap/>
        <w:overflowPunct/>
        <w:topLinePunct w:val="0"/>
        <w:autoSpaceDE/>
        <w:autoSpaceDN/>
        <w:bidi w:val="0"/>
        <w:adjustRightInd/>
        <w:spacing w:line="420" w:lineRule="exact"/>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（5）如招标文件中遗漏了必须具备的设备、配件或服务，投标人有义务保证采购人系统的完整性，如项目实施过程中因缺少设备、配件或服务导致采购人系统无法正常运行，投标人须免费提供。</w:t>
      </w:r>
    </w:p>
    <w:p w14:paraId="6C0A979F">
      <w:pPr>
        <w:keepNext w:val="0"/>
        <w:keepLines w:val="0"/>
        <w:pageBreakBefore w:val="0"/>
        <w:widowControl w:val="0"/>
        <w:shd w:val="clear"/>
        <w:kinsoku/>
        <w:wordWrap/>
        <w:overflowPunct/>
        <w:topLinePunct w:val="0"/>
        <w:autoSpaceDE/>
        <w:autoSpaceDN/>
        <w:bidi w:val="0"/>
        <w:adjustRightInd/>
        <w:snapToGrid w:val="0"/>
        <w:spacing w:line="420" w:lineRule="exact"/>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（六）履约保证金</w:t>
      </w:r>
    </w:p>
    <w:p w14:paraId="175B19D8">
      <w:pPr>
        <w:keepNext w:val="0"/>
        <w:keepLines w:val="0"/>
        <w:pageBreakBefore w:val="0"/>
        <w:widowControl w:val="0"/>
        <w:shd w:val="clear"/>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合同签订前，各标的中标人须向采购人缴纳合同金额1%的履约保证金（或保函），所有设施安装调试完成并验收合格后7日内退回。</w:t>
      </w:r>
    </w:p>
    <w:p w14:paraId="43E7C1FB">
      <w:pPr>
        <w:keepNext w:val="0"/>
        <w:keepLines w:val="0"/>
        <w:pageBreakBefore w:val="0"/>
        <w:widowControl w:val="0"/>
        <w:shd w:val="clear"/>
        <w:kinsoku/>
        <w:wordWrap/>
        <w:overflowPunct/>
        <w:topLinePunct w:val="0"/>
        <w:autoSpaceDE/>
        <w:autoSpaceDN/>
        <w:bidi w:val="0"/>
        <w:adjustRightInd/>
        <w:snapToGrid w:val="0"/>
        <w:spacing w:line="420" w:lineRule="exact"/>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（七）付款方式</w:t>
      </w:r>
    </w:p>
    <w:p w14:paraId="4476291B">
      <w:pPr>
        <w:keepNext w:val="0"/>
        <w:keepLines w:val="0"/>
        <w:pageBreakBefore w:val="0"/>
        <w:widowControl w:val="0"/>
        <w:shd w:val="clear"/>
        <w:kinsoku/>
        <w:wordWrap/>
        <w:overflowPunct/>
        <w:topLinePunct w:val="0"/>
        <w:autoSpaceDE/>
        <w:autoSpaceDN/>
        <w:bidi w:val="0"/>
        <w:adjustRightIn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1、合同生效以及具备</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实施条件后7个工作日内采购人向中标人支付合同价款的40%作为预付款（在签订合同时，中标人明确表示无需预付款或者主动要求降低预付款比例的，采购人可不支付预付款项；需要支付预付款项的，中标人应当向采购人提交发票以及银行或保险公司等金融机构出具的预付款保函）；剩余合同款项在中标人完成所有设备部分的安装调试并验收合格交付使用后一次性付清。</w:t>
      </w:r>
    </w:p>
    <w:p w14:paraId="74525DCF">
      <w:pPr>
        <w:keepNext w:val="0"/>
        <w:keepLines w:val="0"/>
        <w:pageBreakBefore w:val="0"/>
        <w:widowControl w:val="0"/>
        <w:shd w:val="clear"/>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2、采购人未按约定向中标人支付合同款项，应向中标人支付逾期利息，利率为合同签订时一年期贷款市场报价利率。</w:t>
      </w:r>
    </w:p>
    <w:p w14:paraId="726CDE87">
      <w:pPr>
        <w:keepNext w:val="0"/>
        <w:keepLines w:val="0"/>
        <w:pageBreakBefore w:val="0"/>
        <w:widowControl w:val="0"/>
        <w:shd w:val="clear"/>
        <w:kinsoku/>
        <w:wordWrap/>
        <w:overflowPunct/>
        <w:topLinePunct w:val="0"/>
        <w:autoSpaceDE/>
        <w:autoSpaceDN/>
        <w:bidi w:val="0"/>
        <w:adjustRightInd/>
        <w:spacing w:line="420" w:lineRule="exact"/>
        <w:textAlignment w:val="auto"/>
        <w:rPr>
          <w:rFonts w:hint="eastAsia" w:ascii="仿宋" w:hAnsi="仿宋" w:eastAsia="仿宋" w:cs="仿宋"/>
          <w:b/>
          <w:bCs/>
          <w:color w:val="auto"/>
          <w:sz w:val="24"/>
          <w:szCs w:val="24"/>
          <w:highlight w:val="none"/>
          <w:u w:val="single"/>
        </w:rPr>
      </w:pPr>
      <w:r>
        <w:rPr>
          <w:rFonts w:hint="eastAsia" w:ascii="仿宋" w:hAnsi="仿宋" w:eastAsia="仿宋" w:cs="仿宋"/>
          <w:b/>
          <w:color w:val="auto"/>
          <w:sz w:val="24"/>
          <w:szCs w:val="24"/>
          <w:highlight w:val="none"/>
        </w:rPr>
        <w:t>（八）最高限价</w:t>
      </w:r>
    </w:p>
    <w:p w14:paraId="10BC82D4">
      <w:pPr>
        <w:pStyle w:val="4"/>
        <w:keepNext w:val="0"/>
        <w:keepLines w:val="0"/>
        <w:pageBreakBefore w:val="0"/>
        <w:widowControl w:val="0"/>
        <w:shd w:val="clear"/>
        <w:kinsoku/>
        <w:wordWrap/>
        <w:overflowPunct/>
        <w:topLinePunct w:val="0"/>
        <w:autoSpaceDE/>
        <w:autoSpaceDN/>
        <w:bidi w:val="0"/>
        <w:adjustRightInd/>
        <w:spacing w:after="0" w:line="420" w:lineRule="exact"/>
        <w:ind w:firstLine="482" w:firstLineChars="200"/>
        <w:textAlignment w:val="auto"/>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u w:val="single"/>
        </w:rPr>
        <w:t>本次采购最高单价限价为人民币贰佰贰拾万元整</w:t>
      </w:r>
      <w:r>
        <w:rPr>
          <w:rFonts w:hint="eastAsia" w:ascii="仿宋" w:hAnsi="仿宋" w:eastAsia="仿宋" w:cs="仿宋"/>
          <w:b/>
          <w:bCs/>
          <w:color w:val="auto"/>
          <w:sz w:val="24"/>
          <w:szCs w:val="24"/>
          <w:highlight w:val="none"/>
          <w:u w:val="single"/>
        </w:rPr>
        <w:t>（¥</w:t>
      </w:r>
      <w:r>
        <w:rPr>
          <w:rFonts w:hint="eastAsia" w:ascii="仿宋" w:hAnsi="仿宋" w:eastAsia="仿宋" w:cs="仿宋"/>
          <w:b/>
          <w:bCs/>
          <w:color w:val="auto"/>
          <w:sz w:val="24"/>
          <w:szCs w:val="24"/>
          <w:highlight w:val="none"/>
          <w:u w:val="single"/>
          <w:lang w:val="en-US" w:eastAsia="zh-CN"/>
        </w:rPr>
        <w:t>220</w:t>
      </w:r>
      <w:r>
        <w:rPr>
          <w:rFonts w:hint="eastAsia" w:ascii="仿宋" w:hAnsi="仿宋" w:eastAsia="仿宋" w:cs="仿宋"/>
          <w:b/>
          <w:bCs/>
          <w:color w:val="auto"/>
          <w:sz w:val="24"/>
          <w:szCs w:val="24"/>
          <w:highlight w:val="none"/>
          <w:u w:val="single"/>
        </w:rPr>
        <w:t>0000.00）</w:t>
      </w:r>
      <w:r>
        <w:rPr>
          <w:rFonts w:hint="eastAsia" w:ascii="仿宋" w:hAnsi="仿宋" w:eastAsia="仿宋" w:cs="仿宋"/>
          <w:b/>
          <w:bCs/>
          <w:color w:val="auto"/>
          <w:sz w:val="24"/>
          <w:szCs w:val="24"/>
          <w:highlight w:val="none"/>
          <w:u w:val="single"/>
        </w:rPr>
        <w:t>。任何超过最高限价的报价将被认定为无效报价（本项目投标报价包括完成本项目所涉及的全部费用，包含但不仅限于本项目实施所需材料设备、制造、运输、安装、调试、验收、培训、售后维保服务、人工、管理、税费、保险、利润、相关政策性文件规定及本项目包含的所有成本、风险、责任等各项应有费用）。</w:t>
      </w:r>
    </w:p>
    <w:p w14:paraId="5187126D">
      <w:pPr>
        <w:keepNext w:val="0"/>
        <w:keepLines w:val="0"/>
        <w:pageBreakBefore w:val="0"/>
        <w:widowControl w:val="0"/>
        <w:shd w:val="clear"/>
        <w:kinsoku/>
        <w:wordWrap/>
        <w:overflowPunct/>
        <w:topLinePunct w:val="0"/>
        <w:autoSpaceDE/>
        <w:autoSpaceDN/>
        <w:bidi w:val="0"/>
        <w:adjustRightInd/>
        <w:snapToGrid/>
        <w:spacing w:before="157" w:beforeLines="50" w:line="420" w:lineRule="exact"/>
        <w:textAlignment w:val="auto"/>
        <w:rPr>
          <w:rFonts w:hint="eastAsia"/>
          <w:color w:val="auto"/>
          <w:highlight w:val="none"/>
        </w:rPr>
      </w:pPr>
      <w:r>
        <w:rPr>
          <w:rFonts w:hint="eastAsia" w:ascii="仿宋" w:hAnsi="仿宋" w:eastAsia="仿宋" w:cs="仿宋"/>
          <w:b/>
          <w:color w:val="auto"/>
          <w:sz w:val="28"/>
          <w:szCs w:val="28"/>
          <w:highlight w:val="none"/>
          <w:u w:val="none"/>
        </w:rPr>
        <w:t>注：“▲”是关键技术参数及要求</w:t>
      </w:r>
      <w:r>
        <w:rPr>
          <w:rFonts w:hint="eastAsia" w:ascii="仿宋" w:hAnsi="仿宋" w:eastAsia="仿宋" w:cs="仿宋"/>
          <w:b/>
          <w:color w:val="auto"/>
          <w:sz w:val="28"/>
          <w:szCs w:val="28"/>
          <w:highlight w:val="none"/>
          <w:u w:val="none"/>
          <w:lang w:eastAsia="zh-CN"/>
        </w:rPr>
        <w:t>。</w:t>
      </w:r>
    </w:p>
    <w:p w14:paraId="6E92DB07">
      <w:pPr>
        <w:pStyle w:val="5"/>
        <w:shd w:val="clear"/>
        <w:spacing w:after="0" w:line="420" w:lineRule="exact"/>
        <w:rPr>
          <w:rFonts w:hint="eastAsia" w:ascii="仿宋" w:hAnsi="仿宋" w:eastAsia="仿宋" w:cs="仿宋"/>
          <w:color w:val="auto"/>
          <w:sz w:val="24"/>
          <w:highlight w:val="none"/>
        </w:rPr>
      </w:pPr>
    </w:p>
    <w:p w14:paraId="24300E4B">
      <w:pPr>
        <w:shd w:val="clear"/>
        <w:rPr>
          <w:color w:val="auto"/>
          <w:highlight w:val="none"/>
        </w:rPr>
      </w:pPr>
    </w:p>
    <w:p w14:paraId="551C5D27">
      <w:pPr>
        <w:shd w:val="clear"/>
        <w:rPr>
          <w:color w:val="auto"/>
          <w:highlight w:val="none"/>
        </w:rPr>
      </w:pPr>
    </w:p>
    <w:bookmarkEnd w:id="0"/>
    <w:sectPr>
      <w:headerReference r:id="rId4" w:type="default"/>
      <w:footerReference r:id="rId5" w:type="default"/>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6A8C5">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B357AFC">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1B357AFC">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37642">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FA43FB">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6FA43FB">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CA462">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D1066"/>
    <w:rsid w:val="02E96621"/>
    <w:rsid w:val="030D2310"/>
    <w:rsid w:val="03FD2384"/>
    <w:rsid w:val="076D5A73"/>
    <w:rsid w:val="07CC279A"/>
    <w:rsid w:val="08114650"/>
    <w:rsid w:val="09572537"/>
    <w:rsid w:val="0BCD521D"/>
    <w:rsid w:val="0CD8398F"/>
    <w:rsid w:val="0D870F11"/>
    <w:rsid w:val="0DE34399"/>
    <w:rsid w:val="0F2177FE"/>
    <w:rsid w:val="0FD22917"/>
    <w:rsid w:val="116C0B49"/>
    <w:rsid w:val="119D6F55"/>
    <w:rsid w:val="12647A72"/>
    <w:rsid w:val="147F49DD"/>
    <w:rsid w:val="176C6845"/>
    <w:rsid w:val="19473142"/>
    <w:rsid w:val="1A5D3284"/>
    <w:rsid w:val="1CD04682"/>
    <w:rsid w:val="1FF3649A"/>
    <w:rsid w:val="206155F1"/>
    <w:rsid w:val="21110DC5"/>
    <w:rsid w:val="225673D8"/>
    <w:rsid w:val="23353491"/>
    <w:rsid w:val="272F6449"/>
    <w:rsid w:val="274F2647"/>
    <w:rsid w:val="275D6B12"/>
    <w:rsid w:val="27FB3030"/>
    <w:rsid w:val="28E13773"/>
    <w:rsid w:val="29BD7D3C"/>
    <w:rsid w:val="2D7746A6"/>
    <w:rsid w:val="310B5831"/>
    <w:rsid w:val="350B4052"/>
    <w:rsid w:val="35D24B6F"/>
    <w:rsid w:val="361B6516"/>
    <w:rsid w:val="3679148F"/>
    <w:rsid w:val="36820344"/>
    <w:rsid w:val="388F6D48"/>
    <w:rsid w:val="3A086DB2"/>
    <w:rsid w:val="3CB533E3"/>
    <w:rsid w:val="3D2A5291"/>
    <w:rsid w:val="3D566086"/>
    <w:rsid w:val="3E442382"/>
    <w:rsid w:val="3ECD7836"/>
    <w:rsid w:val="3EE73471"/>
    <w:rsid w:val="431003D6"/>
    <w:rsid w:val="448A6054"/>
    <w:rsid w:val="44C1472D"/>
    <w:rsid w:val="47762884"/>
    <w:rsid w:val="47F15951"/>
    <w:rsid w:val="49B44860"/>
    <w:rsid w:val="4A275032"/>
    <w:rsid w:val="4A3239D7"/>
    <w:rsid w:val="4AC13079"/>
    <w:rsid w:val="4ACF1226"/>
    <w:rsid w:val="502B33A2"/>
    <w:rsid w:val="52923534"/>
    <w:rsid w:val="56BF65F2"/>
    <w:rsid w:val="58C85C32"/>
    <w:rsid w:val="5AC266B1"/>
    <w:rsid w:val="5AE20B01"/>
    <w:rsid w:val="5B294982"/>
    <w:rsid w:val="5C8C51C9"/>
    <w:rsid w:val="5FA97E40"/>
    <w:rsid w:val="5FB54A36"/>
    <w:rsid w:val="609D79A4"/>
    <w:rsid w:val="60DD4245"/>
    <w:rsid w:val="6440313E"/>
    <w:rsid w:val="64721148"/>
    <w:rsid w:val="65E52392"/>
    <w:rsid w:val="671464E6"/>
    <w:rsid w:val="68617509"/>
    <w:rsid w:val="690C3919"/>
    <w:rsid w:val="69DC778F"/>
    <w:rsid w:val="6B5C045C"/>
    <w:rsid w:val="6BD85D80"/>
    <w:rsid w:val="6F6F69B0"/>
    <w:rsid w:val="6FB16FC8"/>
    <w:rsid w:val="701B08E6"/>
    <w:rsid w:val="728409C4"/>
    <w:rsid w:val="73353A6C"/>
    <w:rsid w:val="734E2D80"/>
    <w:rsid w:val="77123853"/>
    <w:rsid w:val="7836450F"/>
    <w:rsid w:val="7A2B7977"/>
    <w:rsid w:val="7B454A69"/>
    <w:rsid w:val="7C836D0B"/>
    <w:rsid w:val="7C857813"/>
    <w:rsid w:val="7E204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autoRedefine/>
    <w:semiHidden/>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customStyle="1" w:styleId="2">
    <w:name w:val="表格文字"/>
    <w:basedOn w:val="3"/>
    <w:next w:val="4"/>
    <w:qFormat/>
    <w:uiPriority w:val="0"/>
    <w:pPr>
      <w:adjustRightInd w:val="0"/>
      <w:spacing w:line="420" w:lineRule="atLeast"/>
      <w:textAlignment w:val="baseline"/>
    </w:pPr>
    <w:rPr>
      <w:szCs w:val="24"/>
    </w:rPr>
  </w:style>
  <w:style w:type="paragraph" w:customStyle="1" w:styleId="3">
    <w:name w:val="表格文字（两侧对齐）"/>
    <w:basedOn w:val="1"/>
    <w:qFormat/>
    <w:uiPriority w:val="0"/>
    <w:pPr>
      <w:snapToGrid w:val="0"/>
    </w:pPr>
    <w:rPr>
      <w:sz w:val="20"/>
      <w:szCs w:val="24"/>
    </w:rPr>
  </w:style>
  <w:style w:type="paragraph" w:styleId="4">
    <w:name w:val="Body Text"/>
    <w:basedOn w:val="1"/>
    <w:next w:val="5"/>
    <w:qFormat/>
    <w:uiPriority w:val="0"/>
    <w:pPr>
      <w:spacing w:after="120"/>
    </w:pPr>
  </w:style>
  <w:style w:type="paragraph" w:styleId="5">
    <w:name w:val="Body Text First Indent"/>
    <w:basedOn w:val="4"/>
    <w:next w:val="1"/>
    <w:qFormat/>
    <w:uiPriority w:val="0"/>
    <w:pPr>
      <w:spacing w:line="312" w:lineRule="auto"/>
      <w:ind w:firstLine="420"/>
    </w:pPr>
    <w:rPr>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ascii="Calibri" w:hAnsi="Calibri"/>
      <w:kern w:val="2"/>
      <w:sz w:val="18"/>
      <w:szCs w:val="18"/>
    </w:rPr>
  </w:style>
  <w:style w:type="paragraph" w:styleId="8">
    <w:name w:val="index 7"/>
    <w:basedOn w:val="1"/>
    <w:next w:val="1"/>
    <w:qFormat/>
    <w:uiPriority w:val="0"/>
    <w:pPr>
      <w:autoSpaceDE/>
      <w:autoSpaceDN/>
      <w:adjustRightInd/>
      <w:ind w:left="1200" w:leftChars="1200"/>
    </w:pPr>
    <w:rPr>
      <w:color w:val="auto"/>
      <w:kern w:val="2"/>
      <w:szCs w:val="24"/>
    </w:rPr>
  </w:style>
  <w:style w:type="paragraph" w:customStyle="1" w:styleId="11">
    <w:name w:val="签发人"/>
    <w:basedOn w:val="1"/>
    <w:qFormat/>
    <w:uiPriority w:val="0"/>
    <w:rPr>
      <w:rFonts w:eastAsia="楷体"/>
      <w:sz w:val="32"/>
    </w:rPr>
  </w:style>
  <w:style w:type="paragraph" w:customStyle="1" w:styleId="12">
    <w:name w:val="p0"/>
    <w:next w:val="8"/>
    <w:qFormat/>
    <w:uiPriority w:val="0"/>
    <w:pPr>
      <w:snapToGrid w:val="0"/>
    </w:pPr>
    <w:rPr>
      <w:rFonts w:ascii="Times New Roman" w:hAnsi="Times New Roman" w:eastAsia="宋体" w:cs="Times New Roman"/>
      <w:sz w:val="21"/>
      <w:szCs w:val="21"/>
      <w:lang w:val="en-US" w:eastAsia="zh-CN" w:bidi="ar-SA"/>
    </w:rPr>
  </w:style>
  <w:style w:type="paragraph" w:customStyle="1" w:styleId="13">
    <w:name w:val="Body Text First Indent 21"/>
    <w:basedOn w:val="14"/>
    <w:qFormat/>
    <w:uiPriority w:val="0"/>
    <w:pPr>
      <w:ind w:firstLine="420"/>
    </w:pPr>
    <w:rPr>
      <w:rFonts w:ascii="Times New Roman" w:hAnsi="Times New Roman" w:cs="宋体"/>
    </w:rPr>
  </w:style>
  <w:style w:type="paragraph" w:customStyle="1" w:styleId="14">
    <w:name w:val="Body Text Indent1"/>
    <w:basedOn w:val="1"/>
    <w:next w:val="1"/>
    <w:qFormat/>
    <w:uiPriority w:val="0"/>
    <w:pPr>
      <w:spacing w:after="120"/>
      <w:ind w:left="420" w:leftChars="200"/>
    </w:pPr>
    <w:rPr>
      <w:color w:val="00000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8033</Words>
  <Characters>8858</Characters>
  <Lines>0</Lines>
  <Paragraphs>0</Paragraphs>
  <TotalTime>2</TotalTime>
  <ScaleCrop>false</ScaleCrop>
  <LinksUpToDate>false</LinksUpToDate>
  <CharactersWithSpaces>8975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2024-01-22T01:56:00Z</dcterms:created>
  <dc:creator>Administrator</dc:creator>
  <cp:lastModifiedBy>启明</cp:lastModifiedBy>
  <dcterms:modified xsi:type="dcterms:W3CDTF">2025-07-03T11:04:56Z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4EFD011E306B469D8FCE02828B9474B3_13</vt:lpwstr>
  </property>
  <property fmtid="{D5CDD505-2E9C-101B-9397-08002B2CF9AE}" pid="4" name="KSOTemplateDocerSaveRecord">
    <vt:lpwstr>eyJoZGlkIjoiNjUzMWMxOTg5ZmYyMDE4YTEwNzJkN2M5ODk3YzdmMjAiLCJ1c2VySWQiOiI2NDUwNzc1OTUifQ==</vt:lpwstr>
  </property>
</Properties>
</file>