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EF8E4">
      <w:pPr>
        <w:pStyle w:val="5"/>
        <w:bidi w:val="0"/>
        <w:jc w:val="both"/>
        <w:rPr>
          <w:rFonts w:hint="eastAsia"/>
        </w:rPr>
      </w:pPr>
    </w:p>
    <w:p w14:paraId="45F49EDD">
      <w:pPr>
        <w:pStyle w:val="5"/>
        <w:bidi w:val="0"/>
        <w:jc w:val="center"/>
        <w:rPr>
          <w:rFonts w:hint="eastAsia"/>
        </w:rPr>
      </w:pPr>
      <w:r>
        <w:rPr>
          <w:rFonts w:hint="eastAsia"/>
        </w:rPr>
        <w:t>供应商未中标情况说明</w:t>
      </w:r>
    </w:p>
    <w:p w14:paraId="3B2C1F5E"/>
    <w:p w14:paraId="1120777B">
      <w:pPr>
        <w:rPr>
          <w:rFonts w:hint="eastAsia"/>
          <w:sz w:val="28"/>
          <w:szCs w:val="36"/>
        </w:rPr>
      </w:pPr>
    </w:p>
    <w:p w14:paraId="78F6F75F">
      <w:pPr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 xml:space="preserve">标段编号： </w:t>
      </w:r>
      <w:r>
        <w:rPr>
          <w:rFonts w:hint="eastAsia"/>
          <w:b/>
          <w:sz w:val="28"/>
          <w:szCs w:val="36"/>
          <w:lang w:val="en-US" w:eastAsia="zh-CN"/>
        </w:rPr>
        <w:t>CYZFCG2025TL-GK-014</w:t>
      </w:r>
    </w:p>
    <w:p w14:paraId="1537B795">
      <w:pPr>
        <w:adjustRightInd/>
        <w:spacing w:line="360" w:lineRule="auto"/>
        <w:jc w:val="center"/>
        <w:rPr>
          <w:rFonts w:hint="eastAsia"/>
          <w:b/>
          <w:sz w:val="28"/>
          <w:szCs w:val="36"/>
          <w:lang w:eastAsia="zh-CN"/>
        </w:rPr>
      </w:pPr>
      <w:r>
        <w:rPr>
          <w:rFonts w:hint="eastAsia"/>
          <w:b/>
          <w:sz w:val="28"/>
          <w:szCs w:val="36"/>
        </w:rPr>
        <w:t>标段名称：</w:t>
      </w:r>
      <w:r>
        <w:rPr>
          <w:rFonts w:hint="eastAsia"/>
          <w:b/>
          <w:sz w:val="28"/>
          <w:szCs w:val="36"/>
          <w:lang w:eastAsia="zh-CN"/>
        </w:rPr>
        <w:t>2025年-2026年分水镇人民政府广告采购项目(展览展示和舞台类)</w:t>
      </w:r>
    </w:p>
    <w:p w14:paraId="028FDE56">
      <w:pPr>
        <w:rPr>
          <w:rFonts w:hint="eastAsia"/>
          <w:b/>
          <w:sz w:val="28"/>
          <w:szCs w:val="36"/>
        </w:rPr>
      </w:pPr>
    </w:p>
    <w:p w14:paraId="088E7E3B">
      <w:pPr>
        <w:rPr>
          <w:rFonts w:hint="eastAsia"/>
          <w:b/>
          <w:sz w:val="28"/>
          <w:szCs w:val="36"/>
        </w:rPr>
      </w:pPr>
    </w:p>
    <w:p w14:paraId="5E7183D8">
      <w:pPr>
        <w:rPr>
          <w:sz w:val="28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935"/>
        <w:gridCol w:w="2449"/>
      </w:tblGrid>
      <w:tr w14:paraId="365E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FA700FA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序号</w:t>
            </w:r>
          </w:p>
        </w:tc>
        <w:tc>
          <w:tcPr>
            <w:tcW w:w="4935" w:type="dxa"/>
          </w:tcPr>
          <w:p w14:paraId="37DFBA0F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单位名称</w:t>
            </w:r>
          </w:p>
        </w:tc>
        <w:tc>
          <w:tcPr>
            <w:tcW w:w="2449" w:type="dxa"/>
          </w:tcPr>
          <w:p w14:paraId="305D0FD7">
            <w:pPr>
              <w:jc w:val="center"/>
              <w:rPr>
                <w:rFonts w:hint="eastAsia"/>
                <w:b/>
                <w:sz w:val="28"/>
                <w:szCs w:val="36"/>
              </w:rPr>
            </w:pPr>
            <w:r>
              <w:rPr>
                <w:rFonts w:hint="eastAsia"/>
                <w:b/>
                <w:sz w:val="28"/>
                <w:szCs w:val="36"/>
              </w:rPr>
              <w:t>未中标理由</w:t>
            </w:r>
          </w:p>
        </w:tc>
      </w:tr>
      <w:tr w14:paraId="09DE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A43D9A6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4935" w:type="dxa"/>
          </w:tcPr>
          <w:p w14:paraId="195C70CC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杭州艺江楠文化传播有限公司</w:t>
            </w:r>
          </w:p>
        </w:tc>
        <w:tc>
          <w:tcPr>
            <w:tcW w:w="2449" w:type="dxa"/>
          </w:tcPr>
          <w:p w14:paraId="23BB5BBC">
            <w:pPr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综合排名第二</w:t>
            </w:r>
          </w:p>
        </w:tc>
      </w:tr>
      <w:tr w14:paraId="5A16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57DE0D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4935" w:type="dxa"/>
          </w:tcPr>
          <w:p w14:paraId="25AC38FE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桐庐热点文化创意有限公司</w:t>
            </w:r>
          </w:p>
        </w:tc>
        <w:tc>
          <w:tcPr>
            <w:tcW w:w="2449" w:type="dxa"/>
          </w:tcPr>
          <w:p w14:paraId="631AB1C9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综合排名第三</w:t>
            </w:r>
          </w:p>
        </w:tc>
      </w:tr>
      <w:tr w14:paraId="4FCB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8869246">
            <w:pPr>
              <w:jc w:val="center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4935" w:type="dxa"/>
          </w:tcPr>
          <w:p w14:paraId="4AD8EBF9">
            <w:pPr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杭州朝禾文化传媒有限公司</w:t>
            </w:r>
          </w:p>
        </w:tc>
        <w:tc>
          <w:tcPr>
            <w:tcW w:w="2449" w:type="dxa"/>
          </w:tcPr>
          <w:p w14:paraId="3B6BC62F">
            <w:pPr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综合排名第四</w:t>
            </w:r>
            <w:bookmarkStart w:id="0" w:name="_GoBack"/>
            <w:bookmarkEnd w:id="0"/>
          </w:p>
        </w:tc>
      </w:tr>
      <w:tr w14:paraId="2BD0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6C19990"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</w:p>
        </w:tc>
        <w:tc>
          <w:tcPr>
            <w:tcW w:w="4935" w:type="dxa"/>
          </w:tcPr>
          <w:p w14:paraId="552CE34C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449" w:type="dxa"/>
          </w:tcPr>
          <w:p w14:paraId="19B9E423">
            <w:pPr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</w:tbl>
    <w:p w14:paraId="329C86F3">
      <w:pPr>
        <w:rPr>
          <w:sz w:val="28"/>
          <w:szCs w:val="36"/>
        </w:rPr>
      </w:pPr>
    </w:p>
    <w:p w14:paraId="53DA9D95">
      <w:pPr>
        <w:rPr>
          <w:sz w:val="28"/>
          <w:szCs w:val="36"/>
        </w:rPr>
      </w:pPr>
    </w:p>
    <w:p w14:paraId="49CE7CE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备注：</w:t>
      </w:r>
      <w:r>
        <w:rPr>
          <w:sz w:val="28"/>
          <w:szCs w:val="36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NGVhMzVmNjg2OWIyYWJjMGIwMjUwNGYwZjFiNTYifQ=="/>
  </w:docVars>
  <w:rsids>
    <w:rsidRoot w:val="00BB4DE2"/>
    <w:rsid w:val="002D7097"/>
    <w:rsid w:val="00507446"/>
    <w:rsid w:val="00A3330A"/>
    <w:rsid w:val="00B3445D"/>
    <w:rsid w:val="00BB4DE2"/>
    <w:rsid w:val="00C90B6B"/>
    <w:rsid w:val="10E402C7"/>
    <w:rsid w:val="1466497C"/>
    <w:rsid w:val="18E45529"/>
    <w:rsid w:val="202A2395"/>
    <w:rsid w:val="21144E2D"/>
    <w:rsid w:val="230A12D6"/>
    <w:rsid w:val="23350CDD"/>
    <w:rsid w:val="293A239F"/>
    <w:rsid w:val="3BB41821"/>
    <w:rsid w:val="41D813C2"/>
    <w:rsid w:val="46D77947"/>
    <w:rsid w:val="48D35D74"/>
    <w:rsid w:val="5C0A604A"/>
    <w:rsid w:val="644B47C5"/>
    <w:rsid w:val="74000BEF"/>
    <w:rsid w:val="7B6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132</Characters>
  <Lines>1</Lines>
  <Paragraphs>1</Paragraphs>
  <TotalTime>0</TotalTime>
  <ScaleCrop>false</ScaleCrop>
  <LinksUpToDate>false</LinksUpToDate>
  <CharactersWithSpaces>133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小诚想喝水</cp:lastModifiedBy>
  <dcterms:modified xsi:type="dcterms:W3CDTF">2025-07-09T06:01:30Z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9B505A520B7C489FBF87CB6BB130C8CD_12</vt:lpwstr>
  </property>
  <property fmtid="{D5CDD505-2E9C-101B-9397-08002B2CF9AE}" pid="4" name="KSOTemplateDocerSaveRecord">
    <vt:lpwstr>eyJoZGlkIjoiNjNhNjBmYjkyNGEwNDMzN2E2YWY5YWVmOTYwYTc3ZTYiLCJ1c2VySWQiOiIxMTIzMjMwMjc5In0=</vt:lpwstr>
  </property>
</Properties>
</file>