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BC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6750" cy="5753100"/>
            <wp:effectExtent l="0" t="0" r="0" b="0"/>
            <wp:docPr id="1" name="图片 1" descr="UOD3{]ZZH]{6%{PV)7SN5`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OD3{]ZZH]{6%{PV)7SN5`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2025-06-27T01:38:46Z</dcterms:created>
  <dc:creator>SQW</dc:creator>
  <cp:lastModifiedBy>SQW</cp:lastModifiedBy>
  <dcterms:modified xsi:type="dcterms:W3CDTF">2025-06-27T01:39:10Z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eyJoZGlkIjoiOGY0ODVhODJkYWVmMjM4OTRlMjMyNjY5YzUzN2Q4ZWYiLCJ1c2VySWQiOiIyNzExNDM3MzYifQ==</vt:lpwstr>
  </property>
  <property fmtid="{D5CDD505-2E9C-101B-9397-08002B2CF9AE}" pid="4" name="ICV">
    <vt:lpwstr>F8ACBCF66DF94B00BBA59BD842F61FC7_12</vt:lpwstr>
  </property>
</Properties>
</file>