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FF6F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CB923FB">
      <w:pPr>
        <w:rPr>
          <w:rFonts w:hint="eastAsia"/>
        </w:rPr>
      </w:pPr>
    </w:p>
    <w:p w14:paraId="0606B6A5">
      <w:pPr>
        <w:rPr>
          <w:b/>
        </w:rPr>
      </w:pPr>
      <w:r>
        <w:rPr>
          <w:rFonts w:hint="eastAsia"/>
          <w:b/>
        </w:rPr>
        <w:t>标段编号：QTCG-GK-2025-098</w:t>
      </w:r>
      <w:r>
        <w:rPr>
          <w:rFonts w:hint="eastAsia"/>
          <w:b/>
          <w:lang w:val="en-US" w:eastAsia="zh-CN"/>
        </w:rPr>
        <w:t xml:space="preserve"> </w:t>
      </w:r>
    </w:p>
    <w:p w14:paraId="2748013E">
      <w:pPr>
        <w:rPr>
          <w:rFonts w:hint="default" w:eastAsiaTheme="minorEastAsia"/>
          <w:b/>
          <w:sz w:val="21"/>
          <w:lang w:val="en-US" w:eastAsia="zh-CN"/>
        </w:rPr>
      </w:pPr>
      <w:r>
        <w:rPr>
          <w:rFonts w:hint="eastAsia"/>
          <w:b/>
        </w:rPr>
        <w:t>标段名称：钱塘区四格排灌站水泵(1#、2#、3#)大修项目</w:t>
      </w:r>
    </w:p>
    <w:p w14:paraId="0032EE6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756"/>
        <w:gridCol w:w="3463"/>
      </w:tblGrid>
      <w:tr w14:paraId="5B12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1" w:type="dxa"/>
          </w:tcPr>
          <w:p w14:paraId="1F790E3B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asciiTheme="minorAscii" w:hAnsiTheme="minorAscii"/>
                <w:b/>
                <w:sz w:val="21"/>
                <w:szCs w:val="21"/>
              </w:rPr>
              <w:t>序号</w:t>
            </w:r>
          </w:p>
        </w:tc>
        <w:tc>
          <w:tcPr>
            <w:tcW w:w="3756" w:type="dxa"/>
          </w:tcPr>
          <w:p w14:paraId="0BA38ED7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asciiTheme="minorAscii" w:hAnsiTheme="minorAscii"/>
                <w:b/>
                <w:sz w:val="21"/>
                <w:szCs w:val="21"/>
              </w:rPr>
              <w:t>单位名称</w:t>
            </w:r>
          </w:p>
        </w:tc>
        <w:tc>
          <w:tcPr>
            <w:tcW w:w="3463" w:type="dxa"/>
          </w:tcPr>
          <w:p w14:paraId="559B0E54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asciiTheme="minorAscii" w:hAnsiTheme="minorAscii"/>
                <w:b/>
                <w:sz w:val="21"/>
                <w:szCs w:val="21"/>
              </w:rPr>
              <w:t>未中标理由</w:t>
            </w:r>
          </w:p>
        </w:tc>
      </w:tr>
      <w:tr w14:paraId="6071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EA18B1B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56" w:type="dxa"/>
          </w:tcPr>
          <w:p w14:paraId="1032CA5B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sz w:val="21"/>
                <w:szCs w:val="21"/>
                <w:lang w:val="en-US" w:eastAsia="zh-CN"/>
              </w:rPr>
              <w:t>杭州奥信机电设备技术有限公司</w:t>
            </w:r>
          </w:p>
        </w:tc>
        <w:tc>
          <w:tcPr>
            <w:tcW w:w="3463" w:type="dxa"/>
            <w:vAlign w:val="top"/>
          </w:tcPr>
          <w:p w14:paraId="72AFEA0D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  <w:t>综合得分59.6分，排名第二</w:t>
            </w:r>
          </w:p>
        </w:tc>
      </w:tr>
      <w:tr w14:paraId="20ED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0FC1EE3E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56" w:type="dxa"/>
          </w:tcPr>
          <w:p w14:paraId="0DBF537B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  <w:t>浙江易杰自动化有限公司</w:t>
            </w:r>
          </w:p>
        </w:tc>
        <w:tc>
          <w:tcPr>
            <w:tcW w:w="3463" w:type="dxa"/>
            <w:vAlign w:val="top"/>
          </w:tcPr>
          <w:p w14:paraId="01778CFF">
            <w:pPr>
              <w:jc w:val="center"/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sz w:val="21"/>
                <w:szCs w:val="21"/>
                <w:lang w:val="en-US" w:eastAsia="zh-CN"/>
              </w:rPr>
              <w:t>综合得分34.81分，排名第三</w:t>
            </w:r>
          </w:p>
        </w:tc>
      </w:tr>
    </w:tbl>
    <w:p w14:paraId="0D9EE1D8">
      <w:pPr>
        <w:rPr>
          <w:rFonts w:hint="eastAsia"/>
        </w:rPr>
      </w:pPr>
    </w:p>
    <w:p w14:paraId="60FD581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lNWFmOWIzMmQzM2NkM2IwMGVlMDhkZmVlMjJkZTEifQ=="/>
  </w:docVars>
  <w:rsids>
    <w:rsidRoot w:val="00BB4DE2"/>
    <w:rsid w:val="002D7097"/>
    <w:rsid w:val="00507446"/>
    <w:rsid w:val="00A3330A"/>
    <w:rsid w:val="00B3445D"/>
    <w:rsid w:val="00BB4DE2"/>
    <w:rsid w:val="00C90B6B"/>
    <w:rsid w:val="096F4983"/>
    <w:rsid w:val="0C7156BE"/>
    <w:rsid w:val="0E604542"/>
    <w:rsid w:val="0EE526EA"/>
    <w:rsid w:val="0F53462E"/>
    <w:rsid w:val="0FFF667A"/>
    <w:rsid w:val="13627024"/>
    <w:rsid w:val="13CF5BF8"/>
    <w:rsid w:val="17771475"/>
    <w:rsid w:val="17824C23"/>
    <w:rsid w:val="17AE1A29"/>
    <w:rsid w:val="1CAA5C0C"/>
    <w:rsid w:val="1E27213A"/>
    <w:rsid w:val="1F1D19E7"/>
    <w:rsid w:val="20397FFC"/>
    <w:rsid w:val="24D106C4"/>
    <w:rsid w:val="323A2653"/>
    <w:rsid w:val="35577297"/>
    <w:rsid w:val="363E4E06"/>
    <w:rsid w:val="3D72777A"/>
    <w:rsid w:val="3E0E4F5D"/>
    <w:rsid w:val="3E1E03D2"/>
    <w:rsid w:val="3EDD1DED"/>
    <w:rsid w:val="41027487"/>
    <w:rsid w:val="421459BF"/>
    <w:rsid w:val="458614D2"/>
    <w:rsid w:val="49EE36F4"/>
    <w:rsid w:val="4A782EFF"/>
    <w:rsid w:val="4AB72FF3"/>
    <w:rsid w:val="4B461DD1"/>
    <w:rsid w:val="4BB079F9"/>
    <w:rsid w:val="4D6B6FBB"/>
    <w:rsid w:val="4D8C1650"/>
    <w:rsid w:val="50836067"/>
    <w:rsid w:val="57055BC5"/>
    <w:rsid w:val="59242533"/>
    <w:rsid w:val="6027475B"/>
    <w:rsid w:val="602A0F80"/>
    <w:rsid w:val="62500BC4"/>
    <w:rsid w:val="66CD4679"/>
    <w:rsid w:val="73462848"/>
    <w:rsid w:val="769314D9"/>
    <w:rsid w:val="7D147965"/>
    <w:rsid w:val="7F8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200</Characters>
  <Lines>1</Lines>
  <Paragraphs>1</Paragraphs>
  <TotalTime>6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Aun</cp:lastModifiedBy>
  <cp:lastPrinted>2023-03-25T07:56:00Z</cp:lastPrinted>
  <dcterms:modified xsi:type="dcterms:W3CDTF">2025-07-15T09:14:47Z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C41E8F9723A142E489033B8B331F5C92_13</vt:lpwstr>
  </property>
  <property fmtid="{D5CDD505-2E9C-101B-9397-08002B2CF9AE}" pid="4" name="KSOTemplateDocerSaveRecord">
    <vt:lpwstr>eyJoZGlkIjoiNzJkMjdmZjE5MjU2NTEzN2IzYjkxYzRmZDM5ZGQ2YjMiLCJ1c2VySWQiOiIyODUxNjgxODMifQ==</vt:lpwstr>
  </property>
</Properties>
</file>