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B4D31">
      <w:pPr>
        <w:widowControl/>
        <w:spacing w:line="360" w:lineRule="exact"/>
        <w:jc w:val="center"/>
        <w:rPr>
          <w:rFonts w:hint="eastAsia" w:ascii="宋体" w:hAnsi="宋体" w:cs="宋体"/>
          <w:b/>
          <w:bCs/>
          <w:color w:val="auto"/>
          <w:sz w:val="36"/>
          <w:szCs w:val="36"/>
        </w:rPr>
      </w:pPr>
      <w:bookmarkStart w:id="0" w:name="_GoBack"/>
      <w:r>
        <w:rPr>
          <w:rFonts w:hint="eastAsia" w:ascii="宋体" w:hAnsi="宋体" w:cs="宋体"/>
          <w:b/>
          <w:bCs/>
          <w:color w:val="auto"/>
          <w:sz w:val="36"/>
          <w:szCs w:val="36"/>
        </w:rPr>
        <w:t>温州医科大学物业考核</w:t>
      </w:r>
      <w:r>
        <w:rPr>
          <w:rFonts w:hint="eastAsia" w:ascii="宋体" w:hAnsi="宋体" w:cs="宋体"/>
          <w:b/>
          <w:bCs/>
          <w:color w:val="auto"/>
          <w:sz w:val="36"/>
          <w:szCs w:val="36"/>
          <w:lang w:val="en-US" w:eastAsia="zh-CN"/>
        </w:rPr>
        <w:t>细则</w:t>
      </w:r>
      <w:r>
        <w:rPr>
          <w:rFonts w:hint="eastAsia" w:ascii="宋体" w:hAnsi="宋体" w:cs="宋体"/>
          <w:b/>
          <w:bCs/>
          <w:color w:val="auto"/>
          <w:sz w:val="36"/>
          <w:szCs w:val="36"/>
        </w:rPr>
        <w:t>及付费标准</w:t>
      </w:r>
    </w:p>
    <w:bookmarkEnd w:id="0"/>
    <w:p w14:paraId="56B93453">
      <w:pPr>
        <w:widowControl/>
        <w:spacing w:line="360" w:lineRule="exact"/>
        <w:jc w:val="center"/>
        <w:rPr>
          <w:rFonts w:hint="eastAsia" w:ascii="宋体" w:hAnsi="宋体" w:cs="宋体"/>
          <w:b/>
          <w:bCs/>
          <w:color w:val="auto"/>
        </w:rPr>
      </w:pPr>
    </w:p>
    <w:p w14:paraId="0FA7D2D8">
      <w:pPr>
        <w:widowControl/>
        <w:spacing w:line="360" w:lineRule="exact"/>
        <w:jc w:val="center"/>
        <w:rPr>
          <w:rFonts w:hint="eastAsia" w:ascii="宋体" w:hAnsi="宋体" w:cs="宋体"/>
          <w:b/>
          <w:bCs/>
          <w:color w:val="auto"/>
        </w:rPr>
      </w:pPr>
      <w:r>
        <w:rPr>
          <w:rFonts w:hint="eastAsia" w:ascii="宋体" w:hAnsi="宋体" w:cs="宋体"/>
          <w:b/>
          <w:bCs/>
          <w:color w:val="auto"/>
        </w:rPr>
        <w:t>（1）绿化保洁中心保洁工作日常管理考核及打分细则(占</w:t>
      </w:r>
      <w:r>
        <w:rPr>
          <w:rFonts w:hint="eastAsia" w:ascii="宋体" w:hAnsi="宋体" w:cs="宋体"/>
          <w:b/>
          <w:bCs/>
          <w:color w:val="auto"/>
          <w:lang w:val="en-US" w:eastAsia="zh-CN"/>
        </w:rPr>
        <w:t>6</w:t>
      </w:r>
      <w:r>
        <w:rPr>
          <w:rFonts w:hint="eastAsia" w:ascii="宋体" w:hAnsi="宋体" w:cs="宋体"/>
          <w:b/>
          <w:bCs/>
          <w:color w:val="auto"/>
        </w:rPr>
        <w:t>0%)</w:t>
      </w:r>
    </w:p>
    <w:tbl>
      <w:tblPr>
        <w:tblStyle w:val="3"/>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690"/>
        <w:gridCol w:w="4138"/>
        <w:gridCol w:w="704"/>
        <w:gridCol w:w="2380"/>
      </w:tblGrid>
      <w:tr w14:paraId="014A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02" w:type="dxa"/>
            <w:noWrap/>
            <w:vAlign w:val="center"/>
          </w:tcPr>
          <w:p w14:paraId="5E9EDCA8">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检查项目</w:t>
            </w:r>
          </w:p>
        </w:tc>
        <w:tc>
          <w:tcPr>
            <w:tcW w:w="690" w:type="dxa"/>
            <w:noWrap/>
            <w:vAlign w:val="center"/>
          </w:tcPr>
          <w:p w14:paraId="2A702535">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序号</w:t>
            </w:r>
          </w:p>
        </w:tc>
        <w:tc>
          <w:tcPr>
            <w:tcW w:w="4138" w:type="dxa"/>
            <w:noWrap/>
            <w:vAlign w:val="center"/>
          </w:tcPr>
          <w:p w14:paraId="52DA1B5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检查标准</w:t>
            </w:r>
          </w:p>
        </w:tc>
        <w:tc>
          <w:tcPr>
            <w:tcW w:w="704" w:type="dxa"/>
            <w:noWrap/>
            <w:vAlign w:val="center"/>
          </w:tcPr>
          <w:p w14:paraId="4570474F">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分值</w:t>
            </w:r>
          </w:p>
        </w:tc>
        <w:tc>
          <w:tcPr>
            <w:tcW w:w="2380" w:type="dxa"/>
            <w:noWrap/>
            <w:vAlign w:val="center"/>
          </w:tcPr>
          <w:p w14:paraId="31270A4C">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扣分</w:t>
            </w:r>
          </w:p>
        </w:tc>
      </w:tr>
      <w:tr w14:paraId="5000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vMerge w:val="restart"/>
            <w:noWrap/>
            <w:vAlign w:val="center"/>
          </w:tcPr>
          <w:p w14:paraId="39C9B42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管理措施30分</w:t>
            </w:r>
          </w:p>
        </w:tc>
        <w:tc>
          <w:tcPr>
            <w:tcW w:w="690" w:type="dxa"/>
            <w:noWrap/>
            <w:vAlign w:val="center"/>
          </w:tcPr>
          <w:p w14:paraId="30AD2690">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4138" w:type="dxa"/>
            <w:noWrap/>
            <w:vAlign w:val="center"/>
          </w:tcPr>
          <w:p w14:paraId="6B8B26D2">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乙方为甲方/管理方提供保洁服务的保洁员， 应当将人员变更情况提前 5 个工作日通知，每周统计人员变更情况表,经甲方/管理方认可后方可进行。</w:t>
            </w:r>
          </w:p>
        </w:tc>
        <w:tc>
          <w:tcPr>
            <w:tcW w:w="704" w:type="dxa"/>
            <w:noWrap/>
            <w:vAlign w:val="center"/>
          </w:tcPr>
          <w:p w14:paraId="38CC07EF">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2380" w:type="dxa"/>
            <w:noWrap/>
            <w:vAlign w:val="center"/>
          </w:tcPr>
          <w:p w14:paraId="411D3200">
            <w:pPr>
              <w:spacing w:line="340" w:lineRule="exact"/>
              <w:jc w:val="center"/>
              <w:rPr>
                <w:rFonts w:hint="eastAsia" w:asciiTheme="majorEastAsia" w:hAnsiTheme="majorEastAsia" w:eastAsiaTheme="majorEastAsia" w:cstheme="majorEastAsia"/>
                <w:color w:val="auto"/>
                <w:sz w:val="21"/>
                <w:szCs w:val="21"/>
              </w:rPr>
            </w:pPr>
          </w:p>
        </w:tc>
      </w:tr>
      <w:tr w14:paraId="6F70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Merge w:val="continue"/>
            <w:noWrap/>
            <w:vAlign w:val="top"/>
          </w:tcPr>
          <w:p w14:paraId="44267298">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226EA18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4138" w:type="dxa"/>
            <w:noWrap/>
            <w:vAlign w:val="center"/>
          </w:tcPr>
          <w:p w14:paraId="06693E6E">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每周初提</w:t>
            </w:r>
            <w:r>
              <w:rPr>
                <w:rFonts w:hint="eastAsia" w:asciiTheme="majorEastAsia" w:hAnsiTheme="majorEastAsia" w:eastAsiaTheme="majorEastAsia" w:cstheme="majorEastAsia"/>
                <w:color w:val="auto"/>
                <w:spacing w:val="-5"/>
                <w:position w:val="-1"/>
                <w:sz w:val="21"/>
                <w:szCs w:val="21"/>
              </w:rPr>
              <w:t>交</w:t>
            </w:r>
            <w:r>
              <w:rPr>
                <w:rFonts w:hint="eastAsia" w:asciiTheme="majorEastAsia" w:hAnsiTheme="majorEastAsia" w:eastAsiaTheme="majorEastAsia" w:cstheme="majorEastAsia"/>
                <w:color w:val="auto"/>
                <w:position w:val="-1"/>
                <w:sz w:val="21"/>
                <w:szCs w:val="21"/>
              </w:rPr>
              <w:t>保洁工</w:t>
            </w:r>
            <w:r>
              <w:rPr>
                <w:rFonts w:hint="eastAsia" w:asciiTheme="majorEastAsia" w:hAnsiTheme="majorEastAsia" w:eastAsiaTheme="majorEastAsia" w:cstheme="majorEastAsia"/>
                <w:color w:val="auto"/>
                <w:spacing w:val="-5"/>
                <w:position w:val="-1"/>
                <w:sz w:val="21"/>
                <w:szCs w:val="21"/>
              </w:rPr>
              <w:t>作</w:t>
            </w:r>
            <w:r>
              <w:rPr>
                <w:rFonts w:hint="eastAsia" w:asciiTheme="majorEastAsia" w:hAnsiTheme="majorEastAsia" w:eastAsiaTheme="majorEastAsia" w:cstheme="majorEastAsia"/>
                <w:color w:val="auto"/>
                <w:position w:val="-1"/>
                <w:sz w:val="21"/>
                <w:szCs w:val="21"/>
              </w:rPr>
              <w:t>计划并基于专业技能根</w:t>
            </w:r>
            <w:r>
              <w:rPr>
                <w:rFonts w:hint="eastAsia" w:asciiTheme="majorEastAsia" w:hAnsiTheme="majorEastAsia" w:eastAsiaTheme="majorEastAsia" w:cstheme="majorEastAsia"/>
                <w:color w:val="auto"/>
                <w:spacing w:val="-5"/>
                <w:position w:val="-1"/>
                <w:sz w:val="21"/>
                <w:szCs w:val="21"/>
              </w:rPr>
              <w:t>据</w:t>
            </w:r>
            <w:r>
              <w:rPr>
                <w:rFonts w:hint="eastAsia" w:asciiTheme="majorEastAsia" w:hAnsiTheme="majorEastAsia" w:eastAsiaTheme="majorEastAsia" w:cstheme="majorEastAsia"/>
                <w:color w:val="auto"/>
                <w:position w:val="-1"/>
                <w:sz w:val="21"/>
                <w:szCs w:val="21"/>
              </w:rPr>
              <w:t>要求提</w:t>
            </w:r>
            <w:r>
              <w:rPr>
                <w:rFonts w:hint="eastAsia" w:asciiTheme="majorEastAsia" w:hAnsiTheme="majorEastAsia" w:eastAsiaTheme="majorEastAsia" w:cstheme="majorEastAsia"/>
                <w:color w:val="auto"/>
                <w:spacing w:val="-5"/>
                <w:position w:val="-1"/>
                <w:sz w:val="21"/>
                <w:szCs w:val="21"/>
              </w:rPr>
              <w:t>供</w:t>
            </w:r>
            <w:r>
              <w:rPr>
                <w:rFonts w:hint="eastAsia" w:asciiTheme="majorEastAsia" w:hAnsiTheme="majorEastAsia" w:eastAsiaTheme="majorEastAsia" w:cstheme="majorEastAsia"/>
                <w:color w:val="auto"/>
                <w:position w:val="-1"/>
                <w:sz w:val="21"/>
                <w:szCs w:val="21"/>
              </w:rPr>
              <w:t>妥善的</w:t>
            </w:r>
            <w:r>
              <w:rPr>
                <w:rFonts w:hint="eastAsia" w:asciiTheme="majorEastAsia" w:hAnsiTheme="majorEastAsia" w:eastAsiaTheme="majorEastAsia" w:cstheme="majorEastAsia"/>
                <w:color w:val="auto"/>
                <w:spacing w:val="-5"/>
                <w:position w:val="-1"/>
                <w:sz w:val="21"/>
                <w:szCs w:val="21"/>
              </w:rPr>
              <w:t>保</w:t>
            </w:r>
            <w:r>
              <w:rPr>
                <w:rFonts w:hint="eastAsia" w:asciiTheme="majorEastAsia" w:hAnsiTheme="majorEastAsia" w:eastAsiaTheme="majorEastAsia" w:cstheme="majorEastAsia"/>
                <w:color w:val="auto"/>
                <w:position w:val="-1"/>
                <w:sz w:val="21"/>
                <w:szCs w:val="21"/>
              </w:rPr>
              <w:t>洁建议</w:t>
            </w:r>
          </w:p>
        </w:tc>
        <w:tc>
          <w:tcPr>
            <w:tcW w:w="704" w:type="dxa"/>
            <w:noWrap/>
            <w:vAlign w:val="center"/>
          </w:tcPr>
          <w:p w14:paraId="3622631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2380" w:type="dxa"/>
            <w:noWrap/>
            <w:vAlign w:val="center"/>
          </w:tcPr>
          <w:p w14:paraId="19556F9F">
            <w:pPr>
              <w:spacing w:line="340" w:lineRule="exact"/>
              <w:jc w:val="center"/>
              <w:rPr>
                <w:rFonts w:hint="eastAsia" w:asciiTheme="majorEastAsia" w:hAnsiTheme="majorEastAsia" w:eastAsiaTheme="majorEastAsia" w:cstheme="majorEastAsia"/>
                <w:color w:val="auto"/>
                <w:sz w:val="21"/>
                <w:szCs w:val="21"/>
              </w:rPr>
            </w:pPr>
          </w:p>
        </w:tc>
      </w:tr>
      <w:tr w14:paraId="702F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102" w:type="dxa"/>
            <w:vMerge w:val="continue"/>
            <w:noWrap/>
            <w:vAlign w:val="top"/>
          </w:tcPr>
          <w:p w14:paraId="7EFCBDF3">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11D21CEF">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w:t>
            </w:r>
          </w:p>
        </w:tc>
        <w:tc>
          <w:tcPr>
            <w:tcW w:w="4138" w:type="dxa"/>
            <w:noWrap/>
            <w:vAlign w:val="center"/>
          </w:tcPr>
          <w:p w14:paraId="13EE0A68">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有内部质量管理体系，每月 25 日前上交当月度工作总结及下月工作计划、巡查表，考勤表、记录表、交班记录等</w:t>
            </w:r>
          </w:p>
        </w:tc>
        <w:tc>
          <w:tcPr>
            <w:tcW w:w="704" w:type="dxa"/>
            <w:noWrap/>
            <w:vAlign w:val="center"/>
          </w:tcPr>
          <w:p w14:paraId="3734485E">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2380" w:type="dxa"/>
            <w:noWrap/>
            <w:vAlign w:val="center"/>
          </w:tcPr>
          <w:p w14:paraId="39D89CEF">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将根据计划进行检查，缺其中一项， 扣一分，扣完为止。</w:t>
            </w:r>
          </w:p>
        </w:tc>
      </w:tr>
      <w:tr w14:paraId="520E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top"/>
          </w:tcPr>
          <w:p w14:paraId="585AD210">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07438A5A">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w:t>
            </w:r>
          </w:p>
        </w:tc>
        <w:tc>
          <w:tcPr>
            <w:tcW w:w="4138" w:type="dxa"/>
            <w:noWrap/>
            <w:vAlign w:val="center"/>
          </w:tcPr>
          <w:p w14:paraId="655F30EE">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乙方派驻</w:t>
            </w:r>
            <w:r>
              <w:rPr>
                <w:rFonts w:hint="eastAsia" w:asciiTheme="majorEastAsia" w:hAnsiTheme="majorEastAsia" w:eastAsiaTheme="majorEastAsia" w:cstheme="majorEastAsia"/>
                <w:color w:val="auto"/>
                <w:spacing w:val="-5"/>
                <w:sz w:val="21"/>
                <w:szCs w:val="21"/>
              </w:rPr>
              <w:t>在</w:t>
            </w:r>
            <w:r>
              <w:rPr>
                <w:rFonts w:hint="eastAsia" w:asciiTheme="majorEastAsia" w:hAnsiTheme="majorEastAsia" w:eastAsiaTheme="majorEastAsia" w:cstheme="majorEastAsia"/>
                <w:color w:val="auto"/>
                <w:sz w:val="21"/>
                <w:szCs w:val="21"/>
              </w:rPr>
              <w:t>现场的</w:t>
            </w:r>
            <w:r>
              <w:rPr>
                <w:rFonts w:hint="eastAsia" w:asciiTheme="majorEastAsia" w:hAnsiTheme="majorEastAsia" w:eastAsiaTheme="majorEastAsia" w:cstheme="majorEastAsia"/>
                <w:color w:val="auto"/>
                <w:spacing w:val="-5"/>
                <w:sz w:val="21"/>
                <w:szCs w:val="21"/>
              </w:rPr>
              <w:t>管</w:t>
            </w:r>
            <w:r>
              <w:rPr>
                <w:rFonts w:hint="eastAsia" w:asciiTheme="majorEastAsia" w:hAnsiTheme="majorEastAsia" w:eastAsiaTheme="majorEastAsia" w:cstheme="majorEastAsia"/>
                <w:color w:val="auto"/>
                <w:sz w:val="21"/>
                <w:szCs w:val="21"/>
              </w:rPr>
              <w:t>理人员</w:t>
            </w:r>
            <w:r>
              <w:rPr>
                <w:rFonts w:hint="eastAsia" w:asciiTheme="majorEastAsia" w:hAnsiTheme="majorEastAsia" w:eastAsiaTheme="majorEastAsia" w:cstheme="majorEastAsia"/>
                <w:color w:val="auto"/>
                <w:spacing w:val="-5"/>
                <w:sz w:val="21"/>
                <w:szCs w:val="21"/>
              </w:rPr>
              <w:t>和</w:t>
            </w:r>
            <w:r>
              <w:rPr>
                <w:rFonts w:hint="eastAsia" w:asciiTheme="majorEastAsia" w:hAnsiTheme="majorEastAsia" w:eastAsiaTheme="majorEastAsia" w:cstheme="majorEastAsia"/>
                <w:color w:val="auto"/>
                <w:sz w:val="21"/>
                <w:szCs w:val="21"/>
              </w:rPr>
              <w:t>作业人</w:t>
            </w:r>
            <w:r>
              <w:rPr>
                <w:rFonts w:hint="eastAsia" w:asciiTheme="majorEastAsia" w:hAnsiTheme="majorEastAsia" w:eastAsiaTheme="majorEastAsia" w:cstheme="majorEastAsia"/>
                <w:color w:val="auto"/>
                <w:spacing w:val="-5"/>
                <w:sz w:val="21"/>
                <w:szCs w:val="21"/>
              </w:rPr>
              <w:t>员</w:t>
            </w:r>
            <w:r>
              <w:rPr>
                <w:rFonts w:hint="eastAsia" w:asciiTheme="majorEastAsia" w:hAnsiTheme="majorEastAsia" w:eastAsiaTheme="majorEastAsia" w:cstheme="majorEastAsia"/>
                <w:color w:val="auto"/>
                <w:sz w:val="21"/>
                <w:szCs w:val="21"/>
              </w:rPr>
              <w:t>均应服</w:t>
            </w:r>
            <w:r>
              <w:rPr>
                <w:rFonts w:hint="eastAsia" w:asciiTheme="majorEastAsia" w:hAnsiTheme="majorEastAsia" w:eastAsiaTheme="majorEastAsia" w:cstheme="majorEastAsia"/>
                <w:color w:val="auto"/>
                <w:spacing w:val="-5"/>
                <w:sz w:val="21"/>
                <w:szCs w:val="21"/>
              </w:rPr>
              <w:t>从</w:t>
            </w:r>
            <w:r>
              <w:rPr>
                <w:rFonts w:hint="eastAsia" w:asciiTheme="majorEastAsia" w:hAnsiTheme="majorEastAsia" w:eastAsiaTheme="majorEastAsia" w:cstheme="majorEastAsia"/>
                <w:color w:val="auto"/>
                <w:sz w:val="21"/>
                <w:szCs w:val="21"/>
              </w:rPr>
              <w:t>甲</w:t>
            </w:r>
            <w:r>
              <w:rPr>
                <w:rFonts w:hint="eastAsia" w:asciiTheme="majorEastAsia" w:hAnsiTheme="majorEastAsia" w:eastAsiaTheme="majorEastAsia" w:cstheme="majorEastAsia"/>
                <w:color w:val="auto"/>
                <w:spacing w:val="-5"/>
                <w:sz w:val="21"/>
                <w:szCs w:val="21"/>
              </w:rPr>
              <w:t>方</w:t>
            </w:r>
            <w:r>
              <w:rPr>
                <w:rFonts w:hint="eastAsia" w:asciiTheme="majorEastAsia" w:hAnsiTheme="majorEastAsia" w:eastAsiaTheme="majorEastAsia" w:cstheme="majorEastAsia"/>
                <w:color w:val="auto"/>
                <w:w w:val="117"/>
                <w:sz w:val="21"/>
                <w:szCs w:val="21"/>
              </w:rPr>
              <w:t>/</w:t>
            </w:r>
            <w:r>
              <w:rPr>
                <w:rFonts w:hint="eastAsia" w:asciiTheme="majorEastAsia" w:hAnsiTheme="majorEastAsia" w:eastAsiaTheme="majorEastAsia" w:cstheme="majorEastAsia"/>
                <w:color w:val="auto"/>
                <w:sz w:val="21"/>
                <w:szCs w:val="21"/>
              </w:rPr>
              <w:t>管理方的工</w:t>
            </w:r>
            <w:r>
              <w:rPr>
                <w:rFonts w:hint="eastAsia" w:asciiTheme="majorEastAsia" w:hAnsiTheme="majorEastAsia" w:eastAsiaTheme="majorEastAsia" w:cstheme="majorEastAsia"/>
                <w:color w:val="auto"/>
                <w:spacing w:val="-5"/>
                <w:sz w:val="21"/>
                <w:szCs w:val="21"/>
              </w:rPr>
              <w:t>作</w:t>
            </w:r>
            <w:r>
              <w:rPr>
                <w:rFonts w:hint="eastAsia" w:asciiTheme="majorEastAsia" w:hAnsiTheme="majorEastAsia" w:eastAsiaTheme="majorEastAsia" w:cstheme="majorEastAsia"/>
                <w:color w:val="auto"/>
                <w:sz w:val="21"/>
                <w:szCs w:val="21"/>
              </w:rPr>
              <w:t>调动，</w:t>
            </w:r>
            <w:r>
              <w:rPr>
                <w:rFonts w:hint="eastAsia" w:asciiTheme="majorEastAsia" w:hAnsiTheme="majorEastAsia" w:eastAsiaTheme="majorEastAsia" w:cstheme="majorEastAsia"/>
                <w:color w:val="auto"/>
                <w:spacing w:val="-5"/>
                <w:sz w:val="21"/>
                <w:szCs w:val="21"/>
              </w:rPr>
              <w:t>按</w:t>
            </w:r>
            <w:r>
              <w:rPr>
                <w:rFonts w:hint="eastAsia" w:asciiTheme="majorEastAsia" w:hAnsiTheme="majorEastAsia" w:eastAsiaTheme="majorEastAsia" w:cstheme="majorEastAsia"/>
                <w:color w:val="auto"/>
                <w:sz w:val="21"/>
                <w:szCs w:val="21"/>
              </w:rPr>
              <w:t>要求每</w:t>
            </w:r>
            <w:r>
              <w:rPr>
                <w:rFonts w:hint="eastAsia" w:asciiTheme="majorEastAsia" w:hAnsiTheme="majorEastAsia" w:eastAsiaTheme="majorEastAsia" w:cstheme="majorEastAsia"/>
                <w:color w:val="auto"/>
                <w:spacing w:val="-5"/>
                <w:sz w:val="21"/>
                <w:szCs w:val="21"/>
              </w:rPr>
              <w:t>周</w:t>
            </w:r>
            <w:r>
              <w:rPr>
                <w:rFonts w:hint="eastAsia" w:asciiTheme="majorEastAsia" w:hAnsiTheme="majorEastAsia" w:eastAsiaTheme="majorEastAsia" w:cstheme="majorEastAsia"/>
                <w:color w:val="auto"/>
                <w:sz w:val="21"/>
                <w:szCs w:val="21"/>
              </w:rPr>
              <w:t>须参加</w:t>
            </w:r>
            <w:r>
              <w:rPr>
                <w:rFonts w:hint="eastAsia" w:asciiTheme="majorEastAsia" w:hAnsiTheme="majorEastAsia" w:eastAsiaTheme="majorEastAsia" w:cstheme="majorEastAsia"/>
                <w:color w:val="auto"/>
                <w:spacing w:val="-5"/>
                <w:sz w:val="21"/>
                <w:szCs w:val="21"/>
              </w:rPr>
              <w:t>甲</w:t>
            </w:r>
            <w:r>
              <w:rPr>
                <w:rFonts w:hint="eastAsia" w:asciiTheme="majorEastAsia" w:hAnsiTheme="majorEastAsia" w:eastAsiaTheme="majorEastAsia" w:cstheme="majorEastAsia"/>
                <w:color w:val="auto"/>
                <w:sz w:val="21"/>
                <w:szCs w:val="21"/>
              </w:rPr>
              <w:t>方</w:t>
            </w:r>
            <w:r>
              <w:rPr>
                <w:rFonts w:hint="eastAsia" w:asciiTheme="majorEastAsia" w:hAnsiTheme="majorEastAsia" w:eastAsiaTheme="majorEastAsia" w:cstheme="majorEastAsia"/>
                <w:color w:val="auto"/>
                <w:w w:val="117"/>
                <w:sz w:val="21"/>
                <w:szCs w:val="21"/>
              </w:rPr>
              <w:t>/</w:t>
            </w:r>
            <w:r>
              <w:rPr>
                <w:rFonts w:hint="eastAsia" w:asciiTheme="majorEastAsia" w:hAnsiTheme="majorEastAsia" w:eastAsiaTheme="majorEastAsia" w:cstheme="majorEastAsia"/>
                <w:color w:val="auto"/>
                <w:sz w:val="21"/>
                <w:szCs w:val="21"/>
              </w:rPr>
              <w:t>管</w:t>
            </w:r>
            <w:r>
              <w:rPr>
                <w:rFonts w:hint="eastAsia" w:asciiTheme="majorEastAsia" w:hAnsiTheme="majorEastAsia" w:eastAsiaTheme="majorEastAsia" w:cstheme="majorEastAsia"/>
                <w:color w:val="auto"/>
                <w:spacing w:val="-5"/>
                <w:sz w:val="21"/>
                <w:szCs w:val="21"/>
              </w:rPr>
              <w:t>理</w:t>
            </w:r>
            <w:r>
              <w:rPr>
                <w:rFonts w:hint="eastAsia" w:asciiTheme="majorEastAsia" w:hAnsiTheme="majorEastAsia" w:eastAsiaTheme="majorEastAsia" w:cstheme="majorEastAsia"/>
                <w:color w:val="auto"/>
                <w:sz w:val="21"/>
                <w:szCs w:val="21"/>
              </w:rPr>
              <w:t>方</w:t>
            </w:r>
            <w:r>
              <w:rPr>
                <w:rFonts w:hint="eastAsia" w:asciiTheme="majorEastAsia" w:hAnsiTheme="majorEastAsia" w:eastAsiaTheme="majorEastAsia" w:cstheme="majorEastAsia"/>
                <w:color w:val="auto"/>
                <w:spacing w:val="-5"/>
                <w:sz w:val="21"/>
                <w:szCs w:val="21"/>
              </w:rPr>
              <w:t>保</w:t>
            </w:r>
            <w:r>
              <w:rPr>
                <w:rFonts w:hint="eastAsia" w:asciiTheme="majorEastAsia" w:hAnsiTheme="majorEastAsia" w:eastAsiaTheme="majorEastAsia" w:cstheme="majorEastAsia"/>
                <w:color w:val="auto"/>
                <w:sz w:val="21"/>
                <w:szCs w:val="21"/>
              </w:rPr>
              <w:t>洁工作会议。</w:t>
            </w:r>
          </w:p>
        </w:tc>
        <w:tc>
          <w:tcPr>
            <w:tcW w:w="704" w:type="dxa"/>
            <w:noWrap/>
            <w:vAlign w:val="center"/>
          </w:tcPr>
          <w:p w14:paraId="63F304E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2380" w:type="dxa"/>
            <w:noWrap/>
            <w:vAlign w:val="center"/>
          </w:tcPr>
          <w:p w14:paraId="3C268C5A">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未在规定</w:t>
            </w:r>
            <w:r>
              <w:rPr>
                <w:rFonts w:hint="eastAsia" w:asciiTheme="majorEastAsia" w:hAnsiTheme="majorEastAsia" w:eastAsiaTheme="majorEastAsia" w:cstheme="majorEastAsia"/>
                <w:color w:val="auto"/>
                <w:spacing w:val="-5"/>
                <w:sz w:val="21"/>
                <w:szCs w:val="21"/>
              </w:rPr>
              <w:t>时</w:t>
            </w:r>
            <w:r>
              <w:rPr>
                <w:rFonts w:hint="eastAsia" w:asciiTheme="majorEastAsia" w:hAnsiTheme="majorEastAsia" w:eastAsiaTheme="majorEastAsia" w:cstheme="majorEastAsia"/>
                <w:color w:val="auto"/>
                <w:sz w:val="21"/>
                <w:szCs w:val="21"/>
              </w:rPr>
              <w:t>间参会</w:t>
            </w:r>
            <w:r>
              <w:rPr>
                <w:rFonts w:hint="eastAsia" w:asciiTheme="majorEastAsia" w:hAnsiTheme="majorEastAsia" w:eastAsiaTheme="majorEastAsia" w:cstheme="majorEastAsia"/>
                <w:color w:val="auto"/>
                <w:spacing w:val="-5"/>
                <w:sz w:val="21"/>
                <w:szCs w:val="21"/>
              </w:rPr>
              <w:t>，</w:t>
            </w:r>
            <w:r>
              <w:rPr>
                <w:rFonts w:hint="eastAsia" w:asciiTheme="majorEastAsia" w:hAnsiTheme="majorEastAsia" w:eastAsiaTheme="majorEastAsia" w:cstheme="majorEastAsia"/>
                <w:color w:val="auto"/>
                <w:sz w:val="21"/>
                <w:szCs w:val="21"/>
              </w:rPr>
              <w:t>会议无</w:t>
            </w:r>
            <w:r>
              <w:rPr>
                <w:rFonts w:hint="eastAsia" w:asciiTheme="majorEastAsia" w:hAnsiTheme="majorEastAsia" w:eastAsiaTheme="majorEastAsia" w:cstheme="majorEastAsia"/>
                <w:color w:val="auto"/>
                <w:spacing w:val="-5"/>
                <w:sz w:val="21"/>
                <w:szCs w:val="21"/>
              </w:rPr>
              <w:t>记</w:t>
            </w:r>
            <w:r>
              <w:rPr>
                <w:rFonts w:hint="eastAsia" w:asciiTheme="majorEastAsia" w:hAnsiTheme="majorEastAsia" w:eastAsiaTheme="majorEastAsia" w:cstheme="majorEastAsia"/>
                <w:color w:val="auto"/>
                <w:sz w:val="21"/>
                <w:szCs w:val="21"/>
              </w:rPr>
              <w:t>录，扣一分。</w:t>
            </w:r>
          </w:p>
        </w:tc>
      </w:tr>
      <w:tr w14:paraId="7AF5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02" w:type="dxa"/>
            <w:vMerge w:val="continue"/>
            <w:noWrap/>
            <w:vAlign w:val="top"/>
          </w:tcPr>
          <w:p w14:paraId="40E9F115">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73EE48C2">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w:t>
            </w:r>
          </w:p>
        </w:tc>
        <w:tc>
          <w:tcPr>
            <w:tcW w:w="4138" w:type="dxa"/>
            <w:noWrap/>
            <w:vAlign w:val="center"/>
          </w:tcPr>
          <w:p w14:paraId="4DCE3D90">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保证人员</w:t>
            </w:r>
            <w:r>
              <w:rPr>
                <w:rFonts w:hint="eastAsia" w:asciiTheme="majorEastAsia" w:hAnsiTheme="majorEastAsia" w:eastAsiaTheme="majorEastAsia" w:cstheme="majorEastAsia"/>
                <w:color w:val="auto"/>
                <w:spacing w:val="-5"/>
                <w:position w:val="-1"/>
                <w:sz w:val="21"/>
                <w:szCs w:val="21"/>
              </w:rPr>
              <w:t>到</w:t>
            </w:r>
            <w:r>
              <w:rPr>
                <w:rFonts w:hint="eastAsia" w:asciiTheme="majorEastAsia" w:hAnsiTheme="majorEastAsia" w:eastAsiaTheme="majorEastAsia" w:cstheme="majorEastAsia"/>
                <w:color w:val="auto"/>
                <w:position w:val="-1"/>
                <w:sz w:val="21"/>
                <w:szCs w:val="21"/>
              </w:rPr>
              <w:t>岗到位，不能低于投标文件承诺人数。</w:t>
            </w:r>
          </w:p>
        </w:tc>
        <w:tc>
          <w:tcPr>
            <w:tcW w:w="704" w:type="dxa"/>
            <w:noWrap/>
            <w:vAlign w:val="center"/>
          </w:tcPr>
          <w:p w14:paraId="5E12789A">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w:t>
            </w:r>
          </w:p>
        </w:tc>
        <w:tc>
          <w:tcPr>
            <w:tcW w:w="2380" w:type="dxa"/>
            <w:noWrap/>
            <w:vAlign w:val="center"/>
          </w:tcPr>
          <w:p w14:paraId="0F538122">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每缺一人扣一分，扣完为止。</w:t>
            </w:r>
          </w:p>
        </w:tc>
      </w:tr>
      <w:tr w14:paraId="767B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02" w:type="dxa"/>
            <w:vMerge w:val="continue"/>
            <w:noWrap/>
            <w:vAlign w:val="top"/>
          </w:tcPr>
          <w:p w14:paraId="334D38F7">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503E7B7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w:t>
            </w:r>
          </w:p>
        </w:tc>
        <w:tc>
          <w:tcPr>
            <w:tcW w:w="4138" w:type="dxa"/>
            <w:noWrap/>
            <w:vAlign w:val="center"/>
          </w:tcPr>
          <w:p w14:paraId="7C087CAC">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项目经理专职配备或区域主管专职配备或班组长人员专职配备</w:t>
            </w:r>
          </w:p>
        </w:tc>
        <w:tc>
          <w:tcPr>
            <w:tcW w:w="704" w:type="dxa"/>
            <w:noWrap/>
            <w:vAlign w:val="center"/>
          </w:tcPr>
          <w:p w14:paraId="677C1651">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2380" w:type="dxa"/>
            <w:noWrap/>
            <w:vAlign w:val="center"/>
          </w:tcPr>
          <w:p w14:paraId="0497AECA">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未按投标文件承诺，缺一人扣一分</w:t>
            </w:r>
          </w:p>
        </w:tc>
      </w:tr>
      <w:tr w14:paraId="3679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102" w:type="dxa"/>
            <w:vMerge w:val="restart"/>
            <w:noWrap/>
            <w:vAlign w:val="center"/>
          </w:tcPr>
          <w:p w14:paraId="1060B953">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着装 </w:t>
            </w:r>
          </w:p>
          <w:p w14:paraId="0BB9EAA3">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2分</w:t>
            </w:r>
          </w:p>
        </w:tc>
        <w:tc>
          <w:tcPr>
            <w:tcW w:w="690" w:type="dxa"/>
            <w:noWrap/>
            <w:vAlign w:val="center"/>
          </w:tcPr>
          <w:p w14:paraId="4FB95E05">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7</w:t>
            </w:r>
          </w:p>
        </w:tc>
        <w:tc>
          <w:tcPr>
            <w:tcW w:w="4138" w:type="dxa"/>
            <w:noWrap/>
            <w:vAlign w:val="center"/>
          </w:tcPr>
          <w:p w14:paraId="17137CE4">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按规定穿</w:t>
            </w:r>
            <w:r>
              <w:rPr>
                <w:rFonts w:hint="eastAsia" w:asciiTheme="majorEastAsia" w:hAnsiTheme="majorEastAsia" w:eastAsiaTheme="majorEastAsia" w:cstheme="majorEastAsia"/>
                <w:color w:val="auto"/>
                <w:spacing w:val="-5"/>
                <w:position w:val="-1"/>
                <w:sz w:val="21"/>
                <w:szCs w:val="21"/>
              </w:rPr>
              <w:t>着</w:t>
            </w:r>
            <w:r>
              <w:rPr>
                <w:rFonts w:hint="eastAsia" w:asciiTheme="majorEastAsia" w:hAnsiTheme="majorEastAsia" w:eastAsiaTheme="majorEastAsia" w:cstheme="majorEastAsia"/>
                <w:color w:val="auto"/>
                <w:position w:val="-1"/>
                <w:sz w:val="21"/>
                <w:szCs w:val="21"/>
              </w:rPr>
              <w:t>工服，</w:t>
            </w:r>
            <w:r>
              <w:rPr>
                <w:rFonts w:hint="eastAsia" w:asciiTheme="majorEastAsia" w:hAnsiTheme="majorEastAsia" w:eastAsiaTheme="majorEastAsia" w:cstheme="majorEastAsia"/>
                <w:color w:val="auto"/>
                <w:spacing w:val="-5"/>
                <w:position w:val="-1"/>
                <w:sz w:val="21"/>
                <w:szCs w:val="21"/>
              </w:rPr>
              <w:t>佩</w:t>
            </w:r>
            <w:r>
              <w:rPr>
                <w:rFonts w:hint="eastAsia" w:asciiTheme="majorEastAsia" w:hAnsiTheme="majorEastAsia" w:eastAsiaTheme="majorEastAsia" w:cstheme="majorEastAsia"/>
                <w:color w:val="auto"/>
                <w:position w:val="-1"/>
                <w:sz w:val="21"/>
                <w:szCs w:val="21"/>
              </w:rPr>
              <w:t>戴工号</w:t>
            </w:r>
          </w:p>
        </w:tc>
        <w:tc>
          <w:tcPr>
            <w:tcW w:w="704" w:type="dxa"/>
            <w:noWrap/>
            <w:vAlign w:val="center"/>
          </w:tcPr>
          <w:p w14:paraId="35FAFCA1">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0A4B949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571D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02" w:type="dxa"/>
            <w:vMerge w:val="continue"/>
            <w:noWrap/>
            <w:vAlign w:val="top"/>
          </w:tcPr>
          <w:p w14:paraId="240A2FB7">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0E7FC481">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8</w:t>
            </w:r>
          </w:p>
        </w:tc>
        <w:tc>
          <w:tcPr>
            <w:tcW w:w="4138" w:type="dxa"/>
            <w:noWrap/>
            <w:vAlign w:val="center"/>
          </w:tcPr>
          <w:p w14:paraId="4FA9A4F7">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工服整洁</w:t>
            </w:r>
            <w:r>
              <w:rPr>
                <w:rFonts w:hint="eastAsia" w:asciiTheme="majorEastAsia" w:hAnsiTheme="majorEastAsia" w:eastAsiaTheme="majorEastAsia" w:cstheme="majorEastAsia"/>
                <w:color w:val="auto"/>
                <w:spacing w:val="-5"/>
                <w:position w:val="-1"/>
                <w:sz w:val="21"/>
                <w:szCs w:val="21"/>
              </w:rPr>
              <w:t>无</w:t>
            </w:r>
            <w:r>
              <w:rPr>
                <w:rFonts w:hint="eastAsia" w:asciiTheme="majorEastAsia" w:hAnsiTheme="majorEastAsia" w:eastAsiaTheme="majorEastAsia" w:cstheme="majorEastAsia"/>
                <w:color w:val="auto"/>
                <w:position w:val="-1"/>
                <w:sz w:val="21"/>
                <w:szCs w:val="21"/>
              </w:rPr>
              <w:t>污物、</w:t>
            </w:r>
            <w:r>
              <w:rPr>
                <w:rFonts w:hint="eastAsia" w:asciiTheme="majorEastAsia" w:hAnsiTheme="majorEastAsia" w:eastAsiaTheme="majorEastAsia" w:cstheme="majorEastAsia"/>
                <w:color w:val="auto"/>
                <w:spacing w:val="-5"/>
                <w:position w:val="-1"/>
                <w:sz w:val="21"/>
                <w:szCs w:val="21"/>
              </w:rPr>
              <w:t>干</w:t>
            </w:r>
            <w:r>
              <w:rPr>
                <w:rFonts w:hint="eastAsia" w:asciiTheme="majorEastAsia" w:hAnsiTheme="majorEastAsia" w:eastAsiaTheme="majorEastAsia" w:cstheme="majorEastAsia"/>
                <w:color w:val="auto"/>
                <w:position w:val="-1"/>
                <w:sz w:val="21"/>
                <w:szCs w:val="21"/>
              </w:rPr>
              <w:t>净无破</w:t>
            </w:r>
            <w:r>
              <w:rPr>
                <w:rFonts w:hint="eastAsia" w:asciiTheme="majorEastAsia" w:hAnsiTheme="majorEastAsia" w:eastAsiaTheme="majorEastAsia" w:cstheme="majorEastAsia"/>
                <w:color w:val="auto"/>
                <w:spacing w:val="-5"/>
                <w:position w:val="-1"/>
                <w:sz w:val="21"/>
                <w:szCs w:val="21"/>
              </w:rPr>
              <w:t>损</w:t>
            </w:r>
            <w:r>
              <w:rPr>
                <w:rFonts w:hint="eastAsia" w:asciiTheme="majorEastAsia" w:hAnsiTheme="majorEastAsia" w:eastAsiaTheme="majorEastAsia" w:cstheme="majorEastAsia"/>
                <w:color w:val="auto"/>
                <w:position w:val="-1"/>
                <w:sz w:val="21"/>
                <w:szCs w:val="21"/>
              </w:rPr>
              <w:t>、不缺</w:t>
            </w:r>
            <w:r>
              <w:rPr>
                <w:rFonts w:hint="eastAsia" w:asciiTheme="majorEastAsia" w:hAnsiTheme="majorEastAsia" w:eastAsiaTheme="majorEastAsia" w:cstheme="majorEastAsia"/>
                <w:color w:val="auto"/>
                <w:spacing w:val="-5"/>
                <w:position w:val="-1"/>
                <w:sz w:val="21"/>
                <w:szCs w:val="21"/>
              </w:rPr>
              <w:t>衣</w:t>
            </w:r>
            <w:r>
              <w:rPr>
                <w:rFonts w:hint="eastAsia" w:asciiTheme="majorEastAsia" w:hAnsiTheme="majorEastAsia" w:eastAsiaTheme="majorEastAsia" w:cstheme="majorEastAsia"/>
                <w:color w:val="auto"/>
                <w:position w:val="-1"/>
                <w:sz w:val="21"/>
                <w:szCs w:val="21"/>
              </w:rPr>
              <w:t>扣</w:t>
            </w:r>
          </w:p>
        </w:tc>
        <w:tc>
          <w:tcPr>
            <w:tcW w:w="704" w:type="dxa"/>
            <w:noWrap/>
            <w:vAlign w:val="center"/>
          </w:tcPr>
          <w:p w14:paraId="113539B3">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2FF5304B">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1FF6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02" w:type="dxa"/>
            <w:vMerge w:val="restart"/>
            <w:noWrap/>
            <w:vAlign w:val="center"/>
          </w:tcPr>
          <w:p w14:paraId="721AE6E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服务态度3分</w:t>
            </w:r>
          </w:p>
        </w:tc>
        <w:tc>
          <w:tcPr>
            <w:tcW w:w="690" w:type="dxa"/>
            <w:noWrap/>
            <w:vAlign w:val="center"/>
          </w:tcPr>
          <w:p w14:paraId="452D9333">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9</w:t>
            </w:r>
          </w:p>
        </w:tc>
        <w:tc>
          <w:tcPr>
            <w:tcW w:w="4138" w:type="dxa"/>
            <w:noWrap/>
            <w:vAlign w:val="center"/>
          </w:tcPr>
          <w:p w14:paraId="00BC8A6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工作期间</w:t>
            </w:r>
            <w:r>
              <w:rPr>
                <w:rFonts w:hint="eastAsia" w:asciiTheme="majorEastAsia" w:hAnsiTheme="majorEastAsia" w:eastAsiaTheme="majorEastAsia" w:cstheme="majorEastAsia"/>
                <w:color w:val="auto"/>
                <w:spacing w:val="-5"/>
                <w:sz w:val="21"/>
                <w:szCs w:val="21"/>
              </w:rPr>
              <w:t>不</w:t>
            </w:r>
            <w:r>
              <w:rPr>
                <w:rFonts w:hint="eastAsia" w:asciiTheme="majorEastAsia" w:hAnsiTheme="majorEastAsia" w:eastAsiaTheme="majorEastAsia" w:cstheme="majorEastAsia"/>
                <w:color w:val="auto"/>
                <w:sz w:val="21"/>
                <w:szCs w:val="21"/>
              </w:rPr>
              <w:t>得伸懒腰</w:t>
            </w:r>
            <w:r>
              <w:rPr>
                <w:rFonts w:hint="eastAsia" w:asciiTheme="majorEastAsia" w:hAnsiTheme="majorEastAsia" w:eastAsiaTheme="majorEastAsia" w:cstheme="majorEastAsia"/>
                <w:color w:val="auto"/>
                <w:spacing w:val="-101"/>
                <w:sz w:val="21"/>
                <w:szCs w:val="21"/>
              </w:rPr>
              <w:t>、</w:t>
            </w:r>
            <w:r>
              <w:rPr>
                <w:rFonts w:hint="eastAsia" w:asciiTheme="majorEastAsia" w:hAnsiTheme="majorEastAsia" w:eastAsiaTheme="majorEastAsia" w:cstheme="majorEastAsia"/>
                <w:color w:val="auto"/>
                <w:sz w:val="21"/>
                <w:szCs w:val="21"/>
              </w:rPr>
              <w:t>袖手</w:t>
            </w:r>
            <w:r>
              <w:rPr>
                <w:rFonts w:hint="eastAsia" w:asciiTheme="majorEastAsia" w:hAnsiTheme="majorEastAsia" w:eastAsiaTheme="majorEastAsia" w:cstheme="majorEastAsia"/>
                <w:color w:val="auto"/>
                <w:spacing w:val="-96"/>
                <w:sz w:val="21"/>
                <w:szCs w:val="21"/>
              </w:rPr>
              <w:t>、</w:t>
            </w:r>
            <w:r>
              <w:rPr>
                <w:rFonts w:hint="eastAsia" w:asciiTheme="majorEastAsia" w:hAnsiTheme="majorEastAsia" w:eastAsiaTheme="majorEastAsia" w:cstheme="majorEastAsia"/>
                <w:color w:val="auto"/>
                <w:spacing w:val="-5"/>
                <w:sz w:val="21"/>
                <w:szCs w:val="21"/>
              </w:rPr>
              <w:t>背</w:t>
            </w:r>
            <w:r>
              <w:rPr>
                <w:rFonts w:hint="eastAsia" w:asciiTheme="majorEastAsia" w:hAnsiTheme="majorEastAsia" w:eastAsiaTheme="majorEastAsia" w:cstheme="majorEastAsia"/>
                <w:color w:val="auto"/>
                <w:sz w:val="21"/>
                <w:szCs w:val="21"/>
              </w:rPr>
              <w:t>手</w:t>
            </w:r>
            <w:r>
              <w:rPr>
                <w:rFonts w:hint="eastAsia" w:asciiTheme="majorEastAsia" w:hAnsiTheme="majorEastAsia" w:eastAsiaTheme="majorEastAsia" w:cstheme="majorEastAsia"/>
                <w:color w:val="auto"/>
                <w:spacing w:val="-96"/>
                <w:sz w:val="21"/>
                <w:szCs w:val="21"/>
              </w:rPr>
              <w:t>、</w:t>
            </w:r>
            <w:r>
              <w:rPr>
                <w:rFonts w:hint="eastAsia" w:asciiTheme="majorEastAsia" w:hAnsiTheme="majorEastAsia" w:eastAsiaTheme="majorEastAsia" w:cstheme="majorEastAsia"/>
                <w:color w:val="auto"/>
                <w:sz w:val="21"/>
                <w:szCs w:val="21"/>
              </w:rPr>
              <w:t>叉腰</w:t>
            </w:r>
            <w:r>
              <w:rPr>
                <w:rFonts w:hint="eastAsia" w:asciiTheme="majorEastAsia" w:hAnsiTheme="majorEastAsia" w:eastAsiaTheme="majorEastAsia" w:cstheme="majorEastAsia"/>
                <w:color w:val="auto"/>
                <w:spacing w:val="-5"/>
                <w:sz w:val="21"/>
                <w:szCs w:val="21"/>
              </w:rPr>
              <w:t>或</w:t>
            </w:r>
            <w:r>
              <w:rPr>
                <w:rFonts w:hint="eastAsia" w:asciiTheme="majorEastAsia" w:hAnsiTheme="majorEastAsia" w:eastAsiaTheme="majorEastAsia" w:cstheme="majorEastAsia"/>
                <w:color w:val="auto"/>
                <w:sz w:val="21"/>
                <w:szCs w:val="21"/>
              </w:rPr>
              <w:t>将手插</w:t>
            </w:r>
            <w:r>
              <w:rPr>
                <w:rFonts w:hint="eastAsia" w:asciiTheme="majorEastAsia" w:hAnsiTheme="majorEastAsia" w:eastAsiaTheme="majorEastAsia" w:cstheme="majorEastAsia"/>
                <w:color w:val="auto"/>
                <w:spacing w:val="-5"/>
                <w:sz w:val="21"/>
                <w:szCs w:val="21"/>
              </w:rPr>
              <w:t>入</w:t>
            </w:r>
            <w:r>
              <w:rPr>
                <w:rFonts w:hint="eastAsia" w:asciiTheme="majorEastAsia" w:hAnsiTheme="majorEastAsia" w:eastAsiaTheme="majorEastAsia" w:cstheme="majorEastAsia"/>
                <w:color w:val="auto"/>
                <w:spacing w:val="-96"/>
                <w:sz w:val="21"/>
                <w:szCs w:val="21"/>
              </w:rPr>
              <w:t>衣</w:t>
            </w:r>
            <w:r>
              <w:rPr>
                <w:rFonts w:hint="eastAsia" w:asciiTheme="majorEastAsia" w:hAnsiTheme="majorEastAsia" w:eastAsiaTheme="majorEastAsia" w:cstheme="majorEastAsia"/>
                <w:color w:val="auto"/>
                <w:spacing w:val="-5"/>
                <w:sz w:val="21"/>
                <w:szCs w:val="21"/>
              </w:rPr>
              <w:t>（</w:t>
            </w:r>
            <w:r>
              <w:rPr>
                <w:rFonts w:hint="eastAsia" w:asciiTheme="majorEastAsia" w:hAnsiTheme="majorEastAsia" w:eastAsiaTheme="majorEastAsia" w:cstheme="majorEastAsia"/>
                <w:color w:val="auto"/>
                <w:sz w:val="21"/>
                <w:szCs w:val="21"/>
              </w:rPr>
              <w:t>裤袋，不在工作状态</w:t>
            </w:r>
          </w:p>
        </w:tc>
        <w:tc>
          <w:tcPr>
            <w:tcW w:w="704" w:type="dxa"/>
            <w:noWrap/>
            <w:vAlign w:val="center"/>
          </w:tcPr>
          <w:p w14:paraId="6B535C36">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29D1AB47">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5C17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center"/>
          </w:tcPr>
          <w:p w14:paraId="2690CF7E">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3145E518">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10</w:t>
            </w:r>
          </w:p>
        </w:tc>
        <w:tc>
          <w:tcPr>
            <w:tcW w:w="4138" w:type="dxa"/>
            <w:noWrap/>
            <w:vAlign w:val="center"/>
          </w:tcPr>
          <w:p w14:paraId="174794F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态度和蔼</w:t>
            </w:r>
            <w:r>
              <w:rPr>
                <w:rFonts w:hint="eastAsia" w:asciiTheme="majorEastAsia" w:hAnsiTheme="majorEastAsia" w:eastAsiaTheme="majorEastAsia" w:cstheme="majorEastAsia"/>
                <w:color w:val="auto"/>
                <w:spacing w:val="-5"/>
                <w:position w:val="-1"/>
                <w:sz w:val="21"/>
                <w:szCs w:val="21"/>
              </w:rPr>
              <w:t>、</w:t>
            </w:r>
            <w:r>
              <w:rPr>
                <w:rFonts w:hint="eastAsia" w:asciiTheme="majorEastAsia" w:hAnsiTheme="majorEastAsia" w:eastAsiaTheme="majorEastAsia" w:cstheme="majorEastAsia"/>
                <w:color w:val="auto"/>
                <w:position w:val="-1"/>
                <w:sz w:val="21"/>
                <w:szCs w:val="21"/>
              </w:rPr>
              <w:t>微笑服务</w:t>
            </w:r>
          </w:p>
        </w:tc>
        <w:tc>
          <w:tcPr>
            <w:tcW w:w="704" w:type="dxa"/>
            <w:noWrap/>
            <w:vAlign w:val="center"/>
          </w:tcPr>
          <w:p w14:paraId="6ADA656E">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5D62BCC7">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0FDE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center"/>
          </w:tcPr>
          <w:p w14:paraId="7D53A77E">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2B02336E">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11</w:t>
            </w:r>
          </w:p>
        </w:tc>
        <w:tc>
          <w:tcPr>
            <w:tcW w:w="4138" w:type="dxa"/>
            <w:noWrap/>
            <w:vAlign w:val="center"/>
          </w:tcPr>
          <w:p w14:paraId="7BC22E8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服务意识</w:t>
            </w:r>
            <w:r>
              <w:rPr>
                <w:rFonts w:hint="eastAsia" w:asciiTheme="majorEastAsia" w:hAnsiTheme="majorEastAsia" w:eastAsiaTheme="majorEastAsia" w:cstheme="majorEastAsia"/>
                <w:color w:val="auto"/>
                <w:spacing w:val="-5"/>
                <w:position w:val="-1"/>
                <w:sz w:val="21"/>
                <w:szCs w:val="21"/>
              </w:rPr>
              <w:t>强</w:t>
            </w:r>
            <w:r>
              <w:rPr>
                <w:rFonts w:hint="eastAsia" w:asciiTheme="majorEastAsia" w:hAnsiTheme="majorEastAsia" w:eastAsiaTheme="majorEastAsia" w:cstheme="majorEastAsia"/>
                <w:color w:val="auto"/>
                <w:position w:val="-1"/>
                <w:sz w:val="21"/>
                <w:szCs w:val="21"/>
              </w:rPr>
              <w:t>，周到</w:t>
            </w:r>
            <w:r>
              <w:rPr>
                <w:rFonts w:hint="eastAsia" w:asciiTheme="majorEastAsia" w:hAnsiTheme="majorEastAsia" w:eastAsiaTheme="majorEastAsia" w:cstheme="majorEastAsia"/>
                <w:color w:val="auto"/>
                <w:spacing w:val="-5"/>
                <w:position w:val="-1"/>
                <w:sz w:val="21"/>
                <w:szCs w:val="21"/>
              </w:rPr>
              <w:t>热</w:t>
            </w:r>
            <w:r>
              <w:rPr>
                <w:rFonts w:hint="eastAsia" w:asciiTheme="majorEastAsia" w:hAnsiTheme="majorEastAsia" w:eastAsiaTheme="majorEastAsia" w:cstheme="majorEastAsia"/>
                <w:color w:val="auto"/>
                <w:position w:val="-1"/>
                <w:sz w:val="21"/>
                <w:szCs w:val="21"/>
              </w:rPr>
              <w:t>情</w:t>
            </w:r>
          </w:p>
        </w:tc>
        <w:tc>
          <w:tcPr>
            <w:tcW w:w="704" w:type="dxa"/>
            <w:noWrap/>
            <w:vAlign w:val="center"/>
          </w:tcPr>
          <w:p w14:paraId="516E642B">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53C2444F">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0F04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102" w:type="dxa"/>
            <w:vMerge w:val="restart"/>
            <w:noWrap/>
            <w:vAlign w:val="center"/>
          </w:tcPr>
          <w:p w14:paraId="0DE81A86">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工作纪律10分</w:t>
            </w:r>
          </w:p>
        </w:tc>
        <w:tc>
          <w:tcPr>
            <w:tcW w:w="690" w:type="dxa"/>
            <w:noWrap/>
            <w:vAlign w:val="center"/>
          </w:tcPr>
          <w:p w14:paraId="784035E3">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12</w:t>
            </w:r>
          </w:p>
        </w:tc>
        <w:tc>
          <w:tcPr>
            <w:tcW w:w="4138" w:type="dxa"/>
            <w:noWrap/>
            <w:vAlign w:val="center"/>
          </w:tcPr>
          <w:p w14:paraId="74FC0323">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遵守甲方、乙方的工作纪律，坚守岗</w:t>
            </w:r>
            <w:r>
              <w:rPr>
                <w:rFonts w:hint="eastAsia" w:asciiTheme="majorEastAsia" w:hAnsiTheme="majorEastAsia" w:eastAsiaTheme="majorEastAsia" w:cstheme="majorEastAsia"/>
                <w:color w:val="auto"/>
                <w:spacing w:val="-5"/>
                <w:sz w:val="21"/>
                <w:szCs w:val="21"/>
              </w:rPr>
              <w:t>位</w:t>
            </w:r>
            <w:r>
              <w:rPr>
                <w:rFonts w:hint="eastAsia" w:asciiTheme="majorEastAsia" w:hAnsiTheme="majorEastAsia" w:eastAsiaTheme="majorEastAsia" w:cstheme="majorEastAsia"/>
                <w:color w:val="auto"/>
                <w:spacing w:val="-14"/>
                <w:sz w:val="21"/>
                <w:szCs w:val="21"/>
              </w:rPr>
              <w:t>，</w:t>
            </w:r>
            <w:r>
              <w:rPr>
                <w:rFonts w:hint="eastAsia" w:asciiTheme="majorEastAsia" w:hAnsiTheme="majorEastAsia" w:eastAsiaTheme="majorEastAsia" w:cstheme="majorEastAsia"/>
                <w:color w:val="auto"/>
                <w:sz w:val="21"/>
                <w:szCs w:val="21"/>
              </w:rPr>
              <w:t>执行</w:t>
            </w:r>
            <w:r>
              <w:rPr>
                <w:rFonts w:hint="eastAsia" w:asciiTheme="majorEastAsia" w:hAnsiTheme="majorEastAsia" w:eastAsiaTheme="majorEastAsia" w:cstheme="majorEastAsia"/>
                <w:color w:val="auto"/>
                <w:spacing w:val="-5"/>
                <w:sz w:val="21"/>
                <w:szCs w:val="21"/>
              </w:rPr>
              <w:t>岗</w:t>
            </w:r>
            <w:r>
              <w:rPr>
                <w:rFonts w:hint="eastAsia" w:asciiTheme="majorEastAsia" w:hAnsiTheme="majorEastAsia" w:eastAsiaTheme="majorEastAsia" w:cstheme="majorEastAsia"/>
                <w:color w:val="auto"/>
                <w:sz w:val="21"/>
                <w:szCs w:val="21"/>
              </w:rPr>
              <w:t>位责</w:t>
            </w:r>
            <w:r>
              <w:rPr>
                <w:rFonts w:hint="eastAsia" w:asciiTheme="majorEastAsia" w:hAnsiTheme="majorEastAsia" w:eastAsiaTheme="majorEastAsia" w:cstheme="majorEastAsia"/>
                <w:color w:val="auto"/>
                <w:spacing w:val="-5"/>
                <w:sz w:val="21"/>
                <w:szCs w:val="21"/>
              </w:rPr>
              <w:t>任</w:t>
            </w:r>
            <w:r>
              <w:rPr>
                <w:rFonts w:hint="eastAsia" w:asciiTheme="majorEastAsia" w:hAnsiTheme="majorEastAsia" w:eastAsiaTheme="majorEastAsia" w:cstheme="majorEastAsia"/>
                <w:color w:val="auto"/>
                <w:sz w:val="21"/>
                <w:szCs w:val="21"/>
              </w:rPr>
              <w:t>制</w:t>
            </w:r>
            <w:r>
              <w:rPr>
                <w:rFonts w:hint="eastAsia" w:asciiTheme="majorEastAsia" w:hAnsiTheme="majorEastAsia" w:eastAsiaTheme="majorEastAsia" w:cstheme="majorEastAsia"/>
                <w:color w:val="auto"/>
                <w:spacing w:val="-14"/>
                <w:sz w:val="21"/>
                <w:szCs w:val="21"/>
              </w:rPr>
              <w:t>，</w:t>
            </w:r>
            <w:r>
              <w:rPr>
                <w:rFonts w:hint="eastAsia" w:asciiTheme="majorEastAsia" w:hAnsiTheme="majorEastAsia" w:eastAsiaTheme="majorEastAsia" w:cstheme="majorEastAsia"/>
                <w:color w:val="auto"/>
                <w:spacing w:val="-5"/>
                <w:sz w:val="21"/>
                <w:szCs w:val="21"/>
              </w:rPr>
              <w:t>按</w:t>
            </w:r>
            <w:r>
              <w:rPr>
                <w:rFonts w:hint="eastAsia" w:asciiTheme="majorEastAsia" w:hAnsiTheme="majorEastAsia" w:eastAsiaTheme="majorEastAsia" w:cstheme="majorEastAsia"/>
                <w:color w:val="auto"/>
                <w:sz w:val="21"/>
                <w:szCs w:val="21"/>
              </w:rPr>
              <w:t>时交接</w:t>
            </w:r>
            <w:r>
              <w:rPr>
                <w:rFonts w:hint="eastAsia" w:asciiTheme="majorEastAsia" w:hAnsiTheme="majorEastAsia" w:eastAsiaTheme="majorEastAsia" w:cstheme="majorEastAsia"/>
                <w:color w:val="auto"/>
                <w:spacing w:val="-5"/>
                <w:sz w:val="21"/>
                <w:szCs w:val="21"/>
              </w:rPr>
              <w:t>班</w:t>
            </w:r>
            <w:r>
              <w:rPr>
                <w:rFonts w:hint="eastAsia" w:asciiTheme="majorEastAsia" w:hAnsiTheme="majorEastAsia" w:eastAsiaTheme="majorEastAsia" w:cstheme="majorEastAsia"/>
                <w:color w:val="auto"/>
                <w:spacing w:val="-14"/>
                <w:sz w:val="21"/>
                <w:szCs w:val="21"/>
              </w:rPr>
              <w:t>，</w:t>
            </w:r>
            <w:r>
              <w:rPr>
                <w:rFonts w:hint="eastAsia" w:asciiTheme="majorEastAsia" w:hAnsiTheme="majorEastAsia" w:eastAsiaTheme="majorEastAsia" w:cstheme="majorEastAsia"/>
                <w:color w:val="auto"/>
                <w:spacing w:val="-5"/>
                <w:sz w:val="21"/>
                <w:szCs w:val="21"/>
              </w:rPr>
              <w:t>严</w:t>
            </w:r>
            <w:r>
              <w:rPr>
                <w:rFonts w:hint="eastAsia" w:asciiTheme="majorEastAsia" w:hAnsiTheme="majorEastAsia" w:eastAsiaTheme="majorEastAsia" w:cstheme="majorEastAsia"/>
                <w:color w:val="auto"/>
                <w:sz w:val="21"/>
                <w:szCs w:val="21"/>
              </w:rPr>
              <w:t>禁脱</w:t>
            </w:r>
            <w:r>
              <w:rPr>
                <w:rFonts w:hint="eastAsia" w:asciiTheme="majorEastAsia" w:hAnsiTheme="majorEastAsia" w:eastAsiaTheme="majorEastAsia" w:cstheme="majorEastAsia"/>
                <w:color w:val="auto"/>
                <w:spacing w:val="-5"/>
                <w:sz w:val="21"/>
                <w:szCs w:val="21"/>
              </w:rPr>
              <w:t>岗</w:t>
            </w:r>
            <w:r>
              <w:rPr>
                <w:rFonts w:hint="eastAsia" w:asciiTheme="majorEastAsia" w:hAnsiTheme="majorEastAsia" w:eastAsiaTheme="majorEastAsia" w:cstheme="majorEastAsia"/>
                <w:color w:val="auto"/>
                <w:sz w:val="21"/>
                <w:szCs w:val="21"/>
              </w:rPr>
              <w:t>、误班。</w:t>
            </w:r>
          </w:p>
        </w:tc>
        <w:tc>
          <w:tcPr>
            <w:tcW w:w="704" w:type="dxa"/>
            <w:noWrap/>
            <w:vAlign w:val="center"/>
          </w:tcPr>
          <w:p w14:paraId="3A4B8F81">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6130AD5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4DCF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102" w:type="dxa"/>
            <w:vMerge w:val="continue"/>
            <w:noWrap/>
            <w:vAlign w:val="top"/>
          </w:tcPr>
          <w:p w14:paraId="6BEDBFDB">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2F1A2851">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13</w:t>
            </w:r>
          </w:p>
        </w:tc>
        <w:tc>
          <w:tcPr>
            <w:tcW w:w="4138" w:type="dxa"/>
            <w:noWrap/>
            <w:vAlign w:val="center"/>
          </w:tcPr>
          <w:p w14:paraId="5A862F7F">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当班时间</w:t>
            </w:r>
            <w:r>
              <w:rPr>
                <w:rFonts w:hint="eastAsia" w:asciiTheme="majorEastAsia" w:hAnsiTheme="majorEastAsia" w:eastAsiaTheme="majorEastAsia" w:cstheme="majorEastAsia"/>
                <w:color w:val="auto"/>
                <w:spacing w:val="-5"/>
                <w:sz w:val="21"/>
                <w:szCs w:val="21"/>
              </w:rPr>
              <w:t>不</w:t>
            </w:r>
            <w:r>
              <w:rPr>
                <w:rFonts w:hint="eastAsia" w:asciiTheme="majorEastAsia" w:hAnsiTheme="majorEastAsia" w:eastAsiaTheme="majorEastAsia" w:cstheme="majorEastAsia"/>
                <w:color w:val="auto"/>
                <w:sz w:val="21"/>
                <w:szCs w:val="21"/>
              </w:rPr>
              <w:t>得窜岗</w:t>
            </w:r>
            <w:r>
              <w:rPr>
                <w:rFonts w:hint="eastAsia" w:asciiTheme="majorEastAsia" w:hAnsiTheme="majorEastAsia" w:eastAsiaTheme="majorEastAsia" w:cstheme="majorEastAsia"/>
                <w:color w:val="auto"/>
                <w:spacing w:val="-5"/>
                <w:sz w:val="21"/>
                <w:szCs w:val="21"/>
              </w:rPr>
              <w:t>、</w:t>
            </w:r>
            <w:r>
              <w:rPr>
                <w:rFonts w:hint="eastAsia" w:asciiTheme="majorEastAsia" w:hAnsiTheme="majorEastAsia" w:eastAsiaTheme="majorEastAsia" w:cstheme="majorEastAsia"/>
                <w:color w:val="auto"/>
                <w:sz w:val="21"/>
                <w:szCs w:val="21"/>
              </w:rPr>
              <w:t>离岗（</w:t>
            </w:r>
            <w:r>
              <w:rPr>
                <w:rFonts w:hint="eastAsia" w:asciiTheme="majorEastAsia" w:hAnsiTheme="majorEastAsia" w:eastAsiaTheme="majorEastAsia" w:cstheme="majorEastAsia"/>
                <w:color w:val="auto"/>
                <w:spacing w:val="-5"/>
                <w:sz w:val="21"/>
                <w:szCs w:val="21"/>
              </w:rPr>
              <w:t>特</w:t>
            </w:r>
            <w:r>
              <w:rPr>
                <w:rFonts w:hint="eastAsia" w:asciiTheme="majorEastAsia" w:hAnsiTheme="majorEastAsia" w:eastAsiaTheme="majorEastAsia" w:cstheme="majorEastAsia"/>
                <w:color w:val="auto"/>
                <w:sz w:val="21"/>
                <w:szCs w:val="21"/>
              </w:rPr>
              <w:t>许除外</w:t>
            </w:r>
            <w:r>
              <w:rPr>
                <w:rFonts w:hint="eastAsia" w:asciiTheme="majorEastAsia" w:hAnsiTheme="majorEastAsia" w:eastAsiaTheme="majorEastAsia" w:cstheme="majorEastAsia"/>
                <w:color w:val="auto"/>
                <w:spacing w:val="-5"/>
                <w:sz w:val="21"/>
                <w:szCs w:val="21"/>
              </w:rPr>
              <w:t>）</w:t>
            </w:r>
            <w:r>
              <w:rPr>
                <w:rFonts w:hint="eastAsia" w:asciiTheme="majorEastAsia" w:hAnsiTheme="majorEastAsia" w:eastAsiaTheme="majorEastAsia" w:cstheme="majorEastAsia"/>
                <w:color w:val="auto"/>
                <w:sz w:val="21"/>
                <w:szCs w:val="21"/>
              </w:rPr>
              <w:t>闲聊、</w:t>
            </w:r>
            <w:r>
              <w:rPr>
                <w:rFonts w:hint="eastAsia" w:asciiTheme="majorEastAsia" w:hAnsiTheme="majorEastAsia" w:eastAsiaTheme="majorEastAsia" w:cstheme="majorEastAsia"/>
                <w:color w:val="auto"/>
                <w:spacing w:val="-5"/>
                <w:sz w:val="21"/>
                <w:szCs w:val="21"/>
              </w:rPr>
              <w:t>勾</w:t>
            </w:r>
            <w:r>
              <w:rPr>
                <w:rFonts w:hint="eastAsia" w:asciiTheme="majorEastAsia" w:hAnsiTheme="majorEastAsia" w:eastAsiaTheme="majorEastAsia" w:cstheme="majorEastAsia"/>
                <w:color w:val="auto"/>
                <w:sz w:val="21"/>
                <w:szCs w:val="21"/>
              </w:rPr>
              <w:t>肩</w:t>
            </w:r>
            <w:r>
              <w:rPr>
                <w:rFonts w:hint="eastAsia" w:asciiTheme="majorEastAsia" w:hAnsiTheme="majorEastAsia" w:eastAsiaTheme="majorEastAsia" w:cstheme="majorEastAsia"/>
                <w:color w:val="auto"/>
                <w:spacing w:val="-5"/>
                <w:sz w:val="21"/>
                <w:szCs w:val="21"/>
              </w:rPr>
              <w:t>搭</w:t>
            </w:r>
            <w:r>
              <w:rPr>
                <w:rFonts w:hint="eastAsia" w:asciiTheme="majorEastAsia" w:hAnsiTheme="majorEastAsia" w:eastAsiaTheme="majorEastAsia" w:cstheme="majorEastAsia"/>
                <w:color w:val="auto"/>
                <w:sz w:val="21"/>
                <w:szCs w:val="21"/>
              </w:rPr>
              <w:t>背、并大声喧</w:t>
            </w:r>
            <w:r>
              <w:rPr>
                <w:rFonts w:hint="eastAsia" w:asciiTheme="majorEastAsia" w:hAnsiTheme="majorEastAsia" w:eastAsiaTheme="majorEastAsia" w:cstheme="majorEastAsia"/>
                <w:color w:val="auto"/>
                <w:spacing w:val="-5"/>
                <w:sz w:val="21"/>
                <w:szCs w:val="21"/>
              </w:rPr>
              <w:t>哗</w:t>
            </w:r>
            <w:r>
              <w:rPr>
                <w:rFonts w:hint="eastAsia" w:asciiTheme="majorEastAsia" w:hAnsiTheme="majorEastAsia" w:eastAsiaTheme="majorEastAsia" w:cstheme="majorEastAsia"/>
                <w:color w:val="auto"/>
                <w:sz w:val="21"/>
                <w:szCs w:val="21"/>
              </w:rPr>
              <w:t>。</w:t>
            </w:r>
          </w:p>
        </w:tc>
        <w:tc>
          <w:tcPr>
            <w:tcW w:w="704" w:type="dxa"/>
            <w:noWrap/>
            <w:vAlign w:val="center"/>
          </w:tcPr>
          <w:p w14:paraId="481E51E8">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0E3E2228">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p w14:paraId="060A75D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每投诉一次经双方确认扣一分。</w:t>
            </w:r>
          </w:p>
        </w:tc>
      </w:tr>
      <w:tr w14:paraId="3C2A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02" w:type="dxa"/>
            <w:vMerge w:val="continue"/>
            <w:noWrap/>
            <w:vAlign w:val="top"/>
          </w:tcPr>
          <w:p w14:paraId="3DDF81F2">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3C60CDC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14</w:t>
            </w:r>
          </w:p>
        </w:tc>
        <w:tc>
          <w:tcPr>
            <w:tcW w:w="4138" w:type="dxa"/>
            <w:noWrap/>
            <w:vAlign w:val="center"/>
          </w:tcPr>
          <w:p w14:paraId="40BAF297">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员工不得</w:t>
            </w:r>
            <w:r>
              <w:rPr>
                <w:rFonts w:hint="eastAsia" w:asciiTheme="majorEastAsia" w:hAnsiTheme="majorEastAsia" w:eastAsiaTheme="majorEastAsia" w:cstheme="majorEastAsia"/>
                <w:color w:val="auto"/>
                <w:spacing w:val="-5"/>
                <w:position w:val="-1"/>
                <w:sz w:val="21"/>
                <w:szCs w:val="21"/>
              </w:rPr>
              <w:t>在</w:t>
            </w:r>
            <w:r>
              <w:rPr>
                <w:rFonts w:hint="eastAsia" w:asciiTheme="majorEastAsia" w:hAnsiTheme="majorEastAsia" w:eastAsiaTheme="majorEastAsia" w:cstheme="majorEastAsia"/>
                <w:color w:val="auto"/>
                <w:position w:val="-1"/>
                <w:sz w:val="21"/>
                <w:szCs w:val="21"/>
              </w:rPr>
              <w:t>公共区</w:t>
            </w:r>
            <w:r>
              <w:rPr>
                <w:rFonts w:hint="eastAsia" w:asciiTheme="majorEastAsia" w:hAnsiTheme="majorEastAsia" w:eastAsiaTheme="majorEastAsia" w:cstheme="majorEastAsia"/>
                <w:color w:val="auto"/>
                <w:spacing w:val="-5"/>
                <w:position w:val="-1"/>
                <w:sz w:val="21"/>
                <w:szCs w:val="21"/>
              </w:rPr>
              <w:t>域</w:t>
            </w:r>
            <w:r>
              <w:rPr>
                <w:rFonts w:hint="eastAsia" w:asciiTheme="majorEastAsia" w:hAnsiTheme="majorEastAsia" w:eastAsiaTheme="majorEastAsia" w:cstheme="majorEastAsia"/>
                <w:color w:val="auto"/>
                <w:position w:val="-1"/>
                <w:sz w:val="21"/>
                <w:szCs w:val="21"/>
              </w:rPr>
              <w:t>内抽烟</w:t>
            </w:r>
            <w:r>
              <w:rPr>
                <w:rFonts w:hint="eastAsia" w:asciiTheme="majorEastAsia" w:hAnsiTheme="majorEastAsia" w:eastAsiaTheme="majorEastAsia" w:cstheme="majorEastAsia"/>
                <w:color w:val="auto"/>
                <w:spacing w:val="-5"/>
                <w:position w:val="-1"/>
                <w:sz w:val="21"/>
                <w:szCs w:val="21"/>
              </w:rPr>
              <w:t>或</w:t>
            </w:r>
            <w:r>
              <w:rPr>
                <w:rFonts w:hint="eastAsia" w:asciiTheme="majorEastAsia" w:hAnsiTheme="majorEastAsia" w:eastAsiaTheme="majorEastAsia" w:cstheme="majorEastAsia"/>
                <w:color w:val="auto"/>
                <w:position w:val="-1"/>
                <w:sz w:val="21"/>
                <w:szCs w:val="21"/>
              </w:rPr>
              <w:t>随地吐</w:t>
            </w:r>
            <w:r>
              <w:rPr>
                <w:rFonts w:hint="eastAsia" w:asciiTheme="majorEastAsia" w:hAnsiTheme="majorEastAsia" w:eastAsiaTheme="majorEastAsia" w:cstheme="majorEastAsia"/>
                <w:color w:val="auto"/>
                <w:spacing w:val="-5"/>
                <w:position w:val="-1"/>
                <w:sz w:val="21"/>
                <w:szCs w:val="21"/>
              </w:rPr>
              <w:t>痰</w:t>
            </w:r>
            <w:r>
              <w:rPr>
                <w:rFonts w:hint="eastAsia" w:asciiTheme="majorEastAsia" w:hAnsiTheme="majorEastAsia" w:eastAsiaTheme="majorEastAsia" w:cstheme="majorEastAsia"/>
                <w:color w:val="auto"/>
                <w:position w:val="-1"/>
                <w:sz w:val="21"/>
                <w:szCs w:val="21"/>
              </w:rPr>
              <w:t>，丢杂</w:t>
            </w:r>
            <w:r>
              <w:rPr>
                <w:rFonts w:hint="eastAsia" w:asciiTheme="majorEastAsia" w:hAnsiTheme="majorEastAsia" w:eastAsiaTheme="majorEastAsia" w:cstheme="majorEastAsia"/>
                <w:color w:val="auto"/>
                <w:spacing w:val="-5"/>
                <w:position w:val="-1"/>
                <w:sz w:val="21"/>
                <w:szCs w:val="21"/>
              </w:rPr>
              <w:t>物</w:t>
            </w:r>
            <w:r>
              <w:rPr>
                <w:rFonts w:hint="eastAsia" w:asciiTheme="majorEastAsia" w:hAnsiTheme="majorEastAsia" w:eastAsiaTheme="majorEastAsia" w:cstheme="majorEastAsia"/>
                <w:color w:val="auto"/>
                <w:position w:val="-1"/>
                <w:sz w:val="21"/>
                <w:szCs w:val="21"/>
              </w:rPr>
              <w:t>。</w:t>
            </w:r>
          </w:p>
        </w:tc>
        <w:tc>
          <w:tcPr>
            <w:tcW w:w="704" w:type="dxa"/>
            <w:noWrap/>
            <w:vAlign w:val="center"/>
          </w:tcPr>
          <w:p w14:paraId="2FEB5E45">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19FA4483">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1C5D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02" w:type="dxa"/>
            <w:vMerge w:val="continue"/>
            <w:noWrap/>
            <w:vAlign w:val="top"/>
          </w:tcPr>
          <w:p w14:paraId="7642B2D5">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3611F67E">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15</w:t>
            </w:r>
          </w:p>
        </w:tc>
        <w:tc>
          <w:tcPr>
            <w:tcW w:w="4138" w:type="dxa"/>
            <w:noWrap/>
            <w:vAlign w:val="center"/>
          </w:tcPr>
          <w:p w14:paraId="267D5EFF">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保洁工具</w:t>
            </w:r>
            <w:r>
              <w:rPr>
                <w:rFonts w:hint="eastAsia" w:asciiTheme="majorEastAsia" w:hAnsiTheme="majorEastAsia" w:eastAsiaTheme="majorEastAsia" w:cstheme="majorEastAsia"/>
                <w:color w:val="auto"/>
                <w:spacing w:val="-5"/>
                <w:position w:val="-1"/>
                <w:sz w:val="21"/>
                <w:szCs w:val="21"/>
              </w:rPr>
              <w:t>不</w:t>
            </w:r>
            <w:r>
              <w:rPr>
                <w:rFonts w:hint="eastAsia" w:asciiTheme="majorEastAsia" w:hAnsiTheme="majorEastAsia" w:eastAsiaTheme="majorEastAsia" w:cstheme="majorEastAsia"/>
                <w:color w:val="auto"/>
                <w:position w:val="-1"/>
                <w:sz w:val="21"/>
                <w:szCs w:val="21"/>
              </w:rPr>
              <w:t>得乱丢</w:t>
            </w:r>
            <w:r>
              <w:rPr>
                <w:rFonts w:hint="eastAsia" w:asciiTheme="majorEastAsia" w:hAnsiTheme="majorEastAsia" w:eastAsiaTheme="majorEastAsia" w:cstheme="majorEastAsia"/>
                <w:color w:val="auto"/>
                <w:spacing w:val="-5"/>
                <w:position w:val="-1"/>
                <w:sz w:val="21"/>
                <w:szCs w:val="21"/>
              </w:rPr>
              <w:t>乱</w:t>
            </w:r>
            <w:r>
              <w:rPr>
                <w:rFonts w:hint="eastAsia" w:asciiTheme="majorEastAsia" w:hAnsiTheme="majorEastAsia" w:eastAsiaTheme="majorEastAsia" w:cstheme="majorEastAsia"/>
                <w:color w:val="auto"/>
                <w:position w:val="-1"/>
                <w:sz w:val="21"/>
                <w:szCs w:val="21"/>
              </w:rPr>
              <w:t>放。</w:t>
            </w:r>
          </w:p>
        </w:tc>
        <w:tc>
          <w:tcPr>
            <w:tcW w:w="704" w:type="dxa"/>
            <w:noWrap/>
            <w:vAlign w:val="center"/>
          </w:tcPr>
          <w:p w14:paraId="2AADD9D3">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noWrap/>
            <w:vAlign w:val="center"/>
          </w:tcPr>
          <w:p w14:paraId="151DC652">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发现一次给予口头警告，再次发现扣一分，扣完为止。</w:t>
            </w:r>
          </w:p>
        </w:tc>
      </w:tr>
      <w:tr w14:paraId="69AF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102" w:type="dxa"/>
            <w:vMerge w:val="continue"/>
            <w:noWrap/>
            <w:vAlign w:val="top"/>
          </w:tcPr>
          <w:p w14:paraId="5B5C9972">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38DEDEDE">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16</w:t>
            </w:r>
          </w:p>
        </w:tc>
        <w:tc>
          <w:tcPr>
            <w:tcW w:w="4138" w:type="dxa"/>
            <w:noWrap/>
            <w:vAlign w:val="center"/>
          </w:tcPr>
          <w:p w14:paraId="58ECF53C">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在任何区</w:t>
            </w:r>
            <w:r>
              <w:rPr>
                <w:rFonts w:hint="eastAsia" w:asciiTheme="majorEastAsia" w:hAnsiTheme="majorEastAsia" w:eastAsiaTheme="majorEastAsia" w:cstheme="majorEastAsia"/>
                <w:color w:val="auto"/>
                <w:spacing w:val="-5"/>
                <w:position w:val="-1"/>
                <w:sz w:val="21"/>
                <w:szCs w:val="21"/>
              </w:rPr>
              <w:t>域</w:t>
            </w:r>
            <w:r>
              <w:rPr>
                <w:rFonts w:hint="eastAsia" w:asciiTheme="majorEastAsia" w:hAnsiTheme="majorEastAsia" w:eastAsiaTheme="majorEastAsia" w:cstheme="majorEastAsia"/>
                <w:color w:val="auto"/>
                <w:position w:val="-1"/>
                <w:sz w:val="21"/>
                <w:szCs w:val="21"/>
              </w:rPr>
              <w:t>发现客</w:t>
            </w:r>
            <w:r>
              <w:rPr>
                <w:rFonts w:hint="eastAsia" w:asciiTheme="majorEastAsia" w:hAnsiTheme="majorEastAsia" w:eastAsiaTheme="majorEastAsia" w:cstheme="majorEastAsia"/>
                <w:color w:val="auto"/>
                <w:spacing w:val="-5"/>
                <w:position w:val="-1"/>
                <w:sz w:val="21"/>
                <w:szCs w:val="21"/>
              </w:rPr>
              <w:t>人</w:t>
            </w:r>
            <w:r>
              <w:rPr>
                <w:rFonts w:hint="eastAsia" w:asciiTheme="majorEastAsia" w:hAnsiTheme="majorEastAsia" w:eastAsiaTheme="majorEastAsia" w:cstheme="majorEastAsia"/>
                <w:color w:val="auto"/>
                <w:position w:val="-1"/>
                <w:sz w:val="21"/>
                <w:szCs w:val="21"/>
              </w:rPr>
              <w:t>遗留物</w:t>
            </w:r>
            <w:r>
              <w:rPr>
                <w:rFonts w:hint="eastAsia" w:asciiTheme="majorEastAsia" w:hAnsiTheme="majorEastAsia" w:eastAsiaTheme="majorEastAsia" w:cstheme="majorEastAsia"/>
                <w:color w:val="auto"/>
                <w:spacing w:val="-5"/>
                <w:position w:val="-1"/>
                <w:sz w:val="21"/>
                <w:szCs w:val="21"/>
              </w:rPr>
              <w:t>品</w:t>
            </w:r>
            <w:r>
              <w:rPr>
                <w:rFonts w:hint="eastAsia" w:asciiTheme="majorEastAsia" w:hAnsiTheme="majorEastAsia" w:eastAsiaTheme="majorEastAsia" w:cstheme="majorEastAsia"/>
                <w:color w:val="auto"/>
                <w:position w:val="-1"/>
                <w:sz w:val="21"/>
                <w:szCs w:val="21"/>
              </w:rPr>
              <w:t>应即时</w:t>
            </w:r>
            <w:r>
              <w:rPr>
                <w:rFonts w:hint="eastAsia" w:asciiTheme="majorEastAsia" w:hAnsiTheme="majorEastAsia" w:eastAsiaTheme="majorEastAsia" w:cstheme="majorEastAsia"/>
                <w:color w:val="auto"/>
                <w:spacing w:val="-5"/>
                <w:position w:val="-1"/>
                <w:sz w:val="21"/>
                <w:szCs w:val="21"/>
              </w:rPr>
              <w:t>上</w:t>
            </w:r>
            <w:r>
              <w:rPr>
                <w:rFonts w:hint="eastAsia" w:asciiTheme="majorEastAsia" w:hAnsiTheme="majorEastAsia" w:eastAsiaTheme="majorEastAsia" w:cstheme="majorEastAsia"/>
                <w:color w:val="auto"/>
                <w:position w:val="-1"/>
                <w:sz w:val="21"/>
                <w:szCs w:val="21"/>
              </w:rPr>
              <w:t>交。</w:t>
            </w:r>
          </w:p>
        </w:tc>
        <w:tc>
          <w:tcPr>
            <w:tcW w:w="704" w:type="dxa"/>
            <w:noWrap/>
            <w:vAlign w:val="center"/>
          </w:tcPr>
          <w:p w14:paraId="02B4D31F">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2380" w:type="dxa"/>
            <w:noWrap/>
            <w:vAlign w:val="center"/>
          </w:tcPr>
          <w:p w14:paraId="14527483">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发现一次给予口头警告，再次发现扣二分，扣完为止。</w:t>
            </w:r>
          </w:p>
        </w:tc>
      </w:tr>
      <w:tr w14:paraId="526C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top"/>
          </w:tcPr>
          <w:p w14:paraId="34F2ED02">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702F3F10">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17</w:t>
            </w:r>
          </w:p>
        </w:tc>
        <w:tc>
          <w:tcPr>
            <w:tcW w:w="4138" w:type="dxa"/>
            <w:noWrap/>
            <w:vAlign w:val="center"/>
          </w:tcPr>
          <w:p w14:paraId="1E4A3447">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不得发生</w:t>
            </w:r>
            <w:r>
              <w:rPr>
                <w:rFonts w:hint="eastAsia" w:asciiTheme="majorEastAsia" w:hAnsiTheme="majorEastAsia" w:eastAsiaTheme="majorEastAsia" w:cstheme="majorEastAsia"/>
                <w:color w:val="auto"/>
                <w:spacing w:val="-5"/>
                <w:position w:val="-1"/>
                <w:sz w:val="21"/>
                <w:szCs w:val="21"/>
              </w:rPr>
              <w:t>师生</w:t>
            </w:r>
            <w:r>
              <w:rPr>
                <w:rFonts w:hint="eastAsia" w:asciiTheme="majorEastAsia" w:hAnsiTheme="majorEastAsia" w:eastAsiaTheme="majorEastAsia" w:cstheme="majorEastAsia"/>
                <w:color w:val="auto"/>
                <w:position w:val="-1"/>
                <w:sz w:val="21"/>
                <w:szCs w:val="21"/>
              </w:rPr>
              <w:t>投诉。</w:t>
            </w:r>
          </w:p>
        </w:tc>
        <w:tc>
          <w:tcPr>
            <w:tcW w:w="704" w:type="dxa"/>
            <w:noWrap/>
            <w:vAlign w:val="center"/>
          </w:tcPr>
          <w:p w14:paraId="42401D4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w:t>
            </w:r>
          </w:p>
        </w:tc>
        <w:tc>
          <w:tcPr>
            <w:tcW w:w="2380" w:type="dxa"/>
            <w:noWrap/>
            <w:vAlign w:val="center"/>
          </w:tcPr>
          <w:p w14:paraId="443C914C">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发现一次经双方确认后扣一分，扣完为止。</w:t>
            </w:r>
          </w:p>
        </w:tc>
      </w:tr>
      <w:tr w14:paraId="68AA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restart"/>
            <w:noWrap/>
            <w:vAlign w:val="center"/>
          </w:tcPr>
          <w:p w14:paraId="066BF06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保洁质量30分</w:t>
            </w:r>
          </w:p>
        </w:tc>
        <w:tc>
          <w:tcPr>
            <w:tcW w:w="690" w:type="dxa"/>
            <w:noWrap/>
            <w:vAlign w:val="center"/>
          </w:tcPr>
          <w:p w14:paraId="12A4AF9C">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18</w:t>
            </w:r>
          </w:p>
        </w:tc>
        <w:tc>
          <w:tcPr>
            <w:tcW w:w="4138" w:type="dxa"/>
            <w:noWrap/>
            <w:vAlign w:val="center"/>
          </w:tcPr>
          <w:p w14:paraId="424ED910">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抽检</w:t>
            </w:r>
            <w:r>
              <w:rPr>
                <w:rFonts w:hint="eastAsia" w:asciiTheme="majorEastAsia" w:hAnsiTheme="majorEastAsia" w:eastAsiaTheme="majorEastAsia" w:cstheme="majorEastAsia"/>
                <w:color w:val="auto"/>
                <w:spacing w:val="-24"/>
                <w:sz w:val="21"/>
                <w:szCs w:val="21"/>
              </w:rPr>
              <w:t>：</w:t>
            </w:r>
            <w:r>
              <w:rPr>
                <w:rFonts w:hint="eastAsia" w:asciiTheme="majorEastAsia" w:hAnsiTheme="majorEastAsia" w:eastAsiaTheme="majorEastAsia" w:cstheme="majorEastAsia"/>
                <w:color w:val="auto"/>
                <w:sz w:val="21"/>
                <w:szCs w:val="21"/>
              </w:rPr>
              <w:t>依据招标文件中《保洁服务</w:t>
            </w:r>
            <w:r>
              <w:rPr>
                <w:rFonts w:hint="eastAsia" w:asciiTheme="majorEastAsia" w:hAnsiTheme="majorEastAsia" w:eastAsiaTheme="majorEastAsia" w:cstheme="majorEastAsia"/>
                <w:color w:val="auto"/>
                <w:spacing w:val="-5"/>
                <w:sz w:val="21"/>
                <w:szCs w:val="21"/>
              </w:rPr>
              <w:t>质量标准</w:t>
            </w:r>
            <w:r>
              <w:rPr>
                <w:rFonts w:hint="eastAsia" w:asciiTheme="majorEastAsia" w:hAnsiTheme="majorEastAsia" w:eastAsiaTheme="majorEastAsia" w:cstheme="majorEastAsia"/>
                <w:color w:val="auto"/>
                <w:sz w:val="21"/>
                <w:szCs w:val="21"/>
              </w:rPr>
              <w:t>及服务要求</w:t>
            </w:r>
            <w:r>
              <w:rPr>
                <w:rFonts w:hint="eastAsia" w:asciiTheme="majorEastAsia" w:hAnsiTheme="majorEastAsia" w:eastAsiaTheme="majorEastAsia" w:cstheme="majorEastAsia"/>
                <w:color w:val="auto"/>
                <w:spacing w:val="-24"/>
                <w:sz w:val="21"/>
                <w:szCs w:val="21"/>
              </w:rPr>
              <w:t>》</w:t>
            </w:r>
            <w:r>
              <w:rPr>
                <w:rFonts w:hint="eastAsia" w:asciiTheme="majorEastAsia" w:hAnsiTheme="majorEastAsia" w:eastAsiaTheme="majorEastAsia" w:cstheme="majorEastAsia"/>
                <w:color w:val="auto"/>
                <w:spacing w:val="-5"/>
                <w:sz w:val="21"/>
                <w:szCs w:val="21"/>
              </w:rPr>
              <w:t>和投标文件中承诺的保</w:t>
            </w:r>
            <w:r>
              <w:rPr>
                <w:rFonts w:hint="eastAsia" w:asciiTheme="majorEastAsia" w:hAnsiTheme="majorEastAsia" w:eastAsiaTheme="majorEastAsia" w:cstheme="majorEastAsia"/>
                <w:color w:val="auto"/>
                <w:sz w:val="21"/>
                <w:szCs w:val="21"/>
              </w:rPr>
              <w:t>洁频率、保洁</w:t>
            </w:r>
            <w:r>
              <w:rPr>
                <w:rFonts w:hint="eastAsia" w:asciiTheme="majorEastAsia" w:hAnsiTheme="majorEastAsia" w:eastAsiaTheme="majorEastAsia" w:cstheme="majorEastAsia"/>
                <w:color w:val="auto"/>
                <w:spacing w:val="-5"/>
                <w:sz w:val="21"/>
                <w:szCs w:val="21"/>
              </w:rPr>
              <w:t>巡</w:t>
            </w:r>
            <w:r>
              <w:rPr>
                <w:rFonts w:hint="eastAsia" w:asciiTheme="majorEastAsia" w:hAnsiTheme="majorEastAsia" w:eastAsiaTheme="majorEastAsia" w:cstheme="majorEastAsia"/>
                <w:color w:val="auto"/>
                <w:sz w:val="21"/>
                <w:szCs w:val="21"/>
              </w:rPr>
              <w:t>回检查</w:t>
            </w:r>
            <w:r>
              <w:rPr>
                <w:rFonts w:hint="eastAsia" w:asciiTheme="majorEastAsia" w:hAnsiTheme="majorEastAsia" w:eastAsiaTheme="majorEastAsia" w:cstheme="majorEastAsia"/>
                <w:color w:val="auto"/>
                <w:spacing w:val="-5"/>
                <w:sz w:val="21"/>
                <w:szCs w:val="21"/>
              </w:rPr>
              <w:t>表</w:t>
            </w:r>
            <w:r>
              <w:rPr>
                <w:rFonts w:hint="eastAsia" w:asciiTheme="majorEastAsia" w:hAnsiTheme="majorEastAsia" w:eastAsiaTheme="majorEastAsia" w:cstheme="majorEastAsia"/>
                <w:color w:val="auto"/>
                <w:sz w:val="21"/>
                <w:szCs w:val="21"/>
              </w:rPr>
              <w:t>内容</w:t>
            </w:r>
          </w:p>
        </w:tc>
        <w:tc>
          <w:tcPr>
            <w:tcW w:w="704" w:type="dxa"/>
            <w:noWrap/>
            <w:vAlign w:val="center"/>
          </w:tcPr>
          <w:p w14:paraId="71E3A025">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w:t>
            </w:r>
          </w:p>
        </w:tc>
        <w:tc>
          <w:tcPr>
            <w:tcW w:w="2380" w:type="dxa"/>
            <w:vMerge w:val="restart"/>
            <w:noWrap/>
            <w:vAlign w:val="center"/>
          </w:tcPr>
          <w:p w14:paraId="36EB000B">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每处达不到其中要求扣一分，扣完为止</w:t>
            </w:r>
          </w:p>
        </w:tc>
      </w:tr>
      <w:tr w14:paraId="4F5D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102" w:type="dxa"/>
            <w:vMerge w:val="continue"/>
            <w:noWrap/>
            <w:vAlign w:val="center"/>
          </w:tcPr>
          <w:p w14:paraId="0BDEFE38">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00ED70EE">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19</w:t>
            </w:r>
          </w:p>
        </w:tc>
        <w:tc>
          <w:tcPr>
            <w:tcW w:w="4138" w:type="dxa"/>
            <w:noWrap/>
            <w:vAlign w:val="center"/>
          </w:tcPr>
          <w:p w14:paraId="754933C1">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周检</w:t>
            </w:r>
            <w:r>
              <w:rPr>
                <w:rFonts w:hint="eastAsia" w:asciiTheme="majorEastAsia" w:hAnsiTheme="majorEastAsia" w:eastAsiaTheme="majorEastAsia" w:cstheme="majorEastAsia"/>
                <w:color w:val="auto"/>
                <w:spacing w:val="-24"/>
                <w:sz w:val="21"/>
                <w:szCs w:val="21"/>
              </w:rPr>
              <w:t>：</w:t>
            </w:r>
            <w:r>
              <w:rPr>
                <w:rFonts w:hint="eastAsia" w:asciiTheme="majorEastAsia" w:hAnsiTheme="majorEastAsia" w:eastAsiaTheme="majorEastAsia" w:cstheme="majorEastAsia"/>
                <w:color w:val="auto"/>
                <w:sz w:val="21"/>
                <w:szCs w:val="21"/>
              </w:rPr>
              <w:t>依据招标文件中《保洁服务</w:t>
            </w:r>
            <w:r>
              <w:rPr>
                <w:rFonts w:hint="eastAsia" w:asciiTheme="majorEastAsia" w:hAnsiTheme="majorEastAsia" w:eastAsiaTheme="majorEastAsia" w:cstheme="majorEastAsia"/>
                <w:color w:val="auto"/>
                <w:spacing w:val="-5"/>
                <w:sz w:val="21"/>
                <w:szCs w:val="21"/>
              </w:rPr>
              <w:t>质量标准</w:t>
            </w:r>
            <w:r>
              <w:rPr>
                <w:rFonts w:hint="eastAsia" w:asciiTheme="majorEastAsia" w:hAnsiTheme="majorEastAsia" w:eastAsiaTheme="majorEastAsia" w:cstheme="majorEastAsia"/>
                <w:color w:val="auto"/>
                <w:sz w:val="21"/>
                <w:szCs w:val="21"/>
              </w:rPr>
              <w:t>及服务要求</w:t>
            </w:r>
            <w:r>
              <w:rPr>
                <w:rFonts w:hint="eastAsia" w:asciiTheme="majorEastAsia" w:hAnsiTheme="majorEastAsia" w:eastAsiaTheme="majorEastAsia" w:cstheme="majorEastAsia"/>
                <w:color w:val="auto"/>
                <w:spacing w:val="-24"/>
                <w:sz w:val="21"/>
                <w:szCs w:val="21"/>
              </w:rPr>
              <w:t>》</w:t>
            </w:r>
            <w:r>
              <w:rPr>
                <w:rFonts w:hint="eastAsia" w:asciiTheme="majorEastAsia" w:hAnsiTheme="majorEastAsia" w:eastAsiaTheme="majorEastAsia" w:cstheme="majorEastAsia"/>
                <w:color w:val="auto"/>
                <w:spacing w:val="-5"/>
                <w:sz w:val="21"/>
                <w:szCs w:val="21"/>
              </w:rPr>
              <w:t>和投标文件中承诺的保</w:t>
            </w:r>
            <w:r>
              <w:rPr>
                <w:rFonts w:hint="eastAsia" w:asciiTheme="majorEastAsia" w:hAnsiTheme="majorEastAsia" w:eastAsiaTheme="majorEastAsia" w:cstheme="majorEastAsia"/>
                <w:color w:val="auto"/>
                <w:sz w:val="21"/>
                <w:szCs w:val="21"/>
              </w:rPr>
              <w:t>洁频率</w:t>
            </w:r>
          </w:p>
        </w:tc>
        <w:tc>
          <w:tcPr>
            <w:tcW w:w="704" w:type="dxa"/>
            <w:noWrap/>
            <w:vAlign w:val="center"/>
          </w:tcPr>
          <w:p w14:paraId="66DE3E33">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w:t>
            </w:r>
          </w:p>
        </w:tc>
        <w:tc>
          <w:tcPr>
            <w:tcW w:w="2380" w:type="dxa"/>
            <w:vMerge w:val="continue"/>
            <w:noWrap/>
            <w:vAlign w:val="center"/>
          </w:tcPr>
          <w:p w14:paraId="5DADC1C2">
            <w:pPr>
              <w:spacing w:line="340" w:lineRule="exact"/>
              <w:jc w:val="center"/>
              <w:rPr>
                <w:rFonts w:hint="eastAsia" w:asciiTheme="majorEastAsia" w:hAnsiTheme="majorEastAsia" w:eastAsiaTheme="majorEastAsia" w:cstheme="majorEastAsia"/>
                <w:color w:val="auto"/>
                <w:sz w:val="21"/>
                <w:szCs w:val="21"/>
              </w:rPr>
            </w:pPr>
          </w:p>
        </w:tc>
      </w:tr>
      <w:tr w14:paraId="32FC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02" w:type="dxa"/>
            <w:vMerge w:val="continue"/>
            <w:noWrap/>
            <w:vAlign w:val="center"/>
          </w:tcPr>
          <w:p w14:paraId="7FDDBB5F">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121A4C36">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20</w:t>
            </w:r>
          </w:p>
        </w:tc>
        <w:tc>
          <w:tcPr>
            <w:tcW w:w="4138" w:type="dxa"/>
            <w:noWrap/>
            <w:vAlign w:val="center"/>
          </w:tcPr>
          <w:p w14:paraId="290F05B9">
            <w:pPr>
              <w:spacing w:line="340" w:lineRule="exact"/>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月检</w:t>
            </w:r>
            <w:r>
              <w:rPr>
                <w:rFonts w:hint="eastAsia" w:asciiTheme="majorEastAsia" w:hAnsiTheme="majorEastAsia" w:eastAsiaTheme="majorEastAsia" w:cstheme="majorEastAsia"/>
                <w:color w:val="auto"/>
                <w:spacing w:val="-24"/>
                <w:sz w:val="21"/>
                <w:szCs w:val="21"/>
              </w:rPr>
              <w:t>：</w:t>
            </w:r>
            <w:r>
              <w:rPr>
                <w:rFonts w:hint="eastAsia" w:asciiTheme="majorEastAsia" w:hAnsiTheme="majorEastAsia" w:eastAsiaTheme="majorEastAsia" w:cstheme="majorEastAsia"/>
                <w:color w:val="auto"/>
                <w:sz w:val="21"/>
                <w:szCs w:val="21"/>
              </w:rPr>
              <w:t>依据招标文件中《保洁服务</w:t>
            </w:r>
            <w:r>
              <w:rPr>
                <w:rFonts w:hint="eastAsia" w:asciiTheme="majorEastAsia" w:hAnsiTheme="majorEastAsia" w:eastAsiaTheme="majorEastAsia" w:cstheme="majorEastAsia"/>
                <w:color w:val="auto"/>
                <w:spacing w:val="-5"/>
                <w:sz w:val="21"/>
                <w:szCs w:val="21"/>
              </w:rPr>
              <w:t>质量标准</w:t>
            </w:r>
            <w:r>
              <w:rPr>
                <w:rFonts w:hint="eastAsia" w:asciiTheme="majorEastAsia" w:hAnsiTheme="majorEastAsia" w:eastAsiaTheme="majorEastAsia" w:cstheme="majorEastAsia"/>
                <w:color w:val="auto"/>
                <w:sz w:val="21"/>
                <w:szCs w:val="21"/>
              </w:rPr>
              <w:t>及服务要求</w:t>
            </w:r>
            <w:r>
              <w:rPr>
                <w:rFonts w:hint="eastAsia" w:asciiTheme="majorEastAsia" w:hAnsiTheme="majorEastAsia" w:eastAsiaTheme="majorEastAsia" w:cstheme="majorEastAsia"/>
                <w:color w:val="auto"/>
                <w:spacing w:val="-24"/>
                <w:sz w:val="21"/>
                <w:szCs w:val="21"/>
              </w:rPr>
              <w:t>》</w:t>
            </w:r>
            <w:r>
              <w:rPr>
                <w:rFonts w:hint="eastAsia" w:asciiTheme="majorEastAsia" w:hAnsiTheme="majorEastAsia" w:eastAsiaTheme="majorEastAsia" w:cstheme="majorEastAsia"/>
                <w:color w:val="auto"/>
                <w:spacing w:val="-5"/>
                <w:sz w:val="21"/>
                <w:szCs w:val="21"/>
              </w:rPr>
              <w:t>和投标文件中承诺的保</w:t>
            </w:r>
            <w:r>
              <w:rPr>
                <w:rFonts w:hint="eastAsia" w:asciiTheme="majorEastAsia" w:hAnsiTheme="majorEastAsia" w:eastAsiaTheme="majorEastAsia" w:cstheme="majorEastAsia"/>
                <w:color w:val="auto"/>
                <w:sz w:val="21"/>
                <w:szCs w:val="21"/>
              </w:rPr>
              <w:t>洁频率</w:t>
            </w:r>
          </w:p>
        </w:tc>
        <w:tc>
          <w:tcPr>
            <w:tcW w:w="704" w:type="dxa"/>
            <w:noWrap/>
            <w:vAlign w:val="center"/>
          </w:tcPr>
          <w:p w14:paraId="30435D3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w:t>
            </w:r>
          </w:p>
        </w:tc>
        <w:tc>
          <w:tcPr>
            <w:tcW w:w="2380" w:type="dxa"/>
            <w:vMerge w:val="continue"/>
            <w:noWrap/>
            <w:vAlign w:val="center"/>
          </w:tcPr>
          <w:p w14:paraId="32772416">
            <w:pPr>
              <w:spacing w:line="340" w:lineRule="exact"/>
              <w:jc w:val="center"/>
              <w:rPr>
                <w:rFonts w:hint="eastAsia" w:asciiTheme="majorEastAsia" w:hAnsiTheme="majorEastAsia" w:eastAsiaTheme="majorEastAsia" w:cstheme="majorEastAsia"/>
                <w:color w:val="auto"/>
                <w:sz w:val="21"/>
                <w:szCs w:val="21"/>
              </w:rPr>
            </w:pPr>
          </w:p>
        </w:tc>
      </w:tr>
      <w:tr w14:paraId="6E1B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02" w:type="dxa"/>
            <w:vMerge w:val="restart"/>
            <w:noWrap/>
            <w:vAlign w:val="center"/>
          </w:tcPr>
          <w:p w14:paraId="1315BB94">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操作规程</w:t>
            </w:r>
          </w:p>
          <w:p w14:paraId="032429A3">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3分</w:t>
            </w:r>
          </w:p>
        </w:tc>
        <w:tc>
          <w:tcPr>
            <w:tcW w:w="690" w:type="dxa"/>
            <w:noWrap/>
            <w:vAlign w:val="center"/>
          </w:tcPr>
          <w:p w14:paraId="66B9A307">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21</w:t>
            </w:r>
          </w:p>
        </w:tc>
        <w:tc>
          <w:tcPr>
            <w:tcW w:w="4138" w:type="dxa"/>
            <w:noWrap/>
            <w:vAlign w:val="top"/>
          </w:tcPr>
          <w:p w14:paraId="2B90B00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经培训后</w:t>
            </w:r>
            <w:r>
              <w:rPr>
                <w:rFonts w:hint="eastAsia" w:asciiTheme="majorEastAsia" w:hAnsiTheme="majorEastAsia" w:eastAsiaTheme="majorEastAsia" w:cstheme="majorEastAsia"/>
                <w:color w:val="auto"/>
                <w:spacing w:val="-5"/>
                <w:position w:val="-1"/>
                <w:sz w:val="21"/>
                <w:szCs w:val="21"/>
              </w:rPr>
              <w:t>仍</w:t>
            </w:r>
            <w:r>
              <w:rPr>
                <w:rFonts w:hint="eastAsia" w:asciiTheme="majorEastAsia" w:hAnsiTheme="majorEastAsia" w:eastAsiaTheme="majorEastAsia" w:cstheme="majorEastAsia"/>
                <w:color w:val="auto"/>
                <w:position w:val="-1"/>
                <w:sz w:val="21"/>
                <w:szCs w:val="21"/>
              </w:rPr>
              <w:t>达不到</w:t>
            </w:r>
            <w:r>
              <w:rPr>
                <w:rFonts w:hint="eastAsia" w:asciiTheme="majorEastAsia" w:hAnsiTheme="majorEastAsia" w:eastAsiaTheme="majorEastAsia" w:cstheme="majorEastAsia"/>
                <w:color w:val="auto"/>
                <w:spacing w:val="-5"/>
                <w:position w:val="-1"/>
                <w:sz w:val="21"/>
                <w:szCs w:val="21"/>
              </w:rPr>
              <w:t>标</w:t>
            </w:r>
            <w:r>
              <w:rPr>
                <w:rFonts w:hint="eastAsia" w:asciiTheme="majorEastAsia" w:hAnsiTheme="majorEastAsia" w:eastAsiaTheme="majorEastAsia" w:cstheme="majorEastAsia"/>
                <w:color w:val="auto"/>
                <w:position w:val="-1"/>
                <w:sz w:val="21"/>
                <w:szCs w:val="21"/>
              </w:rPr>
              <w:t>准操作</w:t>
            </w:r>
            <w:r>
              <w:rPr>
                <w:rFonts w:hint="eastAsia" w:asciiTheme="majorEastAsia" w:hAnsiTheme="majorEastAsia" w:eastAsiaTheme="majorEastAsia" w:cstheme="majorEastAsia"/>
                <w:color w:val="auto"/>
                <w:spacing w:val="-5"/>
                <w:position w:val="-1"/>
                <w:sz w:val="21"/>
                <w:szCs w:val="21"/>
              </w:rPr>
              <w:t>规</w:t>
            </w:r>
            <w:r>
              <w:rPr>
                <w:rFonts w:hint="eastAsia" w:asciiTheme="majorEastAsia" w:hAnsiTheme="majorEastAsia" w:eastAsiaTheme="majorEastAsia" w:cstheme="majorEastAsia"/>
                <w:color w:val="auto"/>
                <w:position w:val="-1"/>
                <w:sz w:val="21"/>
                <w:szCs w:val="21"/>
              </w:rPr>
              <w:t>程</w:t>
            </w:r>
          </w:p>
        </w:tc>
        <w:tc>
          <w:tcPr>
            <w:tcW w:w="704" w:type="dxa"/>
            <w:noWrap/>
            <w:vAlign w:val="center"/>
          </w:tcPr>
          <w:p w14:paraId="128EA2FF">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vMerge w:val="restart"/>
            <w:noWrap/>
            <w:vAlign w:val="center"/>
          </w:tcPr>
          <w:p w14:paraId="2FA3FE28">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达不到标</w:t>
            </w:r>
            <w:r>
              <w:rPr>
                <w:rFonts w:hint="eastAsia" w:asciiTheme="majorEastAsia" w:hAnsiTheme="majorEastAsia" w:eastAsiaTheme="majorEastAsia" w:cstheme="majorEastAsia"/>
                <w:color w:val="auto"/>
                <w:spacing w:val="-5"/>
                <w:sz w:val="21"/>
                <w:szCs w:val="21"/>
              </w:rPr>
              <w:t>准</w:t>
            </w:r>
            <w:r>
              <w:rPr>
                <w:rFonts w:hint="eastAsia" w:asciiTheme="majorEastAsia" w:hAnsiTheme="majorEastAsia" w:eastAsiaTheme="majorEastAsia" w:cstheme="majorEastAsia"/>
                <w:color w:val="auto"/>
                <w:sz w:val="21"/>
                <w:szCs w:val="21"/>
              </w:rPr>
              <w:t>扣一分。</w:t>
            </w:r>
          </w:p>
        </w:tc>
      </w:tr>
      <w:tr w14:paraId="22AC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center"/>
          </w:tcPr>
          <w:p w14:paraId="1F09F0E0">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5E9F9B4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22</w:t>
            </w:r>
          </w:p>
        </w:tc>
        <w:tc>
          <w:tcPr>
            <w:tcW w:w="4138" w:type="dxa"/>
            <w:noWrap/>
            <w:vAlign w:val="top"/>
          </w:tcPr>
          <w:p w14:paraId="55DF2F6C">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不按工作</w:t>
            </w:r>
            <w:r>
              <w:rPr>
                <w:rFonts w:hint="eastAsia" w:asciiTheme="majorEastAsia" w:hAnsiTheme="majorEastAsia" w:eastAsiaTheme="majorEastAsia" w:cstheme="majorEastAsia"/>
                <w:color w:val="auto"/>
                <w:spacing w:val="-5"/>
                <w:position w:val="-1"/>
                <w:sz w:val="21"/>
                <w:szCs w:val="21"/>
              </w:rPr>
              <w:t>计</w:t>
            </w:r>
            <w:r>
              <w:rPr>
                <w:rFonts w:hint="eastAsia" w:asciiTheme="majorEastAsia" w:hAnsiTheme="majorEastAsia" w:eastAsiaTheme="majorEastAsia" w:cstheme="majorEastAsia"/>
                <w:color w:val="auto"/>
                <w:position w:val="-1"/>
                <w:sz w:val="21"/>
                <w:szCs w:val="21"/>
              </w:rPr>
              <w:t>划进行</w:t>
            </w:r>
            <w:r>
              <w:rPr>
                <w:rFonts w:hint="eastAsia" w:asciiTheme="majorEastAsia" w:hAnsiTheme="majorEastAsia" w:eastAsiaTheme="majorEastAsia" w:cstheme="majorEastAsia"/>
                <w:color w:val="auto"/>
                <w:spacing w:val="-5"/>
                <w:position w:val="-1"/>
                <w:sz w:val="21"/>
                <w:szCs w:val="21"/>
              </w:rPr>
              <w:t>保</w:t>
            </w:r>
            <w:r>
              <w:rPr>
                <w:rFonts w:hint="eastAsia" w:asciiTheme="majorEastAsia" w:hAnsiTheme="majorEastAsia" w:eastAsiaTheme="majorEastAsia" w:cstheme="majorEastAsia"/>
                <w:color w:val="auto"/>
                <w:position w:val="-1"/>
                <w:sz w:val="21"/>
                <w:szCs w:val="21"/>
              </w:rPr>
              <w:t>洁工作</w:t>
            </w:r>
          </w:p>
        </w:tc>
        <w:tc>
          <w:tcPr>
            <w:tcW w:w="704" w:type="dxa"/>
            <w:noWrap/>
            <w:vAlign w:val="center"/>
          </w:tcPr>
          <w:p w14:paraId="622330C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vMerge w:val="continue"/>
            <w:noWrap/>
            <w:vAlign w:val="top"/>
          </w:tcPr>
          <w:p w14:paraId="04A1B5A6">
            <w:pPr>
              <w:spacing w:line="340" w:lineRule="exact"/>
              <w:jc w:val="center"/>
              <w:rPr>
                <w:rFonts w:hint="eastAsia" w:asciiTheme="majorEastAsia" w:hAnsiTheme="majorEastAsia" w:eastAsiaTheme="majorEastAsia" w:cstheme="majorEastAsia"/>
                <w:color w:val="auto"/>
                <w:sz w:val="21"/>
                <w:szCs w:val="21"/>
              </w:rPr>
            </w:pPr>
          </w:p>
        </w:tc>
      </w:tr>
      <w:tr w14:paraId="666B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center"/>
          </w:tcPr>
          <w:p w14:paraId="305E2705">
            <w:pPr>
              <w:spacing w:line="34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2B5383B9">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w w:val="101"/>
                <w:sz w:val="21"/>
                <w:szCs w:val="21"/>
              </w:rPr>
              <w:t>23</w:t>
            </w:r>
          </w:p>
        </w:tc>
        <w:tc>
          <w:tcPr>
            <w:tcW w:w="4138" w:type="dxa"/>
            <w:noWrap/>
            <w:vAlign w:val="top"/>
          </w:tcPr>
          <w:p w14:paraId="54362C1D">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position w:val="-1"/>
                <w:sz w:val="21"/>
                <w:szCs w:val="21"/>
              </w:rPr>
              <w:t>不按工作</w:t>
            </w:r>
            <w:r>
              <w:rPr>
                <w:rFonts w:hint="eastAsia" w:asciiTheme="majorEastAsia" w:hAnsiTheme="majorEastAsia" w:eastAsiaTheme="majorEastAsia" w:cstheme="majorEastAsia"/>
                <w:color w:val="auto"/>
                <w:spacing w:val="-5"/>
                <w:position w:val="-1"/>
                <w:sz w:val="21"/>
                <w:szCs w:val="21"/>
              </w:rPr>
              <w:t>流</w:t>
            </w:r>
            <w:r>
              <w:rPr>
                <w:rFonts w:hint="eastAsia" w:asciiTheme="majorEastAsia" w:hAnsiTheme="majorEastAsia" w:eastAsiaTheme="majorEastAsia" w:cstheme="majorEastAsia"/>
                <w:color w:val="auto"/>
                <w:position w:val="-1"/>
                <w:sz w:val="21"/>
                <w:szCs w:val="21"/>
              </w:rPr>
              <w:t>程进行</w:t>
            </w:r>
            <w:r>
              <w:rPr>
                <w:rFonts w:hint="eastAsia" w:asciiTheme="majorEastAsia" w:hAnsiTheme="majorEastAsia" w:eastAsiaTheme="majorEastAsia" w:cstheme="majorEastAsia"/>
                <w:color w:val="auto"/>
                <w:spacing w:val="-5"/>
                <w:position w:val="-1"/>
                <w:sz w:val="21"/>
                <w:szCs w:val="21"/>
              </w:rPr>
              <w:t>清</w:t>
            </w:r>
            <w:r>
              <w:rPr>
                <w:rFonts w:hint="eastAsia" w:asciiTheme="majorEastAsia" w:hAnsiTheme="majorEastAsia" w:eastAsiaTheme="majorEastAsia" w:cstheme="majorEastAsia"/>
                <w:color w:val="auto"/>
                <w:position w:val="-1"/>
                <w:sz w:val="21"/>
                <w:szCs w:val="21"/>
              </w:rPr>
              <w:t>洁工作</w:t>
            </w:r>
          </w:p>
        </w:tc>
        <w:tc>
          <w:tcPr>
            <w:tcW w:w="704" w:type="dxa"/>
            <w:noWrap/>
            <w:vAlign w:val="center"/>
          </w:tcPr>
          <w:p w14:paraId="78B54BB5">
            <w:pPr>
              <w:spacing w:line="34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w:t>
            </w:r>
          </w:p>
        </w:tc>
        <w:tc>
          <w:tcPr>
            <w:tcW w:w="2380" w:type="dxa"/>
            <w:vMerge w:val="continue"/>
            <w:noWrap/>
            <w:vAlign w:val="top"/>
          </w:tcPr>
          <w:p w14:paraId="1AB67879">
            <w:pPr>
              <w:spacing w:line="340" w:lineRule="exact"/>
              <w:jc w:val="center"/>
              <w:rPr>
                <w:rFonts w:hint="eastAsia" w:asciiTheme="majorEastAsia" w:hAnsiTheme="majorEastAsia" w:eastAsiaTheme="majorEastAsia" w:cstheme="majorEastAsia"/>
                <w:color w:val="auto"/>
                <w:sz w:val="21"/>
                <w:szCs w:val="21"/>
              </w:rPr>
            </w:pPr>
          </w:p>
        </w:tc>
      </w:tr>
      <w:tr w14:paraId="5AFC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restart"/>
            <w:noWrap/>
            <w:vAlign w:val="center"/>
          </w:tcPr>
          <w:p w14:paraId="293468F0">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特殊领域</w:t>
            </w:r>
            <w:r>
              <w:rPr>
                <w:rFonts w:hint="eastAsia" w:asciiTheme="majorEastAsia" w:hAnsiTheme="majorEastAsia" w:eastAsiaTheme="majorEastAsia" w:cstheme="majorEastAsia"/>
                <w:color w:val="auto"/>
                <w:sz w:val="21"/>
                <w:szCs w:val="21"/>
                <w:lang w:val="en-US"/>
              </w:rPr>
              <w:t>14</w:t>
            </w:r>
            <w:r>
              <w:rPr>
                <w:rFonts w:hint="eastAsia" w:asciiTheme="majorEastAsia" w:hAnsiTheme="majorEastAsia" w:eastAsiaTheme="majorEastAsia" w:cstheme="majorEastAsia"/>
                <w:color w:val="auto"/>
                <w:sz w:val="21"/>
                <w:szCs w:val="21"/>
              </w:rPr>
              <w:t>分</w:t>
            </w:r>
          </w:p>
        </w:tc>
        <w:tc>
          <w:tcPr>
            <w:tcW w:w="690" w:type="dxa"/>
            <w:noWrap/>
            <w:vAlign w:val="center"/>
          </w:tcPr>
          <w:p w14:paraId="2F607498">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24</w:t>
            </w:r>
          </w:p>
        </w:tc>
        <w:tc>
          <w:tcPr>
            <w:tcW w:w="4138" w:type="dxa"/>
            <w:noWrap/>
            <w:vAlign w:val="top"/>
          </w:tcPr>
          <w:p w14:paraId="11E26FC3">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幕墙、顶棚、雨棚、玻璃，无污渍、无灰尘、无水迹、无划伤</w:t>
            </w:r>
          </w:p>
        </w:tc>
        <w:tc>
          <w:tcPr>
            <w:tcW w:w="704" w:type="dxa"/>
            <w:noWrap/>
            <w:vAlign w:val="center"/>
          </w:tcPr>
          <w:p w14:paraId="249A8B36">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2380" w:type="dxa"/>
            <w:vMerge w:val="restart"/>
            <w:noWrap/>
            <w:vAlign w:val="center"/>
          </w:tcPr>
          <w:p w14:paraId="6D98897B">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达不到其中要求每处扣一分，扣完为止</w:t>
            </w:r>
          </w:p>
          <w:p w14:paraId="2628CF3D">
            <w:pPr>
              <w:spacing w:line="360" w:lineRule="exact"/>
              <w:jc w:val="center"/>
              <w:rPr>
                <w:rFonts w:hint="eastAsia" w:asciiTheme="majorEastAsia" w:hAnsiTheme="majorEastAsia" w:eastAsiaTheme="majorEastAsia" w:cstheme="majorEastAsia"/>
                <w:color w:val="auto"/>
                <w:sz w:val="21"/>
                <w:szCs w:val="21"/>
              </w:rPr>
            </w:pPr>
          </w:p>
        </w:tc>
      </w:tr>
      <w:tr w14:paraId="2196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top"/>
          </w:tcPr>
          <w:p w14:paraId="521F37E3">
            <w:pPr>
              <w:spacing w:line="36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390F9E28">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25</w:t>
            </w:r>
          </w:p>
        </w:tc>
        <w:tc>
          <w:tcPr>
            <w:tcW w:w="4138" w:type="dxa"/>
            <w:noWrap/>
            <w:vAlign w:val="top"/>
          </w:tcPr>
          <w:p w14:paraId="6340BBD9">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 xml:space="preserve">地面无积水，无污物，台盆无污迹，座便器光亮清洁、无污迹、水垢、无臭味，淋浴房光亮、无污迹、水垢，及时收集垃圾并分类，按规定装袋，保持垃圾桶清洁，桶外无散乱垃圾、无污迹，垃圾不满溢。 </w:t>
            </w:r>
          </w:p>
        </w:tc>
        <w:tc>
          <w:tcPr>
            <w:tcW w:w="704" w:type="dxa"/>
            <w:noWrap/>
            <w:vAlign w:val="center"/>
          </w:tcPr>
          <w:p w14:paraId="5A62A0A7">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rPr>
              <w:t>3</w:t>
            </w:r>
          </w:p>
        </w:tc>
        <w:tc>
          <w:tcPr>
            <w:tcW w:w="2380" w:type="dxa"/>
            <w:vMerge w:val="continue"/>
            <w:noWrap/>
            <w:vAlign w:val="top"/>
          </w:tcPr>
          <w:p w14:paraId="59A46556">
            <w:pPr>
              <w:spacing w:line="360" w:lineRule="exact"/>
              <w:jc w:val="center"/>
              <w:rPr>
                <w:rFonts w:hint="eastAsia" w:asciiTheme="majorEastAsia" w:hAnsiTheme="majorEastAsia" w:eastAsiaTheme="majorEastAsia" w:cstheme="majorEastAsia"/>
                <w:color w:val="auto"/>
                <w:sz w:val="21"/>
                <w:szCs w:val="21"/>
              </w:rPr>
            </w:pPr>
          </w:p>
        </w:tc>
      </w:tr>
      <w:tr w14:paraId="5ADD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top"/>
          </w:tcPr>
          <w:p w14:paraId="0437B7C2">
            <w:pPr>
              <w:spacing w:line="36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7E39BD51">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26</w:t>
            </w:r>
          </w:p>
        </w:tc>
        <w:tc>
          <w:tcPr>
            <w:tcW w:w="4138" w:type="dxa"/>
            <w:noWrap/>
            <w:vAlign w:val="top"/>
          </w:tcPr>
          <w:p w14:paraId="488C008E">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重大活动期间，活动范围内保洁服务不到位，师生提出中肯意见。</w:t>
            </w:r>
          </w:p>
        </w:tc>
        <w:tc>
          <w:tcPr>
            <w:tcW w:w="704" w:type="dxa"/>
            <w:noWrap/>
            <w:vAlign w:val="center"/>
          </w:tcPr>
          <w:p w14:paraId="18486AEF">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rPr>
              <w:t>3</w:t>
            </w:r>
          </w:p>
        </w:tc>
        <w:tc>
          <w:tcPr>
            <w:tcW w:w="2380" w:type="dxa"/>
            <w:vMerge w:val="continue"/>
            <w:noWrap/>
            <w:vAlign w:val="top"/>
          </w:tcPr>
          <w:p w14:paraId="78166CCE">
            <w:pPr>
              <w:spacing w:line="360" w:lineRule="exact"/>
              <w:jc w:val="center"/>
              <w:rPr>
                <w:rFonts w:hint="eastAsia" w:asciiTheme="majorEastAsia" w:hAnsiTheme="majorEastAsia" w:eastAsiaTheme="majorEastAsia" w:cstheme="majorEastAsia"/>
                <w:color w:val="auto"/>
                <w:sz w:val="21"/>
                <w:szCs w:val="21"/>
              </w:rPr>
            </w:pPr>
          </w:p>
        </w:tc>
      </w:tr>
      <w:tr w14:paraId="6C37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noWrap/>
            <w:vAlign w:val="top"/>
          </w:tcPr>
          <w:p w14:paraId="2AFC9D09">
            <w:pPr>
              <w:spacing w:line="360" w:lineRule="exact"/>
              <w:jc w:val="center"/>
              <w:rPr>
                <w:rFonts w:hint="eastAsia" w:asciiTheme="majorEastAsia" w:hAnsiTheme="majorEastAsia" w:eastAsiaTheme="majorEastAsia" w:cstheme="majorEastAsia"/>
                <w:color w:val="auto"/>
                <w:sz w:val="21"/>
                <w:szCs w:val="21"/>
              </w:rPr>
            </w:pPr>
          </w:p>
        </w:tc>
        <w:tc>
          <w:tcPr>
            <w:tcW w:w="690" w:type="dxa"/>
            <w:noWrap/>
            <w:vAlign w:val="center"/>
          </w:tcPr>
          <w:p w14:paraId="284BF685">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27</w:t>
            </w:r>
          </w:p>
        </w:tc>
        <w:tc>
          <w:tcPr>
            <w:tcW w:w="4138" w:type="dxa"/>
            <w:noWrap/>
            <w:vAlign w:val="top"/>
          </w:tcPr>
          <w:p w14:paraId="25C4CE59">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垃圾未装袋或垃圾未存放在指定地点或垃圾清运不及时。</w:t>
            </w:r>
          </w:p>
        </w:tc>
        <w:tc>
          <w:tcPr>
            <w:tcW w:w="704" w:type="dxa"/>
            <w:noWrap/>
            <w:vAlign w:val="center"/>
          </w:tcPr>
          <w:p w14:paraId="4B0AA0E0">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rPr>
              <w:t>3</w:t>
            </w:r>
          </w:p>
        </w:tc>
        <w:tc>
          <w:tcPr>
            <w:tcW w:w="2380" w:type="dxa"/>
            <w:vMerge w:val="continue"/>
            <w:noWrap/>
            <w:vAlign w:val="top"/>
          </w:tcPr>
          <w:p w14:paraId="69AF4C13">
            <w:pPr>
              <w:spacing w:line="360" w:lineRule="exact"/>
              <w:jc w:val="center"/>
              <w:rPr>
                <w:rFonts w:hint="eastAsia" w:asciiTheme="majorEastAsia" w:hAnsiTheme="majorEastAsia" w:eastAsiaTheme="majorEastAsia" w:cstheme="majorEastAsia"/>
                <w:color w:val="auto"/>
                <w:sz w:val="21"/>
                <w:szCs w:val="21"/>
              </w:rPr>
            </w:pPr>
          </w:p>
        </w:tc>
      </w:tr>
      <w:tr w14:paraId="1277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2" w:type="dxa"/>
            <w:vMerge w:val="continue"/>
            <w:tcBorders>
              <w:bottom w:val="single" w:color="auto" w:sz="4" w:space="0"/>
            </w:tcBorders>
            <w:noWrap/>
            <w:vAlign w:val="top"/>
          </w:tcPr>
          <w:p w14:paraId="3A82D3C1">
            <w:pPr>
              <w:spacing w:line="360" w:lineRule="exact"/>
              <w:jc w:val="center"/>
              <w:rPr>
                <w:rFonts w:hint="eastAsia" w:asciiTheme="majorEastAsia" w:hAnsiTheme="majorEastAsia" w:eastAsiaTheme="majorEastAsia" w:cstheme="majorEastAsia"/>
                <w:color w:val="auto"/>
                <w:sz w:val="21"/>
                <w:szCs w:val="21"/>
              </w:rPr>
            </w:pPr>
          </w:p>
        </w:tc>
        <w:tc>
          <w:tcPr>
            <w:tcW w:w="690" w:type="dxa"/>
            <w:tcBorders>
              <w:bottom w:val="single" w:color="auto" w:sz="4" w:space="0"/>
            </w:tcBorders>
            <w:noWrap/>
            <w:vAlign w:val="center"/>
          </w:tcPr>
          <w:p w14:paraId="3F6F51E8">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28</w:t>
            </w:r>
          </w:p>
        </w:tc>
        <w:tc>
          <w:tcPr>
            <w:tcW w:w="4138" w:type="dxa"/>
            <w:tcBorders>
              <w:bottom w:val="single" w:color="auto" w:sz="4" w:space="0"/>
            </w:tcBorders>
            <w:noWrap/>
            <w:vAlign w:val="top"/>
          </w:tcPr>
          <w:p w14:paraId="0913CCA6">
            <w:pPr>
              <w:spacing w:line="360" w:lineRule="exact"/>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rPr>
              <w:t>台风天及暴雨天之前屋面必须清理干净</w:t>
            </w:r>
            <w:r>
              <w:rPr>
                <w:rFonts w:hint="eastAsia" w:asciiTheme="majorEastAsia" w:hAnsiTheme="majorEastAsia" w:eastAsiaTheme="majorEastAsia" w:cstheme="majorEastAsia"/>
                <w:color w:val="auto"/>
                <w:sz w:val="21"/>
                <w:szCs w:val="21"/>
                <w:lang w:eastAsia="zh-CN"/>
              </w:rPr>
              <w:t>。</w:t>
            </w:r>
          </w:p>
        </w:tc>
        <w:tc>
          <w:tcPr>
            <w:tcW w:w="704" w:type="dxa"/>
            <w:tcBorders>
              <w:bottom w:val="single" w:color="auto" w:sz="4" w:space="0"/>
            </w:tcBorders>
            <w:noWrap/>
            <w:vAlign w:val="center"/>
          </w:tcPr>
          <w:p w14:paraId="1CAEB9A0">
            <w:pPr>
              <w:spacing w:line="36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rPr>
              <w:t>3</w:t>
            </w:r>
          </w:p>
        </w:tc>
        <w:tc>
          <w:tcPr>
            <w:tcW w:w="2380" w:type="dxa"/>
            <w:vMerge w:val="continue"/>
            <w:tcBorders>
              <w:bottom w:val="single" w:color="auto" w:sz="4" w:space="0"/>
            </w:tcBorders>
            <w:noWrap/>
            <w:vAlign w:val="top"/>
          </w:tcPr>
          <w:p w14:paraId="76BDBEB5">
            <w:pPr>
              <w:spacing w:line="360" w:lineRule="exact"/>
              <w:jc w:val="center"/>
              <w:rPr>
                <w:rFonts w:hint="eastAsia" w:asciiTheme="majorEastAsia" w:hAnsiTheme="majorEastAsia" w:eastAsiaTheme="majorEastAsia" w:cstheme="majorEastAsia"/>
                <w:color w:val="auto"/>
                <w:sz w:val="21"/>
                <w:szCs w:val="21"/>
              </w:rPr>
            </w:pPr>
          </w:p>
        </w:tc>
      </w:tr>
      <w:tr w14:paraId="43AA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02" w:type="dxa"/>
            <w:vMerge w:val="restart"/>
            <w:tcBorders>
              <w:top w:val="single" w:color="auto" w:sz="4" w:space="0"/>
              <w:left w:val="single" w:color="auto" w:sz="4" w:space="0"/>
            </w:tcBorders>
            <w:noWrap/>
            <w:vAlign w:val="top"/>
          </w:tcPr>
          <w:p w14:paraId="05FC7C8B">
            <w:pPr>
              <w:spacing w:line="360" w:lineRule="exact"/>
              <w:jc w:val="center"/>
              <w:rPr>
                <w:rFonts w:hint="eastAsia" w:asciiTheme="majorEastAsia" w:hAnsiTheme="majorEastAsia" w:eastAsiaTheme="majorEastAsia" w:cstheme="majorEastAsia"/>
                <w:sz w:val="21"/>
                <w:szCs w:val="21"/>
                <w:lang w:val="en-US" w:eastAsia="zh-CN"/>
              </w:rPr>
            </w:pPr>
          </w:p>
          <w:p w14:paraId="0EE5BC51">
            <w:pPr>
              <w:spacing w:line="360" w:lineRule="exact"/>
              <w:jc w:val="center"/>
              <w:rPr>
                <w:rFonts w:hint="eastAsia" w:asciiTheme="majorEastAsia" w:hAnsiTheme="majorEastAsia" w:eastAsiaTheme="majorEastAsia" w:cstheme="majorEastAsia"/>
                <w:sz w:val="21"/>
                <w:szCs w:val="21"/>
                <w:lang w:val="en-US" w:eastAsia="zh-CN"/>
              </w:rPr>
            </w:pPr>
          </w:p>
          <w:p w14:paraId="602AF330">
            <w:pPr>
              <w:spacing w:line="36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会务服务</w:t>
            </w:r>
          </w:p>
          <w:p w14:paraId="5D188147">
            <w:pPr>
              <w:pStyle w:val="2"/>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color w:val="auto"/>
                <w:sz w:val="21"/>
                <w:szCs w:val="21"/>
                <w:lang w:val="en-US" w:eastAsia="zh-CN"/>
              </w:rPr>
              <w:t xml:space="preserve">   8分</w:t>
            </w:r>
          </w:p>
        </w:tc>
        <w:tc>
          <w:tcPr>
            <w:tcW w:w="690" w:type="dxa"/>
            <w:tcBorders>
              <w:top w:val="single" w:color="auto" w:sz="4" w:space="0"/>
            </w:tcBorders>
            <w:noWrap/>
            <w:vAlign w:val="top"/>
          </w:tcPr>
          <w:p w14:paraId="7DA5590A">
            <w:pPr>
              <w:spacing w:line="360" w:lineRule="exact"/>
              <w:jc w:val="center"/>
              <w:rPr>
                <w:rFonts w:hint="eastAsia" w:asciiTheme="majorEastAsia" w:hAnsiTheme="majorEastAsia" w:eastAsiaTheme="majorEastAsia" w:cstheme="majorEastAsia"/>
                <w:color w:val="auto"/>
                <w:sz w:val="21"/>
                <w:szCs w:val="21"/>
                <w:lang w:val="en-US" w:eastAsia="zh-CN"/>
              </w:rPr>
            </w:pPr>
          </w:p>
          <w:p w14:paraId="053D8663">
            <w:pPr>
              <w:spacing w:line="360" w:lineRule="exact"/>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2</w:t>
            </w:r>
            <w:r>
              <w:rPr>
                <w:rFonts w:hint="eastAsia" w:asciiTheme="majorEastAsia" w:hAnsiTheme="majorEastAsia" w:eastAsiaTheme="majorEastAsia" w:cstheme="majorEastAsia"/>
                <w:color w:val="auto"/>
                <w:sz w:val="21"/>
                <w:szCs w:val="21"/>
                <w:lang w:val="en-US" w:eastAsia="zh-CN"/>
              </w:rPr>
              <w:t>9</w:t>
            </w:r>
          </w:p>
        </w:tc>
        <w:tc>
          <w:tcPr>
            <w:tcW w:w="4138" w:type="dxa"/>
            <w:tcBorders>
              <w:top w:val="single" w:color="auto" w:sz="4" w:space="0"/>
            </w:tcBorders>
            <w:noWrap/>
            <w:vAlign w:val="center"/>
          </w:tcPr>
          <w:p w14:paraId="166193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kern w:val="2"/>
                <w:position w:val="-1"/>
                <w:sz w:val="21"/>
                <w:szCs w:val="21"/>
                <w:lang w:val="en-US" w:eastAsia="zh-CN" w:bidi="ar-SA"/>
              </w:rPr>
            </w:pPr>
            <w:r>
              <w:rPr>
                <w:rFonts w:hint="eastAsia" w:asciiTheme="majorEastAsia" w:hAnsiTheme="majorEastAsia" w:eastAsiaTheme="majorEastAsia" w:cstheme="majorEastAsia"/>
                <w:color w:val="auto"/>
                <w:kern w:val="2"/>
                <w:position w:val="-1"/>
                <w:sz w:val="21"/>
                <w:szCs w:val="21"/>
                <w:lang w:val="en-US" w:eastAsia="zh-CN"/>
              </w:rPr>
              <w:t>会议室配备的设施设备保持整洁且随时好。</w:t>
            </w:r>
          </w:p>
        </w:tc>
        <w:tc>
          <w:tcPr>
            <w:tcW w:w="704" w:type="dxa"/>
            <w:tcBorders>
              <w:top w:val="single" w:color="auto" w:sz="4" w:space="0"/>
            </w:tcBorders>
            <w:noWrap/>
            <w:vAlign w:val="center"/>
          </w:tcPr>
          <w:p w14:paraId="7BC6E1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1"/>
                <w:szCs w:val="21"/>
                <w:lang w:val="en-US" w:eastAsia="zh-CN"/>
                <w14:textFill>
                  <w14:solidFill>
                    <w14:schemeClr w14:val="tx1"/>
                  </w14:solidFill>
                </w14:textFill>
              </w:rPr>
              <w:t>2</w:t>
            </w:r>
          </w:p>
        </w:tc>
        <w:tc>
          <w:tcPr>
            <w:tcW w:w="2380" w:type="dxa"/>
            <w:tcBorders>
              <w:top w:val="single" w:color="auto" w:sz="4" w:space="0"/>
              <w:right w:val="single" w:color="auto" w:sz="4" w:space="0"/>
            </w:tcBorders>
            <w:noWrap/>
            <w:vAlign w:val="center"/>
          </w:tcPr>
          <w:p w14:paraId="382D60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1"/>
                <w:szCs w:val="21"/>
                <w:lang w:val="en-US" w:eastAsia="zh-CN" w:bidi="ar-SA"/>
              </w:rPr>
            </w:pPr>
            <w:r>
              <w:rPr>
                <w:rFonts w:hint="eastAsia" w:asciiTheme="majorEastAsia" w:hAnsiTheme="majorEastAsia" w:eastAsiaTheme="majorEastAsia" w:cstheme="majorEastAsia"/>
                <w:sz w:val="21"/>
                <w:szCs w:val="21"/>
                <w:lang w:val="en-US" w:eastAsia="zh-CN"/>
              </w:rPr>
              <w:t>检查发现设施设备有故障或不整洁，每次扣1分。扣完为止。</w:t>
            </w:r>
          </w:p>
        </w:tc>
      </w:tr>
      <w:tr w14:paraId="36DF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02" w:type="dxa"/>
            <w:vMerge w:val="continue"/>
            <w:tcBorders>
              <w:left w:val="single" w:color="auto" w:sz="4" w:space="0"/>
            </w:tcBorders>
            <w:noWrap/>
            <w:vAlign w:val="top"/>
          </w:tcPr>
          <w:p w14:paraId="1513F769">
            <w:pPr>
              <w:pStyle w:val="2"/>
              <w:rPr>
                <w:rFonts w:hint="eastAsia" w:asciiTheme="majorEastAsia" w:hAnsiTheme="majorEastAsia" w:eastAsiaTheme="majorEastAsia" w:cstheme="majorEastAsia"/>
                <w:color w:val="auto"/>
                <w:sz w:val="21"/>
                <w:szCs w:val="21"/>
                <w:lang w:val="en-US" w:eastAsia="zh-CN"/>
              </w:rPr>
            </w:pPr>
          </w:p>
        </w:tc>
        <w:tc>
          <w:tcPr>
            <w:tcW w:w="690" w:type="dxa"/>
            <w:tcBorders>
              <w:top w:val="single" w:color="auto" w:sz="4" w:space="0"/>
            </w:tcBorders>
            <w:shd w:val="clear" w:color="auto" w:fill="auto"/>
            <w:noWrap/>
            <w:vAlign w:val="top"/>
          </w:tcPr>
          <w:p w14:paraId="00201753">
            <w:pPr>
              <w:spacing w:line="360" w:lineRule="exact"/>
              <w:jc w:val="center"/>
              <w:rPr>
                <w:rFonts w:hint="eastAsia" w:asciiTheme="majorEastAsia" w:hAnsiTheme="majorEastAsia" w:eastAsiaTheme="majorEastAsia" w:cstheme="majorEastAsia"/>
                <w:color w:val="auto"/>
                <w:sz w:val="21"/>
                <w:szCs w:val="21"/>
                <w:lang w:val="en-US" w:eastAsia="zh-CN"/>
              </w:rPr>
            </w:pPr>
          </w:p>
          <w:p w14:paraId="727161DF">
            <w:pPr>
              <w:spacing w:line="360" w:lineRule="exact"/>
              <w:jc w:val="center"/>
              <w:rPr>
                <w:rFonts w:hint="default" w:asciiTheme="majorEastAsia" w:hAnsiTheme="majorEastAsia" w:eastAsiaTheme="majorEastAsia" w:cstheme="majorEastAsia"/>
                <w:color w:val="auto"/>
                <w:sz w:val="21"/>
                <w:szCs w:val="21"/>
                <w:lang w:val="en-US" w:eastAsia="zh-CN" w:bidi="ar-SA"/>
              </w:rPr>
            </w:pPr>
            <w:r>
              <w:rPr>
                <w:rFonts w:hint="eastAsia" w:asciiTheme="majorEastAsia" w:hAnsiTheme="majorEastAsia" w:eastAsiaTheme="majorEastAsia" w:cstheme="majorEastAsia"/>
                <w:color w:val="auto"/>
                <w:sz w:val="21"/>
                <w:szCs w:val="21"/>
                <w:lang w:val="en-US" w:eastAsia="zh-CN"/>
              </w:rPr>
              <w:t>30</w:t>
            </w:r>
          </w:p>
        </w:tc>
        <w:tc>
          <w:tcPr>
            <w:tcW w:w="4138" w:type="dxa"/>
            <w:tcBorders>
              <w:top w:val="single" w:color="auto" w:sz="4" w:space="0"/>
            </w:tcBorders>
            <w:shd w:val="clear" w:color="auto" w:fill="auto"/>
            <w:noWrap/>
            <w:vAlign w:val="center"/>
          </w:tcPr>
          <w:p w14:paraId="35DBBF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kern w:val="2"/>
                <w:position w:val="-1"/>
                <w:sz w:val="21"/>
                <w:szCs w:val="21"/>
                <w:lang w:val="en-US" w:eastAsia="zh-CN" w:bidi="ar-SA"/>
              </w:rPr>
            </w:pPr>
            <w:r>
              <w:rPr>
                <w:rFonts w:hint="eastAsia" w:asciiTheme="majorEastAsia" w:hAnsiTheme="majorEastAsia" w:eastAsiaTheme="majorEastAsia" w:cstheme="majorEastAsia"/>
                <w:color w:val="auto"/>
                <w:kern w:val="2"/>
                <w:position w:val="-1"/>
                <w:sz w:val="21"/>
                <w:szCs w:val="21"/>
                <w:lang w:val="en-US" w:eastAsia="zh-CN"/>
              </w:rPr>
              <w:t>会议室内天花板、四壁、地面、绿植等卫生达标。</w:t>
            </w:r>
          </w:p>
        </w:tc>
        <w:tc>
          <w:tcPr>
            <w:tcW w:w="704" w:type="dxa"/>
            <w:tcBorders>
              <w:top w:val="single" w:color="auto" w:sz="4" w:space="0"/>
            </w:tcBorders>
            <w:shd w:val="clear" w:color="auto" w:fill="auto"/>
            <w:noWrap/>
            <w:vAlign w:val="center"/>
          </w:tcPr>
          <w:p w14:paraId="70C46D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1"/>
                <w:szCs w:val="21"/>
                <w:lang w:val="en-US" w:eastAsia="zh-CN"/>
                <w14:textFill>
                  <w14:solidFill>
                    <w14:schemeClr w14:val="tx1"/>
                  </w14:solidFill>
                </w14:textFill>
              </w:rPr>
              <w:t>2</w:t>
            </w:r>
          </w:p>
        </w:tc>
        <w:tc>
          <w:tcPr>
            <w:tcW w:w="2380" w:type="dxa"/>
            <w:tcBorders>
              <w:top w:val="single" w:color="auto" w:sz="4" w:space="0"/>
              <w:right w:val="single" w:color="auto" w:sz="4" w:space="0"/>
            </w:tcBorders>
            <w:shd w:val="clear" w:color="auto" w:fill="auto"/>
            <w:noWrap/>
            <w:vAlign w:val="center"/>
          </w:tcPr>
          <w:p w14:paraId="515A62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1"/>
                <w:szCs w:val="21"/>
                <w:lang w:val="en-US" w:eastAsia="zh-CN" w:bidi="ar-SA"/>
              </w:rPr>
            </w:pPr>
            <w:r>
              <w:rPr>
                <w:rFonts w:hint="eastAsia" w:asciiTheme="majorEastAsia" w:hAnsiTheme="majorEastAsia" w:eastAsiaTheme="majorEastAsia" w:cstheme="majorEastAsia"/>
                <w:sz w:val="21"/>
                <w:szCs w:val="21"/>
                <w:lang w:val="en-US" w:eastAsia="zh-CN"/>
              </w:rPr>
              <w:t>检查发现卫生不达标，每次扣0.5分。扣完为止。</w:t>
            </w:r>
          </w:p>
        </w:tc>
      </w:tr>
      <w:tr w14:paraId="6C11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02" w:type="dxa"/>
            <w:vMerge w:val="continue"/>
            <w:tcBorders>
              <w:left w:val="single" w:color="auto" w:sz="4" w:space="0"/>
            </w:tcBorders>
            <w:noWrap/>
            <w:vAlign w:val="top"/>
          </w:tcPr>
          <w:p w14:paraId="3DFB63CC">
            <w:pPr>
              <w:spacing w:line="360" w:lineRule="exact"/>
              <w:jc w:val="center"/>
              <w:rPr>
                <w:rFonts w:hint="eastAsia" w:asciiTheme="majorEastAsia" w:hAnsiTheme="majorEastAsia" w:eastAsiaTheme="majorEastAsia" w:cstheme="majorEastAsia"/>
                <w:color w:val="auto"/>
                <w:position w:val="-1"/>
                <w:sz w:val="21"/>
                <w:szCs w:val="21"/>
              </w:rPr>
            </w:pPr>
          </w:p>
        </w:tc>
        <w:tc>
          <w:tcPr>
            <w:tcW w:w="690" w:type="dxa"/>
            <w:shd w:val="clear" w:color="auto" w:fill="auto"/>
            <w:noWrap/>
            <w:vAlign w:val="top"/>
          </w:tcPr>
          <w:p w14:paraId="1D3729CC">
            <w:pPr>
              <w:spacing w:line="360" w:lineRule="exact"/>
              <w:jc w:val="center"/>
              <w:rPr>
                <w:rFonts w:hint="eastAsia" w:asciiTheme="majorEastAsia" w:hAnsiTheme="majorEastAsia" w:eastAsiaTheme="majorEastAsia" w:cstheme="majorEastAsia"/>
                <w:color w:val="auto"/>
                <w:sz w:val="21"/>
                <w:szCs w:val="21"/>
                <w:lang w:val="en-US" w:eastAsia="zh-CN"/>
              </w:rPr>
            </w:pPr>
          </w:p>
          <w:p w14:paraId="0B351F13">
            <w:pPr>
              <w:spacing w:line="360" w:lineRule="exact"/>
              <w:jc w:val="center"/>
              <w:rPr>
                <w:rFonts w:hint="default" w:asciiTheme="majorEastAsia" w:hAnsiTheme="majorEastAsia" w:eastAsiaTheme="majorEastAsia" w:cstheme="majorEastAsia"/>
                <w:color w:val="auto"/>
                <w:sz w:val="21"/>
                <w:szCs w:val="21"/>
                <w:lang w:val="en-US" w:eastAsia="zh-CN" w:bidi="ar-SA"/>
              </w:rPr>
            </w:pPr>
            <w:r>
              <w:rPr>
                <w:rFonts w:hint="eastAsia" w:asciiTheme="majorEastAsia" w:hAnsiTheme="majorEastAsia" w:eastAsiaTheme="majorEastAsia" w:cstheme="majorEastAsia"/>
                <w:color w:val="auto"/>
                <w:sz w:val="21"/>
                <w:szCs w:val="21"/>
                <w:lang w:val="en-US" w:eastAsia="zh-CN"/>
              </w:rPr>
              <w:t>31</w:t>
            </w:r>
          </w:p>
        </w:tc>
        <w:tc>
          <w:tcPr>
            <w:tcW w:w="4138" w:type="dxa"/>
            <w:shd w:val="clear" w:color="auto" w:fill="auto"/>
            <w:noWrap/>
            <w:vAlign w:val="center"/>
          </w:tcPr>
          <w:p w14:paraId="629B6F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2"/>
                <w:position w:val="-1"/>
                <w:sz w:val="21"/>
                <w:szCs w:val="21"/>
                <w:lang w:val="en-US" w:eastAsia="zh-CN" w:bidi="ar-SA"/>
              </w:rPr>
            </w:pPr>
            <w:r>
              <w:rPr>
                <w:rFonts w:hint="eastAsia" w:asciiTheme="majorEastAsia" w:hAnsiTheme="majorEastAsia" w:eastAsiaTheme="majorEastAsia" w:cstheme="majorEastAsia"/>
                <w:color w:val="auto"/>
                <w:kern w:val="2"/>
                <w:position w:val="-1"/>
                <w:sz w:val="21"/>
                <w:szCs w:val="21"/>
                <w:lang w:val="en-US" w:eastAsia="zh-CN"/>
              </w:rPr>
              <w:t>每场会议会前准备、会中服务、会后整理等操作规范化、专业化，标准化，无师生投诉。</w:t>
            </w:r>
          </w:p>
        </w:tc>
        <w:tc>
          <w:tcPr>
            <w:tcW w:w="704" w:type="dxa"/>
            <w:shd w:val="clear" w:color="auto" w:fill="auto"/>
            <w:noWrap/>
            <w:vAlign w:val="center"/>
          </w:tcPr>
          <w:p w14:paraId="2289E9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1"/>
                <w:szCs w:val="21"/>
                <w:lang w:val="en-US" w:eastAsia="zh-CN"/>
                <w14:textFill>
                  <w14:solidFill>
                    <w14:schemeClr w14:val="tx1"/>
                  </w14:solidFill>
                </w14:textFill>
              </w:rPr>
              <w:t>2</w:t>
            </w:r>
          </w:p>
        </w:tc>
        <w:tc>
          <w:tcPr>
            <w:tcW w:w="2380" w:type="dxa"/>
            <w:tcBorders>
              <w:right w:val="single" w:color="auto" w:sz="4" w:space="0"/>
            </w:tcBorders>
            <w:shd w:val="clear" w:color="auto" w:fill="auto"/>
            <w:noWrap/>
            <w:vAlign w:val="center"/>
          </w:tcPr>
          <w:p w14:paraId="7FCD13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1"/>
                <w:szCs w:val="21"/>
                <w:lang w:val="en-US" w:eastAsia="zh-CN" w:bidi="ar-SA"/>
              </w:rPr>
            </w:pPr>
            <w:r>
              <w:rPr>
                <w:rFonts w:hint="eastAsia" w:asciiTheme="majorEastAsia" w:hAnsiTheme="majorEastAsia" w:eastAsiaTheme="majorEastAsia" w:cstheme="majorEastAsia"/>
                <w:sz w:val="21"/>
                <w:szCs w:val="21"/>
                <w:lang w:val="en-US" w:eastAsia="zh-CN"/>
              </w:rPr>
              <w:t>会议服务收到师生投诉的，每次扣0.5分，扣完为止。</w:t>
            </w:r>
          </w:p>
        </w:tc>
      </w:tr>
      <w:tr w14:paraId="6697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02" w:type="dxa"/>
            <w:vMerge w:val="continue"/>
            <w:tcBorders>
              <w:left w:val="single" w:color="auto" w:sz="4" w:space="0"/>
            </w:tcBorders>
            <w:noWrap/>
            <w:vAlign w:val="top"/>
          </w:tcPr>
          <w:p w14:paraId="48ACD93D">
            <w:pPr>
              <w:spacing w:line="360" w:lineRule="exact"/>
              <w:jc w:val="center"/>
              <w:rPr>
                <w:rFonts w:hint="eastAsia" w:asciiTheme="majorEastAsia" w:hAnsiTheme="majorEastAsia" w:eastAsiaTheme="majorEastAsia" w:cstheme="majorEastAsia"/>
                <w:color w:val="auto"/>
                <w:position w:val="-1"/>
                <w:sz w:val="21"/>
                <w:szCs w:val="21"/>
              </w:rPr>
            </w:pPr>
          </w:p>
        </w:tc>
        <w:tc>
          <w:tcPr>
            <w:tcW w:w="690" w:type="dxa"/>
            <w:shd w:val="clear" w:color="auto" w:fill="auto"/>
            <w:noWrap/>
            <w:vAlign w:val="top"/>
          </w:tcPr>
          <w:p w14:paraId="150EA703">
            <w:pPr>
              <w:spacing w:line="360" w:lineRule="exact"/>
              <w:jc w:val="center"/>
              <w:rPr>
                <w:rFonts w:hint="eastAsia" w:asciiTheme="majorEastAsia" w:hAnsiTheme="majorEastAsia" w:eastAsiaTheme="majorEastAsia" w:cstheme="majorEastAsia"/>
                <w:color w:val="auto"/>
                <w:sz w:val="21"/>
                <w:szCs w:val="21"/>
                <w:lang w:val="en-US" w:eastAsia="zh-CN"/>
              </w:rPr>
            </w:pPr>
          </w:p>
          <w:p w14:paraId="03A659E2">
            <w:pPr>
              <w:spacing w:line="360" w:lineRule="exact"/>
              <w:jc w:val="center"/>
              <w:rPr>
                <w:rFonts w:hint="eastAsia" w:asciiTheme="majorEastAsia" w:hAnsiTheme="majorEastAsia" w:eastAsiaTheme="majorEastAsia" w:cstheme="majorEastAsia"/>
                <w:color w:val="auto"/>
                <w:sz w:val="21"/>
                <w:szCs w:val="21"/>
                <w:lang w:val="en-US" w:eastAsia="zh-CN" w:bidi="ar-SA"/>
              </w:rPr>
            </w:pPr>
            <w:r>
              <w:rPr>
                <w:rFonts w:hint="eastAsia" w:asciiTheme="majorEastAsia" w:hAnsiTheme="majorEastAsia" w:eastAsiaTheme="majorEastAsia" w:cstheme="majorEastAsia"/>
                <w:color w:val="auto"/>
                <w:sz w:val="21"/>
                <w:szCs w:val="21"/>
                <w:lang w:val="en-US" w:eastAsia="zh-CN"/>
              </w:rPr>
              <w:t>32</w:t>
            </w:r>
          </w:p>
        </w:tc>
        <w:tc>
          <w:tcPr>
            <w:tcW w:w="4138" w:type="dxa"/>
            <w:shd w:val="clear" w:color="auto" w:fill="auto"/>
            <w:noWrap/>
            <w:vAlign w:val="center"/>
          </w:tcPr>
          <w:p w14:paraId="5A8A0D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auto"/>
                <w:kern w:val="2"/>
                <w:position w:val="-1"/>
                <w:sz w:val="21"/>
                <w:szCs w:val="21"/>
                <w:lang w:val="en-US" w:eastAsia="zh-CN" w:bidi="ar-SA"/>
              </w:rPr>
            </w:pPr>
            <w:r>
              <w:rPr>
                <w:rFonts w:hint="eastAsia" w:asciiTheme="majorEastAsia" w:hAnsiTheme="majorEastAsia" w:eastAsiaTheme="majorEastAsia" w:cstheme="majorEastAsia"/>
                <w:color w:val="auto"/>
                <w:kern w:val="2"/>
                <w:position w:val="-1"/>
                <w:sz w:val="21"/>
                <w:szCs w:val="21"/>
                <w:lang w:val="en-US" w:eastAsia="zh-CN"/>
              </w:rPr>
              <w:t>会议服务的各类台账建立规范、齐全、完整。</w:t>
            </w:r>
          </w:p>
        </w:tc>
        <w:tc>
          <w:tcPr>
            <w:tcW w:w="704" w:type="dxa"/>
            <w:shd w:val="clear" w:color="auto" w:fill="auto"/>
            <w:noWrap/>
            <w:vAlign w:val="center"/>
          </w:tcPr>
          <w:p w14:paraId="7A245F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1"/>
                <w:szCs w:val="21"/>
                <w:lang w:val="en-US" w:eastAsia="zh-CN"/>
                <w14:textFill>
                  <w14:solidFill>
                    <w14:schemeClr w14:val="tx1"/>
                  </w14:solidFill>
                </w14:textFill>
              </w:rPr>
              <w:t>1</w:t>
            </w:r>
          </w:p>
        </w:tc>
        <w:tc>
          <w:tcPr>
            <w:tcW w:w="2380" w:type="dxa"/>
            <w:tcBorders>
              <w:right w:val="single" w:color="auto" w:sz="4" w:space="0"/>
            </w:tcBorders>
            <w:shd w:val="clear" w:color="auto" w:fill="auto"/>
            <w:noWrap/>
            <w:vAlign w:val="center"/>
          </w:tcPr>
          <w:p w14:paraId="304D62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1"/>
                <w:szCs w:val="21"/>
                <w:lang w:val="en-US" w:eastAsia="zh-CN" w:bidi="ar-SA"/>
              </w:rPr>
            </w:pPr>
            <w:r>
              <w:rPr>
                <w:rFonts w:hint="eastAsia" w:asciiTheme="majorEastAsia" w:hAnsiTheme="majorEastAsia" w:eastAsiaTheme="majorEastAsia" w:cstheme="majorEastAsia"/>
                <w:sz w:val="21"/>
                <w:szCs w:val="21"/>
                <w:lang w:val="en-US" w:eastAsia="zh-CN"/>
              </w:rPr>
              <w:t>检查发现未建立台账的每次扣0.5分，扣完为止。</w:t>
            </w:r>
          </w:p>
        </w:tc>
      </w:tr>
      <w:tr w14:paraId="3A98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02" w:type="dxa"/>
            <w:vMerge w:val="continue"/>
            <w:tcBorders>
              <w:left w:val="single" w:color="auto" w:sz="4" w:space="0"/>
            </w:tcBorders>
            <w:noWrap/>
            <w:vAlign w:val="top"/>
          </w:tcPr>
          <w:p w14:paraId="2333FA98">
            <w:pPr>
              <w:spacing w:line="360" w:lineRule="exact"/>
              <w:jc w:val="center"/>
              <w:rPr>
                <w:rFonts w:hint="eastAsia" w:asciiTheme="majorEastAsia" w:hAnsiTheme="majorEastAsia" w:eastAsiaTheme="majorEastAsia" w:cstheme="majorEastAsia"/>
                <w:color w:val="auto"/>
                <w:position w:val="-1"/>
                <w:sz w:val="21"/>
                <w:szCs w:val="21"/>
              </w:rPr>
            </w:pPr>
          </w:p>
        </w:tc>
        <w:tc>
          <w:tcPr>
            <w:tcW w:w="690" w:type="dxa"/>
            <w:shd w:val="clear" w:color="auto" w:fill="auto"/>
            <w:noWrap/>
            <w:vAlign w:val="top"/>
          </w:tcPr>
          <w:p w14:paraId="02CD9BBD">
            <w:pPr>
              <w:spacing w:line="360" w:lineRule="exact"/>
              <w:jc w:val="center"/>
              <w:rPr>
                <w:rFonts w:hint="eastAsia" w:asciiTheme="majorEastAsia" w:hAnsiTheme="majorEastAsia" w:eastAsiaTheme="majorEastAsia" w:cstheme="majorEastAsia"/>
                <w:color w:val="auto"/>
                <w:sz w:val="21"/>
                <w:szCs w:val="21"/>
                <w:lang w:val="en-US" w:eastAsia="zh-CN"/>
              </w:rPr>
            </w:pPr>
          </w:p>
          <w:p w14:paraId="1F6925D8">
            <w:pPr>
              <w:spacing w:line="360" w:lineRule="exact"/>
              <w:jc w:val="center"/>
              <w:rPr>
                <w:rFonts w:hint="eastAsia" w:asciiTheme="majorEastAsia" w:hAnsiTheme="majorEastAsia" w:eastAsiaTheme="majorEastAsia" w:cstheme="majorEastAsia"/>
                <w:color w:val="auto"/>
                <w:sz w:val="21"/>
                <w:szCs w:val="21"/>
                <w:lang w:val="en-US" w:eastAsia="zh-CN" w:bidi="ar-SA"/>
              </w:rPr>
            </w:pPr>
            <w:r>
              <w:rPr>
                <w:rFonts w:hint="eastAsia" w:asciiTheme="majorEastAsia" w:hAnsiTheme="majorEastAsia" w:eastAsiaTheme="majorEastAsia" w:cstheme="majorEastAsia"/>
                <w:color w:val="auto"/>
                <w:sz w:val="21"/>
                <w:szCs w:val="21"/>
                <w:lang w:val="en-US" w:eastAsia="zh-CN"/>
              </w:rPr>
              <w:t>33</w:t>
            </w:r>
          </w:p>
        </w:tc>
        <w:tc>
          <w:tcPr>
            <w:tcW w:w="4138" w:type="dxa"/>
            <w:shd w:val="clear" w:color="auto" w:fill="auto"/>
            <w:noWrap/>
            <w:vAlign w:val="center"/>
          </w:tcPr>
          <w:p w14:paraId="3977E7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auto"/>
                <w:kern w:val="2"/>
                <w:position w:val="-1"/>
                <w:sz w:val="21"/>
                <w:szCs w:val="21"/>
                <w:lang w:val="en-US" w:eastAsia="zh-CN" w:bidi="ar-SA"/>
              </w:rPr>
            </w:pPr>
            <w:r>
              <w:rPr>
                <w:rFonts w:hint="eastAsia" w:asciiTheme="majorEastAsia" w:hAnsiTheme="majorEastAsia" w:eastAsiaTheme="majorEastAsia" w:cstheme="majorEastAsia"/>
                <w:color w:val="auto"/>
                <w:kern w:val="2"/>
                <w:position w:val="-1"/>
                <w:sz w:val="21"/>
                <w:szCs w:val="21"/>
                <w:lang w:val="en-US" w:eastAsia="zh-CN"/>
              </w:rPr>
              <w:t>会议室遗留物品归还、保管等规范、有据。</w:t>
            </w:r>
          </w:p>
        </w:tc>
        <w:tc>
          <w:tcPr>
            <w:tcW w:w="704" w:type="dxa"/>
            <w:shd w:val="clear" w:color="auto" w:fill="auto"/>
            <w:noWrap/>
            <w:vAlign w:val="center"/>
          </w:tcPr>
          <w:p w14:paraId="677EA4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1"/>
                <w:szCs w:val="21"/>
                <w:lang w:val="en-US" w:eastAsia="zh-CN"/>
                <w14:textFill>
                  <w14:solidFill>
                    <w14:schemeClr w14:val="tx1"/>
                  </w14:solidFill>
                </w14:textFill>
              </w:rPr>
              <w:t>1</w:t>
            </w:r>
          </w:p>
        </w:tc>
        <w:tc>
          <w:tcPr>
            <w:tcW w:w="2380" w:type="dxa"/>
            <w:tcBorders>
              <w:right w:val="single" w:color="auto" w:sz="4" w:space="0"/>
            </w:tcBorders>
            <w:shd w:val="clear" w:color="auto" w:fill="auto"/>
            <w:noWrap/>
            <w:vAlign w:val="center"/>
          </w:tcPr>
          <w:p w14:paraId="7B3F9F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1"/>
                <w:szCs w:val="21"/>
                <w:lang w:val="en-US" w:eastAsia="zh-CN" w:bidi="ar-SA"/>
              </w:rPr>
            </w:pPr>
            <w:r>
              <w:rPr>
                <w:rFonts w:hint="eastAsia" w:asciiTheme="majorEastAsia" w:hAnsiTheme="majorEastAsia" w:eastAsiaTheme="majorEastAsia" w:cstheme="majorEastAsia"/>
                <w:sz w:val="21"/>
                <w:szCs w:val="21"/>
                <w:lang w:val="en-US" w:eastAsia="zh-CN"/>
              </w:rPr>
              <w:t>会议后未妥善保管遗留物品的一次扣0.5分，扣完为止。</w:t>
            </w:r>
          </w:p>
        </w:tc>
      </w:tr>
      <w:tr w14:paraId="30F4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02" w:type="dxa"/>
            <w:tcBorders>
              <w:left w:val="single" w:color="auto" w:sz="4" w:space="0"/>
              <w:bottom w:val="single" w:color="auto" w:sz="4" w:space="0"/>
            </w:tcBorders>
            <w:noWrap/>
            <w:vAlign w:val="top"/>
          </w:tcPr>
          <w:p w14:paraId="1E93760C">
            <w:pPr>
              <w:spacing w:line="360" w:lineRule="exact"/>
              <w:jc w:val="center"/>
              <w:rPr>
                <w:rFonts w:hint="eastAsia" w:asciiTheme="majorEastAsia" w:hAnsiTheme="majorEastAsia" w:eastAsiaTheme="majorEastAsia" w:cstheme="majorEastAsia"/>
                <w:color w:val="auto"/>
                <w:position w:val="-1"/>
                <w:sz w:val="21"/>
                <w:szCs w:val="21"/>
              </w:rPr>
            </w:pPr>
            <w:r>
              <w:rPr>
                <w:rFonts w:hint="eastAsia" w:ascii="宋体" w:hAnsi="宋体" w:cs="宋体"/>
                <w:color w:val="auto"/>
              </w:rPr>
              <w:t>合计</w:t>
            </w:r>
          </w:p>
        </w:tc>
        <w:tc>
          <w:tcPr>
            <w:tcW w:w="690" w:type="dxa"/>
            <w:tcBorders>
              <w:bottom w:val="single" w:color="auto" w:sz="4" w:space="0"/>
            </w:tcBorders>
            <w:noWrap/>
            <w:vAlign w:val="top"/>
          </w:tcPr>
          <w:p w14:paraId="7274BEFD">
            <w:pPr>
              <w:spacing w:line="360" w:lineRule="exact"/>
              <w:jc w:val="center"/>
              <w:rPr>
                <w:rFonts w:hint="eastAsia" w:asciiTheme="majorEastAsia" w:hAnsiTheme="majorEastAsia" w:eastAsiaTheme="majorEastAsia" w:cstheme="majorEastAsia"/>
                <w:color w:val="auto"/>
                <w:position w:val="-1"/>
                <w:sz w:val="21"/>
                <w:szCs w:val="21"/>
              </w:rPr>
            </w:pPr>
          </w:p>
        </w:tc>
        <w:tc>
          <w:tcPr>
            <w:tcW w:w="4138" w:type="dxa"/>
            <w:tcBorders>
              <w:bottom w:val="single" w:color="auto" w:sz="4" w:space="0"/>
            </w:tcBorders>
            <w:noWrap/>
            <w:vAlign w:val="center"/>
          </w:tcPr>
          <w:p w14:paraId="73F20F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color w:val="auto"/>
                <w:kern w:val="2"/>
                <w:position w:val="-1"/>
                <w:sz w:val="21"/>
                <w:szCs w:val="21"/>
                <w:lang w:val="en-US" w:eastAsia="zh-CN"/>
              </w:rPr>
            </w:pPr>
          </w:p>
        </w:tc>
        <w:tc>
          <w:tcPr>
            <w:tcW w:w="704" w:type="dxa"/>
            <w:tcBorders>
              <w:bottom w:val="single" w:color="auto" w:sz="4" w:space="0"/>
            </w:tcBorders>
            <w:noWrap/>
            <w:vAlign w:val="center"/>
          </w:tcPr>
          <w:p w14:paraId="5D3C77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b w:val="0"/>
                <w:bCs w:val="0"/>
                <w:color w:val="000000" w:themeColor="text1"/>
                <w:kern w:val="2"/>
                <w:sz w:val="21"/>
                <w:szCs w:val="21"/>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1"/>
                <w:szCs w:val="21"/>
                <w:lang w:val="en-US" w:eastAsia="zh-CN"/>
                <w14:textFill>
                  <w14:solidFill>
                    <w14:schemeClr w14:val="tx1"/>
                  </w14:solidFill>
                </w14:textFill>
              </w:rPr>
              <w:t>100</w:t>
            </w:r>
          </w:p>
        </w:tc>
        <w:tc>
          <w:tcPr>
            <w:tcW w:w="2380" w:type="dxa"/>
            <w:tcBorders>
              <w:bottom w:val="single" w:color="auto" w:sz="4" w:space="0"/>
              <w:right w:val="single" w:color="auto" w:sz="4" w:space="0"/>
            </w:tcBorders>
            <w:noWrap/>
            <w:vAlign w:val="center"/>
          </w:tcPr>
          <w:p w14:paraId="0F55B5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sz w:val="21"/>
                <w:szCs w:val="21"/>
                <w:lang w:val="en-US" w:eastAsia="zh-CN"/>
              </w:rPr>
            </w:pPr>
          </w:p>
        </w:tc>
      </w:tr>
    </w:tbl>
    <w:p w14:paraId="0D19A65E">
      <w:pPr>
        <w:spacing w:line="360" w:lineRule="exact"/>
        <w:rPr>
          <w:rFonts w:hint="eastAsia" w:ascii="宋体" w:hAnsi="宋体" w:cs="宋体"/>
          <w:color w:val="auto"/>
        </w:rPr>
      </w:pPr>
    </w:p>
    <w:tbl>
      <w:tblPr>
        <w:tblStyle w:val="3"/>
        <w:tblW w:w="9208" w:type="dxa"/>
        <w:jc w:val="center"/>
        <w:tblLayout w:type="fixed"/>
        <w:tblCellMar>
          <w:top w:w="0" w:type="dxa"/>
          <w:left w:w="108" w:type="dxa"/>
          <w:bottom w:w="0" w:type="dxa"/>
          <w:right w:w="108" w:type="dxa"/>
        </w:tblCellMar>
      </w:tblPr>
      <w:tblGrid>
        <w:gridCol w:w="584"/>
        <w:gridCol w:w="1287"/>
        <w:gridCol w:w="697"/>
        <w:gridCol w:w="1520"/>
        <w:gridCol w:w="1851"/>
        <w:gridCol w:w="180"/>
        <w:gridCol w:w="1380"/>
        <w:gridCol w:w="180"/>
        <w:gridCol w:w="1529"/>
      </w:tblGrid>
      <w:tr w14:paraId="7C0C54B1">
        <w:tblPrEx>
          <w:tblCellMar>
            <w:top w:w="0" w:type="dxa"/>
            <w:left w:w="108" w:type="dxa"/>
            <w:bottom w:w="0" w:type="dxa"/>
            <w:right w:w="108" w:type="dxa"/>
          </w:tblCellMar>
        </w:tblPrEx>
        <w:trPr>
          <w:trHeight w:val="624" w:hRule="atLeast"/>
          <w:jc w:val="center"/>
        </w:trPr>
        <w:tc>
          <w:tcPr>
            <w:tcW w:w="9208" w:type="dxa"/>
            <w:gridSpan w:val="9"/>
            <w:tcBorders>
              <w:top w:val="nil"/>
              <w:left w:val="nil"/>
              <w:bottom w:val="single" w:color="000000" w:sz="4" w:space="0"/>
              <w:right w:val="nil"/>
            </w:tcBorders>
            <w:noWrap/>
            <w:vAlign w:val="center"/>
          </w:tcPr>
          <w:p w14:paraId="577CC40A">
            <w:pPr>
              <w:widowControl/>
              <w:spacing w:line="360" w:lineRule="exact"/>
              <w:jc w:val="center"/>
              <w:rPr>
                <w:rFonts w:hint="eastAsia" w:ascii="宋体" w:hAnsi="宋体" w:cs="宋体"/>
                <w:b/>
                <w:bCs/>
                <w:color w:val="auto"/>
              </w:rPr>
            </w:pPr>
            <w:r>
              <w:rPr>
                <w:rFonts w:hint="eastAsia" w:ascii="宋体" w:hAnsi="宋体" w:cs="宋体"/>
                <w:b/>
                <w:bCs/>
                <w:color w:val="auto"/>
              </w:rPr>
              <w:t>（2）使用部门满意度测评表</w:t>
            </w:r>
            <w:r>
              <w:rPr>
                <w:rFonts w:hint="eastAsia" w:ascii="宋体" w:hAnsi="宋体" w:cs="宋体"/>
                <w:b/>
                <w:color w:val="auto"/>
              </w:rPr>
              <w:t>(占20%)</w:t>
            </w:r>
          </w:p>
        </w:tc>
      </w:tr>
      <w:tr w14:paraId="6499585B">
        <w:tblPrEx>
          <w:tblCellMar>
            <w:top w:w="0" w:type="dxa"/>
            <w:left w:w="108" w:type="dxa"/>
            <w:bottom w:w="0" w:type="dxa"/>
            <w:right w:w="108" w:type="dxa"/>
          </w:tblCellMar>
        </w:tblPrEx>
        <w:trPr>
          <w:trHeight w:val="690" w:hRule="atLeast"/>
          <w:jc w:val="center"/>
        </w:trPr>
        <w:tc>
          <w:tcPr>
            <w:tcW w:w="1871" w:type="dxa"/>
            <w:gridSpan w:val="2"/>
            <w:tcBorders>
              <w:top w:val="single" w:color="auto" w:sz="4" w:space="0"/>
              <w:left w:val="single" w:color="auto" w:sz="4" w:space="0"/>
              <w:bottom w:val="single" w:color="auto" w:sz="4" w:space="0"/>
              <w:right w:val="single" w:color="000000" w:sz="4" w:space="0"/>
            </w:tcBorders>
            <w:noWrap/>
            <w:vAlign w:val="center"/>
          </w:tcPr>
          <w:p w14:paraId="49BC3D63">
            <w:pPr>
              <w:widowControl/>
              <w:spacing w:line="360" w:lineRule="exact"/>
              <w:jc w:val="center"/>
              <w:rPr>
                <w:rFonts w:hint="eastAsia" w:ascii="宋体" w:hAnsi="宋体" w:cs="宋体"/>
                <w:b/>
                <w:bCs/>
                <w:color w:val="auto"/>
              </w:rPr>
            </w:pPr>
            <w:r>
              <w:rPr>
                <w:rFonts w:hint="eastAsia" w:ascii="宋体" w:hAnsi="宋体" w:cs="宋体"/>
                <w:b/>
                <w:bCs/>
                <w:color w:val="auto"/>
              </w:rPr>
              <w:t>考核部门/考评人</w:t>
            </w:r>
          </w:p>
        </w:tc>
        <w:tc>
          <w:tcPr>
            <w:tcW w:w="697" w:type="dxa"/>
            <w:tcBorders>
              <w:top w:val="nil"/>
              <w:left w:val="nil"/>
              <w:bottom w:val="single" w:color="auto" w:sz="4" w:space="0"/>
              <w:right w:val="nil"/>
            </w:tcBorders>
            <w:noWrap/>
            <w:vAlign w:val="center"/>
          </w:tcPr>
          <w:p w14:paraId="1B646845">
            <w:pPr>
              <w:widowControl/>
              <w:spacing w:line="360" w:lineRule="exact"/>
              <w:jc w:val="center"/>
              <w:rPr>
                <w:rFonts w:hint="eastAsia" w:ascii="宋体" w:hAnsi="宋体" w:cs="宋体"/>
                <w:b/>
                <w:bCs/>
                <w:color w:val="auto"/>
              </w:rPr>
            </w:pPr>
            <w:r>
              <w:rPr>
                <w:rFonts w:hint="eastAsia" w:ascii="宋体" w:hAnsi="宋体" w:cs="宋体"/>
                <w:b/>
                <w:bCs/>
                <w:color w:val="auto"/>
              </w:rPr>
              <w:t>　</w:t>
            </w:r>
          </w:p>
        </w:tc>
        <w:tc>
          <w:tcPr>
            <w:tcW w:w="1520" w:type="dxa"/>
            <w:tcBorders>
              <w:top w:val="nil"/>
              <w:left w:val="single" w:color="auto" w:sz="4" w:space="0"/>
              <w:bottom w:val="single" w:color="auto" w:sz="4" w:space="0"/>
              <w:right w:val="single" w:color="auto" w:sz="4" w:space="0"/>
            </w:tcBorders>
            <w:noWrap/>
            <w:vAlign w:val="center"/>
          </w:tcPr>
          <w:p w14:paraId="0011161A">
            <w:pPr>
              <w:widowControl/>
              <w:spacing w:line="360" w:lineRule="exact"/>
              <w:jc w:val="center"/>
              <w:rPr>
                <w:rFonts w:hint="eastAsia" w:ascii="宋体" w:hAnsi="宋体" w:cs="宋体"/>
                <w:b/>
                <w:bCs/>
                <w:color w:val="auto"/>
              </w:rPr>
            </w:pPr>
            <w:r>
              <w:rPr>
                <w:rFonts w:hint="eastAsia" w:ascii="宋体" w:hAnsi="宋体" w:cs="宋体"/>
                <w:b/>
                <w:bCs/>
                <w:color w:val="auto"/>
              </w:rPr>
              <w:t>工作区域</w:t>
            </w:r>
          </w:p>
        </w:tc>
        <w:tc>
          <w:tcPr>
            <w:tcW w:w="2031" w:type="dxa"/>
            <w:gridSpan w:val="2"/>
            <w:tcBorders>
              <w:top w:val="nil"/>
              <w:left w:val="nil"/>
              <w:bottom w:val="single" w:color="auto" w:sz="4" w:space="0"/>
              <w:right w:val="single" w:color="auto" w:sz="4" w:space="0"/>
            </w:tcBorders>
            <w:noWrap/>
            <w:vAlign w:val="center"/>
          </w:tcPr>
          <w:p w14:paraId="5644FB05">
            <w:pPr>
              <w:widowControl/>
              <w:spacing w:line="360" w:lineRule="exact"/>
              <w:jc w:val="center"/>
              <w:rPr>
                <w:rFonts w:hint="eastAsia" w:ascii="宋体" w:hAnsi="宋体" w:cs="宋体"/>
                <w:b/>
                <w:bCs/>
                <w:color w:val="auto"/>
              </w:rPr>
            </w:pPr>
            <w:r>
              <w:rPr>
                <w:rFonts w:hint="eastAsia" w:ascii="宋体" w:hAnsi="宋体" w:cs="宋体"/>
                <w:b/>
                <w:bCs/>
                <w:color w:val="auto"/>
              </w:rPr>
              <w:t>　</w:t>
            </w:r>
          </w:p>
        </w:tc>
        <w:tc>
          <w:tcPr>
            <w:tcW w:w="1380" w:type="dxa"/>
            <w:tcBorders>
              <w:top w:val="nil"/>
              <w:left w:val="nil"/>
              <w:bottom w:val="single" w:color="auto" w:sz="4" w:space="0"/>
              <w:right w:val="single" w:color="auto" w:sz="4" w:space="0"/>
            </w:tcBorders>
            <w:noWrap/>
            <w:vAlign w:val="center"/>
          </w:tcPr>
          <w:p w14:paraId="3BE1FE7C">
            <w:pPr>
              <w:widowControl/>
              <w:spacing w:line="360" w:lineRule="exact"/>
              <w:jc w:val="center"/>
              <w:rPr>
                <w:rFonts w:hint="eastAsia" w:ascii="宋体" w:hAnsi="宋体" w:cs="宋体"/>
                <w:b/>
                <w:bCs/>
                <w:color w:val="auto"/>
              </w:rPr>
            </w:pPr>
            <w:r>
              <w:rPr>
                <w:rFonts w:hint="eastAsia" w:ascii="宋体" w:hAnsi="宋体" w:cs="宋体"/>
                <w:b/>
                <w:bCs/>
                <w:color w:val="auto"/>
              </w:rPr>
              <w:t>考评日期</w:t>
            </w:r>
          </w:p>
        </w:tc>
        <w:tc>
          <w:tcPr>
            <w:tcW w:w="1709" w:type="dxa"/>
            <w:gridSpan w:val="2"/>
            <w:tcBorders>
              <w:top w:val="nil"/>
              <w:left w:val="nil"/>
              <w:bottom w:val="single" w:color="auto" w:sz="4" w:space="0"/>
              <w:right w:val="single" w:color="auto" w:sz="4" w:space="0"/>
            </w:tcBorders>
            <w:noWrap/>
            <w:vAlign w:val="center"/>
          </w:tcPr>
          <w:p w14:paraId="37D6A223">
            <w:pPr>
              <w:widowControl/>
              <w:spacing w:line="360" w:lineRule="exact"/>
              <w:jc w:val="center"/>
              <w:rPr>
                <w:rFonts w:hint="eastAsia" w:ascii="宋体" w:hAnsi="宋体" w:cs="宋体"/>
                <w:b/>
                <w:bCs/>
                <w:color w:val="auto"/>
              </w:rPr>
            </w:pPr>
            <w:r>
              <w:rPr>
                <w:rFonts w:hint="eastAsia" w:ascii="宋体" w:hAnsi="宋体" w:cs="宋体"/>
                <w:b/>
                <w:bCs/>
                <w:color w:val="auto"/>
              </w:rPr>
              <w:t>　</w:t>
            </w:r>
          </w:p>
        </w:tc>
      </w:tr>
      <w:tr w14:paraId="6D88DB03">
        <w:tblPrEx>
          <w:tblCellMar>
            <w:top w:w="0" w:type="dxa"/>
            <w:left w:w="108" w:type="dxa"/>
            <w:bottom w:w="0" w:type="dxa"/>
            <w:right w:w="108" w:type="dxa"/>
          </w:tblCellMar>
        </w:tblPrEx>
        <w:trPr>
          <w:trHeight w:val="720" w:hRule="atLeast"/>
          <w:jc w:val="center"/>
        </w:trPr>
        <w:tc>
          <w:tcPr>
            <w:tcW w:w="584" w:type="dxa"/>
            <w:tcBorders>
              <w:top w:val="nil"/>
              <w:left w:val="single" w:color="auto" w:sz="4" w:space="0"/>
              <w:bottom w:val="single" w:color="auto" w:sz="4" w:space="0"/>
              <w:right w:val="single" w:color="auto" w:sz="4" w:space="0"/>
            </w:tcBorders>
            <w:noWrap/>
            <w:vAlign w:val="center"/>
          </w:tcPr>
          <w:p w14:paraId="2CC1F44B">
            <w:pPr>
              <w:widowControl/>
              <w:spacing w:line="360" w:lineRule="exact"/>
              <w:jc w:val="center"/>
              <w:rPr>
                <w:rFonts w:hint="eastAsia" w:ascii="宋体" w:hAnsi="宋体" w:cs="宋体"/>
                <w:b/>
                <w:bCs/>
                <w:color w:val="auto"/>
              </w:rPr>
            </w:pPr>
            <w:r>
              <w:rPr>
                <w:rFonts w:hint="eastAsia" w:ascii="宋体" w:hAnsi="宋体" w:cs="宋体"/>
                <w:b/>
                <w:bCs/>
                <w:color w:val="auto"/>
              </w:rPr>
              <w:t>序号</w:t>
            </w:r>
          </w:p>
        </w:tc>
        <w:tc>
          <w:tcPr>
            <w:tcW w:w="1287" w:type="dxa"/>
            <w:tcBorders>
              <w:top w:val="nil"/>
              <w:left w:val="nil"/>
              <w:bottom w:val="single" w:color="auto" w:sz="4" w:space="0"/>
              <w:right w:val="single" w:color="auto" w:sz="4" w:space="0"/>
            </w:tcBorders>
            <w:noWrap/>
            <w:vAlign w:val="center"/>
          </w:tcPr>
          <w:p w14:paraId="523D7E8B">
            <w:pPr>
              <w:widowControl/>
              <w:spacing w:line="360" w:lineRule="exact"/>
              <w:jc w:val="center"/>
              <w:rPr>
                <w:rFonts w:hint="eastAsia" w:ascii="宋体" w:hAnsi="宋体" w:cs="宋体"/>
                <w:b/>
                <w:bCs/>
                <w:color w:val="auto"/>
              </w:rPr>
            </w:pPr>
            <w:r>
              <w:rPr>
                <w:rFonts w:hint="eastAsia" w:ascii="宋体" w:hAnsi="宋体" w:cs="宋体"/>
                <w:b/>
                <w:bCs/>
                <w:color w:val="auto"/>
              </w:rPr>
              <w:t>考核内容</w:t>
            </w:r>
          </w:p>
        </w:tc>
        <w:tc>
          <w:tcPr>
            <w:tcW w:w="697" w:type="dxa"/>
            <w:tcBorders>
              <w:top w:val="nil"/>
              <w:left w:val="nil"/>
              <w:bottom w:val="single" w:color="auto" w:sz="4" w:space="0"/>
              <w:right w:val="single" w:color="auto" w:sz="4" w:space="0"/>
            </w:tcBorders>
            <w:noWrap/>
            <w:vAlign w:val="center"/>
          </w:tcPr>
          <w:p w14:paraId="4C218418">
            <w:pPr>
              <w:widowControl/>
              <w:spacing w:line="360" w:lineRule="exact"/>
              <w:jc w:val="center"/>
              <w:rPr>
                <w:rFonts w:hint="eastAsia" w:ascii="宋体" w:hAnsi="宋体" w:cs="宋体"/>
                <w:b/>
                <w:bCs/>
                <w:color w:val="auto"/>
              </w:rPr>
            </w:pPr>
            <w:r>
              <w:rPr>
                <w:rFonts w:hint="eastAsia" w:ascii="宋体" w:hAnsi="宋体" w:cs="宋体"/>
                <w:b/>
                <w:bCs/>
                <w:color w:val="auto"/>
              </w:rPr>
              <w:t>得分</w:t>
            </w:r>
          </w:p>
        </w:tc>
        <w:tc>
          <w:tcPr>
            <w:tcW w:w="6640" w:type="dxa"/>
            <w:gridSpan w:val="6"/>
            <w:tcBorders>
              <w:top w:val="single" w:color="auto" w:sz="4" w:space="0"/>
              <w:left w:val="nil"/>
              <w:bottom w:val="single" w:color="auto" w:sz="4" w:space="0"/>
              <w:right w:val="single" w:color="000000" w:sz="4" w:space="0"/>
            </w:tcBorders>
            <w:noWrap/>
            <w:vAlign w:val="center"/>
          </w:tcPr>
          <w:p w14:paraId="39D87BCF">
            <w:pPr>
              <w:widowControl/>
              <w:spacing w:line="360" w:lineRule="exact"/>
              <w:jc w:val="center"/>
              <w:rPr>
                <w:rFonts w:hint="eastAsia" w:ascii="宋体" w:hAnsi="宋体" w:cs="宋体"/>
                <w:b/>
                <w:bCs/>
                <w:color w:val="auto"/>
              </w:rPr>
            </w:pPr>
            <w:r>
              <w:rPr>
                <w:rFonts w:hint="eastAsia" w:ascii="宋体" w:hAnsi="宋体" w:cs="宋体"/>
                <w:b/>
                <w:bCs/>
                <w:color w:val="auto"/>
              </w:rPr>
              <w:t>考核标准</w:t>
            </w:r>
          </w:p>
        </w:tc>
      </w:tr>
      <w:tr w14:paraId="7250D263">
        <w:tblPrEx>
          <w:tblCellMar>
            <w:top w:w="0" w:type="dxa"/>
            <w:left w:w="108" w:type="dxa"/>
            <w:bottom w:w="0" w:type="dxa"/>
            <w:right w:w="108" w:type="dxa"/>
          </w:tblCellMar>
        </w:tblPrEx>
        <w:trPr>
          <w:trHeight w:val="439" w:hRule="atLeast"/>
          <w:jc w:val="center"/>
        </w:trPr>
        <w:tc>
          <w:tcPr>
            <w:tcW w:w="584" w:type="dxa"/>
            <w:vMerge w:val="restart"/>
            <w:tcBorders>
              <w:top w:val="nil"/>
              <w:left w:val="single" w:color="auto" w:sz="4" w:space="0"/>
              <w:bottom w:val="single" w:color="000000" w:sz="4" w:space="0"/>
              <w:right w:val="single" w:color="auto" w:sz="4" w:space="0"/>
            </w:tcBorders>
            <w:noWrap/>
            <w:vAlign w:val="center"/>
          </w:tcPr>
          <w:p w14:paraId="06FD4B46">
            <w:pPr>
              <w:widowControl/>
              <w:spacing w:line="360" w:lineRule="exact"/>
              <w:jc w:val="center"/>
              <w:rPr>
                <w:rFonts w:hint="eastAsia" w:ascii="宋体" w:hAnsi="宋体" w:cs="宋体"/>
                <w:color w:val="auto"/>
              </w:rPr>
            </w:pPr>
            <w:r>
              <w:rPr>
                <w:rFonts w:hint="eastAsia" w:ascii="宋体" w:hAnsi="宋体" w:cs="宋体"/>
                <w:color w:val="auto"/>
              </w:rPr>
              <w:t>1</w:t>
            </w:r>
          </w:p>
        </w:tc>
        <w:tc>
          <w:tcPr>
            <w:tcW w:w="1287" w:type="dxa"/>
            <w:vMerge w:val="restart"/>
            <w:tcBorders>
              <w:top w:val="nil"/>
              <w:left w:val="single" w:color="auto" w:sz="4" w:space="0"/>
              <w:bottom w:val="single" w:color="000000" w:sz="4" w:space="0"/>
              <w:right w:val="single" w:color="auto" w:sz="4" w:space="0"/>
            </w:tcBorders>
            <w:noWrap/>
            <w:vAlign w:val="center"/>
          </w:tcPr>
          <w:p w14:paraId="297AB791">
            <w:pPr>
              <w:widowControl/>
              <w:spacing w:line="360" w:lineRule="exact"/>
              <w:jc w:val="center"/>
              <w:rPr>
                <w:rFonts w:hint="eastAsia" w:ascii="宋体" w:hAnsi="宋体" w:cs="宋体"/>
                <w:color w:val="auto"/>
              </w:rPr>
            </w:pPr>
            <w:r>
              <w:rPr>
                <w:rFonts w:hint="eastAsia" w:ascii="宋体" w:hAnsi="宋体" w:cs="宋体"/>
                <w:color w:val="auto"/>
              </w:rPr>
              <w:t>服务态度</w:t>
            </w:r>
          </w:p>
        </w:tc>
        <w:tc>
          <w:tcPr>
            <w:tcW w:w="697" w:type="dxa"/>
            <w:vMerge w:val="restart"/>
            <w:tcBorders>
              <w:top w:val="nil"/>
              <w:left w:val="single" w:color="auto" w:sz="4" w:space="0"/>
              <w:bottom w:val="single" w:color="000000" w:sz="4" w:space="0"/>
              <w:right w:val="single" w:color="auto" w:sz="4" w:space="0"/>
            </w:tcBorders>
            <w:noWrap/>
            <w:vAlign w:val="center"/>
          </w:tcPr>
          <w:p w14:paraId="69C5180E">
            <w:pPr>
              <w:widowControl/>
              <w:spacing w:line="360" w:lineRule="exact"/>
              <w:jc w:val="center"/>
              <w:rPr>
                <w:rFonts w:hint="eastAsia" w:ascii="宋体" w:hAnsi="宋体" w:cs="宋体"/>
                <w:color w:val="auto"/>
              </w:rPr>
            </w:pPr>
            <w:r>
              <w:rPr>
                <w:rFonts w:hint="eastAsia" w:ascii="宋体" w:hAnsi="宋体" w:cs="宋体"/>
                <w:color w:val="auto"/>
              </w:rPr>
              <w:t>　</w:t>
            </w:r>
          </w:p>
        </w:tc>
        <w:tc>
          <w:tcPr>
            <w:tcW w:w="1520" w:type="dxa"/>
            <w:vMerge w:val="restart"/>
            <w:tcBorders>
              <w:top w:val="nil"/>
              <w:left w:val="single" w:color="auto" w:sz="4" w:space="0"/>
              <w:bottom w:val="single" w:color="000000" w:sz="4" w:space="0"/>
              <w:right w:val="single" w:color="auto" w:sz="4" w:space="0"/>
            </w:tcBorders>
            <w:noWrap/>
            <w:vAlign w:val="center"/>
          </w:tcPr>
          <w:p w14:paraId="68CDA626">
            <w:pPr>
              <w:widowControl/>
              <w:spacing w:line="360" w:lineRule="exact"/>
              <w:jc w:val="center"/>
              <w:rPr>
                <w:rFonts w:hint="eastAsia" w:ascii="宋体" w:hAnsi="宋体" w:cs="宋体"/>
                <w:color w:val="auto"/>
              </w:rPr>
            </w:pPr>
            <w:r>
              <w:rPr>
                <w:rFonts w:hint="eastAsia" w:ascii="宋体" w:hAnsi="宋体" w:cs="宋体"/>
                <w:color w:val="auto"/>
              </w:rPr>
              <w:t>热心工作，不畏劳苦，服务态度优良（20分）</w:t>
            </w:r>
          </w:p>
        </w:tc>
        <w:tc>
          <w:tcPr>
            <w:tcW w:w="1851" w:type="dxa"/>
            <w:vMerge w:val="restart"/>
            <w:tcBorders>
              <w:top w:val="nil"/>
              <w:left w:val="single" w:color="auto" w:sz="4" w:space="0"/>
              <w:bottom w:val="single" w:color="000000" w:sz="4" w:space="0"/>
              <w:right w:val="single" w:color="auto" w:sz="4" w:space="0"/>
            </w:tcBorders>
            <w:noWrap/>
            <w:vAlign w:val="center"/>
          </w:tcPr>
          <w:p w14:paraId="32600ADA">
            <w:pPr>
              <w:widowControl/>
              <w:spacing w:line="360" w:lineRule="exact"/>
              <w:jc w:val="center"/>
              <w:rPr>
                <w:rFonts w:hint="eastAsia" w:ascii="宋体" w:hAnsi="宋体" w:cs="宋体"/>
                <w:color w:val="auto"/>
              </w:rPr>
            </w:pPr>
            <w:r>
              <w:rPr>
                <w:rFonts w:hint="eastAsia" w:ascii="宋体" w:hAnsi="宋体" w:cs="宋体"/>
                <w:color w:val="auto"/>
              </w:rPr>
              <w:t>认真工作，服务态度较好（15分）</w:t>
            </w:r>
          </w:p>
        </w:tc>
        <w:tc>
          <w:tcPr>
            <w:tcW w:w="1740" w:type="dxa"/>
            <w:gridSpan w:val="3"/>
            <w:vMerge w:val="restart"/>
            <w:tcBorders>
              <w:top w:val="nil"/>
              <w:left w:val="single" w:color="auto" w:sz="4" w:space="0"/>
              <w:bottom w:val="single" w:color="000000" w:sz="4" w:space="0"/>
              <w:right w:val="single" w:color="auto" w:sz="4" w:space="0"/>
            </w:tcBorders>
            <w:noWrap/>
            <w:vAlign w:val="center"/>
          </w:tcPr>
          <w:p w14:paraId="1ECC3A83">
            <w:pPr>
              <w:widowControl/>
              <w:spacing w:line="360" w:lineRule="exact"/>
              <w:jc w:val="center"/>
              <w:rPr>
                <w:rFonts w:hint="eastAsia" w:ascii="宋体" w:hAnsi="宋体" w:cs="宋体"/>
                <w:color w:val="auto"/>
              </w:rPr>
            </w:pPr>
            <w:r>
              <w:rPr>
                <w:rFonts w:hint="eastAsia" w:ascii="宋体" w:hAnsi="宋体" w:cs="宋体"/>
                <w:color w:val="auto"/>
              </w:rPr>
              <w:t>工作无恒心，服务态度一般，借故逃避繁重工作（10分）</w:t>
            </w:r>
          </w:p>
        </w:tc>
        <w:tc>
          <w:tcPr>
            <w:tcW w:w="1529" w:type="dxa"/>
            <w:vMerge w:val="restart"/>
            <w:tcBorders>
              <w:top w:val="nil"/>
              <w:left w:val="single" w:color="auto" w:sz="4" w:space="0"/>
              <w:bottom w:val="single" w:color="000000" w:sz="4" w:space="0"/>
              <w:right w:val="single" w:color="auto" w:sz="4" w:space="0"/>
            </w:tcBorders>
            <w:noWrap/>
            <w:vAlign w:val="center"/>
          </w:tcPr>
          <w:p w14:paraId="2DD12708">
            <w:pPr>
              <w:widowControl/>
              <w:spacing w:line="360" w:lineRule="exact"/>
              <w:jc w:val="center"/>
              <w:rPr>
                <w:rFonts w:hint="eastAsia" w:ascii="宋体" w:hAnsi="宋体" w:cs="宋体"/>
                <w:color w:val="auto"/>
              </w:rPr>
            </w:pPr>
            <w:r>
              <w:rPr>
                <w:rFonts w:hint="eastAsia" w:ascii="宋体" w:hAnsi="宋体" w:cs="宋体"/>
                <w:color w:val="auto"/>
              </w:rPr>
              <w:t>态度傲慢，不认真工作（5分）</w:t>
            </w:r>
          </w:p>
        </w:tc>
      </w:tr>
      <w:tr w14:paraId="3CEE74DA">
        <w:tblPrEx>
          <w:tblCellMar>
            <w:top w:w="0" w:type="dxa"/>
            <w:left w:w="108" w:type="dxa"/>
            <w:bottom w:w="0" w:type="dxa"/>
            <w:right w:w="108" w:type="dxa"/>
          </w:tblCellMar>
        </w:tblPrEx>
        <w:trPr>
          <w:trHeight w:val="439"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5E2907D3">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5A75A262">
            <w:pPr>
              <w:widowControl/>
              <w:spacing w:line="360" w:lineRule="exact"/>
              <w:jc w:val="center"/>
              <w:rPr>
                <w:rFonts w:hint="eastAsia" w:ascii="宋体" w:hAnsi="宋体" w:cs="宋体"/>
                <w:color w:val="auto"/>
              </w:rPr>
            </w:pPr>
          </w:p>
        </w:tc>
        <w:tc>
          <w:tcPr>
            <w:tcW w:w="697" w:type="dxa"/>
            <w:vMerge w:val="continue"/>
            <w:tcBorders>
              <w:top w:val="nil"/>
              <w:left w:val="single" w:color="auto" w:sz="4" w:space="0"/>
              <w:bottom w:val="single" w:color="000000" w:sz="4" w:space="0"/>
              <w:right w:val="single" w:color="auto" w:sz="4" w:space="0"/>
            </w:tcBorders>
            <w:noWrap/>
            <w:vAlign w:val="center"/>
          </w:tcPr>
          <w:p w14:paraId="2BA8BEBB">
            <w:pPr>
              <w:widowControl/>
              <w:spacing w:line="360" w:lineRule="exact"/>
              <w:jc w:val="center"/>
              <w:rPr>
                <w:rFonts w:hint="eastAsia" w:ascii="宋体" w:hAnsi="宋体" w:cs="宋体"/>
                <w:color w:val="auto"/>
              </w:rPr>
            </w:pPr>
          </w:p>
        </w:tc>
        <w:tc>
          <w:tcPr>
            <w:tcW w:w="1520" w:type="dxa"/>
            <w:vMerge w:val="continue"/>
            <w:tcBorders>
              <w:top w:val="nil"/>
              <w:left w:val="single" w:color="auto" w:sz="4" w:space="0"/>
              <w:bottom w:val="single" w:color="000000" w:sz="4" w:space="0"/>
              <w:right w:val="single" w:color="auto" w:sz="4" w:space="0"/>
            </w:tcBorders>
            <w:noWrap/>
            <w:vAlign w:val="center"/>
          </w:tcPr>
          <w:p w14:paraId="37445530">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2514DFB2">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6C5AF2D8">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4B06F3AE">
            <w:pPr>
              <w:widowControl/>
              <w:spacing w:line="360" w:lineRule="exact"/>
              <w:jc w:val="center"/>
              <w:rPr>
                <w:rFonts w:hint="eastAsia" w:ascii="宋体" w:hAnsi="宋体" w:cs="宋体"/>
                <w:color w:val="auto"/>
              </w:rPr>
            </w:pPr>
          </w:p>
        </w:tc>
      </w:tr>
      <w:tr w14:paraId="6CE57CEA">
        <w:tblPrEx>
          <w:tblCellMar>
            <w:top w:w="0" w:type="dxa"/>
            <w:left w:w="108" w:type="dxa"/>
            <w:bottom w:w="0" w:type="dxa"/>
            <w:right w:w="108" w:type="dxa"/>
          </w:tblCellMar>
        </w:tblPrEx>
        <w:trPr>
          <w:trHeight w:val="673"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76FB6077">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7928666F">
            <w:pPr>
              <w:widowControl/>
              <w:spacing w:line="360" w:lineRule="exact"/>
              <w:jc w:val="center"/>
              <w:rPr>
                <w:rFonts w:hint="eastAsia" w:ascii="宋体" w:hAnsi="宋体" w:cs="宋体"/>
                <w:color w:val="auto"/>
              </w:rPr>
            </w:pPr>
          </w:p>
        </w:tc>
        <w:tc>
          <w:tcPr>
            <w:tcW w:w="697" w:type="dxa"/>
            <w:vMerge w:val="continue"/>
            <w:tcBorders>
              <w:top w:val="nil"/>
              <w:left w:val="single" w:color="auto" w:sz="4" w:space="0"/>
              <w:bottom w:val="single" w:color="000000" w:sz="4" w:space="0"/>
              <w:right w:val="single" w:color="auto" w:sz="4" w:space="0"/>
            </w:tcBorders>
            <w:noWrap/>
            <w:vAlign w:val="center"/>
          </w:tcPr>
          <w:p w14:paraId="09188CE6">
            <w:pPr>
              <w:widowControl/>
              <w:spacing w:line="360" w:lineRule="exact"/>
              <w:jc w:val="center"/>
              <w:rPr>
                <w:rFonts w:hint="eastAsia" w:ascii="宋体" w:hAnsi="宋体" w:cs="宋体"/>
                <w:color w:val="auto"/>
              </w:rPr>
            </w:pPr>
          </w:p>
        </w:tc>
        <w:tc>
          <w:tcPr>
            <w:tcW w:w="1520" w:type="dxa"/>
            <w:vMerge w:val="continue"/>
            <w:tcBorders>
              <w:top w:val="nil"/>
              <w:left w:val="single" w:color="auto" w:sz="4" w:space="0"/>
              <w:bottom w:val="single" w:color="000000" w:sz="4" w:space="0"/>
              <w:right w:val="single" w:color="auto" w:sz="4" w:space="0"/>
            </w:tcBorders>
            <w:noWrap/>
            <w:vAlign w:val="center"/>
          </w:tcPr>
          <w:p w14:paraId="78EA707D">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4479D61C">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6485CDE9">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38BA5D10">
            <w:pPr>
              <w:widowControl/>
              <w:spacing w:line="360" w:lineRule="exact"/>
              <w:jc w:val="center"/>
              <w:rPr>
                <w:rFonts w:hint="eastAsia" w:ascii="宋体" w:hAnsi="宋体" w:cs="宋体"/>
                <w:color w:val="auto"/>
              </w:rPr>
            </w:pPr>
          </w:p>
        </w:tc>
      </w:tr>
      <w:tr w14:paraId="7C525BEA">
        <w:tblPrEx>
          <w:tblCellMar>
            <w:top w:w="0" w:type="dxa"/>
            <w:left w:w="108" w:type="dxa"/>
            <w:bottom w:w="0" w:type="dxa"/>
            <w:right w:w="108" w:type="dxa"/>
          </w:tblCellMar>
        </w:tblPrEx>
        <w:trPr>
          <w:trHeight w:val="439" w:hRule="atLeast"/>
          <w:jc w:val="center"/>
        </w:trPr>
        <w:tc>
          <w:tcPr>
            <w:tcW w:w="584" w:type="dxa"/>
            <w:vMerge w:val="restart"/>
            <w:tcBorders>
              <w:top w:val="nil"/>
              <w:left w:val="single" w:color="auto" w:sz="4" w:space="0"/>
              <w:bottom w:val="single" w:color="000000" w:sz="4" w:space="0"/>
              <w:right w:val="single" w:color="auto" w:sz="4" w:space="0"/>
            </w:tcBorders>
            <w:noWrap/>
            <w:vAlign w:val="center"/>
          </w:tcPr>
          <w:p w14:paraId="2BAEEF50">
            <w:pPr>
              <w:widowControl/>
              <w:spacing w:line="360" w:lineRule="exact"/>
              <w:jc w:val="center"/>
              <w:rPr>
                <w:rFonts w:hint="eastAsia" w:ascii="宋体" w:hAnsi="宋体" w:cs="宋体"/>
                <w:color w:val="auto"/>
              </w:rPr>
            </w:pPr>
            <w:r>
              <w:rPr>
                <w:rFonts w:hint="eastAsia" w:ascii="宋体" w:hAnsi="宋体" w:cs="宋体"/>
                <w:color w:val="auto"/>
              </w:rPr>
              <w:t>2</w:t>
            </w:r>
          </w:p>
        </w:tc>
        <w:tc>
          <w:tcPr>
            <w:tcW w:w="1287" w:type="dxa"/>
            <w:vMerge w:val="restart"/>
            <w:tcBorders>
              <w:top w:val="nil"/>
              <w:left w:val="single" w:color="auto" w:sz="4" w:space="0"/>
              <w:bottom w:val="single" w:color="000000" w:sz="4" w:space="0"/>
              <w:right w:val="single" w:color="auto" w:sz="4" w:space="0"/>
            </w:tcBorders>
            <w:noWrap/>
            <w:vAlign w:val="center"/>
          </w:tcPr>
          <w:p w14:paraId="5DCA7F6B">
            <w:pPr>
              <w:widowControl/>
              <w:spacing w:line="360" w:lineRule="exact"/>
              <w:jc w:val="center"/>
              <w:rPr>
                <w:rFonts w:hint="eastAsia" w:ascii="宋体" w:hAnsi="宋体" w:cs="宋体"/>
                <w:color w:val="auto"/>
              </w:rPr>
            </w:pPr>
            <w:r>
              <w:rPr>
                <w:rFonts w:hint="eastAsia" w:ascii="宋体" w:hAnsi="宋体" w:cs="宋体"/>
                <w:color w:val="auto"/>
              </w:rPr>
              <w:t>责任心</w:t>
            </w:r>
          </w:p>
        </w:tc>
        <w:tc>
          <w:tcPr>
            <w:tcW w:w="697" w:type="dxa"/>
            <w:vMerge w:val="restart"/>
            <w:tcBorders>
              <w:top w:val="nil"/>
              <w:left w:val="single" w:color="auto" w:sz="4" w:space="0"/>
              <w:bottom w:val="single" w:color="000000" w:sz="4" w:space="0"/>
              <w:right w:val="single" w:color="auto" w:sz="4" w:space="0"/>
            </w:tcBorders>
            <w:noWrap/>
            <w:vAlign w:val="center"/>
          </w:tcPr>
          <w:p w14:paraId="45482B62">
            <w:pPr>
              <w:widowControl/>
              <w:spacing w:line="360" w:lineRule="exact"/>
              <w:jc w:val="center"/>
              <w:rPr>
                <w:rFonts w:hint="eastAsia" w:ascii="宋体" w:hAnsi="宋体" w:cs="宋体"/>
                <w:color w:val="auto"/>
              </w:rPr>
            </w:pPr>
            <w:r>
              <w:rPr>
                <w:rFonts w:hint="eastAsia" w:ascii="宋体" w:hAnsi="宋体" w:cs="宋体"/>
                <w:color w:val="auto"/>
              </w:rPr>
              <w:t>　</w:t>
            </w:r>
          </w:p>
        </w:tc>
        <w:tc>
          <w:tcPr>
            <w:tcW w:w="1520" w:type="dxa"/>
            <w:vMerge w:val="restart"/>
            <w:tcBorders>
              <w:top w:val="nil"/>
              <w:left w:val="single" w:color="auto" w:sz="4" w:space="0"/>
              <w:bottom w:val="single" w:color="000000" w:sz="4" w:space="0"/>
              <w:right w:val="single" w:color="auto" w:sz="4" w:space="0"/>
            </w:tcBorders>
            <w:noWrap/>
            <w:vAlign w:val="center"/>
          </w:tcPr>
          <w:p w14:paraId="181930B4">
            <w:pPr>
              <w:widowControl/>
              <w:spacing w:line="360" w:lineRule="exact"/>
              <w:jc w:val="center"/>
              <w:rPr>
                <w:rFonts w:hint="eastAsia" w:ascii="宋体" w:hAnsi="宋体" w:cs="宋体"/>
                <w:color w:val="auto"/>
              </w:rPr>
            </w:pPr>
            <w:r>
              <w:rPr>
                <w:rFonts w:hint="eastAsia" w:ascii="宋体" w:hAnsi="宋体" w:cs="宋体"/>
                <w:color w:val="auto"/>
              </w:rPr>
              <w:t>任劳任怨，竭尽所能完成工作（20）</w:t>
            </w:r>
          </w:p>
        </w:tc>
        <w:tc>
          <w:tcPr>
            <w:tcW w:w="1851" w:type="dxa"/>
            <w:vMerge w:val="restart"/>
            <w:tcBorders>
              <w:top w:val="nil"/>
              <w:left w:val="single" w:color="auto" w:sz="4" w:space="0"/>
              <w:bottom w:val="single" w:color="000000" w:sz="4" w:space="0"/>
              <w:right w:val="single" w:color="auto" w:sz="4" w:space="0"/>
            </w:tcBorders>
            <w:noWrap/>
            <w:vAlign w:val="center"/>
          </w:tcPr>
          <w:p w14:paraId="6FA79814">
            <w:pPr>
              <w:widowControl/>
              <w:spacing w:line="360" w:lineRule="exact"/>
              <w:jc w:val="center"/>
              <w:rPr>
                <w:rFonts w:hint="eastAsia" w:ascii="宋体" w:hAnsi="宋体" w:cs="宋体"/>
                <w:color w:val="auto"/>
              </w:rPr>
            </w:pPr>
            <w:r>
              <w:rPr>
                <w:rFonts w:hint="eastAsia" w:ascii="宋体" w:hAnsi="宋体" w:cs="宋体"/>
                <w:color w:val="auto"/>
              </w:rPr>
              <w:t>有责任心，能自动自发工作（15分）</w:t>
            </w:r>
          </w:p>
        </w:tc>
        <w:tc>
          <w:tcPr>
            <w:tcW w:w="1740" w:type="dxa"/>
            <w:gridSpan w:val="3"/>
            <w:vMerge w:val="restart"/>
            <w:tcBorders>
              <w:top w:val="nil"/>
              <w:left w:val="single" w:color="auto" w:sz="4" w:space="0"/>
              <w:bottom w:val="single" w:color="000000" w:sz="4" w:space="0"/>
              <w:right w:val="single" w:color="auto" w:sz="4" w:space="0"/>
            </w:tcBorders>
            <w:noWrap/>
            <w:vAlign w:val="center"/>
          </w:tcPr>
          <w:p w14:paraId="62B0390A">
            <w:pPr>
              <w:widowControl/>
              <w:spacing w:line="360" w:lineRule="exact"/>
              <w:jc w:val="center"/>
              <w:rPr>
                <w:rFonts w:hint="eastAsia" w:ascii="宋体" w:hAnsi="宋体" w:cs="宋体"/>
                <w:color w:val="auto"/>
              </w:rPr>
            </w:pPr>
            <w:r>
              <w:rPr>
                <w:rFonts w:hint="eastAsia" w:ascii="宋体" w:hAnsi="宋体" w:cs="宋体"/>
                <w:color w:val="auto"/>
              </w:rPr>
              <w:t>交付工作常需要催促才能完成工作（10分）</w:t>
            </w:r>
          </w:p>
        </w:tc>
        <w:tc>
          <w:tcPr>
            <w:tcW w:w="1529" w:type="dxa"/>
            <w:vMerge w:val="restart"/>
            <w:tcBorders>
              <w:top w:val="nil"/>
              <w:left w:val="single" w:color="auto" w:sz="4" w:space="0"/>
              <w:bottom w:val="single" w:color="000000" w:sz="4" w:space="0"/>
              <w:right w:val="single" w:color="auto" w:sz="4" w:space="0"/>
            </w:tcBorders>
            <w:noWrap/>
            <w:vAlign w:val="center"/>
          </w:tcPr>
          <w:p w14:paraId="7413F280">
            <w:pPr>
              <w:widowControl/>
              <w:spacing w:line="360" w:lineRule="exact"/>
              <w:jc w:val="center"/>
              <w:rPr>
                <w:rFonts w:hint="eastAsia" w:ascii="宋体" w:hAnsi="宋体" w:cs="宋体"/>
                <w:color w:val="auto"/>
              </w:rPr>
            </w:pPr>
            <w:r>
              <w:rPr>
                <w:rFonts w:hint="eastAsia" w:ascii="宋体" w:hAnsi="宋体" w:cs="宋体"/>
                <w:color w:val="auto"/>
              </w:rPr>
              <w:t>敷衍了事，无责任感，粗心大意（5分）</w:t>
            </w:r>
          </w:p>
        </w:tc>
      </w:tr>
      <w:tr w14:paraId="64D6E0C5">
        <w:tblPrEx>
          <w:tblCellMar>
            <w:top w:w="0" w:type="dxa"/>
            <w:left w:w="108" w:type="dxa"/>
            <w:bottom w:w="0" w:type="dxa"/>
            <w:right w:w="108" w:type="dxa"/>
          </w:tblCellMar>
        </w:tblPrEx>
        <w:trPr>
          <w:trHeight w:val="439"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3E8378D1">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2BB1C082">
            <w:pPr>
              <w:widowControl/>
              <w:spacing w:line="360" w:lineRule="exact"/>
              <w:jc w:val="center"/>
              <w:rPr>
                <w:rFonts w:hint="eastAsia" w:ascii="宋体" w:hAnsi="宋体" w:cs="宋体"/>
                <w:color w:val="auto"/>
              </w:rPr>
            </w:pPr>
          </w:p>
        </w:tc>
        <w:tc>
          <w:tcPr>
            <w:tcW w:w="697" w:type="dxa"/>
            <w:vMerge w:val="continue"/>
            <w:tcBorders>
              <w:top w:val="nil"/>
              <w:left w:val="single" w:color="auto" w:sz="4" w:space="0"/>
              <w:bottom w:val="single" w:color="000000" w:sz="4" w:space="0"/>
              <w:right w:val="single" w:color="auto" w:sz="4" w:space="0"/>
            </w:tcBorders>
            <w:noWrap/>
            <w:vAlign w:val="center"/>
          </w:tcPr>
          <w:p w14:paraId="5C0BA8F0">
            <w:pPr>
              <w:widowControl/>
              <w:spacing w:line="360" w:lineRule="exact"/>
              <w:jc w:val="center"/>
              <w:rPr>
                <w:rFonts w:hint="eastAsia" w:ascii="宋体" w:hAnsi="宋体" w:cs="宋体"/>
                <w:color w:val="auto"/>
              </w:rPr>
            </w:pPr>
          </w:p>
        </w:tc>
        <w:tc>
          <w:tcPr>
            <w:tcW w:w="1520" w:type="dxa"/>
            <w:vMerge w:val="continue"/>
            <w:tcBorders>
              <w:top w:val="nil"/>
              <w:left w:val="single" w:color="auto" w:sz="4" w:space="0"/>
              <w:bottom w:val="single" w:color="000000" w:sz="4" w:space="0"/>
              <w:right w:val="single" w:color="auto" w:sz="4" w:space="0"/>
            </w:tcBorders>
            <w:noWrap/>
            <w:vAlign w:val="center"/>
          </w:tcPr>
          <w:p w14:paraId="3C7821AF">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24BA6CFD">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6BB6A9D1">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64E5734D">
            <w:pPr>
              <w:widowControl/>
              <w:spacing w:line="360" w:lineRule="exact"/>
              <w:jc w:val="center"/>
              <w:rPr>
                <w:rFonts w:hint="eastAsia" w:ascii="宋体" w:hAnsi="宋体" w:cs="宋体"/>
                <w:color w:val="auto"/>
              </w:rPr>
            </w:pPr>
          </w:p>
        </w:tc>
      </w:tr>
      <w:tr w14:paraId="1969E27F">
        <w:tblPrEx>
          <w:tblCellMar>
            <w:top w:w="0" w:type="dxa"/>
            <w:left w:w="108" w:type="dxa"/>
            <w:bottom w:w="0" w:type="dxa"/>
            <w:right w:w="108" w:type="dxa"/>
          </w:tblCellMar>
        </w:tblPrEx>
        <w:trPr>
          <w:trHeight w:val="487"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709975B0">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3BF729BC">
            <w:pPr>
              <w:widowControl/>
              <w:spacing w:line="360" w:lineRule="exact"/>
              <w:jc w:val="center"/>
              <w:rPr>
                <w:rFonts w:hint="eastAsia" w:ascii="宋体" w:hAnsi="宋体" w:cs="宋体"/>
                <w:color w:val="auto"/>
              </w:rPr>
            </w:pPr>
          </w:p>
        </w:tc>
        <w:tc>
          <w:tcPr>
            <w:tcW w:w="697" w:type="dxa"/>
            <w:vMerge w:val="continue"/>
            <w:tcBorders>
              <w:top w:val="nil"/>
              <w:left w:val="single" w:color="auto" w:sz="4" w:space="0"/>
              <w:bottom w:val="single" w:color="000000" w:sz="4" w:space="0"/>
              <w:right w:val="single" w:color="auto" w:sz="4" w:space="0"/>
            </w:tcBorders>
            <w:noWrap/>
            <w:vAlign w:val="center"/>
          </w:tcPr>
          <w:p w14:paraId="0E4046D0">
            <w:pPr>
              <w:widowControl/>
              <w:spacing w:line="360" w:lineRule="exact"/>
              <w:jc w:val="center"/>
              <w:rPr>
                <w:rFonts w:hint="eastAsia" w:ascii="宋体" w:hAnsi="宋体" w:cs="宋体"/>
                <w:color w:val="auto"/>
              </w:rPr>
            </w:pPr>
          </w:p>
        </w:tc>
        <w:tc>
          <w:tcPr>
            <w:tcW w:w="1520" w:type="dxa"/>
            <w:vMerge w:val="continue"/>
            <w:tcBorders>
              <w:top w:val="nil"/>
              <w:left w:val="single" w:color="auto" w:sz="4" w:space="0"/>
              <w:bottom w:val="single" w:color="000000" w:sz="4" w:space="0"/>
              <w:right w:val="single" w:color="auto" w:sz="4" w:space="0"/>
            </w:tcBorders>
            <w:noWrap/>
            <w:vAlign w:val="center"/>
          </w:tcPr>
          <w:p w14:paraId="49118FA0">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16FCEED2">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3556BD94">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55AAE83D">
            <w:pPr>
              <w:widowControl/>
              <w:spacing w:line="360" w:lineRule="exact"/>
              <w:jc w:val="center"/>
              <w:rPr>
                <w:rFonts w:hint="eastAsia" w:ascii="宋体" w:hAnsi="宋体" w:cs="宋体"/>
                <w:color w:val="auto"/>
              </w:rPr>
            </w:pPr>
          </w:p>
        </w:tc>
      </w:tr>
      <w:tr w14:paraId="4FA12FEF">
        <w:tblPrEx>
          <w:tblCellMar>
            <w:top w:w="0" w:type="dxa"/>
            <w:left w:w="108" w:type="dxa"/>
            <w:bottom w:w="0" w:type="dxa"/>
            <w:right w:w="108" w:type="dxa"/>
          </w:tblCellMar>
        </w:tblPrEx>
        <w:trPr>
          <w:trHeight w:val="439" w:hRule="atLeast"/>
          <w:jc w:val="center"/>
        </w:trPr>
        <w:tc>
          <w:tcPr>
            <w:tcW w:w="584" w:type="dxa"/>
            <w:vMerge w:val="restart"/>
            <w:tcBorders>
              <w:top w:val="nil"/>
              <w:left w:val="single" w:color="auto" w:sz="4" w:space="0"/>
              <w:bottom w:val="single" w:color="000000" w:sz="4" w:space="0"/>
              <w:right w:val="single" w:color="auto" w:sz="4" w:space="0"/>
            </w:tcBorders>
            <w:noWrap/>
            <w:vAlign w:val="center"/>
          </w:tcPr>
          <w:p w14:paraId="14F30EAA">
            <w:pPr>
              <w:widowControl/>
              <w:spacing w:line="360" w:lineRule="exact"/>
              <w:jc w:val="center"/>
              <w:rPr>
                <w:rFonts w:hint="eastAsia" w:ascii="宋体" w:hAnsi="宋体" w:cs="宋体"/>
                <w:color w:val="auto"/>
              </w:rPr>
            </w:pPr>
            <w:r>
              <w:rPr>
                <w:rFonts w:hint="eastAsia" w:ascii="宋体" w:hAnsi="宋体" w:cs="宋体"/>
                <w:color w:val="auto"/>
              </w:rPr>
              <w:t>3</w:t>
            </w:r>
          </w:p>
        </w:tc>
        <w:tc>
          <w:tcPr>
            <w:tcW w:w="1287" w:type="dxa"/>
            <w:vMerge w:val="restart"/>
            <w:tcBorders>
              <w:top w:val="nil"/>
              <w:left w:val="single" w:color="auto" w:sz="4" w:space="0"/>
              <w:bottom w:val="single" w:color="000000" w:sz="4" w:space="0"/>
              <w:right w:val="single" w:color="auto" w:sz="4" w:space="0"/>
            </w:tcBorders>
            <w:noWrap/>
            <w:vAlign w:val="center"/>
          </w:tcPr>
          <w:p w14:paraId="0F5EB1B9">
            <w:pPr>
              <w:widowControl/>
              <w:spacing w:line="360" w:lineRule="exact"/>
              <w:jc w:val="center"/>
              <w:rPr>
                <w:rFonts w:hint="eastAsia" w:ascii="宋体" w:hAnsi="宋体" w:cs="宋体"/>
                <w:color w:val="auto"/>
              </w:rPr>
            </w:pPr>
            <w:r>
              <w:rPr>
                <w:rFonts w:hint="eastAsia" w:ascii="宋体" w:hAnsi="宋体" w:cs="宋体"/>
                <w:color w:val="auto"/>
              </w:rPr>
              <w:t>工作效率</w:t>
            </w:r>
          </w:p>
        </w:tc>
        <w:tc>
          <w:tcPr>
            <w:tcW w:w="697" w:type="dxa"/>
            <w:vMerge w:val="restart"/>
            <w:tcBorders>
              <w:top w:val="nil"/>
              <w:left w:val="single" w:color="auto" w:sz="4" w:space="0"/>
              <w:bottom w:val="single" w:color="000000" w:sz="4" w:space="0"/>
              <w:right w:val="single" w:color="auto" w:sz="4" w:space="0"/>
            </w:tcBorders>
            <w:noWrap/>
            <w:vAlign w:val="center"/>
          </w:tcPr>
          <w:p w14:paraId="24C82A4D">
            <w:pPr>
              <w:widowControl/>
              <w:spacing w:line="360" w:lineRule="exact"/>
              <w:jc w:val="center"/>
              <w:rPr>
                <w:rFonts w:hint="eastAsia" w:ascii="宋体" w:hAnsi="宋体" w:cs="宋体"/>
                <w:color w:val="auto"/>
              </w:rPr>
            </w:pPr>
            <w:r>
              <w:rPr>
                <w:rFonts w:hint="eastAsia" w:ascii="宋体" w:hAnsi="宋体" w:cs="宋体"/>
                <w:color w:val="auto"/>
              </w:rPr>
              <w:t>　</w:t>
            </w:r>
          </w:p>
        </w:tc>
        <w:tc>
          <w:tcPr>
            <w:tcW w:w="1520" w:type="dxa"/>
            <w:vMerge w:val="restart"/>
            <w:tcBorders>
              <w:top w:val="nil"/>
              <w:left w:val="single" w:color="auto" w:sz="4" w:space="0"/>
              <w:bottom w:val="single" w:color="000000" w:sz="4" w:space="0"/>
              <w:right w:val="single" w:color="auto" w:sz="4" w:space="0"/>
            </w:tcBorders>
            <w:noWrap/>
            <w:vAlign w:val="center"/>
          </w:tcPr>
          <w:p w14:paraId="2293206A">
            <w:pPr>
              <w:widowControl/>
              <w:spacing w:line="360" w:lineRule="exact"/>
              <w:jc w:val="center"/>
              <w:rPr>
                <w:rFonts w:hint="eastAsia" w:ascii="宋体" w:hAnsi="宋体" w:cs="宋体"/>
                <w:color w:val="auto"/>
              </w:rPr>
            </w:pPr>
            <w:r>
              <w:rPr>
                <w:rFonts w:hint="eastAsia" w:ascii="宋体" w:hAnsi="宋体" w:cs="宋体"/>
                <w:color w:val="auto"/>
              </w:rPr>
              <w:t>工作一丝不苟，能根据需要主动调整、加快进度，能按时完成工作（20）</w:t>
            </w:r>
          </w:p>
        </w:tc>
        <w:tc>
          <w:tcPr>
            <w:tcW w:w="1851" w:type="dxa"/>
            <w:vMerge w:val="restart"/>
            <w:tcBorders>
              <w:top w:val="nil"/>
              <w:left w:val="single" w:color="auto" w:sz="4" w:space="0"/>
              <w:bottom w:val="single" w:color="000000" w:sz="4" w:space="0"/>
              <w:right w:val="single" w:color="auto" w:sz="4" w:space="0"/>
            </w:tcBorders>
            <w:noWrap/>
            <w:vAlign w:val="center"/>
          </w:tcPr>
          <w:p w14:paraId="413A8F37">
            <w:pPr>
              <w:widowControl/>
              <w:spacing w:line="360" w:lineRule="exact"/>
              <w:jc w:val="center"/>
              <w:rPr>
                <w:rFonts w:hint="eastAsia" w:ascii="宋体" w:hAnsi="宋体" w:cs="宋体"/>
                <w:color w:val="auto"/>
              </w:rPr>
            </w:pPr>
            <w:r>
              <w:rPr>
                <w:rFonts w:hint="eastAsia" w:ascii="宋体" w:hAnsi="宋体" w:cs="宋体"/>
                <w:color w:val="auto"/>
              </w:rPr>
              <w:t>能够及时完成工作，工作效率一般，需要时能够加班完成工作（15分）</w:t>
            </w:r>
          </w:p>
        </w:tc>
        <w:tc>
          <w:tcPr>
            <w:tcW w:w="1740" w:type="dxa"/>
            <w:gridSpan w:val="3"/>
            <w:vMerge w:val="restart"/>
            <w:tcBorders>
              <w:top w:val="nil"/>
              <w:left w:val="single" w:color="auto" w:sz="4" w:space="0"/>
              <w:bottom w:val="single" w:color="000000" w:sz="4" w:space="0"/>
              <w:right w:val="single" w:color="auto" w:sz="4" w:space="0"/>
            </w:tcBorders>
            <w:noWrap/>
            <w:vAlign w:val="center"/>
          </w:tcPr>
          <w:p w14:paraId="592EF592">
            <w:pPr>
              <w:widowControl/>
              <w:spacing w:line="360" w:lineRule="exact"/>
              <w:jc w:val="center"/>
              <w:rPr>
                <w:rFonts w:hint="eastAsia" w:ascii="宋体" w:hAnsi="宋体" w:cs="宋体"/>
                <w:color w:val="auto"/>
              </w:rPr>
            </w:pPr>
            <w:r>
              <w:rPr>
                <w:rFonts w:hint="eastAsia" w:ascii="宋体" w:hAnsi="宋体" w:cs="宋体"/>
                <w:color w:val="auto"/>
              </w:rPr>
              <w:t>工作效率低，经常不能完成工作，给相关部门工作进度造成影响（10分）</w:t>
            </w:r>
          </w:p>
        </w:tc>
        <w:tc>
          <w:tcPr>
            <w:tcW w:w="1529" w:type="dxa"/>
            <w:vMerge w:val="restart"/>
            <w:tcBorders>
              <w:top w:val="nil"/>
              <w:left w:val="single" w:color="auto" w:sz="4" w:space="0"/>
              <w:bottom w:val="single" w:color="000000" w:sz="4" w:space="0"/>
              <w:right w:val="single" w:color="auto" w:sz="4" w:space="0"/>
            </w:tcBorders>
            <w:noWrap/>
            <w:vAlign w:val="center"/>
          </w:tcPr>
          <w:p w14:paraId="68D3910D">
            <w:pPr>
              <w:widowControl/>
              <w:spacing w:line="360" w:lineRule="exact"/>
              <w:jc w:val="center"/>
              <w:rPr>
                <w:rFonts w:hint="eastAsia" w:ascii="宋体" w:hAnsi="宋体" w:cs="宋体"/>
                <w:color w:val="auto"/>
              </w:rPr>
            </w:pPr>
            <w:r>
              <w:rPr>
                <w:rFonts w:hint="eastAsia" w:ascii="宋体" w:hAnsi="宋体" w:cs="宋体"/>
                <w:color w:val="auto"/>
              </w:rPr>
              <w:t>工作毫无效率，经常需要帮助（5分）</w:t>
            </w:r>
          </w:p>
        </w:tc>
      </w:tr>
      <w:tr w14:paraId="0573859F">
        <w:tblPrEx>
          <w:tblCellMar>
            <w:top w:w="0" w:type="dxa"/>
            <w:left w:w="108" w:type="dxa"/>
            <w:bottom w:w="0" w:type="dxa"/>
            <w:right w:w="108" w:type="dxa"/>
          </w:tblCellMar>
        </w:tblPrEx>
        <w:trPr>
          <w:trHeight w:val="439"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698E3625">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048128DB">
            <w:pPr>
              <w:widowControl/>
              <w:spacing w:line="360" w:lineRule="exact"/>
              <w:jc w:val="center"/>
              <w:rPr>
                <w:rFonts w:hint="eastAsia" w:ascii="宋体" w:hAnsi="宋体" w:cs="宋体"/>
                <w:color w:val="auto"/>
              </w:rPr>
            </w:pPr>
          </w:p>
        </w:tc>
        <w:tc>
          <w:tcPr>
            <w:tcW w:w="697" w:type="dxa"/>
            <w:vMerge w:val="continue"/>
            <w:tcBorders>
              <w:top w:val="nil"/>
              <w:left w:val="single" w:color="auto" w:sz="4" w:space="0"/>
              <w:bottom w:val="single" w:color="000000" w:sz="4" w:space="0"/>
              <w:right w:val="single" w:color="auto" w:sz="4" w:space="0"/>
            </w:tcBorders>
            <w:noWrap/>
            <w:vAlign w:val="center"/>
          </w:tcPr>
          <w:p w14:paraId="3A0CE4B8">
            <w:pPr>
              <w:widowControl/>
              <w:spacing w:line="360" w:lineRule="exact"/>
              <w:jc w:val="center"/>
              <w:rPr>
                <w:rFonts w:hint="eastAsia" w:ascii="宋体" w:hAnsi="宋体" w:cs="宋体"/>
                <w:color w:val="auto"/>
              </w:rPr>
            </w:pPr>
          </w:p>
        </w:tc>
        <w:tc>
          <w:tcPr>
            <w:tcW w:w="1520" w:type="dxa"/>
            <w:vMerge w:val="continue"/>
            <w:tcBorders>
              <w:top w:val="nil"/>
              <w:left w:val="single" w:color="auto" w:sz="4" w:space="0"/>
              <w:bottom w:val="single" w:color="000000" w:sz="4" w:space="0"/>
              <w:right w:val="single" w:color="auto" w:sz="4" w:space="0"/>
            </w:tcBorders>
            <w:noWrap/>
            <w:vAlign w:val="center"/>
          </w:tcPr>
          <w:p w14:paraId="5F1B128B">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3D066038">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48C85A1D">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74301390">
            <w:pPr>
              <w:widowControl/>
              <w:spacing w:line="360" w:lineRule="exact"/>
              <w:jc w:val="center"/>
              <w:rPr>
                <w:rFonts w:hint="eastAsia" w:ascii="宋体" w:hAnsi="宋体" w:cs="宋体"/>
                <w:color w:val="auto"/>
              </w:rPr>
            </w:pPr>
          </w:p>
        </w:tc>
      </w:tr>
      <w:tr w14:paraId="07CA98D3">
        <w:tblPrEx>
          <w:tblCellMar>
            <w:top w:w="0" w:type="dxa"/>
            <w:left w:w="108" w:type="dxa"/>
            <w:bottom w:w="0" w:type="dxa"/>
            <w:right w:w="108" w:type="dxa"/>
          </w:tblCellMar>
        </w:tblPrEx>
        <w:trPr>
          <w:trHeight w:val="439"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213A4BE5">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09009404">
            <w:pPr>
              <w:widowControl/>
              <w:spacing w:line="360" w:lineRule="exact"/>
              <w:jc w:val="center"/>
              <w:rPr>
                <w:rFonts w:hint="eastAsia" w:ascii="宋体" w:hAnsi="宋体" w:cs="宋体"/>
                <w:color w:val="auto"/>
              </w:rPr>
            </w:pPr>
          </w:p>
        </w:tc>
        <w:tc>
          <w:tcPr>
            <w:tcW w:w="697" w:type="dxa"/>
            <w:vMerge w:val="continue"/>
            <w:tcBorders>
              <w:top w:val="nil"/>
              <w:left w:val="single" w:color="auto" w:sz="4" w:space="0"/>
              <w:bottom w:val="single" w:color="000000" w:sz="4" w:space="0"/>
              <w:right w:val="single" w:color="auto" w:sz="4" w:space="0"/>
            </w:tcBorders>
            <w:noWrap/>
            <w:vAlign w:val="center"/>
          </w:tcPr>
          <w:p w14:paraId="6A34293A">
            <w:pPr>
              <w:widowControl/>
              <w:spacing w:line="360" w:lineRule="exact"/>
              <w:jc w:val="center"/>
              <w:rPr>
                <w:rFonts w:hint="eastAsia" w:ascii="宋体" w:hAnsi="宋体" w:cs="宋体"/>
                <w:color w:val="auto"/>
              </w:rPr>
            </w:pPr>
          </w:p>
        </w:tc>
        <w:tc>
          <w:tcPr>
            <w:tcW w:w="1520" w:type="dxa"/>
            <w:vMerge w:val="continue"/>
            <w:tcBorders>
              <w:top w:val="nil"/>
              <w:left w:val="single" w:color="auto" w:sz="4" w:space="0"/>
              <w:bottom w:val="single" w:color="000000" w:sz="4" w:space="0"/>
              <w:right w:val="single" w:color="auto" w:sz="4" w:space="0"/>
            </w:tcBorders>
            <w:noWrap/>
            <w:vAlign w:val="center"/>
          </w:tcPr>
          <w:p w14:paraId="7F351113">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76630A9B">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59F07CA1">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733CC6BD">
            <w:pPr>
              <w:widowControl/>
              <w:spacing w:line="360" w:lineRule="exact"/>
              <w:jc w:val="center"/>
              <w:rPr>
                <w:rFonts w:hint="eastAsia" w:ascii="宋体" w:hAnsi="宋体" w:cs="宋体"/>
                <w:color w:val="auto"/>
              </w:rPr>
            </w:pPr>
          </w:p>
        </w:tc>
      </w:tr>
      <w:tr w14:paraId="6FB89314">
        <w:tblPrEx>
          <w:tblCellMar>
            <w:top w:w="0" w:type="dxa"/>
            <w:left w:w="108" w:type="dxa"/>
            <w:bottom w:w="0" w:type="dxa"/>
            <w:right w:w="108" w:type="dxa"/>
          </w:tblCellMar>
        </w:tblPrEx>
        <w:trPr>
          <w:trHeight w:val="765"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7F0530A4">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31E0CE1F">
            <w:pPr>
              <w:widowControl/>
              <w:spacing w:line="360" w:lineRule="exact"/>
              <w:jc w:val="center"/>
              <w:rPr>
                <w:rFonts w:hint="eastAsia" w:ascii="宋体" w:hAnsi="宋体" w:cs="宋体"/>
                <w:color w:val="auto"/>
              </w:rPr>
            </w:pPr>
          </w:p>
        </w:tc>
        <w:tc>
          <w:tcPr>
            <w:tcW w:w="697" w:type="dxa"/>
            <w:vMerge w:val="continue"/>
            <w:tcBorders>
              <w:top w:val="nil"/>
              <w:left w:val="single" w:color="auto" w:sz="4" w:space="0"/>
              <w:bottom w:val="single" w:color="000000" w:sz="4" w:space="0"/>
              <w:right w:val="single" w:color="auto" w:sz="4" w:space="0"/>
            </w:tcBorders>
            <w:noWrap/>
            <w:vAlign w:val="center"/>
          </w:tcPr>
          <w:p w14:paraId="3352B674">
            <w:pPr>
              <w:widowControl/>
              <w:spacing w:line="360" w:lineRule="exact"/>
              <w:jc w:val="center"/>
              <w:rPr>
                <w:rFonts w:hint="eastAsia" w:ascii="宋体" w:hAnsi="宋体" w:cs="宋体"/>
                <w:color w:val="auto"/>
              </w:rPr>
            </w:pPr>
          </w:p>
        </w:tc>
        <w:tc>
          <w:tcPr>
            <w:tcW w:w="1520" w:type="dxa"/>
            <w:vMerge w:val="continue"/>
            <w:tcBorders>
              <w:top w:val="nil"/>
              <w:left w:val="single" w:color="auto" w:sz="4" w:space="0"/>
              <w:bottom w:val="single" w:color="000000" w:sz="4" w:space="0"/>
              <w:right w:val="single" w:color="auto" w:sz="4" w:space="0"/>
            </w:tcBorders>
            <w:noWrap/>
            <w:vAlign w:val="center"/>
          </w:tcPr>
          <w:p w14:paraId="2E0DECF4">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2A12ADBC">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091A92FC">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2D102A7D">
            <w:pPr>
              <w:widowControl/>
              <w:spacing w:line="360" w:lineRule="exact"/>
              <w:jc w:val="center"/>
              <w:rPr>
                <w:rFonts w:hint="eastAsia" w:ascii="宋体" w:hAnsi="宋体" w:cs="宋体"/>
                <w:color w:val="auto"/>
              </w:rPr>
            </w:pPr>
          </w:p>
        </w:tc>
      </w:tr>
      <w:tr w14:paraId="08FA6845">
        <w:tblPrEx>
          <w:tblCellMar>
            <w:top w:w="0" w:type="dxa"/>
            <w:left w:w="108" w:type="dxa"/>
            <w:bottom w:w="0" w:type="dxa"/>
            <w:right w:w="108" w:type="dxa"/>
          </w:tblCellMar>
        </w:tblPrEx>
        <w:trPr>
          <w:trHeight w:val="439" w:hRule="atLeast"/>
          <w:jc w:val="center"/>
        </w:trPr>
        <w:tc>
          <w:tcPr>
            <w:tcW w:w="584" w:type="dxa"/>
            <w:vMerge w:val="restart"/>
            <w:tcBorders>
              <w:top w:val="nil"/>
              <w:left w:val="single" w:color="auto" w:sz="4" w:space="0"/>
              <w:bottom w:val="single" w:color="000000" w:sz="4" w:space="0"/>
              <w:right w:val="single" w:color="auto" w:sz="4" w:space="0"/>
            </w:tcBorders>
            <w:noWrap/>
            <w:vAlign w:val="center"/>
          </w:tcPr>
          <w:p w14:paraId="5652F031">
            <w:pPr>
              <w:widowControl/>
              <w:spacing w:line="360" w:lineRule="exact"/>
              <w:jc w:val="center"/>
              <w:rPr>
                <w:rFonts w:hint="eastAsia" w:ascii="宋体" w:hAnsi="宋体" w:cs="宋体"/>
                <w:color w:val="auto"/>
              </w:rPr>
            </w:pPr>
            <w:r>
              <w:rPr>
                <w:rFonts w:hint="eastAsia" w:ascii="宋体" w:hAnsi="宋体" w:cs="宋体"/>
                <w:color w:val="auto"/>
              </w:rPr>
              <w:t>4</w:t>
            </w:r>
          </w:p>
        </w:tc>
        <w:tc>
          <w:tcPr>
            <w:tcW w:w="1287" w:type="dxa"/>
            <w:vMerge w:val="restart"/>
            <w:tcBorders>
              <w:top w:val="nil"/>
              <w:left w:val="single" w:color="auto" w:sz="4" w:space="0"/>
              <w:bottom w:val="single" w:color="000000" w:sz="4" w:space="0"/>
              <w:right w:val="single" w:color="auto" w:sz="4" w:space="0"/>
            </w:tcBorders>
            <w:noWrap/>
            <w:vAlign w:val="center"/>
          </w:tcPr>
          <w:p w14:paraId="1A1FED46">
            <w:pPr>
              <w:widowControl/>
              <w:spacing w:line="360" w:lineRule="exact"/>
              <w:jc w:val="center"/>
              <w:rPr>
                <w:rFonts w:hint="eastAsia" w:ascii="宋体" w:hAnsi="宋体" w:cs="宋体"/>
                <w:color w:val="auto"/>
              </w:rPr>
            </w:pPr>
            <w:r>
              <w:rPr>
                <w:rFonts w:hint="eastAsia" w:ascii="宋体" w:hAnsi="宋体" w:cs="宋体"/>
                <w:color w:val="auto"/>
              </w:rPr>
              <w:t>服务时间</w:t>
            </w:r>
          </w:p>
        </w:tc>
        <w:tc>
          <w:tcPr>
            <w:tcW w:w="697" w:type="dxa"/>
            <w:vMerge w:val="restart"/>
            <w:tcBorders>
              <w:top w:val="nil"/>
              <w:left w:val="single" w:color="auto" w:sz="4" w:space="0"/>
              <w:bottom w:val="single" w:color="000000" w:sz="4" w:space="0"/>
              <w:right w:val="single" w:color="auto" w:sz="4" w:space="0"/>
            </w:tcBorders>
            <w:noWrap/>
            <w:vAlign w:val="center"/>
          </w:tcPr>
          <w:p w14:paraId="00D1CCD6">
            <w:pPr>
              <w:widowControl/>
              <w:spacing w:line="360" w:lineRule="exact"/>
              <w:jc w:val="center"/>
              <w:rPr>
                <w:rFonts w:hint="eastAsia" w:ascii="宋体" w:hAnsi="宋体" w:cs="宋体"/>
                <w:color w:val="auto"/>
              </w:rPr>
            </w:pPr>
            <w:r>
              <w:rPr>
                <w:rFonts w:hint="eastAsia" w:ascii="宋体" w:hAnsi="宋体" w:cs="宋体"/>
                <w:color w:val="auto"/>
              </w:rPr>
              <w:t>　</w:t>
            </w:r>
          </w:p>
        </w:tc>
        <w:tc>
          <w:tcPr>
            <w:tcW w:w="1520" w:type="dxa"/>
            <w:vMerge w:val="restart"/>
            <w:tcBorders>
              <w:top w:val="nil"/>
              <w:left w:val="single" w:color="auto" w:sz="4" w:space="0"/>
              <w:bottom w:val="single" w:color="000000" w:sz="4" w:space="0"/>
              <w:right w:val="single" w:color="auto" w:sz="4" w:space="0"/>
            </w:tcBorders>
            <w:noWrap/>
            <w:vAlign w:val="center"/>
          </w:tcPr>
          <w:p w14:paraId="7D9B7868">
            <w:pPr>
              <w:widowControl/>
              <w:spacing w:line="360" w:lineRule="exact"/>
              <w:jc w:val="center"/>
              <w:rPr>
                <w:rFonts w:hint="eastAsia" w:ascii="宋体" w:hAnsi="宋体" w:cs="宋体"/>
                <w:color w:val="auto"/>
              </w:rPr>
            </w:pPr>
            <w:r>
              <w:rPr>
                <w:rFonts w:hint="eastAsia" w:ascii="宋体" w:hAnsi="宋体" w:cs="宋体"/>
                <w:color w:val="auto"/>
              </w:rPr>
              <w:t>按时上下班，上班时间能够保质保量完成本职工作，无不在岗现象（20）</w:t>
            </w:r>
          </w:p>
        </w:tc>
        <w:tc>
          <w:tcPr>
            <w:tcW w:w="1851" w:type="dxa"/>
            <w:vMerge w:val="restart"/>
            <w:tcBorders>
              <w:top w:val="nil"/>
              <w:left w:val="single" w:color="auto" w:sz="4" w:space="0"/>
              <w:bottom w:val="single" w:color="000000" w:sz="4" w:space="0"/>
              <w:right w:val="single" w:color="auto" w:sz="4" w:space="0"/>
            </w:tcBorders>
            <w:noWrap/>
            <w:vAlign w:val="center"/>
          </w:tcPr>
          <w:p w14:paraId="08C536A1">
            <w:pPr>
              <w:widowControl/>
              <w:spacing w:line="360" w:lineRule="exact"/>
              <w:jc w:val="center"/>
              <w:rPr>
                <w:rFonts w:hint="eastAsia" w:ascii="宋体" w:hAnsi="宋体" w:cs="宋体"/>
                <w:color w:val="auto"/>
              </w:rPr>
            </w:pPr>
            <w:r>
              <w:rPr>
                <w:rFonts w:hint="eastAsia" w:ascii="宋体" w:hAnsi="宋体" w:cs="宋体"/>
                <w:color w:val="auto"/>
              </w:rPr>
              <w:t>按时上下班，基本上能够完成自己的本职工作。无不在岗现象（15分）</w:t>
            </w:r>
          </w:p>
        </w:tc>
        <w:tc>
          <w:tcPr>
            <w:tcW w:w="1740" w:type="dxa"/>
            <w:gridSpan w:val="3"/>
            <w:vMerge w:val="restart"/>
            <w:tcBorders>
              <w:top w:val="nil"/>
              <w:left w:val="single" w:color="auto" w:sz="4" w:space="0"/>
              <w:bottom w:val="single" w:color="000000" w:sz="4" w:space="0"/>
              <w:right w:val="single" w:color="auto" w:sz="4" w:space="0"/>
            </w:tcBorders>
            <w:noWrap/>
            <w:vAlign w:val="center"/>
          </w:tcPr>
          <w:p w14:paraId="1016A9F3">
            <w:pPr>
              <w:widowControl/>
              <w:spacing w:line="360" w:lineRule="exact"/>
              <w:jc w:val="center"/>
              <w:rPr>
                <w:rFonts w:hint="eastAsia" w:ascii="宋体" w:hAnsi="宋体" w:cs="宋体"/>
                <w:color w:val="auto"/>
              </w:rPr>
            </w:pPr>
            <w:r>
              <w:rPr>
                <w:rFonts w:hint="eastAsia" w:ascii="宋体" w:hAnsi="宋体" w:cs="宋体"/>
                <w:color w:val="auto"/>
              </w:rPr>
              <w:t>偶尔出现上班迟到早退，上班时间懒散，偶尔出现不在岗现象（10分）</w:t>
            </w:r>
          </w:p>
        </w:tc>
        <w:tc>
          <w:tcPr>
            <w:tcW w:w="1529" w:type="dxa"/>
            <w:vMerge w:val="restart"/>
            <w:tcBorders>
              <w:top w:val="nil"/>
              <w:left w:val="single" w:color="auto" w:sz="4" w:space="0"/>
              <w:bottom w:val="single" w:color="000000" w:sz="4" w:space="0"/>
              <w:right w:val="single" w:color="auto" w:sz="4" w:space="0"/>
            </w:tcBorders>
            <w:noWrap/>
            <w:vAlign w:val="center"/>
          </w:tcPr>
          <w:p w14:paraId="5E6D3867">
            <w:pPr>
              <w:widowControl/>
              <w:spacing w:line="360" w:lineRule="exact"/>
              <w:jc w:val="center"/>
              <w:rPr>
                <w:rFonts w:hint="eastAsia" w:ascii="宋体" w:hAnsi="宋体" w:cs="宋体"/>
                <w:color w:val="auto"/>
              </w:rPr>
            </w:pPr>
            <w:r>
              <w:rPr>
                <w:rFonts w:hint="eastAsia" w:ascii="宋体" w:hAnsi="宋体" w:cs="宋体"/>
                <w:color w:val="auto"/>
              </w:rPr>
              <w:t>经常出现迟到早退、不在岗现象。（5分）</w:t>
            </w:r>
          </w:p>
        </w:tc>
      </w:tr>
      <w:tr w14:paraId="484ADB67">
        <w:tblPrEx>
          <w:tblCellMar>
            <w:top w:w="0" w:type="dxa"/>
            <w:left w:w="108" w:type="dxa"/>
            <w:bottom w:w="0" w:type="dxa"/>
            <w:right w:w="108" w:type="dxa"/>
          </w:tblCellMar>
        </w:tblPrEx>
        <w:trPr>
          <w:trHeight w:val="439"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47BE8684">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1BBEB155">
            <w:pPr>
              <w:widowControl/>
              <w:spacing w:line="360" w:lineRule="exact"/>
              <w:jc w:val="center"/>
              <w:rPr>
                <w:rFonts w:hint="eastAsia" w:ascii="宋体" w:hAnsi="宋体" w:cs="宋体"/>
                <w:color w:val="auto"/>
              </w:rPr>
            </w:pPr>
          </w:p>
        </w:tc>
        <w:tc>
          <w:tcPr>
            <w:tcW w:w="697" w:type="dxa"/>
            <w:vMerge w:val="continue"/>
            <w:tcBorders>
              <w:top w:val="nil"/>
              <w:left w:val="single" w:color="auto" w:sz="4" w:space="0"/>
              <w:bottom w:val="single" w:color="000000" w:sz="4" w:space="0"/>
              <w:right w:val="single" w:color="auto" w:sz="4" w:space="0"/>
            </w:tcBorders>
            <w:noWrap/>
            <w:vAlign w:val="center"/>
          </w:tcPr>
          <w:p w14:paraId="4F2994F1">
            <w:pPr>
              <w:widowControl/>
              <w:spacing w:line="360" w:lineRule="exact"/>
              <w:jc w:val="center"/>
              <w:rPr>
                <w:rFonts w:hint="eastAsia" w:ascii="宋体" w:hAnsi="宋体" w:cs="宋体"/>
                <w:color w:val="auto"/>
              </w:rPr>
            </w:pPr>
          </w:p>
        </w:tc>
        <w:tc>
          <w:tcPr>
            <w:tcW w:w="1520" w:type="dxa"/>
            <w:vMerge w:val="continue"/>
            <w:tcBorders>
              <w:top w:val="nil"/>
              <w:left w:val="single" w:color="auto" w:sz="4" w:space="0"/>
              <w:bottom w:val="single" w:color="000000" w:sz="4" w:space="0"/>
              <w:right w:val="single" w:color="auto" w:sz="4" w:space="0"/>
            </w:tcBorders>
            <w:noWrap/>
            <w:vAlign w:val="center"/>
          </w:tcPr>
          <w:p w14:paraId="63B0E1E3">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7C0AF288">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08FE7D49">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6416ED4E">
            <w:pPr>
              <w:widowControl/>
              <w:spacing w:line="360" w:lineRule="exact"/>
              <w:jc w:val="center"/>
              <w:rPr>
                <w:rFonts w:hint="eastAsia" w:ascii="宋体" w:hAnsi="宋体" w:cs="宋体"/>
                <w:color w:val="auto"/>
              </w:rPr>
            </w:pPr>
          </w:p>
        </w:tc>
      </w:tr>
      <w:tr w14:paraId="6985B852">
        <w:tblPrEx>
          <w:tblCellMar>
            <w:top w:w="0" w:type="dxa"/>
            <w:left w:w="108" w:type="dxa"/>
            <w:bottom w:w="0" w:type="dxa"/>
            <w:right w:w="108" w:type="dxa"/>
          </w:tblCellMar>
        </w:tblPrEx>
        <w:trPr>
          <w:trHeight w:val="439"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1F482FE8">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5E693BCF">
            <w:pPr>
              <w:widowControl/>
              <w:spacing w:line="360" w:lineRule="exact"/>
              <w:jc w:val="center"/>
              <w:rPr>
                <w:rFonts w:hint="eastAsia" w:ascii="宋体" w:hAnsi="宋体" w:cs="宋体"/>
                <w:color w:val="auto"/>
              </w:rPr>
            </w:pPr>
          </w:p>
        </w:tc>
        <w:tc>
          <w:tcPr>
            <w:tcW w:w="697" w:type="dxa"/>
            <w:vMerge w:val="continue"/>
            <w:tcBorders>
              <w:top w:val="nil"/>
              <w:left w:val="single" w:color="auto" w:sz="4" w:space="0"/>
              <w:bottom w:val="single" w:color="000000" w:sz="4" w:space="0"/>
              <w:right w:val="single" w:color="auto" w:sz="4" w:space="0"/>
            </w:tcBorders>
            <w:noWrap/>
            <w:vAlign w:val="center"/>
          </w:tcPr>
          <w:p w14:paraId="42A17191">
            <w:pPr>
              <w:widowControl/>
              <w:spacing w:line="360" w:lineRule="exact"/>
              <w:jc w:val="center"/>
              <w:rPr>
                <w:rFonts w:hint="eastAsia" w:ascii="宋体" w:hAnsi="宋体" w:cs="宋体"/>
                <w:color w:val="auto"/>
              </w:rPr>
            </w:pPr>
          </w:p>
        </w:tc>
        <w:tc>
          <w:tcPr>
            <w:tcW w:w="1520" w:type="dxa"/>
            <w:vMerge w:val="continue"/>
            <w:tcBorders>
              <w:top w:val="nil"/>
              <w:left w:val="single" w:color="auto" w:sz="4" w:space="0"/>
              <w:bottom w:val="single" w:color="000000" w:sz="4" w:space="0"/>
              <w:right w:val="single" w:color="auto" w:sz="4" w:space="0"/>
            </w:tcBorders>
            <w:noWrap/>
            <w:vAlign w:val="center"/>
          </w:tcPr>
          <w:p w14:paraId="24413E96">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4B6D17A5">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131EE48F">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7C3EBB11">
            <w:pPr>
              <w:widowControl/>
              <w:spacing w:line="360" w:lineRule="exact"/>
              <w:jc w:val="center"/>
              <w:rPr>
                <w:rFonts w:hint="eastAsia" w:ascii="宋体" w:hAnsi="宋体" w:cs="宋体"/>
                <w:color w:val="auto"/>
              </w:rPr>
            </w:pPr>
          </w:p>
        </w:tc>
      </w:tr>
      <w:tr w14:paraId="2616FBAE">
        <w:tblPrEx>
          <w:tblCellMar>
            <w:top w:w="0" w:type="dxa"/>
            <w:left w:w="108" w:type="dxa"/>
            <w:bottom w:w="0" w:type="dxa"/>
            <w:right w:w="108" w:type="dxa"/>
          </w:tblCellMar>
        </w:tblPrEx>
        <w:trPr>
          <w:trHeight w:val="360" w:hRule="atLeast"/>
          <w:jc w:val="center"/>
        </w:trPr>
        <w:tc>
          <w:tcPr>
            <w:tcW w:w="584" w:type="dxa"/>
            <w:vMerge w:val="continue"/>
            <w:tcBorders>
              <w:top w:val="nil"/>
              <w:left w:val="single" w:color="auto" w:sz="4" w:space="0"/>
              <w:bottom w:val="single" w:color="000000" w:sz="4" w:space="0"/>
              <w:right w:val="single" w:color="auto" w:sz="4" w:space="0"/>
            </w:tcBorders>
            <w:noWrap/>
            <w:vAlign w:val="center"/>
          </w:tcPr>
          <w:p w14:paraId="2681DB4A">
            <w:pPr>
              <w:widowControl/>
              <w:spacing w:line="360" w:lineRule="exact"/>
              <w:jc w:val="center"/>
              <w:rPr>
                <w:rFonts w:hint="eastAsia" w:ascii="宋体" w:hAnsi="宋体" w:cs="宋体"/>
                <w:color w:val="auto"/>
              </w:rPr>
            </w:pPr>
          </w:p>
        </w:tc>
        <w:tc>
          <w:tcPr>
            <w:tcW w:w="1287" w:type="dxa"/>
            <w:vMerge w:val="continue"/>
            <w:tcBorders>
              <w:top w:val="nil"/>
              <w:left w:val="single" w:color="auto" w:sz="4" w:space="0"/>
              <w:bottom w:val="single" w:color="000000" w:sz="4" w:space="0"/>
              <w:right w:val="single" w:color="auto" w:sz="4" w:space="0"/>
            </w:tcBorders>
            <w:noWrap/>
            <w:vAlign w:val="center"/>
          </w:tcPr>
          <w:p w14:paraId="5844FCE2">
            <w:pPr>
              <w:widowControl/>
              <w:spacing w:line="360" w:lineRule="exact"/>
              <w:jc w:val="center"/>
              <w:rPr>
                <w:rFonts w:hint="eastAsia" w:ascii="宋体" w:hAnsi="宋体" w:cs="宋体"/>
                <w:color w:val="auto"/>
              </w:rPr>
            </w:pPr>
          </w:p>
        </w:tc>
        <w:tc>
          <w:tcPr>
            <w:tcW w:w="697" w:type="dxa"/>
            <w:vMerge w:val="continue"/>
            <w:tcBorders>
              <w:top w:val="nil"/>
              <w:left w:val="single" w:color="auto" w:sz="4" w:space="0"/>
              <w:bottom w:val="single" w:color="000000" w:sz="4" w:space="0"/>
              <w:right w:val="single" w:color="auto" w:sz="4" w:space="0"/>
            </w:tcBorders>
            <w:noWrap/>
            <w:vAlign w:val="center"/>
          </w:tcPr>
          <w:p w14:paraId="1315BE10">
            <w:pPr>
              <w:widowControl/>
              <w:spacing w:line="360" w:lineRule="exact"/>
              <w:jc w:val="center"/>
              <w:rPr>
                <w:rFonts w:hint="eastAsia" w:ascii="宋体" w:hAnsi="宋体" w:cs="宋体"/>
                <w:color w:val="auto"/>
              </w:rPr>
            </w:pPr>
          </w:p>
        </w:tc>
        <w:tc>
          <w:tcPr>
            <w:tcW w:w="1520" w:type="dxa"/>
            <w:vMerge w:val="continue"/>
            <w:tcBorders>
              <w:top w:val="nil"/>
              <w:left w:val="single" w:color="auto" w:sz="4" w:space="0"/>
              <w:bottom w:val="single" w:color="000000" w:sz="4" w:space="0"/>
              <w:right w:val="single" w:color="auto" w:sz="4" w:space="0"/>
            </w:tcBorders>
            <w:noWrap/>
            <w:vAlign w:val="center"/>
          </w:tcPr>
          <w:p w14:paraId="25C50CAD">
            <w:pPr>
              <w:widowControl/>
              <w:spacing w:line="360" w:lineRule="exact"/>
              <w:jc w:val="center"/>
              <w:rPr>
                <w:rFonts w:hint="eastAsia" w:ascii="宋体" w:hAnsi="宋体" w:cs="宋体"/>
                <w:color w:val="auto"/>
              </w:rPr>
            </w:pPr>
          </w:p>
        </w:tc>
        <w:tc>
          <w:tcPr>
            <w:tcW w:w="1851" w:type="dxa"/>
            <w:vMerge w:val="continue"/>
            <w:tcBorders>
              <w:top w:val="nil"/>
              <w:left w:val="single" w:color="auto" w:sz="4" w:space="0"/>
              <w:bottom w:val="single" w:color="000000" w:sz="4" w:space="0"/>
              <w:right w:val="single" w:color="auto" w:sz="4" w:space="0"/>
            </w:tcBorders>
            <w:noWrap/>
            <w:vAlign w:val="center"/>
          </w:tcPr>
          <w:p w14:paraId="5132C418">
            <w:pPr>
              <w:widowControl/>
              <w:spacing w:line="360" w:lineRule="exact"/>
              <w:jc w:val="center"/>
              <w:rPr>
                <w:rFonts w:hint="eastAsia" w:ascii="宋体" w:hAnsi="宋体" w:cs="宋体"/>
                <w:color w:val="auto"/>
              </w:rPr>
            </w:pPr>
          </w:p>
        </w:tc>
        <w:tc>
          <w:tcPr>
            <w:tcW w:w="1740" w:type="dxa"/>
            <w:gridSpan w:val="3"/>
            <w:vMerge w:val="continue"/>
            <w:tcBorders>
              <w:top w:val="nil"/>
              <w:left w:val="single" w:color="auto" w:sz="4" w:space="0"/>
              <w:bottom w:val="single" w:color="000000" w:sz="4" w:space="0"/>
              <w:right w:val="single" w:color="auto" w:sz="4" w:space="0"/>
            </w:tcBorders>
            <w:noWrap/>
            <w:vAlign w:val="center"/>
          </w:tcPr>
          <w:p w14:paraId="13075050">
            <w:pPr>
              <w:widowControl/>
              <w:spacing w:line="360" w:lineRule="exact"/>
              <w:jc w:val="center"/>
              <w:rPr>
                <w:rFonts w:hint="eastAsia" w:ascii="宋体" w:hAnsi="宋体" w:cs="宋体"/>
                <w:color w:val="auto"/>
              </w:rPr>
            </w:pPr>
          </w:p>
        </w:tc>
        <w:tc>
          <w:tcPr>
            <w:tcW w:w="1529" w:type="dxa"/>
            <w:vMerge w:val="continue"/>
            <w:tcBorders>
              <w:top w:val="nil"/>
              <w:left w:val="single" w:color="auto" w:sz="4" w:space="0"/>
              <w:bottom w:val="single" w:color="000000" w:sz="4" w:space="0"/>
              <w:right w:val="single" w:color="auto" w:sz="4" w:space="0"/>
            </w:tcBorders>
            <w:noWrap/>
            <w:vAlign w:val="center"/>
          </w:tcPr>
          <w:p w14:paraId="7845F4E9">
            <w:pPr>
              <w:widowControl/>
              <w:spacing w:line="360" w:lineRule="exact"/>
              <w:jc w:val="center"/>
              <w:rPr>
                <w:rFonts w:hint="eastAsia" w:ascii="宋体" w:hAnsi="宋体" w:cs="宋体"/>
                <w:color w:val="auto"/>
              </w:rPr>
            </w:pPr>
          </w:p>
        </w:tc>
      </w:tr>
      <w:tr w14:paraId="78FC92C0">
        <w:tblPrEx>
          <w:tblCellMar>
            <w:top w:w="0" w:type="dxa"/>
            <w:left w:w="108" w:type="dxa"/>
            <w:bottom w:w="0" w:type="dxa"/>
            <w:right w:w="108" w:type="dxa"/>
          </w:tblCellMar>
        </w:tblPrEx>
        <w:trPr>
          <w:trHeight w:val="1461" w:hRule="atLeast"/>
          <w:jc w:val="center"/>
        </w:trPr>
        <w:tc>
          <w:tcPr>
            <w:tcW w:w="584" w:type="dxa"/>
            <w:tcBorders>
              <w:top w:val="nil"/>
              <w:left w:val="single" w:color="auto" w:sz="4" w:space="0"/>
              <w:bottom w:val="single" w:color="auto" w:sz="4" w:space="0"/>
              <w:right w:val="single" w:color="auto" w:sz="4" w:space="0"/>
            </w:tcBorders>
            <w:noWrap/>
            <w:vAlign w:val="center"/>
          </w:tcPr>
          <w:p w14:paraId="6D5E4033">
            <w:pPr>
              <w:widowControl/>
              <w:spacing w:line="360" w:lineRule="exact"/>
              <w:jc w:val="center"/>
              <w:rPr>
                <w:rFonts w:hint="eastAsia" w:ascii="宋体" w:hAnsi="宋体" w:cs="宋体"/>
                <w:color w:val="auto"/>
              </w:rPr>
            </w:pPr>
            <w:r>
              <w:rPr>
                <w:rFonts w:hint="eastAsia" w:ascii="宋体" w:hAnsi="宋体" w:cs="宋体"/>
                <w:color w:val="auto"/>
              </w:rPr>
              <w:t>5</w:t>
            </w:r>
          </w:p>
        </w:tc>
        <w:tc>
          <w:tcPr>
            <w:tcW w:w="1287" w:type="dxa"/>
            <w:tcBorders>
              <w:top w:val="nil"/>
              <w:left w:val="nil"/>
              <w:bottom w:val="single" w:color="auto" w:sz="4" w:space="0"/>
              <w:right w:val="single" w:color="auto" w:sz="4" w:space="0"/>
            </w:tcBorders>
            <w:noWrap/>
            <w:vAlign w:val="center"/>
          </w:tcPr>
          <w:p w14:paraId="0E726D15">
            <w:pPr>
              <w:widowControl/>
              <w:spacing w:line="360" w:lineRule="exact"/>
              <w:jc w:val="center"/>
              <w:rPr>
                <w:rFonts w:hint="eastAsia" w:ascii="宋体" w:hAnsi="宋体" w:cs="宋体"/>
                <w:color w:val="auto"/>
              </w:rPr>
            </w:pPr>
            <w:r>
              <w:rPr>
                <w:rFonts w:hint="eastAsia" w:ascii="宋体" w:hAnsi="宋体" w:cs="宋体"/>
                <w:color w:val="auto"/>
              </w:rPr>
              <w:t>服务质量</w:t>
            </w:r>
          </w:p>
        </w:tc>
        <w:tc>
          <w:tcPr>
            <w:tcW w:w="697" w:type="dxa"/>
            <w:tcBorders>
              <w:top w:val="nil"/>
              <w:left w:val="nil"/>
              <w:bottom w:val="single" w:color="auto" w:sz="4" w:space="0"/>
              <w:right w:val="single" w:color="auto" w:sz="4" w:space="0"/>
            </w:tcBorders>
            <w:noWrap/>
            <w:vAlign w:val="center"/>
          </w:tcPr>
          <w:p w14:paraId="052DA4EF">
            <w:pPr>
              <w:widowControl/>
              <w:spacing w:line="360" w:lineRule="exact"/>
              <w:jc w:val="center"/>
              <w:rPr>
                <w:rFonts w:hint="eastAsia" w:ascii="宋体" w:hAnsi="宋体" w:cs="宋体"/>
                <w:color w:val="auto"/>
              </w:rPr>
            </w:pPr>
            <w:r>
              <w:rPr>
                <w:rFonts w:hint="eastAsia" w:ascii="宋体" w:hAnsi="宋体" w:cs="宋体"/>
                <w:color w:val="auto"/>
              </w:rPr>
              <w:t>　</w:t>
            </w:r>
          </w:p>
        </w:tc>
        <w:tc>
          <w:tcPr>
            <w:tcW w:w="1520" w:type="dxa"/>
            <w:tcBorders>
              <w:top w:val="nil"/>
              <w:left w:val="nil"/>
              <w:bottom w:val="single" w:color="auto" w:sz="4" w:space="0"/>
              <w:right w:val="single" w:color="auto" w:sz="4" w:space="0"/>
            </w:tcBorders>
            <w:noWrap/>
            <w:vAlign w:val="center"/>
          </w:tcPr>
          <w:p w14:paraId="5293BF2F">
            <w:pPr>
              <w:widowControl/>
              <w:spacing w:line="360" w:lineRule="exact"/>
              <w:jc w:val="center"/>
              <w:rPr>
                <w:rFonts w:hint="eastAsia" w:ascii="宋体" w:hAnsi="宋体" w:cs="宋体"/>
                <w:color w:val="auto"/>
              </w:rPr>
            </w:pPr>
            <w:r>
              <w:rPr>
                <w:rFonts w:hint="eastAsia" w:ascii="宋体" w:hAnsi="宋体" w:cs="宋体"/>
                <w:color w:val="auto"/>
              </w:rPr>
              <w:t>区域内保洁工作较满意，几乎没有卫生死角（20）</w:t>
            </w:r>
          </w:p>
        </w:tc>
        <w:tc>
          <w:tcPr>
            <w:tcW w:w="1851" w:type="dxa"/>
            <w:tcBorders>
              <w:top w:val="nil"/>
              <w:left w:val="nil"/>
              <w:bottom w:val="single" w:color="auto" w:sz="4" w:space="0"/>
              <w:right w:val="single" w:color="auto" w:sz="4" w:space="0"/>
            </w:tcBorders>
            <w:noWrap/>
            <w:vAlign w:val="center"/>
          </w:tcPr>
          <w:p w14:paraId="1829897B">
            <w:pPr>
              <w:widowControl/>
              <w:spacing w:line="360" w:lineRule="exact"/>
              <w:jc w:val="center"/>
              <w:rPr>
                <w:rFonts w:hint="eastAsia" w:ascii="宋体" w:hAnsi="宋体" w:cs="宋体"/>
                <w:color w:val="auto"/>
              </w:rPr>
            </w:pPr>
            <w:r>
              <w:rPr>
                <w:rFonts w:hint="eastAsia" w:ascii="宋体" w:hAnsi="宋体" w:cs="宋体"/>
                <w:color w:val="auto"/>
              </w:rPr>
              <w:t>区域内保洁基本满意，偶尔有一些瑕疵，在可接受范围（15分）</w:t>
            </w:r>
          </w:p>
        </w:tc>
        <w:tc>
          <w:tcPr>
            <w:tcW w:w="1740" w:type="dxa"/>
            <w:gridSpan w:val="3"/>
            <w:tcBorders>
              <w:top w:val="nil"/>
              <w:left w:val="nil"/>
              <w:bottom w:val="single" w:color="auto" w:sz="4" w:space="0"/>
              <w:right w:val="single" w:color="auto" w:sz="4" w:space="0"/>
            </w:tcBorders>
            <w:noWrap/>
            <w:vAlign w:val="center"/>
          </w:tcPr>
          <w:p w14:paraId="135767F1">
            <w:pPr>
              <w:widowControl/>
              <w:spacing w:line="360" w:lineRule="exact"/>
              <w:jc w:val="center"/>
              <w:rPr>
                <w:rFonts w:hint="eastAsia" w:ascii="宋体" w:hAnsi="宋体" w:cs="宋体"/>
                <w:color w:val="auto"/>
              </w:rPr>
            </w:pPr>
            <w:r>
              <w:rPr>
                <w:rFonts w:hint="eastAsia" w:ascii="宋体" w:hAnsi="宋体" w:cs="宋体"/>
                <w:color w:val="auto"/>
              </w:rPr>
              <w:t>区域内保洁质量一般（10分）</w:t>
            </w:r>
          </w:p>
        </w:tc>
        <w:tc>
          <w:tcPr>
            <w:tcW w:w="1529" w:type="dxa"/>
            <w:tcBorders>
              <w:top w:val="nil"/>
              <w:left w:val="nil"/>
              <w:bottom w:val="single" w:color="auto" w:sz="4" w:space="0"/>
              <w:right w:val="single" w:color="auto" w:sz="4" w:space="0"/>
            </w:tcBorders>
            <w:noWrap/>
            <w:vAlign w:val="center"/>
          </w:tcPr>
          <w:p w14:paraId="7C42C928">
            <w:pPr>
              <w:widowControl/>
              <w:spacing w:line="360" w:lineRule="exact"/>
              <w:jc w:val="center"/>
              <w:rPr>
                <w:rFonts w:hint="eastAsia" w:ascii="宋体" w:hAnsi="宋体" w:cs="宋体"/>
                <w:color w:val="auto"/>
              </w:rPr>
            </w:pPr>
            <w:r>
              <w:rPr>
                <w:rFonts w:hint="eastAsia" w:ascii="宋体" w:hAnsi="宋体" w:cs="宋体"/>
                <w:color w:val="auto"/>
              </w:rPr>
              <w:t>区域内保洁质量较差，经常受到别人投诉（5分）</w:t>
            </w:r>
          </w:p>
        </w:tc>
      </w:tr>
      <w:tr w14:paraId="1522DC82">
        <w:tblPrEx>
          <w:tblCellMar>
            <w:top w:w="0" w:type="dxa"/>
            <w:left w:w="108" w:type="dxa"/>
            <w:bottom w:w="0" w:type="dxa"/>
            <w:right w:w="108" w:type="dxa"/>
          </w:tblCellMar>
        </w:tblPrEx>
        <w:trPr>
          <w:trHeight w:val="753" w:hRule="atLeast"/>
          <w:jc w:val="center"/>
        </w:trPr>
        <w:tc>
          <w:tcPr>
            <w:tcW w:w="1871" w:type="dxa"/>
            <w:gridSpan w:val="2"/>
            <w:tcBorders>
              <w:top w:val="single" w:color="auto" w:sz="4" w:space="0"/>
              <w:left w:val="single" w:color="auto" w:sz="4" w:space="0"/>
              <w:bottom w:val="single" w:color="auto" w:sz="4" w:space="0"/>
              <w:right w:val="single" w:color="000000" w:sz="4" w:space="0"/>
            </w:tcBorders>
            <w:noWrap/>
            <w:vAlign w:val="center"/>
          </w:tcPr>
          <w:p w14:paraId="63DF7447">
            <w:pPr>
              <w:widowControl/>
              <w:spacing w:line="360" w:lineRule="exact"/>
              <w:jc w:val="center"/>
              <w:rPr>
                <w:rFonts w:hint="eastAsia" w:ascii="宋体" w:hAnsi="宋体" w:cs="宋体"/>
                <w:color w:val="auto"/>
              </w:rPr>
            </w:pPr>
            <w:r>
              <w:rPr>
                <w:rFonts w:hint="eastAsia" w:ascii="宋体" w:hAnsi="宋体" w:cs="宋体"/>
                <w:color w:val="auto"/>
              </w:rPr>
              <w:t>合计</w:t>
            </w:r>
          </w:p>
        </w:tc>
        <w:tc>
          <w:tcPr>
            <w:tcW w:w="7337" w:type="dxa"/>
            <w:gridSpan w:val="7"/>
            <w:tcBorders>
              <w:top w:val="single" w:color="auto" w:sz="4" w:space="0"/>
              <w:left w:val="nil"/>
              <w:bottom w:val="single" w:color="auto" w:sz="4" w:space="0"/>
              <w:right w:val="single" w:color="000000" w:sz="4" w:space="0"/>
            </w:tcBorders>
            <w:noWrap/>
            <w:vAlign w:val="center"/>
          </w:tcPr>
          <w:p w14:paraId="413D6C1F">
            <w:pPr>
              <w:widowControl/>
              <w:spacing w:line="360" w:lineRule="exact"/>
              <w:jc w:val="center"/>
              <w:rPr>
                <w:rFonts w:hint="eastAsia" w:ascii="宋体" w:hAnsi="宋体" w:cs="宋体"/>
                <w:color w:val="auto"/>
              </w:rPr>
            </w:pPr>
            <w:r>
              <w:rPr>
                <w:rFonts w:hint="eastAsia" w:ascii="宋体" w:hAnsi="宋体" w:cs="宋体"/>
                <w:color w:val="auto"/>
              </w:rPr>
              <w:t>　</w:t>
            </w:r>
          </w:p>
        </w:tc>
      </w:tr>
      <w:tr w14:paraId="1662AD5C">
        <w:tblPrEx>
          <w:tblCellMar>
            <w:top w:w="0" w:type="dxa"/>
            <w:left w:w="108" w:type="dxa"/>
            <w:bottom w:w="0" w:type="dxa"/>
            <w:right w:w="108" w:type="dxa"/>
          </w:tblCellMar>
        </w:tblPrEx>
        <w:trPr>
          <w:trHeight w:val="2488" w:hRule="atLeast"/>
          <w:jc w:val="center"/>
        </w:trPr>
        <w:tc>
          <w:tcPr>
            <w:tcW w:w="1871" w:type="dxa"/>
            <w:gridSpan w:val="2"/>
            <w:tcBorders>
              <w:top w:val="single" w:color="auto" w:sz="4" w:space="0"/>
              <w:left w:val="single" w:color="auto" w:sz="4" w:space="0"/>
              <w:bottom w:val="single" w:color="auto" w:sz="4" w:space="0"/>
              <w:right w:val="single" w:color="000000" w:sz="4" w:space="0"/>
            </w:tcBorders>
            <w:noWrap/>
            <w:vAlign w:val="center"/>
          </w:tcPr>
          <w:p w14:paraId="36EF2FC4">
            <w:pPr>
              <w:widowControl/>
              <w:spacing w:line="360" w:lineRule="exact"/>
              <w:jc w:val="center"/>
              <w:rPr>
                <w:rFonts w:hint="eastAsia" w:ascii="宋体" w:hAnsi="宋体" w:cs="宋体"/>
                <w:color w:val="auto"/>
              </w:rPr>
            </w:pPr>
            <w:r>
              <w:rPr>
                <w:rFonts w:hint="eastAsia" w:ascii="宋体" w:hAnsi="宋体" w:cs="宋体"/>
                <w:color w:val="auto"/>
              </w:rPr>
              <w:t xml:space="preserve">考评部门/考评人的意见和建议   </w:t>
            </w:r>
          </w:p>
        </w:tc>
        <w:tc>
          <w:tcPr>
            <w:tcW w:w="7337" w:type="dxa"/>
            <w:gridSpan w:val="7"/>
            <w:tcBorders>
              <w:top w:val="single" w:color="auto" w:sz="4" w:space="0"/>
              <w:left w:val="nil"/>
              <w:bottom w:val="single" w:color="auto" w:sz="4" w:space="0"/>
              <w:right w:val="single" w:color="000000" w:sz="4" w:space="0"/>
            </w:tcBorders>
            <w:noWrap/>
            <w:vAlign w:val="center"/>
          </w:tcPr>
          <w:p w14:paraId="0A81D6E6">
            <w:pPr>
              <w:widowControl/>
              <w:spacing w:line="360" w:lineRule="exact"/>
              <w:jc w:val="center"/>
              <w:rPr>
                <w:rFonts w:hint="eastAsia" w:ascii="宋体" w:hAnsi="宋体" w:cs="宋体"/>
                <w:color w:val="auto"/>
              </w:rPr>
            </w:pPr>
          </w:p>
        </w:tc>
      </w:tr>
    </w:tbl>
    <w:p w14:paraId="50953DCD">
      <w:pPr>
        <w:spacing w:line="360" w:lineRule="exact"/>
        <w:jc w:val="both"/>
        <w:rPr>
          <w:rFonts w:hint="eastAsia" w:ascii="宋体" w:hAnsi="宋体" w:cs="宋体"/>
          <w:b/>
          <w:color w:val="auto"/>
        </w:rPr>
      </w:pPr>
    </w:p>
    <w:p w14:paraId="27388400">
      <w:pPr>
        <w:spacing w:line="360" w:lineRule="exact"/>
        <w:jc w:val="center"/>
        <w:rPr>
          <w:rFonts w:hint="eastAsia" w:ascii="宋体" w:hAnsi="宋体" w:cs="宋体"/>
          <w:b/>
          <w:color w:val="auto"/>
        </w:rPr>
      </w:pPr>
      <w:r>
        <w:rPr>
          <w:rFonts w:hint="eastAsia" w:ascii="宋体" w:hAnsi="宋体" w:cs="宋体"/>
          <w:b/>
          <w:color w:val="auto"/>
        </w:rPr>
        <w:t>（3）学生校容监督队伍卫生保洁考核评分表(占10%)</w:t>
      </w:r>
    </w:p>
    <w:p w14:paraId="34FC6371">
      <w:pPr>
        <w:spacing w:line="360" w:lineRule="exact"/>
        <w:jc w:val="center"/>
        <w:rPr>
          <w:rFonts w:hint="eastAsia" w:ascii="宋体" w:hAnsi="宋体" w:cs="宋体"/>
          <w:b/>
          <w:color w:val="auto"/>
        </w:rPr>
      </w:pPr>
      <w:r>
        <w:rPr>
          <w:rFonts w:hint="eastAsia" w:ascii="宋体" w:hAnsi="宋体" w:cs="宋体"/>
          <w:b/>
          <w:color w:val="auto"/>
        </w:rPr>
        <w:t>1）室外考核（占5%）</w:t>
      </w:r>
    </w:p>
    <w:tbl>
      <w:tblPr>
        <w:tblStyle w:val="3"/>
        <w:tblW w:w="9272" w:type="dxa"/>
        <w:jc w:val="center"/>
        <w:tblLayout w:type="fixed"/>
        <w:tblCellMar>
          <w:top w:w="0" w:type="dxa"/>
          <w:left w:w="108" w:type="dxa"/>
          <w:bottom w:w="0" w:type="dxa"/>
          <w:right w:w="108" w:type="dxa"/>
        </w:tblCellMar>
      </w:tblPr>
      <w:tblGrid>
        <w:gridCol w:w="710"/>
        <w:gridCol w:w="1635"/>
        <w:gridCol w:w="4030"/>
        <w:gridCol w:w="1220"/>
        <w:gridCol w:w="945"/>
        <w:gridCol w:w="732"/>
      </w:tblGrid>
      <w:tr w14:paraId="3C3D2B45">
        <w:tblPrEx>
          <w:tblCellMar>
            <w:top w:w="0" w:type="dxa"/>
            <w:left w:w="108" w:type="dxa"/>
            <w:bottom w:w="0" w:type="dxa"/>
            <w:right w:w="108" w:type="dxa"/>
          </w:tblCellMar>
        </w:tblPrEx>
        <w:trPr>
          <w:trHeight w:val="585" w:hRule="atLeast"/>
          <w:jc w:val="center"/>
        </w:trPr>
        <w:tc>
          <w:tcPr>
            <w:tcW w:w="710" w:type="dxa"/>
            <w:tcBorders>
              <w:top w:val="single" w:color="auto" w:sz="4" w:space="0"/>
              <w:left w:val="single" w:color="auto" w:sz="4" w:space="0"/>
              <w:bottom w:val="single" w:color="auto" w:sz="4" w:space="0"/>
              <w:right w:val="single" w:color="auto" w:sz="4" w:space="0"/>
            </w:tcBorders>
            <w:noWrap/>
            <w:vAlign w:val="center"/>
          </w:tcPr>
          <w:p w14:paraId="63960EE8">
            <w:pPr>
              <w:widowControl/>
              <w:spacing w:line="360" w:lineRule="exact"/>
              <w:jc w:val="center"/>
              <w:rPr>
                <w:rFonts w:hint="eastAsia" w:ascii="宋体" w:hAnsi="宋体" w:cs="宋体"/>
                <w:b/>
                <w:bCs/>
                <w:color w:val="auto"/>
              </w:rPr>
            </w:pPr>
            <w:r>
              <w:rPr>
                <w:rFonts w:hint="eastAsia" w:ascii="宋体" w:hAnsi="宋体" w:cs="宋体"/>
                <w:b/>
                <w:bCs/>
                <w:color w:val="auto"/>
              </w:rPr>
              <w:t>　</w:t>
            </w:r>
          </w:p>
        </w:tc>
        <w:tc>
          <w:tcPr>
            <w:tcW w:w="1635" w:type="dxa"/>
            <w:tcBorders>
              <w:top w:val="single" w:color="auto" w:sz="4" w:space="0"/>
              <w:left w:val="nil"/>
              <w:bottom w:val="single" w:color="auto" w:sz="4" w:space="0"/>
              <w:right w:val="single" w:color="auto" w:sz="4" w:space="0"/>
            </w:tcBorders>
            <w:noWrap/>
            <w:vAlign w:val="center"/>
          </w:tcPr>
          <w:p w14:paraId="7596FF3C">
            <w:pPr>
              <w:widowControl/>
              <w:spacing w:line="360" w:lineRule="exact"/>
              <w:jc w:val="center"/>
              <w:rPr>
                <w:rFonts w:hint="eastAsia" w:ascii="宋体" w:hAnsi="宋体" w:cs="宋体"/>
                <w:b/>
                <w:bCs/>
                <w:color w:val="auto"/>
              </w:rPr>
            </w:pPr>
            <w:r>
              <w:rPr>
                <w:rFonts w:hint="eastAsia" w:ascii="宋体" w:hAnsi="宋体" w:cs="宋体"/>
                <w:b/>
                <w:bCs/>
                <w:color w:val="auto"/>
              </w:rPr>
              <w:t>考核内容</w:t>
            </w:r>
          </w:p>
        </w:tc>
        <w:tc>
          <w:tcPr>
            <w:tcW w:w="4030" w:type="dxa"/>
            <w:tcBorders>
              <w:top w:val="single" w:color="auto" w:sz="4" w:space="0"/>
              <w:left w:val="nil"/>
              <w:bottom w:val="single" w:color="auto" w:sz="4" w:space="0"/>
              <w:right w:val="single" w:color="auto" w:sz="4" w:space="0"/>
            </w:tcBorders>
            <w:noWrap/>
            <w:vAlign w:val="center"/>
          </w:tcPr>
          <w:p w14:paraId="1C70FBE1">
            <w:pPr>
              <w:widowControl/>
              <w:spacing w:line="360" w:lineRule="exact"/>
              <w:jc w:val="center"/>
              <w:rPr>
                <w:rFonts w:hint="eastAsia" w:ascii="宋体" w:hAnsi="宋体" w:cs="宋体"/>
                <w:b/>
                <w:bCs/>
                <w:color w:val="auto"/>
              </w:rPr>
            </w:pPr>
            <w:r>
              <w:rPr>
                <w:rFonts w:hint="eastAsia" w:ascii="宋体" w:hAnsi="宋体" w:cs="宋体"/>
                <w:b/>
                <w:bCs/>
                <w:color w:val="auto"/>
              </w:rPr>
              <w:t>保洁标准</w:t>
            </w:r>
          </w:p>
        </w:tc>
        <w:tc>
          <w:tcPr>
            <w:tcW w:w="1220" w:type="dxa"/>
            <w:tcBorders>
              <w:top w:val="single" w:color="auto" w:sz="4" w:space="0"/>
              <w:left w:val="nil"/>
              <w:bottom w:val="single" w:color="auto" w:sz="4" w:space="0"/>
              <w:right w:val="single" w:color="auto" w:sz="4" w:space="0"/>
            </w:tcBorders>
            <w:noWrap/>
            <w:vAlign w:val="center"/>
          </w:tcPr>
          <w:p w14:paraId="66771BB5">
            <w:pPr>
              <w:widowControl/>
              <w:spacing w:line="360" w:lineRule="exact"/>
              <w:jc w:val="center"/>
              <w:rPr>
                <w:rFonts w:hint="eastAsia" w:ascii="宋体" w:hAnsi="宋体" w:cs="宋体"/>
                <w:b/>
                <w:bCs/>
                <w:color w:val="auto"/>
              </w:rPr>
            </w:pPr>
            <w:r>
              <w:rPr>
                <w:rFonts w:hint="eastAsia" w:ascii="宋体" w:hAnsi="宋体" w:cs="宋体"/>
                <w:b/>
                <w:bCs/>
                <w:color w:val="auto"/>
              </w:rPr>
              <w:t>评分细则</w:t>
            </w:r>
          </w:p>
        </w:tc>
        <w:tc>
          <w:tcPr>
            <w:tcW w:w="945" w:type="dxa"/>
            <w:tcBorders>
              <w:top w:val="single" w:color="auto" w:sz="4" w:space="0"/>
              <w:left w:val="nil"/>
              <w:bottom w:val="single" w:color="auto" w:sz="4" w:space="0"/>
              <w:right w:val="single" w:color="auto" w:sz="4" w:space="0"/>
            </w:tcBorders>
            <w:noWrap/>
            <w:vAlign w:val="center"/>
          </w:tcPr>
          <w:p w14:paraId="1A07B6F9">
            <w:pPr>
              <w:widowControl/>
              <w:spacing w:line="360" w:lineRule="exact"/>
              <w:jc w:val="center"/>
              <w:rPr>
                <w:rFonts w:hint="eastAsia" w:ascii="宋体" w:hAnsi="宋体" w:cs="宋体"/>
                <w:b/>
                <w:bCs/>
                <w:color w:val="auto"/>
              </w:rPr>
            </w:pPr>
            <w:r>
              <w:rPr>
                <w:rFonts w:hint="eastAsia" w:ascii="宋体" w:hAnsi="宋体" w:cs="宋体"/>
                <w:b/>
                <w:bCs/>
                <w:color w:val="auto"/>
              </w:rPr>
              <w:t>得分</w:t>
            </w:r>
          </w:p>
        </w:tc>
        <w:tc>
          <w:tcPr>
            <w:tcW w:w="732" w:type="dxa"/>
            <w:tcBorders>
              <w:top w:val="single" w:color="auto" w:sz="4" w:space="0"/>
              <w:left w:val="nil"/>
              <w:bottom w:val="single" w:color="auto" w:sz="4" w:space="0"/>
              <w:right w:val="single" w:color="auto" w:sz="4" w:space="0"/>
            </w:tcBorders>
            <w:noWrap/>
            <w:vAlign w:val="center"/>
          </w:tcPr>
          <w:p w14:paraId="16FFF62E">
            <w:pPr>
              <w:widowControl/>
              <w:spacing w:line="360" w:lineRule="exact"/>
              <w:jc w:val="center"/>
              <w:rPr>
                <w:rFonts w:hint="eastAsia" w:ascii="宋体" w:hAnsi="宋体" w:cs="宋体"/>
                <w:b/>
                <w:bCs/>
                <w:color w:val="auto"/>
              </w:rPr>
            </w:pPr>
            <w:r>
              <w:rPr>
                <w:rFonts w:hint="eastAsia" w:ascii="宋体" w:hAnsi="宋体" w:cs="宋体"/>
                <w:b/>
                <w:bCs/>
                <w:color w:val="auto"/>
              </w:rPr>
              <w:t>总分</w:t>
            </w:r>
          </w:p>
        </w:tc>
      </w:tr>
      <w:tr w14:paraId="531626C3">
        <w:tblPrEx>
          <w:tblCellMar>
            <w:top w:w="0" w:type="dxa"/>
            <w:left w:w="108" w:type="dxa"/>
            <w:bottom w:w="0" w:type="dxa"/>
            <w:right w:w="108" w:type="dxa"/>
          </w:tblCellMar>
        </w:tblPrEx>
        <w:trPr>
          <w:trHeight w:val="1095" w:hRule="atLeast"/>
          <w:jc w:val="center"/>
        </w:trPr>
        <w:tc>
          <w:tcPr>
            <w:tcW w:w="710" w:type="dxa"/>
            <w:vMerge w:val="restart"/>
            <w:tcBorders>
              <w:top w:val="nil"/>
              <w:left w:val="single" w:color="auto" w:sz="4" w:space="0"/>
              <w:bottom w:val="single" w:color="auto" w:sz="4" w:space="0"/>
              <w:right w:val="single" w:color="auto" w:sz="4" w:space="0"/>
            </w:tcBorders>
            <w:noWrap/>
            <w:vAlign w:val="center"/>
          </w:tcPr>
          <w:p w14:paraId="0D889622">
            <w:pPr>
              <w:widowControl/>
              <w:spacing w:line="360" w:lineRule="exact"/>
              <w:jc w:val="center"/>
              <w:rPr>
                <w:rFonts w:hint="eastAsia" w:ascii="宋体" w:hAnsi="宋体" w:cs="宋体"/>
                <w:color w:val="auto"/>
              </w:rPr>
            </w:pPr>
            <w:r>
              <w:rPr>
                <w:rFonts w:hint="eastAsia" w:ascii="宋体" w:hAnsi="宋体" w:cs="宋体"/>
                <w:color w:val="auto"/>
              </w:rPr>
              <w:t>室外</w:t>
            </w:r>
          </w:p>
        </w:tc>
        <w:tc>
          <w:tcPr>
            <w:tcW w:w="1635" w:type="dxa"/>
            <w:tcBorders>
              <w:top w:val="nil"/>
              <w:left w:val="nil"/>
              <w:bottom w:val="single" w:color="auto" w:sz="4" w:space="0"/>
              <w:right w:val="single" w:color="auto" w:sz="4" w:space="0"/>
            </w:tcBorders>
            <w:noWrap/>
            <w:vAlign w:val="center"/>
          </w:tcPr>
          <w:p w14:paraId="676DA814">
            <w:pPr>
              <w:widowControl/>
              <w:spacing w:line="360" w:lineRule="exact"/>
              <w:jc w:val="center"/>
              <w:rPr>
                <w:rFonts w:hint="eastAsia" w:ascii="宋体" w:hAnsi="宋体" w:cs="宋体"/>
                <w:color w:val="auto"/>
              </w:rPr>
            </w:pPr>
            <w:r>
              <w:rPr>
                <w:rFonts w:hint="eastAsia" w:ascii="宋体" w:hAnsi="宋体" w:cs="宋体"/>
                <w:color w:val="auto"/>
              </w:rPr>
              <w:t>校园公共道</w:t>
            </w:r>
          </w:p>
          <w:p w14:paraId="6E7BF939">
            <w:pPr>
              <w:widowControl/>
              <w:spacing w:line="360" w:lineRule="exact"/>
              <w:jc w:val="center"/>
              <w:rPr>
                <w:rFonts w:hint="eastAsia" w:ascii="宋体" w:hAnsi="宋体" w:cs="宋体"/>
                <w:color w:val="auto"/>
              </w:rPr>
            </w:pPr>
            <w:r>
              <w:rPr>
                <w:rFonts w:hint="eastAsia" w:ascii="宋体" w:hAnsi="宋体" w:cs="宋体"/>
                <w:color w:val="auto"/>
              </w:rPr>
              <w:t>路、桥面</w:t>
            </w:r>
          </w:p>
        </w:tc>
        <w:tc>
          <w:tcPr>
            <w:tcW w:w="4030" w:type="dxa"/>
            <w:tcBorders>
              <w:top w:val="nil"/>
              <w:left w:val="nil"/>
              <w:bottom w:val="single" w:color="auto" w:sz="4" w:space="0"/>
              <w:right w:val="single" w:color="auto" w:sz="4" w:space="0"/>
            </w:tcBorders>
            <w:noWrap/>
            <w:vAlign w:val="center"/>
          </w:tcPr>
          <w:p w14:paraId="42F66E86">
            <w:pPr>
              <w:widowControl/>
              <w:spacing w:line="360" w:lineRule="exact"/>
              <w:jc w:val="center"/>
              <w:rPr>
                <w:rFonts w:hint="eastAsia" w:ascii="宋体" w:hAnsi="宋体" w:cs="宋体"/>
                <w:color w:val="auto"/>
              </w:rPr>
            </w:pPr>
            <w:r>
              <w:rPr>
                <w:rFonts w:hint="eastAsia" w:ascii="宋体" w:hAnsi="宋体" w:cs="宋体"/>
                <w:color w:val="auto"/>
              </w:rPr>
              <w:t>路面桥面无垃圾、落叶堆积，无纸屑果皮，无垃圾扫进路边绿地，无废弃物，无卫生死角，全天候保洁（30分）</w:t>
            </w:r>
          </w:p>
        </w:tc>
        <w:tc>
          <w:tcPr>
            <w:tcW w:w="1220" w:type="dxa"/>
            <w:tcBorders>
              <w:top w:val="nil"/>
              <w:left w:val="nil"/>
              <w:bottom w:val="single" w:color="auto" w:sz="4" w:space="0"/>
              <w:right w:val="single" w:color="auto" w:sz="4" w:space="0"/>
            </w:tcBorders>
            <w:noWrap/>
            <w:vAlign w:val="center"/>
          </w:tcPr>
          <w:p w14:paraId="478B058C">
            <w:pPr>
              <w:widowControl/>
              <w:spacing w:line="360" w:lineRule="exact"/>
              <w:jc w:val="center"/>
              <w:rPr>
                <w:rFonts w:hint="eastAsia" w:ascii="宋体" w:hAnsi="宋体" w:cs="宋体"/>
                <w:color w:val="auto"/>
              </w:rPr>
            </w:pPr>
            <w:r>
              <w:rPr>
                <w:rFonts w:hint="eastAsia" w:ascii="宋体" w:hAnsi="宋体" w:cs="宋体"/>
                <w:color w:val="auto"/>
              </w:rPr>
              <w:t>每发现一</w:t>
            </w:r>
          </w:p>
          <w:p w14:paraId="65C8802C">
            <w:pPr>
              <w:widowControl/>
              <w:spacing w:line="360" w:lineRule="exact"/>
              <w:jc w:val="center"/>
              <w:rPr>
                <w:rFonts w:hint="eastAsia" w:ascii="宋体" w:hAnsi="宋体" w:cs="宋体"/>
                <w:color w:val="auto"/>
              </w:rPr>
            </w:pPr>
            <w:r>
              <w:rPr>
                <w:rFonts w:hint="eastAsia" w:ascii="宋体" w:hAnsi="宋体" w:cs="宋体"/>
                <w:color w:val="auto"/>
              </w:rPr>
              <w:t>处扣2分</w:t>
            </w:r>
          </w:p>
        </w:tc>
        <w:tc>
          <w:tcPr>
            <w:tcW w:w="945" w:type="dxa"/>
            <w:tcBorders>
              <w:top w:val="nil"/>
              <w:left w:val="nil"/>
              <w:bottom w:val="single" w:color="auto" w:sz="4" w:space="0"/>
              <w:right w:val="single" w:color="auto" w:sz="4" w:space="0"/>
            </w:tcBorders>
            <w:noWrap/>
            <w:vAlign w:val="center"/>
          </w:tcPr>
          <w:p w14:paraId="493DA08C">
            <w:pPr>
              <w:widowControl/>
              <w:spacing w:line="360" w:lineRule="exact"/>
              <w:jc w:val="center"/>
              <w:rPr>
                <w:rFonts w:hint="eastAsia" w:ascii="宋体" w:hAnsi="宋体" w:cs="宋体"/>
                <w:color w:val="auto"/>
              </w:rPr>
            </w:pPr>
            <w:r>
              <w:rPr>
                <w:rFonts w:hint="eastAsia" w:ascii="宋体" w:hAnsi="宋体" w:cs="宋体"/>
                <w:color w:val="auto"/>
              </w:rPr>
              <w:t>　</w:t>
            </w:r>
          </w:p>
        </w:tc>
        <w:tc>
          <w:tcPr>
            <w:tcW w:w="732" w:type="dxa"/>
            <w:vMerge w:val="restart"/>
            <w:tcBorders>
              <w:top w:val="nil"/>
              <w:left w:val="single" w:color="auto" w:sz="4" w:space="0"/>
              <w:bottom w:val="single" w:color="auto" w:sz="4" w:space="0"/>
              <w:right w:val="single" w:color="auto" w:sz="4" w:space="0"/>
            </w:tcBorders>
            <w:noWrap/>
            <w:vAlign w:val="center"/>
          </w:tcPr>
          <w:p w14:paraId="4C6F7D00">
            <w:pPr>
              <w:widowControl/>
              <w:spacing w:line="360" w:lineRule="exact"/>
              <w:jc w:val="center"/>
              <w:rPr>
                <w:rFonts w:hint="eastAsia" w:ascii="宋体" w:hAnsi="宋体" w:cs="宋体"/>
                <w:color w:val="auto"/>
              </w:rPr>
            </w:pPr>
            <w:r>
              <w:rPr>
                <w:rFonts w:hint="eastAsia" w:ascii="宋体" w:hAnsi="宋体" w:cs="宋体"/>
                <w:color w:val="auto"/>
              </w:rPr>
              <w:t>　</w:t>
            </w:r>
          </w:p>
        </w:tc>
      </w:tr>
      <w:tr w14:paraId="39961171">
        <w:tblPrEx>
          <w:tblCellMar>
            <w:top w:w="0" w:type="dxa"/>
            <w:left w:w="108" w:type="dxa"/>
            <w:bottom w:w="0" w:type="dxa"/>
            <w:right w:w="108" w:type="dxa"/>
          </w:tblCellMar>
        </w:tblPrEx>
        <w:trPr>
          <w:trHeight w:val="585" w:hRule="atLeast"/>
          <w:jc w:val="center"/>
        </w:trPr>
        <w:tc>
          <w:tcPr>
            <w:tcW w:w="710" w:type="dxa"/>
            <w:vMerge w:val="continue"/>
            <w:tcBorders>
              <w:top w:val="nil"/>
              <w:left w:val="single" w:color="auto" w:sz="4" w:space="0"/>
              <w:bottom w:val="single" w:color="auto" w:sz="4" w:space="0"/>
              <w:right w:val="single" w:color="auto" w:sz="4" w:space="0"/>
            </w:tcBorders>
            <w:noWrap/>
            <w:vAlign w:val="center"/>
          </w:tcPr>
          <w:p w14:paraId="1D3E31A9">
            <w:pPr>
              <w:widowControl/>
              <w:spacing w:line="360" w:lineRule="exact"/>
              <w:jc w:val="center"/>
              <w:rPr>
                <w:rFonts w:hint="eastAsia" w:ascii="宋体" w:hAnsi="宋体" w:cs="宋体"/>
                <w:color w:val="auto"/>
              </w:rPr>
            </w:pPr>
          </w:p>
        </w:tc>
        <w:tc>
          <w:tcPr>
            <w:tcW w:w="1635" w:type="dxa"/>
            <w:tcBorders>
              <w:top w:val="nil"/>
              <w:left w:val="nil"/>
              <w:bottom w:val="single" w:color="auto" w:sz="4" w:space="0"/>
              <w:right w:val="single" w:color="auto" w:sz="4" w:space="0"/>
            </w:tcBorders>
            <w:noWrap/>
            <w:vAlign w:val="center"/>
          </w:tcPr>
          <w:p w14:paraId="4323C5F6">
            <w:pPr>
              <w:widowControl/>
              <w:spacing w:line="360" w:lineRule="exact"/>
              <w:jc w:val="center"/>
              <w:rPr>
                <w:rFonts w:hint="eastAsia" w:ascii="宋体" w:hAnsi="宋体" w:cs="宋体"/>
                <w:color w:val="auto"/>
              </w:rPr>
            </w:pPr>
            <w:r>
              <w:rPr>
                <w:rFonts w:hint="eastAsia" w:ascii="宋体" w:hAnsi="宋体" w:cs="宋体"/>
                <w:color w:val="auto"/>
              </w:rPr>
              <w:t>河面</w:t>
            </w:r>
          </w:p>
        </w:tc>
        <w:tc>
          <w:tcPr>
            <w:tcW w:w="4030" w:type="dxa"/>
            <w:tcBorders>
              <w:top w:val="nil"/>
              <w:left w:val="nil"/>
              <w:bottom w:val="single" w:color="auto" w:sz="4" w:space="0"/>
              <w:right w:val="single" w:color="auto" w:sz="4" w:space="0"/>
            </w:tcBorders>
            <w:noWrap/>
            <w:vAlign w:val="center"/>
          </w:tcPr>
          <w:p w14:paraId="421B0884">
            <w:pPr>
              <w:widowControl/>
              <w:spacing w:line="360" w:lineRule="exact"/>
              <w:jc w:val="center"/>
              <w:rPr>
                <w:rFonts w:hint="eastAsia" w:ascii="宋体" w:hAnsi="宋体" w:cs="宋体"/>
                <w:color w:val="auto"/>
              </w:rPr>
            </w:pPr>
            <w:r>
              <w:rPr>
                <w:rFonts w:hint="eastAsia" w:ascii="宋体" w:hAnsi="宋体" w:cs="宋体"/>
                <w:color w:val="auto"/>
              </w:rPr>
              <w:t>及时清理水面漂浮物，保持水面干净</w:t>
            </w:r>
          </w:p>
          <w:p w14:paraId="5C7B3094">
            <w:pPr>
              <w:widowControl/>
              <w:spacing w:line="360" w:lineRule="exact"/>
              <w:jc w:val="center"/>
              <w:rPr>
                <w:rFonts w:hint="eastAsia" w:ascii="宋体" w:hAnsi="宋体" w:cs="宋体"/>
                <w:color w:val="auto"/>
              </w:rPr>
            </w:pPr>
            <w:r>
              <w:rPr>
                <w:rFonts w:hint="eastAsia" w:ascii="宋体" w:hAnsi="宋体" w:cs="宋体"/>
                <w:color w:val="auto"/>
              </w:rPr>
              <w:t>（10分）</w:t>
            </w:r>
          </w:p>
        </w:tc>
        <w:tc>
          <w:tcPr>
            <w:tcW w:w="1220" w:type="dxa"/>
            <w:tcBorders>
              <w:top w:val="nil"/>
              <w:left w:val="nil"/>
              <w:bottom w:val="single" w:color="auto" w:sz="4" w:space="0"/>
              <w:right w:val="single" w:color="auto" w:sz="4" w:space="0"/>
            </w:tcBorders>
            <w:noWrap/>
            <w:vAlign w:val="center"/>
          </w:tcPr>
          <w:p w14:paraId="4AA28784">
            <w:pPr>
              <w:widowControl/>
              <w:spacing w:line="360" w:lineRule="exact"/>
              <w:jc w:val="center"/>
              <w:rPr>
                <w:rFonts w:hint="eastAsia" w:ascii="宋体" w:hAnsi="宋体" w:cs="宋体"/>
                <w:color w:val="auto"/>
              </w:rPr>
            </w:pPr>
            <w:r>
              <w:rPr>
                <w:rFonts w:hint="eastAsia" w:ascii="宋体" w:hAnsi="宋体" w:cs="宋体"/>
                <w:color w:val="auto"/>
              </w:rPr>
              <w:t>每发现一</w:t>
            </w:r>
          </w:p>
          <w:p w14:paraId="2959B5D7">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45" w:type="dxa"/>
            <w:tcBorders>
              <w:top w:val="nil"/>
              <w:left w:val="nil"/>
              <w:bottom w:val="single" w:color="auto" w:sz="4" w:space="0"/>
              <w:right w:val="single" w:color="auto" w:sz="4" w:space="0"/>
            </w:tcBorders>
            <w:noWrap/>
            <w:vAlign w:val="center"/>
          </w:tcPr>
          <w:p w14:paraId="5BA7D72A">
            <w:pPr>
              <w:widowControl/>
              <w:spacing w:line="360" w:lineRule="exact"/>
              <w:jc w:val="center"/>
              <w:rPr>
                <w:rFonts w:hint="eastAsia" w:ascii="宋体" w:hAnsi="宋体" w:cs="宋体"/>
                <w:color w:val="auto"/>
              </w:rPr>
            </w:pPr>
            <w:r>
              <w:rPr>
                <w:rFonts w:hint="eastAsia" w:ascii="宋体" w:hAnsi="宋体" w:cs="宋体"/>
                <w:color w:val="auto"/>
              </w:rPr>
              <w:t>　</w:t>
            </w:r>
          </w:p>
        </w:tc>
        <w:tc>
          <w:tcPr>
            <w:tcW w:w="732" w:type="dxa"/>
            <w:vMerge w:val="continue"/>
            <w:tcBorders>
              <w:top w:val="nil"/>
              <w:left w:val="single" w:color="auto" w:sz="4" w:space="0"/>
              <w:bottom w:val="single" w:color="auto" w:sz="4" w:space="0"/>
              <w:right w:val="single" w:color="auto" w:sz="4" w:space="0"/>
            </w:tcBorders>
            <w:noWrap/>
            <w:vAlign w:val="center"/>
          </w:tcPr>
          <w:p w14:paraId="40B161A9">
            <w:pPr>
              <w:widowControl/>
              <w:spacing w:line="360" w:lineRule="exact"/>
              <w:jc w:val="center"/>
              <w:rPr>
                <w:rFonts w:hint="eastAsia" w:ascii="宋体" w:hAnsi="宋体" w:cs="宋体"/>
                <w:color w:val="auto"/>
              </w:rPr>
            </w:pPr>
          </w:p>
        </w:tc>
      </w:tr>
      <w:tr w14:paraId="301A6FE0">
        <w:tblPrEx>
          <w:tblCellMar>
            <w:top w:w="0" w:type="dxa"/>
            <w:left w:w="108" w:type="dxa"/>
            <w:bottom w:w="0" w:type="dxa"/>
            <w:right w:w="108" w:type="dxa"/>
          </w:tblCellMar>
        </w:tblPrEx>
        <w:trPr>
          <w:trHeight w:val="735" w:hRule="atLeast"/>
          <w:jc w:val="center"/>
        </w:trPr>
        <w:tc>
          <w:tcPr>
            <w:tcW w:w="710" w:type="dxa"/>
            <w:vMerge w:val="continue"/>
            <w:tcBorders>
              <w:top w:val="nil"/>
              <w:left w:val="single" w:color="auto" w:sz="4" w:space="0"/>
              <w:bottom w:val="single" w:color="auto" w:sz="4" w:space="0"/>
              <w:right w:val="single" w:color="auto" w:sz="4" w:space="0"/>
            </w:tcBorders>
            <w:noWrap/>
            <w:vAlign w:val="center"/>
          </w:tcPr>
          <w:p w14:paraId="16E0876E">
            <w:pPr>
              <w:widowControl/>
              <w:spacing w:line="360" w:lineRule="exact"/>
              <w:jc w:val="center"/>
              <w:rPr>
                <w:rFonts w:hint="eastAsia" w:ascii="宋体" w:hAnsi="宋体" w:cs="宋体"/>
                <w:color w:val="auto"/>
              </w:rPr>
            </w:pPr>
          </w:p>
        </w:tc>
        <w:tc>
          <w:tcPr>
            <w:tcW w:w="1635" w:type="dxa"/>
            <w:tcBorders>
              <w:top w:val="nil"/>
              <w:left w:val="nil"/>
              <w:bottom w:val="single" w:color="auto" w:sz="4" w:space="0"/>
              <w:right w:val="single" w:color="auto" w:sz="4" w:space="0"/>
            </w:tcBorders>
            <w:noWrap/>
            <w:vAlign w:val="center"/>
          </w:tcPr>
          <w:p w14:paraId="63C4BE58">
            <w:pPr>
              <w:widowControl/>
              <w:spacing w:line="360" w:lineRule="exact"/>
              <w:jc w:val="center"/>
              <w:rPr>
                <w:rFonts w:hint="eastAsia" w:ascii="宋体" w:hAnsi="宋体" w:cs="宋体"/>
                <w:color w:val="auto"/>
              </w:rPr>
            </w:pPr>
            <w:r>
              <w:rPr>
                <w:rFonts w:hint="eastAsia" w:ascii="宋体" w:hAnsi="宋体" w:cs="宋体"/>
                <w:color w:val="auto"/>
              </w:rPr>
              <w:t>垃圾桶</w:t>
            </w:r>
          </w:p>
        </w:tc>
        <w:tc>
          <w:tcPr>
            <w:tcW w:w="4030" w:type="dxa"/>
            <w:tcBorders>
              <w:top w:val="nil"/>
              <w:left w:val="nil"/>
              <w:bottom w:val="single" w:color="auto" w:sz="4" w:space="0"/>
              <w:right w:val="single" w:color="auto" w:sz="4" w:space="0"/>
            </w:tcBorders>
            <w:noWrap/>
            <w:vAlign w:val="center"/>
          </w:tcPr>
          <w:p w14:paraId="2BF10484">
            <w:pPr>
              <w:widowControl/>
              <w:spacing w:line="360" w:lineRule="exact"/>
              <w:jc w:val="center"/>
              <w:rPr>
                <w:rFonts w:hint="eastAsia" w:ascii="宋体" w:hAnsi="宋体" w:cs="宋体"/>
                <w:color w:val="auto"/>
              </w:rPr>
            </w:pPr>
            <w:r>
              <w:rPr>
                <w:rFonts w:hint="eastAsia" w:ascii="宋体" w:hAnsi="宋体" w:cs="宋体"/>
                <w:color w:val="auto"/>
              </w:rPr>
              <w:t>日产日清，周围清洁（10分）</w:t>
            </w:r>
          </w:p>
        </w:tc>
        <w:tc>
          <w:tcPr>
            <w:tcW w:w="1220" w:type="dxa"/>
            <w:tcBorders>
              <w:top w:val="nil"/>
              <w:left w:val="nil"/>
              <w:bottom w:val="single" w:color="auto" w:sz="4" w:space="0"/>
              <w:right w:val="single" w:color="auto" w:sz="4" w:space="0"/>
            </w:tcBorders>
            <w:noWrap/>
            <w:vAlign w:val="center"/>
          </w:tcPr>
          <w:p w14:paraId="181C43DE">
            <w:pPr>
              <w:widowControl/>
              <w:spacing w:line="360" w:lineRule="exact"/>
              <w:jc w:val="center"/>
              <w:rPr>
                <w:rFonts w:hint="eastAsia" w:ascii="宋体" w:hAnsi="宋体" w:cs="宋体"/>
                <w:color w:val="auto"/>
              </w:rPr>
            </w:pPr>
            <w:r>
              <w:rPr>
                <w:rFonts w:hint="eastAsia" w:ascii="宋体" w:hAnsi="宋体" w:cs="宋体"/>
                <w:color w:val="auto"/>
              </w:rPr>
              <w:t>每发现一</w:t>
            </w:r>
          </w:p>
          <w:p w14:paraId="4F6175BA">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45" w:type="dxa"/>
            <w:tcBorders>
              <w:top w:val="nil"/>
              <w:left w:val="nil"/>
              <w:bottom w:val="single" w:color="auto" w:sz="4" w:space="0"/>
              <w:right w:val="single" w:color="auto" w:sz="4" w:space="0"/>
            </w:tcBorders>
            <w:noWrap/>
            <w:vAlign w:val="center"/>
          </w:tcPr>
          <w:p w14:paraId="728781AE">
            <w:pPr>
              <w:widowControl/>
              <w:spacing w:line="360" w:lineRule="exact"/>
              <w:jc w:val="center"/>
              <w:rPr>
                <w:rFonts w:hint="eastAsia" w:ascii="宋体" w:hAnsi="宋体" w:cs="宋体"/>
                <w:color w:val="auto"/>
              </w:rPr>
            </w:pPr>
            <w:r>
              <w:rPr>
                <w:rFonts w:hint="eastAsia" w:ascii="宋体" w:hAnsi="宋体" w:cs="宋体"/>
                <w:color w:val="auto"/>
              </w:rPr>
              <w:t>　</w:t>
            </w:r>
          </w:p>
        </w:tc>
        <w:tc>
          <w:tcPr>
            <w:tcW w:w="732" w:type="dxa"/>
            <w:vMerge w:val="continue"/>
            <w:tcBorders>
              <w:top w:val="nil"/>
              <w:left w:val="single" w:color="auto" w:sz="4" w:space="0"/>
              <w:bottom w:val="single" w:color="auto" w:sz="4" w:space="0"/>
              <w:right w:val="single" w:color="auto" w:sz="4" w:space="0"/>
            </w:tcBorders>
            <w:noWrap/>
            <w:vAlign w:val="center"/>
          </w:tcPr>
          <w:p w14:paraId="3F99A62A">
            <w:pPr>
              <w:widowControl/>
              <w:spacing w:line="360" w:lineRule="exact"/>
              <w:jc w:val="center"/>
              <w:rPr>
                <w:rFonts w:hint="eastAsia" w:ascii="宋体" w:hAnsi="宋体" w:cs="宋体"/>
                <w:color w:val="auto"/>
              </w:rPr>
            </w:pPr>
          </w:p>
        </w:tc>
      </w:tr>
      <w:tr w14:paraId="376F4154">
        <w:tblPrEx>
          <w:tblCellMar>
            <w:top w:w="0" w:type="dxa"/>
            <w:left w:w="108" w:type="dxa"/>
            <w:bottom w:w="0" w:type="dxa"/>
            <w:right w:w="108" w:type="dxa"/>
          </w:tblCellMar>
        </w:tblPrEx>
        <w:trPr>
          <w:trHeight w:val="945" w:hRule="atLeast"/>
          <w:jc w:val="center"/>
        </w:trPr>
        <w:tc>
          <w:tcPr>
            <w:tcW w:w="710" w:type="dxa"/>
            <w:vMerge w:val="continue"/>
            <w:tcBorders>
              <w:top w:val="nil"/>
              <w:left w:val="single" w:color="auto" w:sz="4" w:space="0"/>
              <w:bottom w:val="single" w:color="auto" w:sz="4" w:space="0"/>
              <w:right w:val="single" w:color="auto" w:sz="4" w:space="0"/>
            </w:tcBorders>
            <w:noWrap/>
            <w:vAlign w:val="center"/>
          </w:tcPr>
          <w:p w14:paraId="116BC23A">
            <w:pPr>
              <w:widowControl/>
              <w:spacing w:line="360" w:lineRule="exact"/>
              <w:jc w:val="center"/>
              <w:rPr>
                <w:rFonts w:hint="eastAsia" w:ascii="宋体" w:hAnsi="宋体" w:cs="宋体"/>
                <w:color w:val="auto"/>
              </w:rPr>
            </w:pPr>
          </w:p>
        </w:tc>
        <w:tc>
          <w:tcPr>
            <w:tcW w:w="1635" w:type="dxa"/>
            <w:tcBorders>
              <w:top w:val="nil"/>
              <w:left w:val="nil"/>
              <w:bottom w:val="single" w:color="auto" w:sz="4" w:space="0"/>
              <w:right w:val="single" w:color="auto" w:sz="4" w:space="0"/>
            </w:tcBorders>
            <w:noWrap/>
            <w:vAlign w:val="center"/>
          </w:tcPr>
          <w:p w14:paraId="463CF2A9">
            <w:pPr>
              <w:widowControl/>
              <w:spacing w:line="360" w:lineRule="exact"/>
              <w:jc w:val="center"/>
              <w:rPr>
                <w:rFonts w:hint="eastAsia" w:ascii="宋体" w:hAnsi="宋体" w:cs="宋体"/>
                <w:color w:val="auto"/>
              </w:rPr>
            </w:pPr>
            <w:r>
              <w:rPr>
                <w:rFonts w:hint="eastAsia" w:ascii="宋体" w:hAnsi="宋体" w:cs="宋体"/>
                <w:color w:val="auto"/>
              </w:rPr>
              <w:t>墙面、扶手、门窗玻璃、宣传橱窗等</w:t>
            </w:r>
          </w:p>
        </w:tc>
        <w:tc>
          <w:tcPr>
            <w:tcW w:w="4030" w:type="dxa"/>
            <w:tcBorders>
              <w:top w:val="nil"/>
              <w:left w:val="nil"/>
              <w:bottom w:val="single" w:color="auto" w:sz="4" w:space="0"/>
              <w:right w:val="single" w:color="auto" w:sz="4" w:space="0"/>
            </w:tcBorders>
            <w:noWrap/>
            <w:vAlign w:val="center"/>
          </w:tcPr>
          <w:p w14:paraId="208FD7AE">
            <w:pPr>
              <w:widowControl/>
              <w:spacing w:line="360" w:lineRule="exact"/>
              <w:jc w:val="center"/>
              <w:rPr>
                <w:rFonts w:hint="eastAsia" w:ascii="宋体" w:hAnsi="宋体" w:cs="宋体"/>
                <w:color w:val="auto"/>
              </w:rPr>
            </w:pPr>
            <w:r>
              <w:rPr>
                <w:rFonts w:hint="eastAsia" w:ascii="宋体" w:hAnsi="宋体" w:cs="宋体"/>
                <w:color w:val="auto"/>
              </w:rPr>
              <w:t>无张贴、刻划、涂写，玻璃光亮无尘，清理及时。（20分）</w:t>
            </w:r>
          </w:p>
        </w:tc>
        <w:tc>
          <w:tcPr>
            <w:tcW w:w="1220" w:type="dxa"/>
            <w:tcBorders>
              <w:top w:val="nil"/>
              <w:left w:val="nil"/>
              <w:bottom w:val="single" w:color="auto" w:sz="4" w:space="0"/>
              <w:right w:val="single" w:color="auto" w:sz="4" w:space="0"/>
            </w:tcBorders>
            <w:noWrap/>
            <w:vAlign w:val="center"/>
          </w:tcPr>
          <w:p w14:paraId="0D06E75D">
            <w:pPr>
              <w:widowControl/>
              <w:spacing w:line="360" w:lineRule="exact"/>
              <w:jc w:val="center"/>
              <w:rPr>
                <w:rFonts w:hint="eastAsia" w:ascii="宋体" w:hAnsi="宋体" w:cs="宋体"/>
                <w:color w:val="auto"/>
              </w:rPr>
            </w:pPr>
            <w:r>
              <w:rPr>
                <w:rFonts w:hint="eastAsia" w:ascii="宋体" w:hAnsi="宋体" w:cs="宋体"/>
                <w:color w:val="auto"/>
              </w:rPr>
              <w:t>每发现一</w:t>
            </w:r>
          </w:p>
          <w:p w14:paraId="74A94822">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45" w:type="dxa"/>
            <w:tcBorders>
              <w:top w:val="nil"/>
              <w:left w:val="nil"/>
              <w:bottom w:val="single" w:color="auto" w:sz="4" w:space="0"/>
              <w:right w:val="single" w:color="auto" w:sz="4" w:space="0"/>
            </w:tcBorders>
            <w:noWrap/>
            <w:vAlign w:val="center"/>
          </w:tcPr>
          <w:p w14:paraId="24BB27A8">
            <w:pPr>
              <w:widowControl/>
              <w:spacing w:line="360" w:lineRule="exact"/>
              <w:jc w:val="center"/>
              <w:rPr>
                <w:rFonts w:hint="eastAsia" w:ascii="宋体" w:hAnsi="宋体" w:cs="宋体"/>
                <w:color w:val="auto"/>
              </w:rPr>
            </w:pPr>
            <w:r>
              <w:rPr>
                <w:rFonts w:hint="eastAsia" w:ascii="宋体" w:hAnsi="宋体" w:cs="宋体"/>
                <w:color w:val="auto"/>
              </w:rPr>
              <w:t>　</w:t>
            </w:r>
          </w:p>
        </w:tc>
        <w:tc>
          <w:tcPr>
            <w:tcW w:w="732" w:type="dxa"/>
            <w:vMerge w:val="continue"/>
            <w:tcBorders>
              <w:top w:val="nil"/>
              <w:left w:val="single" w:color="auto" w:sz="4" w:space="0"/>
              <w:bottom w:val="single" w:color="auto" w:sz="4" w:space="0"/>
              <w:right w:val="single" w:color="auto" w:sz="4" w:space="0"/>
            </w:tcBorders>
            <w:noWrap/>
            <w:vAlign w:val="center"/>
          </w:tcPr>
          <w:p w14:paraId="7B12E1E5">
            <w:pPr>
              <w:widowControl/>
              <w:spacing w:line="360" w:lineRule="exact"/>
              <w:jc w:val="center"/>
              <w:rPr>
                <w:rFonts w:hint="eastAsia" w:ascii="宋体" w:hAnsi="宋体" w:cs="宋体"/>
                <w:color w:val="auto"/>
              </w:rPr>
            </w:pPr>
          </w:p>
        </w:tc>
      </w:tr>
      <w:tr w14:paraId="123C74B3">
        <w:tblPrEx>
          <w:tblCellMar>
            <w:top w:w="0" w:type="dxa"/>
            <w:left w:w="108" w:type="dxa"/>
            <w:bottom w:w="0" w:type="dxa"/>
            <w:right w:w="108" w:type="dxa"/>
          </w:tblCellMar>
        </w:tblPrEx>
        <w:trPr>
          <w:trHeight w:val="720" w:hRule="atLeast"/>
          <w:jc w:val="center"/>
        </w:trPr>
        <w:tc>
          <w:tcPr>
            <w:tcW w:w="710" w:type="dxa"/>
            <w:vMerge w:val="continue"/>
            <w:tcBorders>
              <w:top w:val="nil"/>
              <w:left w:val="single" w:color="auto" w:sz="4" w:space="0"/>
              <w:bottom w:val="single" w:color="auto" w:sz="4" w:space="0"/>
              <w:right w:val="single" w:color="auto" w:sz="4" w:space="0"/>
            </w:tcBorders>
            <w:noWrap/>
            <w:vAlign w:val="center"/>
          </w:tcPr>
          <w:p w14:paraId="48EB8F4E">
            <w:pPr>
              <w:widowControl/>
              <w:spacing w:line="360" w:lineRule="exact"/>
              <w:jc w:val="center"/>
              <w:rPr>
                <w:rFonts w:hint="eastAsia" w:ascii="宋体" w:hAnsi="宋体" w:cs="宋体"/>
                <w:color w:val="auto"/>
              </w:rPr>
            </w:pPr>
          </w:p>
        </w:tc>
        <w:tc>
          <w:tcPr>
            <w:tcW w:w="1635" w:type="dxa"/>
            <w:tcBorders>
              <w:top w:val="nil"/>
              <w:left w:val="nil"/>
              <w:bottom w:val="single" w:color="auto" w:sz="4" w:space="0"/>
              <w:right w:val="single" w:color="auto" w:sz="4" w:space="0"/>
            </w:tcBorders>
            <w:noWrap/>
            <w:vAlign w:val="center"/>
          </w:tcPr>
          <w:p w14:paraId="40EE3E9D">
            <w:pPr>
              <w:widowControl/>
              <w:spacing w:line="360" w:lineRule="exact"/>
              <w:jc w:val="center"/>
              <w:rPr>
                <w:rFonts w:hint="eastAsia" w:ascii="宋体" w:hAnsi="宋体" w:cs="宋体"/>
                <w:color w:val="auto"/>
              </w:rPr>
            </w:pPr>
            <w:r>
              <w:rPr>
                <w:rFonts w:hint="eastAsia" w:ascii="宋体" w:hAnsi="宋体" w:cs="宋体"/>
                <w:color w:val="auto"/>
              </w:rPr>
              <w:t>绿化带</w:t>
            </w:r>
          </w:p>
        </w:tc>
        <w:tc>
          <w:tcPr>
            <w:tcW w:w="4030" w:type="dxa"/>
            <w:tcBorders>
              <w:top w:val="nil"/>
              <w:left w:val="nil"/>
              <w:bottom w:val="single" w:color="auto" w:sz="4" w:space="0"/>
              <w:right w:val="single" w:color="auto" w:sz="4" w:space="0"/>
            </w:tcBorders>
            <w:noWrap/>
            <w:vAlign w:val="center"/>
          </w:tcPr>
          <w:p w14:paraId="3B375C9F">
            <w:pPr>
              <w:widowControl/>
              <w:spacing w:line="360" w:lineRule="exact"/>
              <w:jc w:val="center"/>
              <w:rPr>
                <w:rFonts w:hint="eastAsia" w:ascii="宋体" w:hAnsi="宋体" w:cs="宋体"/>
                <w:color w:val="auto"/>
              </w:rPr>
            </w:pPr>
            <w:r>
              <w:rPr>
                <w:rFonts w:hint="eastAsia" w:ascii="宋体" w:hAnsi="宋体" w:cs="宋体"/>
                <w:color w:val="auto"/>
              </w:rPr>
              <w:t>无有色垃圾及陈旧落叶（30分）</w:t>
            </w:r>
          </w:p>
        </w:tc>
        <w:tc>
          <w:tcPr>
            <w:tcW w:w="1220" w:type="dxa"/>
            <w:tcBorders>
              <w:top w:val="nil"/>
              <w:left w:val="nil"/>
              <w:bottom w:val="single" w:color="auto" w:sz="4" w:space="0"/>
              <w:right w:val="single" w:color="auto" w:sz="4" w:space="0"/>
            </w:tcBorders>
            <w:noWrap/>
            <w:vAlign w:val="center"/>
          </w:tcPr>
          <w:p w14:paraId="1CA488C0">
            <w:pPr>
              <w:widowControl/>
              <w:spacing w:line="360" w:lineRule="exact"/>
              <w:jc w:val="center"/>
              <w:rPr>
                <w:rFonts w:hint="eastAsia" w:ascii="宋体" w:hAnsi="宋体" w:cs="宋体"/>
                <w:color w:val="auto"/>
              </w:rPr>
            </w:pPr>
            <w:r>
              <w:rPr>
                <w:rFonts w:hint="eastAsia" w:ascii="宋体" w:hAnsi="宋体" w:cs="宋体"/>
                <w:color w:val="auto"/>
              </w:rPr>
              <w:t>每发现一</w:t>
            </w:r>
          </w:p>
          <w:p w14:paraId="3FA30636">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45" w:type="dxa"/>
            <w:tcBorders>
              <w:top w:val="nil"/>
              <w:left w:val="nil"/>
              <w:bottom w:val="single" w:color="auto" w:sz="4" w:space="0"/>
              <w:right w:val="single" w:color="auto" w:sz="4" w:space="0"/>
            </w:tcBorders>
            <w:noWrap/>
            <w:vAlign w:val="center"/>
          </w:tcPr>
          <w:p w14:paraId="22E6C51D">
            <w:pPr>
              <w:widowControl/>
              <w:spacing w:line="360" w:lineRule="exact"/>
              <w:jc w:val="center"/>
              <w:rPr>
                <w:rFonts w:hint="eastAsia" w:ascii="宋体" w:hAnsi="宋体" w:cs="宋体"/>
                <w:color w:val="auto"/>
              </w:rPr>
            </w:pPr>
            <w:r>
              <w:rPr>
                <w:rFonts w:hint="eastAsia" w:ascii="宋体" w:hAnsi="宋体" w:cs="宋体"/>
                <w:color w:val="auto"/>
              </w:rPr>
              <w:t>　</w:t>
            </w:r>
          </w:p>
        </w:tc>
        <w:tc>
          <w:tcPr>
            <w:tcW w:w="732" w:type="dxa"/>
            <w:vMerge w:val="continue"/>
            <w:tcBorders>
              <w:top w:val="nil"/>
              <w:left w:val="single" w:color="auto" w:sz="4" w:space="0"/>
              <w:bottom w:val="single" w:color="auto" w:sz="4" w:space="0"/>
              <w:right w:val="single" w:color="auto" w:sz="4" w:space="0"/>
            </w:tcBorders>
            <w:noWrap/>
            <w:vAlign w:val="center"/>
          </w:tcPr>
          <w:p w14:paraId="7AAA8EA4">
            <w:pPr>
              <w:widowControl/>
              <w:spacing w:line="360" w:lineRule="exact"/>
              <w:jc w:val="center"/>
              <w:rPr>
                <w:rFonts w:hint="eastAsia" w:ascii="宋体" w:hAnsi="宋体" w:cs="宋体"/>
                <w:color w:val="auto"/>
              </w:rPr>
            </w:pPr>
          </w:p>
        </w:tc>
      </w:tr>
    </w:tbl>
    <w:p w14:paraId="36D72755">
      <w:pPr>
        <w:spacing w:line="360" w:lineRule="exact"/>
        <w:jc w:val="center"/>
        <w:rPr>
          <w:rFonts w:hint="eastAsia" w:ascii="宋体" w:hAnsi="宋体" w:cs="宋体"/>
          <w:b/>
          <w:color w:val="auto"/>
        </w:rPr>
      </w:pPr>
      <w:r>
        <w:rPr>
          <w:rFonts w:hint="eastAsia" w:ascii="宋体" w:hAnsi="宋体" w:cs="宋体"/>
          <w:b/>
          <w:color w:val="auto"/>
        </w:rPr>
        <w:t>2）室内考核（占5%）</w:t>
      </w:r>
    </w:p>
    <w:tbl>
      <w:tblPr>
        <w:tblStyle w:val="3"/>
        <w:tblW w:w="9266" w:type="dxa"/>
        <w:jc w:val="center"/>
        <w:tblLayout w:type="fixed"/>
        <w:tblCellMar>
          <w:top w:w="0" w:type="dxa"/>
          <w:left w:w="108" w:type="dxa"/>
          <w:bottom w:w="0" w:type="dxa"/>
          <w:right w:w="108" w:type="dxa"/>
        </w:tblCellMar>
      </w:tblPr>
      <w:tblGrid>
        <w:gridCol w:w="780"/>
        <w:gridCol w:w="1665"/>
        <w:gridCol w:w="3523"/>
        <w:gridCol w:w="1365"/>
        <w:gridCol w:w="990"/>
        <w:gridCol w:w="943"/>
      </w:tblGrid>
      <w:tr w14:paraId="249644C1">
        <w:tblPrEx>
          <w:tblCellMar>
            <w:top w:w="0" w:type="dxa"/>
            <w:left w:w="108" w:type="dxa"/>
            <w:bottom w:w="0" w:type="dxa"/>
            <w:right w:w="108" w:type="dxa"/>
          </w:tblCellMar>
        </w:tblPrEx>
        <w:trPr>
          <w:trHeight w:val="585" w:hRule="atLeast"/>
          <w:jc w:val="center"/>
        </w:trPr>
        <w:tc>
          <w:tcPr>
            <w:tcW w:w="780" w:type="dxa"/>
            <w:tcBorders>
              <w:top w:val="single" w:color="auto" w:sz="4" w:space="0"/>
              <w:left w:val="single" w:color="auto" w:sz="4" w:space="0"/>
              <w:bottom w:val="single" w:color="auto" w:sz="4" w:space="0"/>
              <w:right w:val="single" w:color="auto" w:sz="4" w:space="0"/>
            </w:tcBorders>
            <w:noWrap/>
            <w:vAlign w:val="center"/>
          </w:tcPr>
          <w:p w14:paraId="1F0B8B16">
            <w:pPr>
              <w:widowControl/>
              <w:spacing w:line="360" w:lineRule="exact"/>
              <w:jc w:val="center"/>
              <w:rPr>
                <w:rFonts w:hint="eastAsia" w:ascii="宋体" w:hAnsi="宋体" w:cs="宋体"/>
                <w:b/>
                <w:bCs/>
                <w:color w:val="auto"/>
              </w:rPr>
            </w:pPr>
            <w:r>
              <w:rPr>
                <w:rFonts w:hint="eastAsia" w:ascii="宋体" w:hAnsi="宋体" w:cs="宋体"/>
                <w:b/>
                <w:bCs/>
                <w:color w:val="auto"/>
              </w:rPr>
              <w:t>　</w:t>
            </w:r>
          </w:p>
        </w:tc>
        <w:tc>
          <w:tcPr>
            <w:tcW w:w="1665" w:type="dxa"/>
            <w:tcBorders>
              <w:top w:val="single" w:color="auto" w:sz="4" w:space="0"/>
              <w:left w:val="nil"/>
              <w:bottom w:val="single" w:color="auto" w:sz="4" w:space="0"/>
              <w:right w:val="single" w:color="auto" w:sz="4" w:space="0"/>
            </w:tcBorders>
            <w:noWrap/>
            <w:vAlign w:val="center"/>
          </w:tcPr>
          <w:p w14:paraId="2A44570A">
            <w:pPr>
              <w:widowControl/>
              <w:spacing w:line="360" w:lineRule="exact"/>
              <w:jc w:val="center"/>
              <w:rPr>
                <w:rFonts w:hint="eastAsia" w:ascii="宋体" w:hAnsi="宋体" w:cs="宋体"/>
                <w:b/>
                <w:bCs/>
                <w:color w:val="auto"/>
              </w:rPr>
            </w:pPr>
            <w:r>
              <w:rPr>
                <w:rFonts w:hint="eastAsia" w:ascii="宋体" w:hAnsi="宋体" w:cs="宋体"/>
                <w:b/>
                <w:bCs/>
                <w:color w:val="auto"/>
              </w:rPr>
              <w:t>考核内容</w:t>
            </w:r>
          </w:p>
        </w:tc>
        <w:tc>
          <w:tcPr>
            <w:tcW w:w="3523" w:type="dxa"/>
            <w:tcBorders>
              <w:top w:val="single" w:color="auto" w:sz="4" w:space="0"/>
              <w:left w:val="nil"/>
              <w:bottom w:val="single" w:color="auto" w:sz="4" w:space="0"/>
              <w:right w:val="single" w:color="auto" w:sz="4" w:space="0"/>
            </w:tcBorders>
            <w:noWrap/>
            <w:vAlign w:val="center"/>
          </w:tcPr>
          <w:p w14:paraId="78983883">
            <w:pPr>
              <w:widowControl/>
              <w:spacing w:line="360" w:lineRule="exact"/>
              <w:jc w:val="center"/>
              <w:rPr>
                <w:rFonts w:hint="eastAsia" w:ascii="宋体" w:hAnsi="宋体" w:cs="宋体"/>
                <w:b/>
                <w:bCs/>
                <w:color w:val="auto"/>
              </w:rPr>
            </w:pPr>
            <w:r>
              <w:rPr>
                <w:rFonts w:hint="eastAsia" w:ascii="宋体" w:hAnsi="宋体" w:cs="宋体"/>
                <w:b/>
                <w:bCs/>
                <w:color w:val="auto"/>
              </w:rPr>
              <w:t>保洁标准</w:t>
            </w:r>
          </w:p>
        </w:tc>
        <w:tc>
          <w:tcPr>
            <w:tcW w:w="1365" w:type="dxa"/>
            <w:tcBorders>
              <w:top w:val="single" w:color="auto" w:sz="4" w:space="0"/>
              <w:left w:val="nil"/>
              <w:bottom w:val="single" w:color="auto" w:sz="4" w:space="0"/>
              <w:right w:val="single" w:color="auto" w:sz="4" w:space="0"/>
            </w:tcBorders>
            <w:noWrap/>
            <w:vAlign w:val="center"/>
          </w:tcPr>
          <w:p w14:paraId="78428433">
            <w:pPr>
              <w:widowControl/>
              <w:spacing w:line="360" w:lineRule="exact"/>
              <w:jc w:val="center"/>
              <w:rPr>
                <w:rFonts w:hint="eastAsia" w:ascii="宋体" w:hAnsi="宋体" w:cs="宋体"/>
                <w:b/>
                <w:bCs/>
                <w:color w:val="auto"/>
              </w:rPr>
            </w:pPr>
            <w:r>
              <w:rPr>
                <w:rFonts w:hint="eastAsia" w:ascii="宋体" w:hAnsi="宋体" w:cs="宋体"/>
                <w:b/>
                <w:bCs/>
                <w:color w:val="auto"/>
              </w:rPr>
              <w:t>评分细则</w:t>
            </w:r>
          </w:p>
        </w:tc>
        <w:tc>
          <w:tcPr>
            <w:tcW w:w="990" w:type="dxa"/>
            <w:tcBorders>
              <w:top w:val="single" w:color="auto" w:sz="4" w:space="0"/>
              <w:left w:val="nil"/>
              <w:bottom w:val="single" w:color="auto" w:sz="4" w:space="0"/>
              <w:right w:val="single" w:color="auto" w:sz="4" w:space="0"/>
            </w:tcBorders>
            <w:noWrap/>
            <w:vAlign w:val="center"/>
          </w:tcPr>
          <w:p w14:paraId="706B6260">
            <w:pPr>
              <w:widowControl/>
              <w:spacing w:line="360" w:lineRule="exact"/>
              <w:jc w:val="center"/>
              <w:rPr>
                <w:rFonts w:hint="eastAsia" w:ascii="宋体" w:hAnsi="宋体" w:cs="宋体"/>
                <w:b/>
                <w:bCs/>
                <w:color w:val="auto"/>
              </w:rPr>
            </w:pPr>
            <w:r>
              <w:rPr>
                <w:rFonts w:hint="eastAsia" w:ascii="宋体" w:hAnsi="宋体" w:cs="宋体"/>
                <w:b/>
                <w:bCs/>
                <w:color w:val="auto"/>
              </w:rPr>
              <w:t>得分</w:t>
            </w:r>
          </w:p>
        </w:tc>
        <w:tc>
          <w:tcPr>
            <w:tcW w:w="943" w:type="dxa"/>
            <w:tcBorders>
              <w:top w:val="single" w:color="auto" w:sz="4" w:space="0"/>
              <w:left w:val="nil"/>
              <w:bottom w:val="single" w:color="auto" w:sz="4" w:space="0"/>
              <w:right w:val="single" w:color="auto" w:sz="4" w:space="0"/>
            </w:tcBorders>
            <w:noWrap/>
            <w:vAlign w:val="center"/>
          </w:tcPr>
          <w:p w14:paraId="288DBACA">
            <w:pPr>
              <w:widowControl/>
              <w:spacing w:line="360" w:lineRule="exact"/>
              <w:jc w:val="center"/>
              <w:rPr>
                <w:rFonts w:hint="eastAsia" w:ascii="宋体" w:hAnsi="宋体" w:cs="宋体"/>
                <w:b/>
                <w:bCs/>
                <w:color w:val="auto"/>
              </w:rPr>
            </w:pPr>
            <w:r>
              <w:rPr>
                <w:rFonts w:hint="eastAsia" w:ascii="宋体" w:hAnsi="宋体" w:cs="宋体"/>
                <w:b/>
                <w:bCs/>
                <w:color w:val="auto"/>
              </w:rPr>
              <w:t>总分</w:t>
            </w:r>
          </w:p>
        </w:tc>
      </w:tr>
      <w:tr w14:paraId="108232E2">
        <w:tblPrEx>
          <w:tblCellMar>
            <w:top w:w="0" w:type="dxa"/>
            <w:left w:w="108" w:type="dxa"/>
            <w:bottom w:w="0" w:type="dxa"/>
            <w:right w:w="108" w:type="dxa"/>
          </w:tblCellMar>
        </w:tblPrEx>
        <w:trPr>
          <w:trHeight w:val="555" w:hRule="atLeast"/>
          <w:jc w:val="center"/>
        </w:trPr>
        <w:tc>
          <w:tcPr>
            <w:tcW w:w="780" w:type="dxa"/>
            <w:vMerge w:val="restart"/>
            <w:tcBorders>
              <w:top w:val="nil"/>
              <w:left w:val="single" w:color="auto" w:sz="4" w:space="0"/>
              <w:bottom w:val="single" w:color="auto" w:sz="4" w:space="0"/>
              <w:right w:val="single" w:color="auto" w:sz="4" w:space="0"/>
            </w:tcBorders>
            <w:noWrap/>
            <w:vAlign w:val="center"/>
          </w:tcPr>
          <w:p w14:paraId="26FFE0BD">
            <w:pPr>
              <w:widowControl/>
              <w:spacing w:line="360" w:lineRule="exact"/>
              <w:jc w:val="center"/>
              <w:rPr>
                <w:rFonts w:hint="eastAsia" w:ascii="宋体" w:hAnsi="宋体" w:cs="宋体"/>
                <w:color w:val="auto"/>
              </w:rPr>
            </w:pPr>
            <w:r>
              <w:rPr>
                <w:rFonts w:hint="eastAsia" w:ascii="宋体" w:hAnsi="宋体" w:cs="宋体"/>
                <w:color w:val="auto"/>
              </w:rPr>
              <w:t>室内</w:t>
            </w:r>
          </w:p>
        </w:tc>
        <w:tc>
          <w:tcPr>
            <w:tcW w:w="1665" w:type="dxa"/>
            <w:tcBorders>
              <w:top w:val="nil"/>
              <w:left w:val="nil"/>
              <w:bottom w:val="single" w:color="auto" w:sz="4" w:space="0"/>
              <w:right w:val="single" w:color="auto" w:sz="4" w:space="0"/>
            </w:tcBorders>
            <w:noWrap/>
            <w:vAlign w:val="center"/>
          </w:tcPr>
          <w:p w14:paraId="5A84A492">
            <w:pPr>
              <w:widowControl/>
              <w:spacing w:line="360" w:lineRule="exact"/>
              <w:jc w:val="center"/>
              <w:rPr>
                <w:rFonts w:hint="eastAsia" w:ascii="宋体" w:hAnsi="宋体" w:cs="宋体"/>
                <w:color w:val="auto"/>
              </w:rPr>
            </w:pPr>
            <w:r>
              <w:rPr>
                <w:rFonts w:hint="eastAsia" w:ascii="宋体" w:hAnsi="宋体" w:cs="宋体"/>
                <w:color w:val="auto"/>
              </w:rPr>
              <w:t>楼道、走廊</w:t>
            </w:r>
          </w:p>
        </w:tc>
        <w:tc>
          <w:tcPr>
            <w:tcW w:w="3523" w:type="dxa"/>
            <w:tcBorders>
              <w:top w:val="nil"/>
              <w:left w:val="nil"/>
              <w:bottom w:val="single" w:color="auto" w:sz="4" w:space="0"/>
              <w:right w:val="single" w:color="auto" w:sz="4" w:space="0"/>
            </w:tcBorders>
            <w:noWrap/>
            <w:vAlign w:val="center"/>
          </w:tcPr>
          <w:p w14:paraId="694E525E">
            <w:pPr>
              <w:widowControl/>
              <w:spacing w:line="360" w:lineRule="exact"/>
              <w:jc w:val="center"/>
              <w:rPr>
                <w:rFonts w:hint="eastAsia" w:ascii="宋体" w:hAnsi="宋体" w:cs="宋体"/>
                <w:color w:val="auto"/>
              </w:rPr>
            </w:pPr>
            <w:r>
              <w:rPr>
                <w:rFonts w:hint="eastAsia" w:ascii="宋体" w:hAnsi="宋体" w:cs="宋体"/>
                <w:color w:val="auto"/>
              </w:rPr>
              <w:t>干净无杂物，地面无痰迹，走廊垃圾桶每日清理（20分）</w:t>
            </w:r>
          </w:p>
        </w:tc>
        <w:tc>
          <w:tcPr>
            <w:tcW w:w="1365" w:type="dxa"/>
            <w:tcBorders>
              <w:top w:val="nil"/>
              <w:left w:val="nil"/>
              <w:bottom w:val="single" w:color="auto" w:sz="4" w:space="0"/>
              <w:right w:val="single" w:color="auto" w:sz="4" w:space="0"/>
            </w:tcBorders>
            <w:noWrap/>
            <w:vAlign w:val="center"/>
          </w:tcPr>
          <w:p w14:paraId="6E0C23E4">
            <w:pPr>
              <w:widowControl/>
              <w:spacing w:line="360" w:lineRule="exact"/>
              <w:jc w:val="center"/>
              <w:rPr>
                <w:rFonts w:hint="eastAsia" w:ascii="宋体" w:hAnsi="宋体" w:cs="宋体"/>
                <w:color w:val="auto"/>
              </w:rPr>
            </w:pPr>
            <w:r>
              <w:rPr>
                <w:rFonts w:hint="eastAsia" w:ascii="宋体" w:hAnsi="宋体" w:cs="宋体"/>
                <w:color w:val="auto"/>
              </w:rPr>
              <w:t>每发现一</w:t>
            </w:r>
          </w:p>
          <w:p w14:paraId="54E41142">
            <w:pPr>
              <w:widowControl/>
              <w:spacing w:line="360" w:lineRule="exact"/>
              <w:jc w:val="center"/>
              <w:rPr>
                <w:rFonts w:hint="eastAsia" w:ascii="宋体" w:hAnsi="宋体" w:cs="宋体"/>
                <w:color w:val="auto"/>
              </w:rPr>
            </w:pPr>
            <w:r>
              <w:rPr>
                <w:rFonts w:hint="eastAsia" w:ascii="宋体" w:hAnsi="宋体" w:cs="宋体"/>
                <w:color w:val="auto"/>
              </w:rPr>
              <w:t>处扣2分</w:t>
            </w:r>
          </w:p>
        </w:tc>
        <w:tc>
          <w:tcPr>
            <w:tcW w:w="990" w:type="dxa"/>
            <w:tcBorders>
              <w:top w:val="nil"/>
              <w:left w:val="nil"/>
              <w:bottom w:val="single" w:color="auto" w:sz="4" w:space="0"/>
              <w:right w:val="single" w:color="auto" w:sz="4" w:space="0"/>
            </w:tcBorders>
            <w:noWrap/>
            <w:vAlign w:val="center"/>
          </w:tcPr>
          <w:p w14:paraId="4D4FF26B">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restart"/>
            <w:tcBorders>
              <w:top w:val="nil"/>
              <w:left w:val="single" w:color="auto" w:sz="4" w:space="0"/>
              <w:bottom w:val="single" w:color="000000" w:sz="4" w:space="0"/>
              <w:right w:val="single" w:color="auto" w:sz="4" w:space="0"/>
            </w:tcBorders>
            <w:noWrap/>
            <w:vAlign w:val="center"/>
          </w:tcPr>
          <w:p w14:paraId="03250B11">
            <w:pPr>
              <w:widowControl/>
              <w:spacing w:line="360" w:lineRule="exact"/>
              <w:jc w:val="center"/>
              <w:rPr>
                <w:rFonts w:hint="eastAsia" w:ascii="宋体" w:hAnsi="宋体" w:cs="宋体"/>
                <w:color w:val="auto"/>
              </w:rPr>
            </w:pPr>
            <w:r>
              <w:rPr>
                <w:rFonts w:hint="eastAsia" w:ascii="宋体" w:hAnsi="宋体" w:cs="宋体"/>
                <w:color w:val="auto"/>
              </w:rPr>
              <w:t>　</w:t>
            </w:r>
          </w:p>
        </w:tc>
      </w:tr>
      <w:tr w14:paraId="7D934CDC">
        <w:tblPrEx>
          <w:tblCellMar>
            <w:top w:w="0" w:type="dxa"/>
            <w:left w:w="108" w:type="dxa"/>
            <w:bottom w:w="0" w:type="dxa"/>
            <w:right w:w="108" w:type="dxa"/>
          </w:tblCellMar>
        </w:tblPrEx>
        <w:trPr>
          <w:trHeight w:val="675" w:hRule="atLeast"/>
          <w:jc w:val="center"/>
        </w:trPr>
        <w:tc>
          <w:tcPr>
            <w:tcW w:w="780" w:type="dxa"/>
            <w:vMerge w:val="continue"/>
            <w:tcBorders>
              <w:top w:val="nil"/>
              <w:left w:val="single" w:color="auto" w:sz="4" w:space="0"/>
              <w:bottom w:val="single" w:color="auto" w:sz="4" w:space="0"/>
              <w:right w:val="single" w:color="auto" w:sz="4" w:space="0"/>
            </w:tcBorders>
            <w:noWrap/>
            <w:vAlign w:val="center"/>
          </w:tcPr>
          <w:p w14:paraId="362CAA23">
            <w:pPr>
              <w:widowControl/>
              <w:spacing w:line="360" w:lineRule="exact"/>
              <w:jc w:val="center"/>
              <w:rPr>
                <w:rFonts w:hint="eastAsia" w:ascii="宋体" w:hAnsi="宋体" w:cs="宋体"/>
                <w:color w:val="auto"/>
              </w:rPr>
            </w:pPr>
          </w:p>
        </w:tc>
        <w:tc>
          <w:tcPr>
            <w:tcW w:w="1665" w:type="dxa"/>
            <w:tcBorders>
              <w:top w:val="nil"/>
              <w:left w:val="nil"/>
              <w:bottom w:val="single" w:color="auto" w:sz="4" w:space="0"/>
              <w:right w:val="single" w:color="auto" w:sz="4" w:space="0"/>
            </w:tcBorders>
            <w:noWrap/>
            <w:vAlign w:val="center"/>
          </w:tcPr>
          <w:p w14:paraId="60519B46">
            <w:pPr>
              <w:widowControl/>
              <w:spacing w:line="360" w:lineRule="exact"/>
              <w:jc w:val="center"/>
              <w:rPr>
                <w:rFonts w:hint="eastAsia" w:ascii="宋体" w:hAnsi="宋体" w:cs="宋体"/>
                <w:color w:val="auto"/>
              </w:rPr>
            </w:pPr>
            <w:r>
              <w:rPr>
                <w:rFonts w:hint="eastAsia" w:ascii="宋体" w:hAnsi="宋体" w:cs="宋体"/>
                <w:color w:val="auto"/>
              </w:rPr>
              <w:t>楼梯、扶手</w:t>
            </w:r>
          </w:p>
        </w:tc>
        <w:tc>
          <w:tcPr>
            <w:tcW w:w="3523" w:type="dxa"/>
            <w:tcBorders>
              <w:top w:val="nil"/>
              <w:left w:val="nil"/>
              <w:bottom w:val="single" w:color="auto" w:sz="4" w:space="0"/>
              <w:right w:val="single" w:color="auto" w:sz="4" w:space="0"/>
            </w:tcBorders>
            <w:noWrap/>
            <w:vAlign w:val="center"/>
          </w:tcPr>
          <w:p w14:paraId="57C36BB7">
            <w:pPr>
              <w:widowControl/>
              <w:spacing w:line="360" w:lineRule="exact"/>
              <w:jc w:val="center"/>
              <w:rPr>
                <w:rFonts w:hint="eastAsia" w:ascii="宋体" w:hAnsi="宋体" w:cs="宋体"/>
                <w:color w:val="auto"/>
              </w:rPr>
            </w:pPr>
            <w:r>
              <w:rPr>
                <w:rFonts w:hint="eastAsia" w:ascii="宋体" w:hAnsi="宋体" w:cs="宋体"/>
                <w:color w:val="auto"/>
              </w:rPr>
              <w:t>干净无灰尘（10分）</w:t>
            </w:r>
          </w:p>
        </w:tc>
        <w:tc>
          <w:tcPr>
            <w:tcW w:w="1365" w:type="dxa"/>
            <w:tcBorders>
              <w:top w:val="nil"/>
              <w:left w:val="nil"/>
              <w:bottom w:val="single" w:color="auto" w:sz="4" w:space="0"/>
              <w:right w:val="single" w:color="auto" w:sz="4" w:space="0"/>
            </w:tcBorders>
            <w:noWrap/>
            <w:vAlign w:val="center"/>
          </w:tcPr>
          <w:p w14:paraId="66A84343">
            <w:pPr>
              <w:widowControl/>
              <w:spacing w:line="360" w:lineRule="exact"/>
              <w:jc w:val="center"/>
              <w:rPr>
                <w:rFonts w:hint="eastAsia" w:ascii="宋体" w:hAnsi="宋体" w:cs="宋体"/>
                <w:color w:val="auto"/>
              </w:rPr>
            </w:pPr>
            <w:r>
              <w:rPr>
                <w:rFonts w:hint="eastAsia" w:ascii="宋体" w:hAnsi="宋体" w:cs="宋体"/>
                <w:color w:val="auto"/>
              </w:rPr>
              <w:t>每发现一</w:t>
            </w:r>
          </w:p>
          <w:p w14:paraId="42592C4C">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90" w:type="dxa"/>
            <w:tcBorders>
              <w:top w:val="nil"/>
              <w:left w:val="nil"/>
              <w:bottom w:val="single" w:color="auto" w:sz="4" w:space="0"/>
              <w:right w:val="single" w:color="auto" w:sz="4" w:space="0"/>
            </w:tcBorders>
            <w:noWrap/>
            <w:vAlign w:val="center"/>
          </w:tcPr>
          <w:p w14:paraId="7D176C7D">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continue"/>
            <w:tcBorders>
              <w:top w:val="nil"/>
              <w:left w:val="single" w:color="auto" w:sz="4" w:space="0"/>
              <w:bottom w:val="single" w:color="000000" w:sz="4" w:space="0"/>
              <w:right w:val="single" w:color="auto" w:sz="4" w:space="0"/>
            </w:tcBorders>
            <w:noWrap/>
            <w:vAlign w:val="center"/>
          </w:tcPr>
          <w:p w14:paraId="67052625">
            <w:pPr>
              <w:widowControl/>
              <w:spacing w:line="360" w:lineRule="exact"/>
              <w:jc w:val="center"/>
              <w:rPr>
                <w:rFonts w:hint="eastAsia" w:ascii="宋体" w:hAnsi="宋体" w:cs="宋体"/>
                <w:color w:val="auto"/>
              </w:rPr>
            </w:pPr>
          </w:p>
        </w:tc>
      </w:tr>
      <w:tr w14:paraId="2DFE4209">
        <w:tblPrEx>
          <w:tblCellMar>
            <w:top w:w="0" w:type="dxa"/>
            <w:left w:w="108" w:type="dxa"/>
            <w:bottom w:w="0" w:type="dxa"/>
            <w:right w:w="108" w:type="dxa"/>
          </w:tblCellMar>
        </w:tblPrEx>
        <w:trPr>
          <w:trHeight w:val="645" w:hRule="atLeast"/>
          <w:jc w:val="center"/>
        </w:trPr>
        <w:tc>
          <w:tcPr>
            <w:tcW w:w="780" w:type="dxa"/>
            <w:vMerge w:val="continue"/>
            <w:tcBorders>
              <w:top w:val="nil"/>
              <w:left w:val="single" w:color="auto" w:sz="4" w:space="0"/>
              <w:bottom w:val="single" w:color="auto" w:sz="4" w:space="0"/>
              <w:right w:val="single" w:color="auto" w:sz="4" w:space="0"/>
            </w:tcBorders>
            <w:noWrap/>
            <w:vAlign w:val="center"/>
          </w:tcPr>
          <w:p w14:paraId="202D3F95">
            <w:pPr>
              <w:widowControl/>
              <w:spacing w:line="360" w:lineRule="exact"/>
              <w:jc w:val="center"/>
              <w:rPr>
                <w:rFonts w:hint="eastAsia" w:ascii="宋体" w:hAnsi="宋体" w:cs="宋体"/>
                <w:color w:val="auto"/>
              </w:rPr>
            </w:pPr>
          </w:p>
        </w:tc>
        <w:tc>
          <w:tcPr>
            <w:tcW w:w="1665" w:type="dxa"/>
            <w:tcBorders>
              <w:top w:val="nil"/>
              <w:left w:val="nil"/>
              <w:bottom w:val="single" w:color="auto" w:sz="4" w:space="0"/>
              <w:right w:val="single" w:color="auto" w:sz="4" w:space="0"/>
            </w:tcBorders>
            <w:noWrap/>
            <w:vAlign w:val="center"/>
          </w:tcPr>
          <w:p w14:paraId="638C8BF1">
            <w:pPr>
              <w:widowControl/>
              <w:spacing w:line="360" w:lineRule="exact"/>
              <w:jc w:val="center"/>
              <w:rPr>
                <w:rFonts w:hint="eastAsia" w:ascii="宋体" w:hAnsi="宋体" w:cs="宋体"/>
                <w:color w:val="auto"/>
              </w:rPr>
            </w:pPr>
            <w:r>
              <w:rPr>
                <w:rFonts w:hint="eastAsia" w:ascii="宋体" w:hAnsi="宋体" w:cs="宋体"/>
                <w:color w:val="auto"/>
              </w:rPr>
              <w:t>墙面、窗户</w:t>
            </w:r>
          </w:p>
        </w:tc>
        <w:tc>
          <w:tcPr>
            <w:tcW w:w="3523" w:type="dxa"/>
            <w:tcBorders>
              <w:top w:val="nil"/>
              <w:left w:val="nil"/>
              <w:bottom w:val="single" w:color="auto" w:sz="4" w:space="0"/>
              <w:right w:val="single" w:color="auto" w:sz="4" w:space="0"/>
            </w:tcBorders>
            <w:noWrap/>
            <w:vAlign w:val="center"/>
          </w:tcPr>
          <w:p w14:paraId="4ABDF101">
            <w:pPr>
              <w:widowControl/>
              <w:spacing w:line="360" w:lineRule="exact"/>
              <w:jc w:val="center"/>
              <w:rPr>
                <w:rFonts w:hint="eastAsia" w:ascii="宋体" w:hAnsi="宋体" w:cs="宋体"/>
                <w:color w:val="auto"/>
              </w:rPr>
            </w:pPr>
            <w:r>
              <w:rPr>
                <w:rFonts w:hint="eastAsia" w:ascii="宋体" w:hAnsi="宋体" w:cs="宋体"/>
                <w:color w:val="auto"/>
              </w:rPr>
              <w:t>墙面无尘及乱张贴、刻划、涂写、手印脚印的痕迹，窗户干净无污渍（10分）</w:t>
            </w:r>
          </w:p>
        </w:tc>
        <w:tc>
          <w:tcPr>
            <w:tcW w:w="1365" w:type="dxa"/>
            <w:tcBorders>
              <w:top w:val="nil"/>
              <w:left w:val="nil"/>
              <w:bottom w:val="single" w:color="auto" w:sz="4" w:space="0"/>
              <w:right w:val="single" w:color="auto" w:sz="4" w:space="0"/>
            </w:tcBorders>
            <w:noWrap/>
            <w:vAlign w:val="center"/>
          </w:tcPr>
          <w:p w14:paraId="36BB6841">
            <w:pPr>
              <w:widowControl/>
              <w:spacing w:line="360" w:lineRule="exact"/>
              <w:jc w:val="center"/>
              <w:rPr>
                <w:rFonts w:hint="eastAsia" w:ascii="宋体" w:hAnsi="宋体" w:cs="宋体"/>
                <w:color w:val="auto"/>
              </w:rPr>
            </w:pPr>
            <w:r>
              <w:rPr>
                <w:rFonts w:hint="eastAsia" w:ascii="宋体" w:hAnsi="宋体" w:cs="宋体"/>
                <w:color w:val="auto"/>
              </w:rPr>
              <w:t>每发现一</w:t>
            </w:r>
          </w:p>
          <w:p w14:paraId="25DDD6F2">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90" w:type="dxa"/>
            <w:tcBorders>
              <w:top w:val="nil"/>
              <w:left w:val="nil"/>
              <w:bottom w:val="single" w:color="auto" w:sz="4" w:space="0"/>
              <w:right w:val="single" w:color="auto" w:sz="4" w:space="0"/>
            </w:tcBorders>
            <w:noWrap/>
            <w:vAlign w:val="center"/>
          </w:tcPr>
          <w:p w14:paraId="7F32FEE7">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continue"/>
            <w:tcBorders>
              <w:top w:val="nil"/>
              <w:left w:val="single" w:color="auto" w:sz="4" w:space="0"/>
              <w:bottom w:val="single" w:color="000000" w:sz="4" w:space="0"/>
              <w:right w:val="single" w:color="auto" w:sz="4" w:space="0"/>
            </w:tcBorders>
            <w:noWrap/>
            <w:vAlign w:val="center"/>
          </w:tcPr>
          <w:p w14:paraId="27B1D391">
            <w:pPr>
              <w:widowControl/>
              <w:spacing w:line="360" w:lineRule="exact"/>
              <w:jc w:val="center"/>
              <w:rPr>
                <w:rFonts w:hint="eastAsia" w:ascii="宋体" w:hAnsi="宋体" w:cs="宋体"/>
                <w:color w:val="auto"/>
              </w:rPr>
            </w:pPr>
          </w:p>
        </w:tc>
      </w:tr>
      <w:tr w14:paraId="65B13974">
        <w:tblPrEx>
          <w:tblCellMar>
            <w:top w:w="0" w:type="dxa"/>
            <w:left w:w="108" w:type="dxa"/>
            <w:bottom w:w="0" w:type="dxa"/>
            <w:right w:w="108" w:type="dxa"/>
          </w:tblCellMar>
        </w:tblPrEx>
        <w:trPr>
          <w:trHeight w:val="735" w:hRule="atLeast"/>
          <w:jc w:val="center"/>
        </w:trPr>
        <w:tc>
          <w:tcPr>
            <w:tcW w:w="780" w:type="dxa"/>
            <w:vMerge w:val="continue"/>
            <w:tcBorders>
              <w:top w:val="nil"/>
              <w:left w:val="single" w:color="auto" w:sz="4" w:space="0"/>
              <w:bottom w:val="single" w:color="auto" w:sz="4" w:space="0"/>
              <w:right w:val="single" w:color="auto" w:sz="4" w:space="0"/>
            </w:tcBorders>
            <w:noWrap/>
            <w:vAlign w:val="center"/>
          </w:tcPr>
          <w:p w14:paraId="127C83E8">
            <w:pPr>
              <w:widowControl/>
              <w:spacing w:line="360" w:lineRule="exact"/>
              <w:jc w:val="center"/>
              <w:rPr>
                <w:rFonts w:hint="eastAsia" w:ascii="宋体" w:hAnsi="宋体" w:cs="宋体"/>
                <w:color w:val="auto"/>
              </w:rPr>
            </w:pPr>
          </w:p>
        </w:tc>
        <w:tc>
          <w:tcPr>
            <w:tcW w:w="1665" w:type="dxa"/>
            <w:tcBorders>
              <w:top w:val="nil"/>
              <w:left w:val="nil"/>
              <w:bottom w:val="single" w:color="auto" w:sz="4" w:space="0"/>
              <w:right w:val="single" w:color="auto" w:sz="4" w:space="0"/>
            </w:tcBorders>
            <w:noWrap/>
            <w:vAlign w:val="center"/>
          </w:tcPr>
          <w:p w14:paraId="2DB6F055">
            <w:pPr>
              <w:widowControl/>
              <w:spacing w:line="360" w:lineRule="exact"/>
              <w:jc w:val="center"/>
              <w:rPr>
                <w:rFonts w:hint="eastAsia" w:ascii="宋体" w:hAnsi="宋体" w:cs="宋体"/>
                <w:color w:val="auto"/>
              </w:rPr>
            </w:pPr>
            <w:r>
              <w:rPr>
                <w:rFonts w:hint="eastAsia" w:ascii="宋体" w:hAnsi="宋体" w:cs="宋体"/>
                <w:color w:val="auto"/>
              </w:rPr>
              <w:t>天花板、顶</w:t>
            </w:r>
          </w:p>
          <w:p w14:paraId="5C4B215F">
            <w:pPr>
              <w:widowControl/>
              <w:spacing w:line="360" w:lineRule="exact"/>
              <w:jc w:val="center"/>
              <w:rPr>
                <w:rFonts w:hint="eastAsia" w:ascii="宋体" w:hAnsi="宋体" w:cs="宋体"/>
                <w:color w:val="auto"/>
              </w:rPr>
            </w:pPr>
            <w:r>
              <w:rPr>
                <w:rFonts w:hint="eastAsia" w:ascii="宋体" w:hAnsi="宋体" w:cs="宋体"/>
                <w:color w:val="auto"/>
              </w:rPr>
              <w:t>棚、顶楼</w:t>
            </w:r>
          </w:p>
        </w:tc>
        <w:tc>
          <w:tcPr>
            <w:tcW w:w="3523" w:type="dxa"/>
            <w:tcBorders>
              <w:top w:val="nil"/>
              <w:left w:val="nil"/>
              <w:bottom w:val="single" w:color="auto" w:sz="4" w:space="0"/>
              <w:right w:val="single" w:color="auto" w:sz="4" w:space="0"/>
            </w:tcBorders>
            <w:noWrap/>
            <w:vAlign w:val="center"/>
          </w:tcPr>
          <w:p w14:paraId="18DD607A">
            <w:pPr>
              <w:widowControl/>
              <w:spacing w:line="360" w:lineRule="exact"/>
              <w:jc w:val="center"/>
              <w:rPr>
                <w:rFonts w:hint="eastAsia" w:ascii="宋体" w:hAnsi="宋体" w:cs="宋体"/>
                <w:color w:val="auto"/>
              </w:rPr>
            </w:pPr>
            <w:r>
              <w:rPr>
                <w:rFonts w:hint="eastAsia" w:ascii="宋体" w:hAnsi="宋体" w:cs="宋体"/>
                <w:color w:val="auto"/>
              </w:rPr>
              <w:t>无灰尘，无蜘蛛网，无垃圾及积水（10分）</w:t>
            </w:r>
          </w:p>
        </w:tc>
        <w:tc>
          <w:tcPr>
            <w:tcW w:w="1365" w:type="dxa"/>
            <w:tcBorders>
              <w:top w:val="nil"/>
              <w:left w:val="nil"/>
              <w:bottom w:val="single" w:color="auto" w:sz="4" w:space="0"/>
              <w:right w:val="single" w:color="auto" w:sz="4" w:space="0"/>
            </w:tcBorders>
            <w:noWrap/>
            <w:vAlign w:val="center"/>
          </w:tcPr>
          <w:p w14:paraId="6D367341">
            <w:pPr>
              <w:widowControl/>
              <w:spacing w:line="360" w:lineRule="exact"/>
              <w:jc w:val="center"/>
              <w:rPr>
                <w:rFonts w:hint="eastAsia" w:ascii="宋体" w:hAnsi="宋体" w:cs="宋体"/>
                <w:color w:val="auto"/>
              </w:rPr>
            </w:pPr>
            <w:r>
              <w:rPr>
                <w:rFonts w:hint="eastAsia" w:ascii="宋体" w:hAnsi="宋体" w:cs="宋体"/>
                <w:color w:val="auto"/>
              </w:rPr>
              <w:t>每发现一</w:t>
            </w:r>
          </w:p>
          <w:p w14:paraId="7AA88FC8">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90" w:type="dxa"/>
            <w:tcBorders>
              <w:top w:val="nil"/>
              <w:left w:val="nil"/>
              <w:bottom w:val="single" w:color="auto" w:sz="4" w:space="0"/>
              <w:right w:val="single" w:color="auto" w:sz="4" w:space="0"/>
            </w:tcBorders>
            <w:noWrap/>
            <w:vAlign w:val="center"/>
          </w:tcPr>
          <w:p w14:paraId="1BBB8372">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continue"/>
            <w:tcBorders>
              <w:top w:val="nil"/>
              <w:left w:val="single" w:color="auto" w:sz="4" w:space="0"/>
              <w:bottom w:val="single" w:color="000000" w:sz="4" w:space="0"/>
              <w:right w:val="single" w:color="auto" w:sz="4" w:space="0"/>
            </w:tcBorders>
            <w:noWrap/>
            <w:vAlign w:val="center"/>
          </w:tcPr>
          <w:p w14:paraId="37FFF0C6">
            <w:pPr>
              <w:widowControl/>
              <w:spacing w:line="360" w:lineRule="exact"/>
              <w:jc w:val="center"/>
              <w:rPr>
                <w:rFonts w:hint="eastAsia" w:ascii="宋体" w:hAnsi="宋体" w:cs="宋体"/>
                <w:color w:val="auto"/>
              </w:rPr>
            </w:pPr>
          </w:p>
        </w:tc>
      </w:tr>
      <w:tr w14:paraId="554557AD">
        <w:tblPrEx>
          <w:tblCellMar>
            <w:top w:w="0" w:type="dxa"/>
            <w:left w:w="108" w:type="dxa"/>
            <w:bottom w:w="0" w:type="dxa"/>
            <w:right w:w="108" w:type="dxa"/>
          </w:tblCellMar>
        </w:tblPrEx>
        <w:trPr>
          <w:trHeight w:val="1475" w:hRule="atLeast"/>
          <w:jc w:val="center"/>
        </w:trPr>
        <w:tc>
          <w:tcPr>
            <w:tcW w:w="780" w:type="dxa"/>
            <w:vMerge w:val="continue"/>
            <w:tcBorders>
              <w:top w:val="nil"/>
              <w:left w:val="single" w:color="auto" w:sz="4" w:space="0"/>
              <w:bottom w:val="single" w:color="auto" w:sz="4" w:space="0"/>
              <w:right w:val="single" w:color="auto" w:sz="4" w:space="0"/>
            </w:tcBorders>
            <w:noWrap/>
            <w:vAlign w:val="center"/>
          </w:tcPr>
          <w:p w14:paraId="3C4293BC">
            <w:pPr>
              <w:widowControl/>
              <w:spacing w:line="360" w:lineRule="exact"/>
              <w:jc w:val="center"/>
              <w:rPr>
                <w:rFonts w:hint="eastAsia" w:ascii="宋体" w:hAnsi="宋体" w:cs="宋体"/>
                <w:color w:val="auto"/>
              </w:rPr>
            </w:pPr>
          </w:p>
        </w:tc>
        <w:tc>
          <w:tcPr>
            <w:tcW w:w="1665" w:type="dxa"/>
            <w:tcBorders>
              <w:top w:val="nil"/>
              <w:left w:val="nil"/>
              <w:bottom w:val="single" w:color="auto" w:sz="4" w:space="0"/>
              <w:right w:val="single" w:color="auto" w:sz="4" w:space="0"/>
            </w:tcBorders>
            <w:noWrap/>
            <w:vAlign w:val="center"/>
          </w:tcPr>
          <w:p w14:paraId="0EAB9439">
            <w:pPr>
              <w:widowControl/>
              <w:spacing w:line="360" w:lineRule="exact"/>
              <w:jc w:val="center"/>
              <w:rPr>
                <w:rFonts w:hint="eastAsia" w:ascii="宋体" w:hAnsi="宋体" w:cs="宋体"/>
                <w:color w:val="auto"/>
              </w:rPr>
            </w:pPr>
            <w:r>
              <w:rPr>
                <w:rFonts w:hint="eastAsia" w:ascii="宋体" w:hAnsi="宋体" w:cs="宋体"/>
                <w:color w:val="auto"/>
              </w:rPr>
              <w:t>卫生间</w:t>
            </w:r>
          </w:p>
        </w:tc>
        <w:tc>
          <w:tcPr>
            <w:tcW w:w="3523" w:type="dxa"/>
            <w:tcBorders>
              <w:top w:val="nil"/>
              <w:left w:val="nil"/>
              <w:bottom w:val="single" w:color="auto" w:sz="4" w:space="0"/>
              <w:right w:val="single" w:color="auto" w:sz="4" w:space="0"/>
            </w:tcBorders>
            <w:noWrap/>
            <w:vAlign w:val="center"/>
          </w:tcPr>
          <w:p w14:paraId="64D6ECD4">
            <w:pPr>
              <w:widowControl/>
              <w:spacing w:line="360" w:lineRule="exact"/>
              <w:jc w:val="center"/>
              <w:rPr>
                <w:rFonts w:hint="eastAsia" w:ascii="宋体" w:hAnsi="宋体" w:cs="宋体"/>
                <w:color w:val="auto"/>
              </w:rPr>
            </w:pPr>
            <w:r>
              <w:rPr>
                <w:rFonts w:hint="eastAsia" w:ascii="宋体" w:hAnsi="宋体" w:cs="宋体"/>
                <w:color w:val="auto"/>
              </w:rPr>
              <w:t>地面干净整洁，上下水畅通，无积水，无积垢物，厕所无异味，木隔断上无乱涂乱画，大、小便池无积存无脏迹，便纸篓每天倾倒干净，卫生工具摆放整齐（20分）</w:t>
            </w:r>
          </w:p>
        </w:tc>
        <w:tc>
          <w:tcPr>
            <w:tcW w:w="1365" w:type="dxa"/>
            <w:tcBorders>
              <w:top w:val="nil"/>
              <w:left w:val="nil"/>
              <w:bottom w:val="single" w:color="auto" w:sz="4" w:space="0"/>
              <w:right w:val="single" w:color="auto" w:sz="4" w:space="0"/>
            </w:tcBorders>
            <w:noWrap/>
            <w:vAlign w:val="center"/>
          </w:tcPr>
          <w:p w14:paraId="440ABBB4">
            <w:pPr>
              <w:widowControl/>
              <w:spacing w:line="360" w:lineRule="exact"/>
              <w:jc w:val="center"/>
              <w:rPr>
                <w:rFonts w:hint="eastAsia" w:ascii="宋体" w:hAnsi="宋体" w:cs="宋体"/>
                <w:color w:val="auto"/>
              </w:rPr>
            </w:pPr>
            <w:r>
              <w:rPr>
                <w:rFonts w:hint="eastAsia" w:ascii="宋体" w:hAnsi="宋体" w:cs="宋体"/>
                <w:color w:val="auto"/>
              </w:rPr>
              <w:t>每发现一</w:t>
            </w:r>
          </w:p>
          <w:p w14:paraId="14AAA4DC">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90" w:type="dxa"/>
            <w:tcBorders>
              <w:top w:val="nil"/>
              <w:left w:val="nil"/>
              <w:bottom w:val="single" w:color="auto" w:sz="4" w:space="0"/>
              <w:right w:val="single" w:color="auto" w:sz="4" w:space="0"/>
            </w:tcBorders>
            <w:noWrap/>
            <w:vAlign w:val="center"/>
          </w:tcPr>
          <w:p w14:paraId="6A4558A2">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continue"/>
            <w:tcBorders>
              <w:top w:val="nil"/>
              <w:left w:val="single" w:color="auto" w:sz="4" w:space="0"/>
              <w:bottom w:val="single" w:color="000000" w:sz="4" w:space="0"/>
              <w:right w:val="single" w:color="auto" w:sz="4" w:space="0"/>
            </w:tcBorders>
            <w:noWrap/>
            <w:vAlign w:val="center"/>
          </w:tcPr>
          <w:p w14:paraId="7C44C041">
            <w:pPr>
              <w:widowControl/>
              <w:spacing w:line="360" w:lineRule="exact"/>
              <w:jc w:val="center"/>
              <w:rPr>
                <w:rFonts w:hint="eastAsia" w:ascii="宋体" w:hAnsi="宋体" w:cs="宋体"/>
                <w:color w:val="auto"/>
              </w:rPr>
            </w:pPr>
          </w:p>
        </w:tc>
      </w:tr>
      <w:tr w14:paraId="1A683D4A">
        <w:tblPrEx>
          <w:tblCellMar>
            <w:top w:w="0" w:type="dxa"/>
            <w:left w:w="108" w:type="dxa"/>
            <w:bottom w:w="0" w:type="dxa"/>
            <w:right w:w="108" w:type="dxa"/>
          </w:tblCellMar>
        </w:tblPrEx>
        <w:trPr>
          <w:trHeight w:val="735" w:hRule="atLeast"/>
          <w:jc w:val="center"/>
        </w:trPr>
        <w:tc>
          <w:tcPr>
            <w:tcW w:w="780" w:type="dxa"/>
            <w:vMerge w:val="continue"/>
            <w:tcBorders>
              <w:top w:val="nil"/>
              <w:left w:val="single" w:color="auto" w:sz="4" w:space="0"/>
              <w:bottom w:val="single" w:color="auto" w:sz="4" w:space="0"/>
              <w:right w:val="single" w:color="auto" w:sz="4" w:space="0"/>
            </w:tcBorders>
            <w:noWrap/>
            <w:vAlign w:val="center"/>
          </w:tcPr>
          <w:p w14:paraId="380C2DFD">
            <w:pPr>
              <w:widowControl/>
              <w:spacing w:line="360" w:lineRule="exact"/>
              <w:jc w:val="center"/>
              <w:rPr>
                <w:rFonts w:hint="eastAsia" w:ascii="宋体" w:hAnsi="宋体" w:cs="宋体"/>
                <w:color w:val="auto"/>
              </w:rPr>
            </w:pPr>
          </w:p>
        </w:tc>
        <w:tc>
          <w:tcPr>
            <w:tcW w:w="1665" w:type="dxa"/>
            <w:tcBorders>
              <w:top w:val="nil"/>
              <w:left w:val="nil"/>
              <w:bottom w:val="single" w:color="auto" w:sz="4" w:space="0"/>
              <w:right w:val="single" w:color="auto" w:sz="4" w:space="0"/>
            </w:tcBorders>
            <w:noWrap/>
            <w:vAlign w:val="center"/>
          </w:tcPr>
          <w:p w14:paraId="1F409F5E">
            <w:pPr>
              <w:widowControl/>
              <w:spacing w:line="360" w:lineRule="exact"/>
              <w:jc w:val="center"/>
              <w:rPr>
                <w:rFonts w:hint="eastAsia" w:ascii="宋体" w:hAnsi="宋体" w:cs="宋体"/>
                <w:color w:val="auto"/>
              </w:rPr>
            </w:pPr>
            <w:r>
              <w:rPr>
                <w:rFonts w:hint="eastAsia" w:ascii="宋体" w:hAnsi="宋体" w:cs="宋体"/>
                <w:color w:val="auto"/>
              </w:rPr>
              <w:t>电梯</w:t>
            </w:r>
          </w:p>
        </w:tc>
        <w:tc>
          <w:tcPr>
            <w:tcW w:w="3523" w:type="dxa"/>
            <w:tcBorders>
              <w:top w:val="nil"/>
              <w:left w:val="nil"/>
              <w:bottom w:val="single" w:color="auto" w:sz="4" w:space="0"/>
              <w:right w:val="single" w:color="auto" w:sz="4" w:space="0"/>
            </w:tcBorders>
            <w:noWrap/>
            <w:vAlign w:val="center"/>
          </w:tcPr>
          <w:p w14:paraId="77E57FF5">
            <w:pPr>
              <w:widowControl/>
              <w:spacing w:line="360" w:lineRule="exact"/>
              <w:jc w:val="center"/>
              <w:rPr>
                <w:rFonts w:hint="eastAsia" w:ascii="宋体" w:hAnsi="宋体" w:cs="宋体"/>
                <w:color w:val="auto"/>
              </w:rPr>
            </w:pPr>
            <w:r>
              <w:rPr>
                <w:rFonts w:hint="eastAsia" w:ascii="宋体" w:hAnsi="宋体" w:cs="宋体"/>
                <w:color w:val="auto"/>
              </w:rPr>
              <w:t>地面无污渍、垃圾。（10分）</w:t>
            </w:r>
          </w:p>
        </w:tc>
        <w:tc>
          <w:tcPr>
            <w:tcW w:w="1365" w:type="dxa"/>
            <w:tcBorders>
              <w:top w:val="nil"/>
              <w:left w:val="nil"/>
              <w:bottom w:val="single" w:color="auto" w:sz="4" w:space="0"/>
              <w:right w:val="single" w:color="auto" w:sz="4" w:space="0"/>
            </w:tcBorders>
            <w:noWrap/>
            <w:vAlign w:val="center"/>
          </w:tcPr>
          <w:p w14:paraId="6756449D">
            <w:pPr>
              <w:widowControl/>
              <w:spacing w:line="360" w:lineRule="exact"/>
              <w:jc w:val="center"/>
              <w:rPr>
                <w:rFonts w:hint="eastAsia" w:ascii="宋体" w:hAnsi="宋体" w:cs="宋体"/>
                <w:color w:val="auto"/>
              </w:rPr>
            </w:pPr>
            <w:r>
              <w:rPr>
                <w:rFonts w:hint="eastAsia" w:ascii="宋体" w:hAnsi="宋体" w:cs="宋体"/>
                <w:color w:val="auto"/>
              </w:rPr>
              <w:t>每发现一</w:t>
            </w:r>
          </w:p>
          <w:p w14:paraId="593F3766">
            <w:pPr>
              <w:widowControl/>
              <w:spacing w:line="360" w:lineRule="exact"/>
              <w:jc w:val="center"/>
              <w:rPr>
                <w:rFonts w:hint="eastAsia" w:ascii="宋体" w:hAnsi="宋体" w:cs="宋体"/>
                <w:color w:val="auto"/>
              </w:rPr>
            </w:pPr>
            <w:r>
              <w:rPr>
                <w:rFonts w:hint="eastAsia" w:ascii="宋体" w:hAnsi="宋体" w:cs="宋体"/>
                <w:color w:val="auto"/>
              </w:rPr>
              <w:t>处扣2分</w:t>
            </w:r>
          </w:p>
        </w:tc>
        <w:tc>
          <w:tcPr>
            <w:tcW w:w="990" w:type="dxa"/>
            <w:tcBorders>
              <w:top w:val="nil"/>
              <w:left w:val="nil"/>
              <w:bottom w:val="single" w:color="auto" w:sz="4" w:space="0"/>
              <w:right w:val="single" w:color="auto" w:sz="4" w:space="0"/>
            </w:tcBorders>
            <w:noWrap/>
            <w:vAlign w:val="center"/>
          </w:tcPr>
          <w:p w14:paraId="0E7C7A7E">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continue"/>
            <w:tcBorders>
              <w:top w:val="nil"/>
              <w:left w:val="single" w:color="auto" w:sz="4" w:space="0"/>
              <w:bottom w:val="single" w:color="000000" w:sz="4" w:space="0"/>
              <w:right w:val="single" w:color="auto" w:sz="4" w:space="0"/>
            </w:tcBorders>
            <w:noWrap/>
            <w:vAlign w:val="center"/>
          </w:tcPr>
          <w:p w14:paraId="1F0F331A">
            <w:pPr>
              <w:widowControl/>
              <w:spacing w:line="360" w:lineRule="exact"/>
              <w:jc w:val="center"/>
              <w:rPr>
                <w:rFonts w:hint="eastAsia" w:ascii="宋体" w:hAnsi="宋体" w:cs="宋体"/>
                <w:color w:val="auto"/>
              </w:rPr>
            </w:pPr>
          </w:p>
        </w:tc>
      </w:tr>
      <w:tr w14:paraId="6396F895">
        <w:tblPrEx>
          <w:tblCellMar>
            <w:top w:w="0" w:type="dxa"/>
            <w:left w:w="108" w:type="dxa"/>
            <w:bottom w:w="0" w:type="dxa"/>
            <w:right w:w="108" w:type="dxa"/>
          </w:tblCellMar>
        </w:tblPrEx>
        <w:trPr>
          <w:trHeight w:val="780" w:hRule="atLeast"/>
          <w:jc w:val="center"/>
        </w:trPr>
        <w:tc>
          <w:tcPr>
            <w:tcW w:w="780" w:type="dxa"/>
            <w:vMerge w:val="continue"/>
            <w:tcBorders>
              <w:top w:val="nil"/>
              <w:left w:val="single" w:color="auto" w:sz="4" w:space="0"/>
              <w:bottom w:val="single" w:color="auto" w:sz="4" w:space="0"/>
              <w:right w:val="single" w:color="auto" w:sz="4" w:space="0"/>
            </w:tcBorders>
            <w:noWrap/>
            <w:vAlign w:val="center"/>
          </w:tcPr>
          <w:p w14:paraId="58DF5084">
            <w:pPr>
              <w:widowControl/>
              <w:spacing w:line="360" w:lineRule="exact"/>
              <w:jc w:val="center"/>
              <w:rPr>
                <w:rFonts w:hint="eastAsia" w:ascii="宋体" w:hAnsi="宋体" w:cs="宋体"/>
                <w:color w:val="auto"/>
              </w:rPr>
            </w:pPr>
          </w:p>
        </w:tc>
        <w:tc>
          <w:tcPr>
            <w:tcW w:w="1665" w:type="dxa"/>
            <w:tcBorders>
              <w:top w:val="nil"/>
              <w:left w:val="nil"/>
              <w:bottom w:val="single" w:color="auto" w:sz="4" w:space="0"/>
              <w:right w:val="single" w:color="auto" w:sz="4" w:space="0"/>
            </w:tcBorders>
            <w:noWrap/>
            <w:vAlign w:val="center"/>
          </w:tcPr>
          <w:p w14:paraId="1333F625">
            <w:pPr>
              <w:widowControl/>
              <w:spacing w:line="360" w:lineRule="exact"/>
              <w:jc w:val="center"/>
              <w:rPr>
                <w:rFonts w:hint="eastAsia" w:ascii="宋体" w:hAnsi="宋体" w:cs="宋体"/>
                <w:color w:val="auto"/>
              </w:rPr>
            </w:pPr>
            <w:r>
              <w:rPr>
                <w:rFonts w:hint="eastAsia" w:ascii="宋体" w:hAnsi="宋体" w:cs="宋体"/>
                <w:color w:val="auto"/>
              </w:rPr>
              <w:t>垃圾桶</w:t>
            </w:r>
          </w:p>
        </w:tc>
        <w:tc>
          <w:tcPr>
            <w:tcW w:w="3523" w:type="dxa"/>
            <w:tcBorders>
              <w:top w:val="nil"/>
              <w:left w:val="nil"/>
              <w:bottom w:val="single" w:color="auto" w:sz="4" w:space="0"/>
              <w:right w:val="single" w:color="auto" w:sz="4" w:space="0"/>
            </w:tcBorders>
            <w:noWrap/>
            <w:vAlign w:val="center"/>
          </w:tcPr>
          <w:p w14:paraId="2C30827A">
            <w:pPr>
              <w:widowControl/>
              <w:spacing w:line="360" w:lineRule="exact"/>
              <w:jc w:val="center"/>
              <w:rPr>
                <w:rFonts w:hint="eastAsia" w:ascii="宋体" w:hAnsi="宋体" w:cs="宋体"/>
                <w:color w:val="auto"/>
              </w:rPr>
            </w:pPr>
            <w:r>
              <w:rPr>
                <w:rFonts w:hint="eastAsia" w:ascii="宋体" w:hAnsi="宋体" w:cs="宋体"/>
                <w:color w:val="auto"/>
              </w:rPr>
              <w:t>日产日清，保持周围清洁，垃圾桶表面干净无污渍（10分）</w:t>
            </w:r>
          </w:p>
        </w:tc>
        <w:tc>
          <w:tcPr>
            <w:tcW w:w="1365" w:type="dxa"/>
            <w:tcBorders>
              <w:top w:val="nil"/>
              <w:left w:val="nil"/>
              <w:bottom w:val="single" w:color="auto" w:sz="4" w:space="0"/>
              <w:right w:val="single" w:color="auto" w:sz="4" w:space="0"/>
            </w:tcBorders>
            <w:noWrap/>
            <w:vAlign w:val="center"/>
          </w:tcPr>
          <w:p w14:paraId="24B42175">
            <w:pPr>
              <w:widowControl/>
              <w:spacing w:line="360" w:lineRule="exact"/>
              <w:jc w:val="center"/>
              <w:rPr>
                <w:rFonts w:hint="eastAsia" w:ascii="宋体" w:hAnsi="宋体" w:cs="宋体"/>
                <w:color w:val="auto"/>
              </w:rPr>
            </w:pPr>
            <w:r>
              <w:rPr>
                <w:rFonts w:hint="eastAsia" w:ascii="宋体" w:hAnsi="宋体" w:cs="宋体"/>
                <w:color w:val="auto"/>
              </w:rPr>
              <w:t>每发现一</w:t>
            </w:r>
          </w:p>
          <w:p w14:paraId="09BE0ED1">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90" w:type="dxa"/>
            <w:tcBorders>
              <w:top w:val="nil"/>
              <w:left w:val="nil"/>
              <w:bottom w:val="single" w:color="auto" w:sz="4" w:space="0"/>
              <w:right w:val="single" w:color="auto" w:sz="4" w:space="0"/>
            </w:tcBorders>
            <w:noWrap/>
            <w:vAlign w:val="center"/>
          </w:tcPr>
          <w:p w14:paraId="1AC540A3">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continue"/>
            <w:tcBorders>
              <w:top w:val="nil"/>
              <w:left w:val="single" w:color="auto" w:sz="4" w:space="0"/>
              <w:bottom w:val="single" w:color="000000" w:sz="4" w:space="0"/>
              <w:right w:val="single" w:color="auto" w:sz="4" w:space="0"/>
            </w:tcBorders>
            <w:noWrap/>
            <w:vAlign w:val="center"/>
          </w:tcPr>
          <w:p w14:paraId="40B3F614">
            <w:pPr>
              <w:widowControl/>
              <w:spacing w:line="360" w:lineRule="exact"/>
              <w:jc w:val="center"/>
              <w:rPr>
                <w:rFonts w:hint="eastAsia" w:ascii="宋体" w:hAnsi="宋体" w:cs="宋体"/>
                <w:color w:val="auto"/>
              </w:rPr>
            </w:pPr>
          </w:p>
        </w:tc>
      </w:tr>
      <w:tr w14:paraId="66527F45">
        <w:tblPrEx>
          <w:tblCellMar>
            <w:top w:w="0" w:type="dxa"/>
            <w:left w:w="108" w:type="dxa"/>
            <w:bottom w:w="0" w:type="dxa"/>
            <w:right w:w="108" w:type="dxa"/>
          </w:tblCellMar>
        </w:tblPrEx>
        <w:trPr>
          <w:trHeight w:val="975" w:hRule="atLeast"/>
          <w:jc w:val="center"/>
        </w:trPr>
        <w:tc>
          <w:tcPr>
            <w:tcW w:w="780" w:type="dxa"/>
            <w:vMerge w:val="continue"/>
            <w:tcBorders>
              <w:top w:val="nil"/>
              <w:left w:val="single" w:color="auto" w:sz="4" w:space="0"/>
              <w:bottom w:val="single" w:color="auto" w:sz="4" w:space="0"/>
              <w:right w:val="single" w:color="auto" w:sz="4" w:space="0"/>
            </w:tcBorders>
            <w:noWrap/>
            <w:vAlign w:val="center"/>
          </w:tcPr>
          <w:p w14:paraId="3A98CD54">
            <w:pPr>
              <w:widowControl/>
              <w:spacing w:line="360" w:lineRule="exact"/>
              <w:jc w:val="center"/>
              <w:rPr>
                <w:rFonts w:hint="eastAsia" w:ascii="宋体" w:hAnsi="宋体" w:cs="宋体"/>
                <w:color w:val="auto"/>
              </w:rPr>
            </w:pPr>
          </w:p>
        </w:tc>
        <w:tc>
          <w:tcPr>
            <w:tcW w:w="1665" w:type="dxa"/>
            <w:tcBorders>
              <w:top w:val="nil"/>
              <w:left w:val="nil"/>
              <w:bottom w:val="single" w:color="auto" w:sz="4" w:space="0"/>
              <w:right w:val="single" w:color="auto" w:sz="4" w:space="0"/>
            </w:tcBorders>
            <w:noWrap/>
            <w:vAlign w:val="center"/>
          </w:tcPr>
          <w:p w14:paraId="707D0C7C">
            <w:pPr>
              <w:widowControl/>
              <w:spacing w:line="360" w:lineRule="exact"/>
              <w:jc w:val="center"/>
              <w:rPr>
                <w:rFonts w:hint="eastAsia" w:ascii="宋体" w:hAnsi="宋体" w:cs="宋体"/>
                <w:color w:val="auto"/>
              </w:rPr>
            </w:pPr>
            <w:r>
              <w:rPr>
                <w:rFonts w:hint="eastAsia" w:ascii="宋体" w:hAnsi="宋体" w:cs="宋体"/>
                <w:color w:val="auto"/>
              </w:rPr>
              <w:t>教室</w:t>
            </w:r>
          </w:p>
        </w:tc>
        <w:tc>
          <w:tcPr>
            <w:tcW w:w="3523" w:type="dxa"/>
            <w:tcBorders>
              <w:top w:val="nil"/>
              <w:left w:val="nil"/>
              <w:bottom w:val="single" w:color="auto" w:sz="4" w:space="0"/>
              <w:right w:val="single" w:color="auto" w:sz="4" w:space="0"/>
            </w:tcBorders>
            <w:noWrap/>
            <w:vAlign w:val="center"/>
          </w:tcPr>
          <w:p w14:paraId="7BC62FCF">
            <w:pPr>
              <w:widowControl/>
              <w:spacing w:line="360" w:lineRule="exact"/>
              <w:jc w:val="center"/>
              <w:rPr>
                <w:rFonts w:hint="eastAsia" w:ascii="宋体" w:hAnsi="宋体" w:cs="宋体"/>
                <w:color w:val="auto"/>
              </w:rPr>
            </w:pPr>
            <w:r>
              <w:rPr>
                <w:rFonts w:hint="eastAsia" w:ascii="宋体" w:hAnsi="宋体" w:cs="宋体"/>
                <w:color w:val="auto"/>
              </w:rPr>
              <w:t>地面、桌椅、讲台清洁，无杂物、灰尘（10分）</w:t>
            </w:r>
          </w:p>
        </w:tc>
        <w:tc>
          <w:tcPr>
            <w:tcW w:w="1365" w:type="dxa"/>
            <w:tcBorders>
              <w:top w:val="nil"/>
              <w:left w:val="nil"/>
              <w:bottom w:val="single" w:color="auto" w:sz="4" w:space="0"/>
              <w:right w:val="single" w:color="auto" w:sz="4" w:space="0"/>
            </w:tcBorders>
            <w:noWrap/>
            <w:vAlign w:val="center"/>
          </w:tcPr>
          <w:p w14:paraId="7C3E1323">
            <w:pPr>
              <w:widowControl/>
              <w:spacing w:line="360" w:lineRule="exact"/>
              <w:jc w:val="center"/>
              <w:rPr>
                <w:rFonts w:hint="eastAsia" w:ascii="宋体" w:hAnsi="宋体" w:cs="宋体"/>
                <w:color w:val="auto"/>
              </w:rPr>
            </w:pPr>
            <w:r>
              <w:rPr>
                <w:rFonts w:hint="eastAsia" w:ascii="宋体" w:hAnsi="宋体" w:cs="宋体"/>
                <w:color w:val="auto"/>
              </w:rPr>
              <w:t>每发现一</w:t>
            </w:r>
          </w:p>
          <w:p w14:paraId="12C4A891">
            <w:pPr>
              <w:widowControl/>
              <w:spacing w:line="360" w:lineRule="exact"/>
              <w:jc w:val="center"/>
              <w:rPr>
                <w:rFonts w:hint="eastAsia" w:ascii="宋体" w:hAnsi="宋体" w:cs="宋体"/>
                <w:color w:val="auto"/>
              </w:rPr>
            </w:pPr>
            <w:r>
              <w:rPr>
                <w:rFonts w:hint="eastAsia" w:ascii="宋体" w:hAnsi="宋体" w:cs="宋体"/>
                <w:color w:val="auto"/>
              </w:rPr>
              <w:t>处扣1分</w:t>
            </w:r>
          </w:p>
        </w:tc>
        <w:tc>
          <w:tcPr>
            <w:tcW w:w="990" w:type="dxa"/>
            <w:tcBorders>
              <w:top w:val="nil"/>
              <w:left w:val="nil"/>
              <w:bottom w:val="single" w:color="auto" w:sz="4" w:space="0"/>
              <w:right w:val="single" w:color="auto" w:sz="4" w:space="0"/>
            </w:tcBorders>
            <w:noWrap/>
            <w:vAlign w:val="center"/>
          </w:tcPr>
          <w:p w14:paraId="0884FB14">
            <w:pPr>
              <w:widowControl/>
              <w:spacing w:line="360" w:lineRule="exact"/>
              <w:jc w:val="center"/>
              <w:rPr>
                <w:rFonts w:hint="eastAsia" w:ascii="宋体" w:hAnsi="宋体" w:cs="宋体"/>
                <w:color w:val="auto"/>
              </w:rPr>
            </w:pPr>
            <w:r>
              <w:rPr>
                <w:rFonts w:hint="eastAsia" w:ascii="宋体" w:hAnsi="宋体" w:cs="宋体"/>
                <w:color w:val="auto"/>
              </w:rPr>
              <w:t>　</w:t>
            </w:r>
          </w:p>
        </w:tc>
        <w:tc>
          <w:tcPr>
            <w:tcW w:w="943" w:type="dxa"/>
            <w:vMerge w:val="continue"/>
            <w:tcBorders>
              <w:top w:val="nil"/>
              <w:left w:val="single" w:color="auto" w:sz="4" w:space="0"/>
              <w:bottom w:val="single" w:color="000000" w:sz="4" w:space="0"/>
              <w:right w:val="single" w:color="auto" w:sz="4" w:space="0"/>
            </w:tcBorders>
            <w:noWrap/>
            <w:vAlign w:val="center"/>
          </w:tcPr>
          <w:p w14:paraId="158ED594">
            <w:pPr>
              <w:widowControl/>
              <w:spacing w:line="360" w:lineRule="exact"/>
              <w:jc w:val="center"/>
              <w:rPr>
                <w:rFonts w:hint="eastAsia" w:ascii="宋体" w:hAnsi="宋体" w:cs="宋体"/>
                <w:color w:val="auto"/>
              </w:rPr>
            </w:pPr>
          </w:p>
        </w:tc>
      </w:tr>
    </w:tbl>
    <w:p w14:paraId="033497FD">
      <w:pPr>
        <w:widowControl/>
        <w:spacing w:line="360" w:lineRule="exact"/>
        <w:jc w:val="center"/>
        <w:rPr>
          <w:rFonts w:hint="eastAsia" w:ascii="宋体" w:hAnsi="宋体" w:eastAsia="宋体" w:cs="宋体"/>
          <w:b/>
          <w:bCs/>
          <w:color w:val="auto"/>
        </w:rPr>
      </w:pPr>
    </w:p>
    <w:p w14:paraId="33221593">
      <w:pPr>
        <w:pStyle w:val="2"/>
        <w:ind w:left="1042" w:hanging="602"/>
        <w:jc w:val="center"/>
        <w:rPr>
          <w:rFonts w:hint="eastAsia" w:ascii="宋体" w:hAnsi="宋体" w:eastAsia="宋体" w:cs="宋体"/>
          <w:b/>
          <w:bCs/>
          <w:color w:val="auto"/>
          <w:sz w:val="22"/>
          <w:szCs w:val="22"/>
        </w:rPr>
      </w:pPr>
      <w:r>
        <w:rPr>
          <w:rFonts w:hint="eastAsia" w:ascii="宋体" w:hAnsi="宋体" w:cs="宋体"/>
          <w:b/>
          <w:color w:val="auto"/>
          <w:sz w:val="22"/>
          <w:szCs w:val="22"/>
        </w:rPr>
        <w:t>（</w:t>
      </w:r>
      <w:r>
        <w:rPr>
          <w:rFonts w:hint="eastAsia" w:ascii="宋体" w:hAnsi="宋体" w:cs="宋体"/>
          <w:b/>
          <w:color w:val="auto"/>
          <w:sz w:val="22"/>
          <w:szCs w:val="22"/>
          <w:lang w:val="en-US" w:eastAsia="zh-CN"/>
        </w:rPr>
        <w:t>4</w:t>
      </w:r>
      <w:r>
        <w:rPr>
          <w:rFonts w:hint="eastAsia" w:ascii="宋体" w:hAnsi="宋体" w:cs="宋体"/>
          <w:b/>
          <w:color w:val="auto"/>
          <w:sz w:val="22"/>
          <w:szCs w:val="22"/>
        </w:rPr>
        <w:t>）</w:t>
      </w:r>
      <w:r>
        <w:rPr>
          <w:rFonts w:hint="eastAsia" w:ascii="宋体" w:hAnsi="宋体" w:eastAsia="宋体" w:cs="宋体"/>
          <w:b/>
          <w:color w:val="auto"/>
          <w:kern w:val="0"/>
          <w:sz w:val="22"/>
          <w:szCs w:val="22"/>
          <w:lang w:val="en-US" w:eastAsia="zh-CN" w:bidi="ar-SA"/>
        </w:rPr>
        <w:t>维修外包考核分项量化评分标准</w:t>
      </w:r>
      <w:r>
        <w:rPr>
          <w:rFonts w:hint="eastAsia" w:ascii="宋体" w:hAnsi="宋体" w:eastAsia="宋体" w:cs="宋体"/>
          <w:b/>
          <w:bCs/>
          <w:color w:val="auto"/>
          <w:sz w:val="22"/>
          <w:szCs w:val="22"/>
        </w:rPr>
        <w:t>（占</w:t>
      </w:r>
      <w:r>
        <w:rPr>
          <w:rFonts w:hint="eastAsia" w:ascii="宋体" w:hAnsi="宋体" w:eastAsia="宋体" w:cs="宋体"/>
          <w:b/>
          <w:bCs/>
          <w:color w:val="auto"/>
          <w:sz w:val="22"/>
          <w:szCs w:val="22"/>
          <w:lang w:val="en-US" w:eastAsia="zh-CN"/>
        </w:rPr>
        <w:t>5</w:t>
      </w:r>
      <w:r>
        <w:rPr>
          <w:rFonts w:hint="eastAsia" w:ascii="宋体" w:hAnsi="宋体" w:eastAsia="宋体" w:cs="宋体"/>
          <w:b/>
          <w:bCs/>
          <w:color w:val="auto"/>
          <w:sz w:val="22"/>
          <w:szCs w:val="22"/>
        </w:rPr>
        <w:t>%）</w:t>
      </w:r>
    </w:p>
    <w:tbl>
      <w:tblPr>
        <w:tblStyle w:val="3"/>
        <w:tblW w:w="9418" w:type="dxa"/>
        <w:jc w:val="center"/>
        <w:tblLayout w:type="fixed"/>
        <w:tblCellMar>
          <w:top w:w="0" w:type="dxa"/>
          <w:left w:w="0" w:type="dxa"/>
          <w:bottom w:w="0" w:type="dxa"/>
          <w:right w:w="0" w:type="dxa"/>
        </w:tblCellMar>
      </w:tblPr>
      <w:tblGrid>
        <w:gridCol w:w="7480"/>
        <w:gridCol w:w="751"/>
        <w:gridCol w:w="1187"/>
      </w:tblGrid>
      <w:tr w14:paraId="2137B064">
        <w:tblPrEx>
          <w:tblCellMar>
            <w:top w:w="0" w:type="dxa"/>
            <w:left w:w="0" w:type="dxa"/>
            <w:bottom w:w="0" w:type="dxa"/>
            <w:right w:w="0" w:type="dxa"/>
          </w:tblCellMar>
        </w:tblPrEx>
        <w:trPr>
          <w:trHeight w:val="445" w:hRule="atLeast"/>
          <w:jc w:val="center"/>
        </w:trPr>
        <w:tc>
          <w:tcPr>
            <w:tcW w:w="74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28B535">
            <w:pPr>
              <w:widowControl/>
              <w:spacing w:line="360" w:lineRule="exact"/>
              <w:ind w:left="440" w:hanging="440"/>
              <w:jc w:val="center"/>
              <w:rPr>
                <w:rFonts w:ascii="宋体" w:hAnsi="宋体" w:cs="宋体"/>
                <w:b/>
                <w:szCs w:val="21"/>
              </w:rPr>
            </w:pPr>
            <w:r>
              <w:rPr>
                <w:rFonts w:hint="eastAsia" w:ascii="宋体" w:hAnsi="宋体" w:cs="宋体"/>
                <w:b/>
                <w:szCs w:val="21"/>
              </w:rPr>
              <w:t>检查项目</w:t>
            </w:r>
          </w:p>
        </w:tc>
        <w:tc>
          <w:tcPr>
            <w:tcW w:w="751"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31255C58">
            <w:pPr>
              <w:widowControl/>
              <w:spacing w:line="360" w:lineRule="exact"/>
              <w:ind w:left="440" w:hanging="440"/>
              <w:jc w:val="center"/>
              <w:rPr>
                <w:rFonts w:ascii="宋体" w:hAnsi="宋体" w:cs="宋体"/>
                <w:b/>
                <w:szCs w:val="21"/>
              </w:rPr>
            </w:pPr>
            <w:r>
              <w:rPr>
                <w:rFonts w:hint="eastAsia" w:ascii="宋体" w:hAnsi="宋体" w:cs="宋体"/>
                <w:b/>
                <w:szCs w:val="21"/>
              </w:rPr>
              <w:t>分值</w:t>
            </w:r>
          </w:p>
        </w:tc>
        <w:tc>
          <w:tcPr>
            <w:tcW w:w="118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14:paraId="302CC517">
            <w:pPr>
              <w:widowControl/>
              <w:spacing w:line="360" w:lineRule="exact"/>
              <w:ind w:left="440" w:hanging="440"/>
              <w:jc w:val="center"/>
              <w:rPr>
                <w:rFonts w:ascii="宋体" w:hAnsi="宋体" w:cs="宋体"/>
                <w:b/>
                <w:szCs w:val="21"/>
              </w:rPr>
            </w:pPr>
            <w:r>
              <w:rPr>
                <w:rFonts w:hint="eastAsia" w:ascii="宋体" w:hAnsi="宋体" w:cs="宋体"/>
                <w:b/>
                <w:szCs w:val="21"/>
              </w:rPr>
              <w:t>备注</w:t>
            </w:r>
          </w:p>
        </w:tc>
      </w:tr>
      <w:tr w14:paraId="6D1F559F">
        <w:tblPrEx>
          <w:tblCellMar>
            <w:top w:w="0" w:type="dxa"/>
            <w:left w:w="0" w:type="dxa"/>
            <w:bottom w:w="0" w:type="dxa"/>
            <w:right w:w="0" w:type="dxa"/>
          </w:tblCellMar>
        </w:tblPrEx>
        <w:trPr>
          <w:trHeight w:val="468" w:hRule="atLeast"/>
          <w:jc w:val="center"/>
        </w:trPr>
        <w:tc>
          <w:tcPr>
            <w:tcW w:w="748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A958DA3">
            <w:pPr>
              <w:widowControl/>
              <w:spacing w:line="360" w:lineRule="exact"/>
              <w:ind w:left="440" w:hanging="440"/>
              <w:jc w:val="left"/>
              <w:rPr>
                <w:rFonts w:ascii="宋体" w:hAnsi="宋体" w:cs="宋体"/>
                <w:bCs/>
                <w:szCs w:val="21"/>
              </w:rPr>
            </w:pPr>
            <w:r>
              <w:rPr>
                <w:rFonts w:hint="eastAsia" w:ascii="宋体" w:hAnsi="宋体" w:cs="宋体"/>
                <w:bCs/>
                <w:szCs w:val="21"/>
              </w:rPr>
              <w:t>1、制定年检工作计划并基于专业技能要求提供妥善的维修建议。有内部质量管理体系，巡查表，考勤表、记录表等。</w:t>
            </w:r>
          </w:p>
        </w:tc>
        <w:tc>
          <w:tcPr>
            <w:tcW w:w="751"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09B3579">
            <w:pPr>
              <w:widowControl/>
              <w:spacing w:line="360" w:lineRule="exact"/>
              <w:ind w:left="440" w:hanging="440"/>
              <w:jc w:val="center"/>
              <w:rPr>
                <w:rFonts w:ascii="宋体" w:hAnsi="宋体" w:cs="宋体"/>
                <w:bCs/>
                <w:szCs w:val="21"/>
              </w:rPr>
            </w:pPr>
            <w:r>
              <w:rPr>
                <w:rFonts w:hint="eastAsia" w:ascii="宋体" w:hAnsi="宋体" w:cs="宋体"/>
                <w:bCs/>
                <w:szCs w:val="21"/>
              </w:rPr>
              <w:t>5</w:t>
            </w:r>
          </w:p>
        </w:tc>
        <w:tc>
          <w:tcPr>
            <w:tcW w:w="1187"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0A40A2D">
            <w:pPr>
              <w:widowControl/>
              <w:spacing w:line="360" w:lineRule="exact"/>
              <w:ind w:left="440" w:hanging="440"/>
              <w:jc w:val="left"/>
              <w:rPr>
                <w:rFonts w:ascii="宋体" w:hAnsi="宋体" w:cs="宋体"/>
                <w:bCs/>
                <w:szCs w:val="21"/>
              </w:rPr>
            </w:pPr>
          </w:p>
        </w:tc>
      </w:tr>
      <w:tr w14:paraId="12C65788">
        <w:tblPrEx>
          <w:tblCellMar>
            <w:top w:w="0" w:type="dxa"/>
            <w:left w:w="0" w:type="dxa"/>
            <w:bottom w:w="0" w:type="dxa"/>
            <w:right w:w="0" w:type="dxa"/>
          </w:tblCellMar>
        </w:tblPrEx>
        <w:trPr>
          <w:trHeight w:val="468" w:hRule="atLeast"/>
          <w:jc w:val="center"/>
        </w:trPr>
        <w:tc>
          <w:tcPr>
            <w:tcW w:w="748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2C78B6F">
            <w:pPr>
              <w:widowControl/>
              <w:spacing w:line="360" w:lineRule="exact"/>
              <w:ind w:left="440" w:hanging="440"/>
              <w:jc w:val="left"/>
              <w:rPr>
                <w:rFonts w:ascii="宋体" w:hAnsi="宋体" w:cs="宋体"/>
                <w:bCs/>
                <w:szCs w:val="21"/>
              </w:rPr>
            </w:pPr>
            <w:r>
              <w:rPr>
                <w:rFonts w:hint="eastAsia" w:ascii="宋体" w:hAnsi="宋体" w:cs="宋体"/>
                <w:bCs/>
                <w:szCs w:val="21"/>
              </w:rPr>
              <w:t>2、配备主管或班组长人员，投标人派驻在现场的管理人员和作业人员均应服从业主管理。</w:t>
            </w:r>
          </w:p>
        </w:tc>
        <w:tc>
          <w:tcPr>
            <w:tcW w:w="751"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005631C5">
            <w:pPr>
              <w:widowControl/>
              <w:spacing w:line="360" w:lineRule="exact"/>
              <w:ind w:left="440" w:hanging="440"/>
              <w:jc w:val="center"/>
              <w:rPr>
                <w:rFonts w:hint="eastAsia" w:ascii="宋体" w:hAnsi="宋体" w:eastAsia="等线" w:cs="宋体"/>
                <w:bCs/>
                <w:szCs w:val="21"/>
                <w:lang w:eastAsia="zh-CN"/>
              </w:rPr>
            </w:pPr>
            <w:r>
              <w:rPr>
                <w:rFonts w:hint="eastAsia" w:ascii="宋体" w:hAnsi="宋体" w:cs="宋体"/>
                <w:bCs/>
                <w:szCs w:val="21"/>
                <w:lang w:val="en-US" w:eastAsia="zh-CN"/>
              </w:rPr>
              <w:t>5</w:t>
            </w:r>
          </w:p>
        </w:tc>
        <w:tc>
          <w:tcPr>
            <w:tcW w:w="1187"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4B9EB73">
            <w:pPr>
              <w:widowControl/>
              <w:spacing w:line="360" w:lineRule="exact"/>
              <w:ind w:left="440" w:hanging="440"/>
              <w:jc w:val="left"/>
              <w:rPr>
                <w:rFonts w:ascii="宋体" w:hAnsi="宋体" w:cs="宋体"/>
                <w:bCs/>
                <w:szCs w:val="21"/>
              </w:rPr>
            </w:pPr>
          </w:p>
        </w:tc>
      </w:tr>
      <w:tr w14:paraId="29429C0A">
        <w:tblPrEx>
          <w:tblCellMar>
            <w:top w:w="0" w:type="dxa"/>
            <w:left w:w="0" w:type="dxa"/>
            <w:bottom w:w="0" w:type="dxa"/>
            <w:right w:w="0" w:type="dxa"/>
          </w:tblCellMar>
        </w:tblPrEx>
        <w:trPr>
          <w:trHeight w:val="473" w:hRule="atLeast"/>
          <w:jc w:val="center"/>
        </w:trPr>
        <w:tc>
          <w:tcPr>
            <w:tcW w:w="748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8587A81">
            <w:pPr>
              <w:widowControl/>
              <w:spacing w:line="360" w:lineRule="exact"/>
              <w:ind w:left="440" w:hanging="440"/>
              <w:jc w:val="left"/>
              <w:rPr>
                <w:rFonts w:ascii="宋体" w:hAnsi="宋体" w:cs="宋体"/>
                <w:bCs/>
                <w:szCs w:val="21"/>
              </w:rPr>
            </w:pPr>
            <w:r>
              <w:rPr>
                <w:rFonts w:hint="eastAsia" w:ascii="宋体" w:hAnsi="宋体" w:cs="宋体"/>
                <w:bCs/>
                <w:szCs w:val="21"/>
              </w:rPr>
              <w:t>3、</w:t>
            </w:r>
            <w:r>
              <w:rPr>
                <w:rFonts w:hint="eastAsia" w:ascii="宋体" w:hAnsi="宋体" w:cs="宋体"/>
                <w:bCs/>
              </w:rPr>
              <w:t>按规定穿着工服，工服整洁、干净无破损、不缺衣扣，维修工具不得乱丢乱放。工作期间不得叉腰或将手插入衣（裤袋），不在工作状态；员工不得在公共区域内抽烟或随地吐痰，丢杂物。</w:t>
            </w:r>
          </w:p>
        </w:tc>
        <w:tc>
          <w:tcPr>
            <w:tcW w:w="751"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C36B8ED">
            <w:pPr>
              <w:widowControl/>
              <w:spacing w:line="360" w:lineRule="exact"/>
              <w:ind w:left="440" w:hanging="440"/>
              <w:jc w:val="center"/>
              <w:rPr>
                <w:rFonts w:hint="eastAsia" w:ascii="宋体" w:hAnsi="宋体" w:eastAsia="等线" w:cs="宋体"/>
                <w:bCs/>
                <w:szCs w:val="21"/>
                <w:lang w:eastAsia="zh-CN"/>
              </w:rPr>
            </w:pPr>
            <w:r>
              <w:rPr>
                <w:rFonts w:hint="eastAsia" w:ascii="宋体" w:hAnsi="宋体" w:cs="宋体"/>
                <w:bCs/>
                <w:szCs w:val="21"/>
                <w:lang w:val="en-US" w:eastAsia="zh-CN"/>
              </w:rPr>
              <w:t>4</w:t>
            </w:r>
          </w:p>
        </w:tc>
        <w:tc>
          <w:tcPr>
            <w:tcW w:w="1187"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EBC4002">
            <w:pPr>
              <w:widowControl/>
              <w:spacing w:line="360" w:lineRule="exact"/>
              <w:ind w:left="440" w:hanging="440"/>
              <w:jc w:val="left"/>
              <w:rPr>
                <w:rFonts w:ascii="宋体" w:hAnsi="宋体" w:cs="宋体"/>
                <w:bCs/>
                <w:szCs w:val="21"/>
              </w:rPr>
            </w:pPr>
          </w:p>
        </w:tc>
      </w:tr>
      <w:tr w14:paraId="729E2719">
        <w:tblPrEx>
          <w:tblCellMar>
            <w:top w:w="0" w:type="dxa"/>
            <w:left w:w="0" w:type="dxa"/>
            <w:bottom w:w="0" w:type="dxa"/>
            <w:right w:w="0" w:type="dxa"/>
          </w:tblCellMar>
        </w:tblPrEx>
        <w:trPr>
          <w:trHeight w:val="468" w:hRule="atLeast"/>
          <w:jc w:val="center"/>
        </w:trPr>
        <w:tc>
          <w:tcPr>
            <w:tcW w:w="748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CD3FC80">
            <w:pPr>
              <w:widowControl/>
              <w:spacing w:line="360" w:lineRule="exact"/>
              <w:ind w:left="440" w:hanging="440"/>
              <w:jc w:val="left"/>
              <w:rPr>
                <w:rFonts w:ascii="宋体" w:hAnsi="宋体" w:cs="宋体"/>
                <w:bCs/>
                <w:szCs w:val="21"/>
              </w:rPr>
            </w:pPr>
            <w:r>
              <w:rPr>
                <w:rFonts w:hint="eastAsia" w:ascii="宋体" w:hAnsi="宋体" w:cs="宋体"/>
                <w:bCs/>
                <w:szCs w:val="21"/>
              </w:rPr>
              <w:t>4、对维修人员定期进行培训，培训记录真实、规范。</w:t>
            </w:r>
          </w:p>
        </w:tc>
        <w:tc>
          <w:tcPr>
            <w:tcW w:w="751"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F6062EA">
            <w:pPr>
              <w:widowControl/>
              <w:spacing w:line="360" w:lineRule="exact"/>
              <w:ind w:left="440" w:hanging="440"/>
              <w:jc w:val="center"/>
              <w:rPr>
                <w:rFonts w:ascii="宋体" w:hAnsi="宋体" w:cs="宋体"/>
                <w:bCs/>
                <w:szCs w:val="21"/>
              </w:rPr>
            </w:pPr>
            <w:r>
              <w:rPr>
                <w:rFonts w:hint="eastAsia" w:ascii="宋体" w:hAnsi="宋体" w:cs="宋体"/>
                <w:bCs/>
                <w:szCs w:val="21"/>
              </w:rPr>
              <w:t>5</w:t>
            </w:r>
          </w:p>
        </w:tc>
        <w:tc>
          <w:tcPr>
            <w:tcW w:w="1187"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CA2917E">
            <w:pPr>
              <w:widowControl/>
              <w:spacing w:line="360" w:lineRule="exact"/>
              <w:ind w:left="440" w:hanging="440"/>
              <w:jc w:val="left"/>
              <w:rPr>
                <w:rFonts w:ascii="宋体" w:hAnsi="宋体" w:cs="宋体"/>
                <w:bCs/>
                <w:szCs w:val="21"/>
              </w:rPr>
            </w:pPr>
          </w:p>
        </w:tc>
      </w:tr>
      <w:tr w14:paraId="2E700BC1">
        <w:tblPrEx>
          <w:tblCellMar>
            <w:top w:w="0" w:type="dxa"/>
            <w:left w:w="0" w:type="dxa"/>
            <w:bottom w:w="0" w:type="dxa"/>
            <w:right w:w="0" w:type="dxa"/>
          </w:tblCellMar>
        </w:tblPrEx>
        <w:trPr>
          <w:trHeight w:val="468" w:hRule="atLeast"/>
          <w:jc w:val="center"/>
        </w:trPr>
        <w:tc>
          <w:tcPr>
            <w:tcW w:w="748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22517BC8">
            <w:pPr>
              <w:widowControl/>
              <w:spacing w:line="360" w:lineRule="exact"/>
              <w:ind w:left="440" w:hanging="440"/>
              <w:jc w:val="left"/>
              <w:rPr>
                <w:rFonts w:ascii="宋体" w:hAnsi="宋体" w:cs="宋体"/>
                <w:bCs/>
                <w:szCs w:val="21"/>
              </w:rPr>
            </w:pPr>
            <w:r>
              <w:rPr>
                <w:rFonts w:hint="eastAsia" w:ascii="宋体" w:hAnsi="宋体" w:cs="宋体"/>
                <w:bCs/>
                <w:szCs w:val="21"/>
              </w:rPr>
              <w:t>5、遵守甲方、投标人的工作纪律，坚守岗位，按时严禁脱岗、误班。当班时间不得窜岗、离岗（特许除外）闲聊、勾肩搭背、并大声喧哗。</w:t>
            </w:r>
          </w:p>
        </w:tc>
        <w:tc>
          <w:tcPr>
            <w:tcW w:w="751"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718CF51F">
            <w:pPr>
              <w:widowControl/>
              <w:spacing w:line="360" w:lineRule="exact"/>
              <w:ind w:left="440" w:hanging="440"/>
              <w:jc w:val="center"/>
              <w:rPr>
                <w:rFonts w:ascii="宋体" w:hAnsi="宋体" w:cs="宋体"/>
                <w:bCs/>
                <w:szCs w:val="21"/>
              </w:rPr>
            </w:pPr>
            <w:r>
              <w:rPr>
                <w:rFonts w:hint="eastAsia" w:ascii="宋体" w:hAnsi="宋体" w:cs="宋体"/>
                <w:bCs/>
                <w:szCs w:val="21"/>
              </w:rPr>
              <w:t>6</w:t>
            </w:r>
          </w:p>
        </w:tc>
        <w:tc>
          <w:tcPr>
            <w:tcW w:w="1187"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0F44B56">
            <w:pPr>
              <w:widowControl/>
              <w:spacing w:line="360" w:lineRule="exact"/>
              <w:ind w:left="440" w:hanging="440"/>
              <w:jc w:val="left"/>
              <w:rPr>
                <w:rFonts w:ascii="宋体" w:hAnsi="宋体" w:cs="宋体"/>
                <w:bCs/>
                <w:szCs w:val="21"/>
              </w:rPr>
            </w:pPr>
          </w:p>
        </w:tc>
      </w:tr>
      <w:tr w14:paraId="09589B5D">
        <w:tblPrEx>
          <w:tblCellMar>
            <w:top w:w="0" w:type="dxa"/>
            <w:left w:w="0" w:type="dxa"/>
            <w:bottom w:w="0" w:type="dxa"/>
            <w:right w:w="0" w:type="dxa"/>
          </w:tblCellMar>
        </w:tblPrEx>
        <w:trPr>
          <w:trHeight w:val="468" w:hRule="atLeast"/>
          <w:jc w:val="center"/>
        </w:trPr>
        <w:tc>
          <w:tcPr>
            <w:tcW w:w="748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6F674626">
            <w:pPr>
              <w:widowControl/>
              <w:spacing w:line="360" w:lineRule="exact"/>
              <w:ind w:left="440" w:hanging="440"/>
              <w:jc w:val="left"/>
              <w:rPr>
                <w:rFonts w:ascii="宋体" w:hAnsi="宋体" w:cs="宋体"/>
                <w:bCs/>
                <w:szCs w:val="21"/>
              </w:rPr>
            </w:pPr>
            <w:r>
              <w:rPr>
                <w:rFonts w:hint="eastAsia" w:ascii="宋体" w:hAnsi="宋体" w:cs="宋体"/>
                <w:bCs/>
                <w:szCs w:val="21"/>
              </w:rPr>
              <w:t>6、建立绿色节约管理制度，及时维护设施设备，避免“长流水”、“长明灯”现象；合理使用人力、物力、财力、节约维修成本。</w:t>
            </w:r>
          </w:p>
        </w:tc>
        <w:tc>
          <w:tcPr>
            <w:tcW w:w="751"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0B06668">
            <w:pPr>
              <w:widowControl/>
              <w:spacing w:line="360" w:lineRule="exact"/>
              <w:ind w:left="440" w:hanging="440"/>
              <w:jc w:val="center"/>
              <w:rPr>
                <w:rFonts w:ascii="宋体" w:hAnsi="宋体" w:cs="宋体"/>
                <w:bCs/>
                <w:color w:val="FF0000"/>
                <w:szCs w:val="21"/>
              </w:rPr>
            </w:pPr>
            <w:r>
              <w:rPr>
                <w:rFonts w:hint="eastAsia" w:ascii="宋体" w:hAnsi="宋体" w:cs="宋体"/>
                <w:bCs/>
                <w:szCs w:val="21"/>
              </w:rPr>
              <w:t>7</w:t>
            </w:r>
          </w:p>
        </w:tc>
        <w:tc>
          <w:tcPr>
            <w:tcW w:w="1187"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3B81414">
            <w:pPr>
              <w:widowControl/>
              <w:spacing w:line="360" w:lineRule="exact"/>
              <w:ind w:left="440" w:hanging="440"/>
              <w:jc w:val="left"/>
              <w:rPr>
                <w:rFonts w:ascii="宋体" w:hAnsi="宋体" w:cs="宋体"/>
                <w:bCs/>
                <w:szCs w:val="21"/>
              </w:rPr>
            </w:pPr>
          </w:p>
        </w:tc>
      </w:tr>
      <w:tr w14:paraId="75B02DFE">
        <w:tblPrEx>
          <w:tblCellMar>
            <w:top w:w="0" w:type="dxa"/>
            <w:left w:w="0" w:type="dxa"/>
            <w:bottom w:w="0" w:type="dxa"/>
            <w:right w:w="0" w:type="dxa"/>
          </w:tblCellMar>
        </w:tblPrEx>
        <w:trPr>
          <w:trHeight w:val="468" w:hRule="atLeast"/>
          <w:jc w:val="center"/>
        </w:trPr>
        <w:tc>
          <w:tcPr>
            <w:tcW w:w="748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0A8C7762">
            <w:pPr>
              <w:widowControl/>
              <w:spacing w:line="360" w:lineRule="exact"/>
              <w:ind w:left="440" w:hanging="440"/>
              <w:jc w:val="left"/>
              <w:rPr>
                <w:rFonts w:ascii="宋体" w:hAnsi="宋体" w:cs="宋体"/>
                <w:bCs/>
                <w:szCs w:val="21"/>
              </w:rPr>
            </w:pPr>
            <w:r>
              <w:rPr>
                <w:rFonts w:hint="eastAsia" w:ascii="宋体" w:hAnsi="宋体" w:cs="宋体"/>
                <w:bCs/>
                <w:szCs w:val="21"/>
              </w:rPr>
              <w:t>7、在任何区域发现客人遗留物品应即时上交，不得私自侵吞维修耗材和安装材料。发现一次扣8分</w:t>
            </w:r>
          </w:p>
        </w:tc>
        <w:tc>
          <w:tcPr>
            <w:tcW w:w="751"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6563749D">
            <w:pPr>
              <w:widowControl/>
              <w:spacing w:line="360" w:lineRule="exact"/>
              <w:ind w:left="440" w:hanging="440"/>
              <w:jc w:val="center"/>
              <w:rPr>
                <w:rFonts w:ascii="宋体" w:hAnsi="宋体" w:cs="宋体"/>
                <w:bCs/>
                <w:szCs w:val="21"/>
              </w:rPr>
            </w:pPr>
            <w:r>
              <w:rPr>
                <w:rFonts w:hint="eastAsia" w:ascii="宋体" w:hAnsi="宋体" w:cs="宋体"/>
                <w:bCs/>
                <w:szCs w:val="21"/>
              </w:rPr>
              <w:t>8</w:t>
            </w:r>
          </w:p>
        </w:tc>
        <w:tc>
          <w:tcPr>
            <w:tcW w:w="1187"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11280A1">
            <w:pPr>
              <w:widowControl/>
              <w:spacing w:line="360" w:lineRule="exact"/>
              <w:ind w:left="440" w:hanging="440"/>
              <w:jc w:val="left"/>
              <w:rPr>
                <w:rFonts w:ascii="宋体" w:hAnsi="宋体" w:cs="宋体"/>
                <w:bCs/>
                <w:szCs w:val="21"/>
              </w:rPr>
            </w:pPr>
          </w:p>
        </w:tc>
      </w:tr>
      <w:tr w14:paraId="38B9CCF0">
        <w:tblPrEx>
          <w:tblCellMar>
            <w:top w:w="0" w:type="dxa"/>
            <w:left w:w="0" w:type="dxa"/>
            <w:bottom w:w="0" w:type="dxa"/>
            <w:right w:w="0" w:type="dxa"/>
          </w:tblCellMar>
        </w:tblPrEx>
        <w:trPr>
          <w:trHeight w:val="468" w:hRule="atLeast"/>
          <w:jc w:val="center"/>
        </w:trPr>
        <w:tc>
          <w:tcPr>
            <w:tcW w:w="748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5FE87972">
            <w:pPr>
              <w:widowControl/>
              <w:spacing w:line="360" w:lineRule="exact"/>
              <w:ind w:left="440" w:hanging="440"/>
              <w:jc w:val="left"/>
              <w:rPr>
                <w:rFonts w:hint="eastAsia" w:ascii="宋体" w:hAnsi="宋体" w:cs="宋体"/>
                <w:bCs/>
                <w:szCs w:val="21"/>
              </w:rPr>
            </w:pPr>
            <w:r>
              <w:rPr>
                <w:rFonts w:hint="eastAsia" w:ascii="宋体" w:hAnsi="宋体" w:cs="宋体"/>
                <w:bCs/>
                <w:szCs w:val="21"/>
              </w:rPr>
              <w:t>8、报修电话或值班人员电话无人接听或接到报修任务在30分钟内未响应、派发维修任务，填写报修登记表的，每次扣2分。</w:t>
            </w:r>
          </w:p>
        </w:tc>
        <w:tc>
          <w:tcPr>
            <w:tcW w:w="751"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56DD22F">
            <w:pPr>
              <w:widowControl/>
              <w:spacing w:line="360" w:lineRule="exact"/>
              <w:ind w:left="440" w:hanging="440"/>
              <w:jc w:val="center"/>
              <w:rPr>
                <w:rFonts w:hint="eastAsia" w:ascii="宋体" w:hAnsi="宋体" w:cs="宋体"/>
                <w:bCs/>
                <w:szCs w:val="21"/>
              </w:rPr>
            </w:pPr>
            <w:r>
              <w:rPr>
                <w:rFonts w:hint="eastAsia" w:ascii="宋体" w:hAnsi="宋体" w:cs="宋体"/>
                <w:bCs/>
                <w:szCs w:val="21"/>
                <w:lang w:val="en-US" w:eastAsia="zh-CN"/>
              </w:rPr>
              <w:t>14</w:t>
            </w:r>
          </w:p>
        </w:tc>
        <w:tc>
          <w:tcPr>
            <w:tcW w:w="1187"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5420CCF">
            <w:pPr>
              <w:widowControl/>
              <w:spacing w:line="360" w:lineRule="exact"/>
              <w:ind w:left="440" w:hanging="440"/>
              <w:jc w:val="left"/>
              <w:rPr>
                <w:rFonts w:hint="eastAsia" w:ascii="宋体" w:hAnsi="宋体" w:cs="宋体"/>
                <w:bCs/>
                <w:szCs w:val="21"/>
              </w:rPr>
            </w:pPr>
          </w:p>
        </w:tc>
      </w:tr>
      <w:tr w14:paraId="6DF6701D">
        <w:tblPrEx>
          <w:tblCellMar>
            <w:top w:w="0" w:type="dxa"/>
            <w:left w:w="0" w:type="dxa"/>
            <w:bottom w:w="0" w:type="dxa"/>
            <w:right w:w="0" w:type="dxa"/>
          </w:tblCellMar>
        </w:tblPrEx>
        <w:trPr>
          <w:trHeight w:val="468" w:hRule="atLeast"/>
          <w:jc w:val="center"/>
        </w:trPr>
        <w:tc>
          <w:tcPr>
            <w:tcW w:w="748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2D24CE47">
            <w:pPr>
              <w:widowControl/>
              <w:spacing w:line="360" w:lineRule="exact"/>
              <w:ind w:left="440" w:hanging="440"/>
              <w:jc w:val="left"/>
              <w:rPr>
                <w:rFonts w:hint="eastAsia" w:ascii="宋体" w:hAnsi="宋体" w:cs="宋体"/>
                <w:bCs/>
                <w:szCs w:val="21"/>
              </w:rPr>
            </w:pPr>
            <w:r>
              <w:rPr>
                <w:rFonts w:hint="eastAsia" w:ascii="宋体" w:hAnsi="宋体" w:cs="宋体"/>
                <w:bCs/>
                <w:szCs w:val="21"/>
                <w:lang w:val="en-US" w:eastAsia="zh-CN"/>
              </w:rPr>
              <w:t>9</w:t>
            </w:r>
            <w:r>
              <w:rPr>
                <w:rFonts w:hint="eastAsia" w:ascii="宋体" w:hAnsi="宋体" w:cs="宋体"/>
                <w:bCs/>
                <w:szCs w:val="21"/>
              </w:rPr>
              <w:t>、检查发现两处以上的物业设备问题，每多一处扣1分。</w:t>
            </w:r>
          </w:p>
        </w:tc>
        <w:tc>
          <w:tcPr>
            <w:tcW w:w="751"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210B0AFB">
            <w:pPr>
              <w:widowControl/>
              <w:spacing w:line="360" w:lineRule="exact"/>
              <w:ind w:left="440" w:hanging="440"/>
              <w:jc w:val="center"/>
              <w:rPr>
                <w:rFonts w:hint="eastAsia" w:ascii="宋体" w:hAnsi="宋体" w:cs="宋体"/>
                <w:bCs/>
                <w:szCs w:val="21"/>
              </w:rPr>
            </w:pPr>
            <w:r>
              <w:rPr>
                <w:rFonts w:hint="eastAsia" w:ascii="宋体" w:hAnsi="宋体" w:cs="宋体"/>
                <w:bCs/>
                <w:szCs w:val="21"/>
                <w:lang w:val="en-US" w:eastAsia="zh-CN"/>
              </w:rPr>
              <w:t>10</w:t>
            </w:r>
          </w:p>
        </w:tc>
        <w:tc>
          <w:tcPr>
            <w:tcW w:w="1187"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E27DBAB">
            <w:pPr>
              <w:widowControl/>
              <w:spacing w:line="360" w:lineRule="exact"/>
              <w:ind w:left="440" w:hanging="440"/>
              <w:jc w:val="left"/>
              <w:rPr>
                <w:rFonts w:hint="eastAsia" w:ascii="宋体" w:hAnsi="宋体" w:cs="宋体"/>
                <w:bCs/>
                <w:szCs w:val="21"/>
              </w:rPr>
            </w:pPr>
          </w:p>
        </w:tc>
      </w:tr>
      <w:tr w14:paraId="0CE14285">
        <w:tblPrEx>
          <w:tblCellMar>
            <w:top w:w="0" w:type="dxa"/>
            <w:left w:w="0" w:type="dxa"/>
            <w:bottom w:w="0" w:type="dxa"/>
            <w:right w:w="0" w:type="dxa"/>
          </w:tblCellMar>
        </w:tblPrEx>
        <w:trPr>
          <w:trHeight w:val="468" w:hRule="atLeast"/>
          <w:jc w:val="center"/>
        </w:trPr>
        <w:tc>
          <w:tcPr>
            <w:tcW w:w="748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479BF988">
            <w:pPr>
              <w:widowControl/>
              <w:spacing w:line="360" w:lineRule="exact"/>
              <w:ind w:left="440" w:hanging="440"/>
              <w:jc w:val="left"/>
              <w:rPr>
                <w:rFonts w:hint="eastAsia" w:ascii="宋体" w:hAnsi="宋体" w:cs="宋体"/>
                <w:bCs/>
                <w:szCs w:val="21"/>
              </w:rPr>
            </w:pPr>
            <w:r>
              <w:rPr>
                <w:rFonts w:hint="eastAsia" w:ascii="宋体" w:hAnsi="宋体" w:cs="宋体"/>
                <w:bCs/>
                <w:szCs w:val="21"/>
                <w:lang w:val="en-US" w:eastAsia="zh-CN"/>
              </w:rPr>
              <w:t>10</w:t>
            </w:r>
            <w:r>
              <w:rPr>
                <w:rFonts w:hint="eastAsia" w:ascii="宋体" w:hAnsi="宋体" w:cs="宋体"/>
                <w:bCs/>
                <w:szCs w:val="21"/>
              </w:rPr>
              <w:t>、工作失误遭受投诉或服务态度差被投诉，每次扣分3分。</w:t>
            </w:r>
          </w:p>
        </w:tc>
        <w:tc>
          <w:tcPr>
            <w:tcW w:w="751"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59DB99D8">
            <w:pPr>
              <w:widowControl/>
              <w:spacing w:line="360" w:lineRule="exact"/>
              <w:ind w:left="440" w:hanging="440"/>
              <w:jc w:val="center"/>
              <w:rPr>
                <w:rFonts w:hint="eastAsia" w:ascii="宋体" w:hAnsi="宋体" w:cs="宋体"/>
                <w:bCs/>
                <w:szCs w:val="21"/>
              </w:rPr>
            </w:pPr>
            <w:r>
              <w:rPr>
                <w:rFonts w:hint="eastAsia" w:ascii="宋体" w:hAnsi="宋体" w:cs="宋体"/>
                <w:bCs/>
                <w:szCs w:val="21"/>
                <w:lang w:val="en-US" w:eastAsia="zh-CN"/>
              </w:rPr>
              <w:t>9</w:t>
            </w:r>
          </w:p>
        </w:tc>
        <w:tc>
          <w:tcPr>
            <w:tcW w:w="1187"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14048F59">
            <w:pPr>
              <w:widowControl/>
              <w:spacing w:line="360" w:lineRule="exact"/>
              <w:ind w:left="440" w:hanging="440"/>
              <w:jc w:val="left"/>
              <w:rPr>
                <w:rFonts w:hint="eastAsia" w:ascii="宋体" w:hAnsi="宋体" w:cs="宋体"/>
                <w:bCs/>
                <w:szCs w:val="21"/>
              </w:rPr>
            </w:pPr>
          </w:p>
        </w:tc>
      </w:tr>
      <w:tr w14:paraId="365ABCEF">
        <w:tblPrEx>
          <w:tblCellMar>
            <w:top w:w="0" w:type="dxa"/>
            <w:left w:w="0" w:type="dxa"/>
            <w:bottom w:w="0" w:type="dxa"/>
            <w:right w:w="0" w:type="dxa"/>
          </w:tblCellMar>
        </w:tblPrEx>
        <w:trPr>
          <w:trHeight w:val="468" w:hRule="atLeast"/>
          <w:jc w:val="center"/>
        </w:trPr>
        <w:tc>
          <w:tcPr>
            <w:tcW w:w="7480"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346D20B">
            <w:pPr>
              <w:widowControl/>
              <w:spacing w:line="360" w:lineRule="exact"/>
              <w:ind w:left="440" w:hanging="440"/>
              <w:jc w:val="left"/>
              <w:rPr>
                <w:rFonts w:hint="eastAsia" w:ascii="宋体" w:hAnsi="宋体" w:eastAsia="等线" w:cs="宋体"/>
                <w:bCs/>
                <w:sz w:val="21"/>
                <w:szCs w:val="21"/>
                <w:lang w:val="en-US" w:eastAsia="zh-CN" w:bidi="ar-SA"/>
              </w:rPr>
            </w:pPr>
            <w:r>
              <w:rPr>
                <w:rFonts w:hint="eastAsia" w:ascii="宋体" w:hAnsi="宋体" w:cs="宋体"/>
                <w:bCs/>
                <w:szCs w:val="21"/>
                <w:lang w:val="en-US" w:eastAsia="zh-CN"/>
              </w:rPr>
              <w:t>11</w:t>
            </w:r>
            <w:r>
              <w:rPr>
                <w:rFonts w:hint="eastAsia" w:ascii="宋体" w:hAnsi="宋体" w:cs="宋体"/>
                <w:bCs/>
                <w:szCs w:val="21"/>
              </w:rPr>
              <w:t>、隐瞒维修和安装造成的缺陷和安全隐患或由于工作失误或巡查没有及时发现和处理问题造成重大教学事故和经济损，每次失扣10分。</w:t>
            </w:r>
          </w:p>
        </w:tc>
        <w:tc>
          <w:tcPr>
            <w:tcW w:w="751"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6D7B210">
            <w:pPr>
              <w:widowControl/>
              <w:spacing w:line="360" w:lineRule="exact"/>
              <w:ind w:left="440" w:hanging="440"/>
              <w:jc w:val="center"/>
              <w:rPr>
                <w:rFonts w:hint="eastAsia" w:ascii="宋体" w:hAnsi="宋体" w:cs="宋体"/>
                <w:bCs/>
                <w:szCs w:val="21"/>
              </w:rPr>
            </w:pPr>
            <w:r>
              <w:rPr>
                <w:rFonts w:hint="eastAsia" w:ascii="宋体" w:hAnsi="宋体" w:cs="宋体"/>
                <w:bCs/>
                <w:szCs w:val="21"/>
                <w:lang w:val="en-US" w:eastAsia="zh-CN"/>
              </w:rPr>
              <w:t>10</w:t>
            </w:r>
          </w:p>
        </w:tc>
        <w:tc>
          <w:tcPr>
            <w:tcW w:w="1187"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7D7AA45">
            <w:pPr>
              <w:widowControl/>
              <w:spacing w:line="360" w:lineRule="exact"/>
              <w:ind w:left="440" w:hanging="440"/>
              <w:jc w:val="left"/>
              <w:rPr>
                <w:rFonts w:hint="eastAsia" w:ascii="宋体" w:hAnsi="宋体" w:cs="宋体"/>
                <w:bCs/>
                <w:szCs w:val="21"/>
              </w:rPr>
            </w:pPr>
          </w:p>
        </w:tc>
      </w:tr>
      <w:tr w14:paraId="2570D53F">
        <w:tblPrEx>
          <w:tblCellMar>
            <w:top w:w="0" w:type="dxa"/>
            <w:left w:w="0" w:type="dxa"/>
            <w:bottom w:w="0" w:type="dxa"/>
            <w:right w:w="0" w:type="dxa"/>
          </w:tblCellMar>
        </w:tblPrEx>
        <w:trPr>
          <w:trHeight w:val="468" w:hRule="atLeast"/>
          <w:jc w:val="center"/>
        </w:trPr>
        <w:tc>
          <w:tcPr>
            <w:tcW w:w="748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14:paraId="3FA20E00">
            <w:pPr>
              <w:widowControl/>
              <w:spacing w:line="360" w:lineRule="exact"/>
              <w:ind w:left="440" w:hanging="440"/>
              <w:jc w:val="left"/>
              <w:rPr>
                <w:rFonts w:hint="eastAsia" w:ascii="宋体" w:hAnsi="宋体" w:cs="宋体"/>
                <w:bCs/>
                <w:szCs w:val="21"/>
              </w:rPr>
            </w:pPr>
            <w:r>
              <w:rPr>
                <w:rFonts w:hint="eastAsia" w:ascii="宋体" w:hAnsi="宋体" w:cs="宋体"/>
                <w:bCs/>
                <w:szCs w:val="21"/>
                <w:lang w:val="en-US" w:eastAsia="zh-CN"/>
              </w:rPr>
              <w:t>12</w:t>
            </w:r>
            <w:r>
              <w:rPr>
                <w:rFonts w:hint="eastAsia" w:ascii="宋体" w:hAnsi="宋体" w:cs="宋体"/>
                <w:bCs/>
                <w:szCs w:val="21"/>
              </w:rPr>
              <w:t>、没有正当理由或未经校方监管同意，当天报修没有当天维修完成，每次扣3分。</w:t>
            </w:r>
          </w:p>
        </w:tc>
        <w:tc>
          <w:tcPr>
            <w:tcW w:w="751"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35803764">
            <w:pPr>
              <w:widowControl/>
              <w:spacing w:line="360" w:lineRule="exact"/>
              <w:ind w:left="440" w:hanging="440"/>
              <w:jc w:val="center"/>
              <w:rPr>
                <w:rFonts w:hint="eastAsia" w:ascii="宋体" w:hAnsi="宋体" w:cs="宋体"/>
                <w:bCs/>
                <w:szCs w:val="21"/>
              </w:rPr>
            </w:pPr>
            <w:r>
              <w:rPr>
                <w:rFonts w:hint="eastAsia" w:ascii="宋体" w:hAnsi="宋体" w:cs="宋体"/>
                <w:bCs/>
                <w:szCs w:val="21"/>
                <w:lang w:val="en-US" w:eastAsia="zh-CN"/>
              </w:rPr>
              <w:t>9</w:t>
            </w:r>
          </w:p>
        </w:tc>
        <w:tc>
          <w:tcPr>
            <w:tcW w:w="1187" w:type="dxa"/>
            <w:tcBorders>
              <w:top w:val="nil"/>
              <w:left w:val="nil"/>
              <w:bottom w:val="single" w:color="000000" w:sz="4" w:space="0"/>
              <w:right w:val="single" w:color="000000" w:sz="4" w:space="0"/>
            </w:tcBorders>
            <w:tcMar>
              <w:top w:w="0" w:type="dxa"/>
              <w:left w:w="108" w:type="dxa"/>
              <w:bottom w:w="0" w:type="dxa"/>
              <w:right w:w="108" w:type="dxa"/>
            </w:tcMar>
            <w:vAlign w:val="center"/>
          </w:tcPr>
          <w:p w14:paraId="4FF03745">
            <w:pPr>
              <w:widowControl/>
              <w:spacing w:line="360" w:lineRule="exact"/>
              <w:ind w:left="440" w:hanging="440"/>
              <w:jc w:val="left"/>
              <w:rPr>
                <w:rFonts w:hint="eastAsia" w:ascii="宋体" w:hAnsi="宋体" w:cs="宋体"/>
                <w:bCs/>
                <w:szCs w:val="21"/>
              </w:rPr>
            </w:pPr>
          </w:p>
        </w:tc>
      </w:tr>
      <w:tr w14:paraId="5B17DE44">
        <w:tblPrEx>
          <w:tblCellMar>
            <w:top w:w="0" w:type="dxa"/>
            <w:left w:w="0" w:type="dxa"/>
            <w:bottom w:w="0" w:type="dxa"/>
            <w:right w:w="0" w:type="dxa"/>
          </w:tblCellMar>
        </w:tblPrEx>
        <w:trPr>
          <w:trHeight w:val="468" w:hRule="atLeast"/>
          <w:jc w:val="center"/>
        </w:trPr>
        <w:tc>
          <w:tcPr>
            <w:tcW w:w="7480" w:type="dxa"/>
            <w:tcBorders>
              <w:top w:val="nil"/>
              <w:left w:val="single" w:color="000000" w:sz="4" w:space="0"/>
              <w:bottom w:val="single" w:color="auto" w:sz="4" w:space="0"/>
              <w:right w:val="single" w:color="000000" w:sz="4" w:space="0"/>
            </w:tcBorders>
            <w:tcMar>
              <w:top w:w="0" w:type="dxa"/>
              <w:left w:w="108" w:type="dxa"/>
              <w:bottom w:w="0" w:type="dxa"/>
              <w:right w:w="108" w:type="dxa"/>
            </w:tcMar>
            <w:vAlign w:val="center"/>
          </w:tcPr>
          <w:p w14:paraId="4F9679AD">
            <w:pPr>
              <w:widowControl/>
              <w:spacing w:line="360" w:lineRule="exact"/>
              <w:ind w:left="440" w:hanging="440"/>
              <w:jc w:val="left"/>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、紧急情况处理不及时、不正确或处理不了，每次扣8分。</w:t>
            </w:r>
          </w:p>
        </w:tc>
        <w:tc>
          <w:tcPr>
            <w:tcW w:w="751" w:type="dxa"/>
            <w:tcBorders>
              <w:top w:val="nil"/>
              <w:left w:val="nil"/>
              <w:bottom w:val="single" w:color="auto" w:sz="4" w:space="0"/>
              <w:right w:val="single" w:color="000000" w:sz="4" w:space="0"/>
            </w:tcBorders>
            <w:tcMar>
              <w:top w:w="0" w:type="dxa"/>
              <w:left w:w="108" w:type="dxa"/>
              <w:bottom w:w="0" w:type="dxa"/>
              <w:right w:w="108" w:type="dxa"/>
            </w:tcMar>
            <w:vAlign w:val="center"/>
          </w:tcPr>
          <w:p w14:paraId="467F1A63">
            <w:pPr>
              <w:widowControl/>
              <w:spacing w:line="360" w:lineRule="exact"/>
              <w:ind w:left="440" w:hanging="440"/>
              <w:jc w:val="center"/>
              <w:rPr>
                <w:rFonts w:hint="eastAsia" w:ascii="宋体" w:hAnsi="宋体" w:cs="宋体"/>
                <w:bCs/>
                <w:szCs w:val="21"/>
              </w:rPr>
            </w:pPr>
            <w:r>
              <w:rPr>
                <w:rFonts w:hint="eastAsia" w:ascii="宋体" w:hAnsi="宋体" w:cs="宋体"/>
                <w:bCs/>
                <w:szCs w:val="21"/>
                <w:lang w:val="en-US" w:eastAsia="zh-CN"/>
              </w:rPr>
              <w:t>8</w:t>
            </w:r>
          </w:p>
        </w:tc>
        <w:tc>
          <w:tcPr>
            <w:tcW w:w="1187" w:type="dxa"/>
            <w:tcBorders>
              <w:top w:val="nil"/>
              <w:left w:val="nil"/>
              <w:bottom w:val="single" w:color="auto" w:sz="4" w:space="0"/>
              <w:right w:val="single" w:color="000000" w:sz="4" w:space="0"/>
            </w:tcBorders>
            <w:tcMar>
              <w:top w:w="0" w:type="dxa"/>
              <w:left w:w="108" w:type="dxa"/>
              <w:bottom w:w="0" w:type="dxa"/>
              <w:right w:w="108" w:type="dxa"/>
            </w:tcMar>
            <w:vAlign w:val="center"/>
          </w:tcPr>
          <w:p w14:paraId="0B2BEE4E">
            <w:pPr>
              <w:widowControl/>
              <w:spacing w:line="360" w:lineRule="exact"/>
              <w:ind w:left="440" w:hanging="440"/>
              <w:jc w:val="left"/>
              <w:rPr>
                <w:rFonts w:hint="eastAsia" w:ascii="宋体" w:hAnsi="宋体" w:cs="宋体"/>
                <w:bCs/>
                <w:szCs w:val="21"/>
              </w:rPr>
            </w:pPr>
          </w:p>
        </w:tc>
      </w:tr>
      <w:tr w14:paraId="7BACC3DF">
        <w:tblPrEx>
          <w:tblCellMar>
            <w:top w:w="0" w:type="dxa"/>
            <w:left w:w="0" w:type="dxa"/>
            <w:bottom w:w="0" w:type="dxa"/>
            <w:right w:w="0" w:type="dxa"/>
          </w:tblCellMar>
        </w:tblPrEx>
        <w:trPr>
          <w:trHeight w:val="468" w:hRule="atLeast"/>
          <w:jc w:val="center"/>
        </w:trPr>
        <w:tc>
          <w:tcPr>
            <w:tcW w:w="74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D45117">
            <w:pPr>
              <w:widowControl/>
              <w:spacing w:line="360" w:lineRule="exact"/>
              <w:ind w:left="440" w:hanging="440"/>
              <w:jc w:val="left"/>
              <w:rPr>
                <w:rFonts w:hint="eastAsia" w:ascii="宋体" w:hAnsi="宋体" w:cs="宋体"/>
                <w:bCs/>
                <w:szCs w:val="21"/>
              </w:rPr>
            </w:pPr>
            <w:r>
              <w:rPr>
                <w:rFonts w:hint="eastAsia" w:ascii="宋体" w:hAnsi="宋体" w:cs="宋体"/>
                <w:b w:val="0"/>
                <w:bCs/>
                <w:szCs w:val="21"/>
              </w:rPr>
              <w:t>总分</w:t>
            </w:r>
          </w:p>
        </w:tc>
        <w:tc>
          <w:tcPr>
            <w:tcW w:w="7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B2AAA6">
            <w:pPr>
              <w:widowControl/>
              <w:spacing w:line="360" w:lineRule="exact"/>
              <w:ind w:left="440" w:hanging="440"/>
              <w:jc w:val="center"/>
              <w:rPr>
                <w:rFonts w:hint="eastAsia" w:ascii="宋体" w:hAnsi="宋体" w:cs="宋体"/>
                <w:bCs/>
                <w:szCs w:val="21"/>
              </w:rPr>
            </w:pPr>
            <w:r>
              <w:rPr>
                <w:rFonts w:hint="eastAsia" w:ascii="宋体" w:hAnsi="宋体" w:cs="宋体"/>
                <w:bCs/>
                <w:szCs w:val="21"/>
              </w:rPr>
              <w:t>100</w:t>
            </w:r>
          </w:p>
        </w:tc>
        <w:tc>
          <w:tcPr>
            <w:tcW w:w="11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A4D40F">
            <w:pPr>
              <w:widowControl/>
              <w:spacing w:line="360" w:lineRule="exact"/>
              <w:ind w:left="440" w:hanging="440"/>
              <w:jc w:val="left"/>
              <w:rPr>
                <w:rFonts w:hint="eastAsia" w:ascii="宋体" w:hAnsi="宋体" w:cs="宋体"/>
                <w:bCs/>
                <w:szCs w:val="21"/>
              </w:rPr>
            </w:pPr>
          </w:p>
        </w:tc>
      </w:tr>
    </w:tbl>
    <w:p w14:paraId="60A2A84E">
      <w:pPr>
        <w:pStyle w:val="2"/>
        <w:ind w:left="1042" w:hanging="602"/>
        <w:jc w:val="center"/>
        <w:rPr>
          <w:rFonts w:hint="eastAsia" w:ascii="宋体" w:hAnsi="宋体" w:cs="宋体"/>
          <w:b/>
          <w:color w:val="auto"/>
          <w:sz w:val="22"/>
          <w:szCs w:val="22"/>
          <w:lang w:val="en-US" w:eastAsia="zh-CN"/>
        </w:rPr>
      </w:pPr>
    </w:p>
    <w:p w14:paraId="01BCB60D">
      <w:pPr>
        <w:pStyle w:val="2"/>
        <w:ind w:left="1042" w:hanging="602"/>
        <w:jc w:val="center"/>
        <w:rPr>
          <w:rFonts w:hint="eastAsia" w:ascii="宋体" w:hAnsi="宋体" w:cs="宋体"/>
          <w:b/>
          <w:color w:val="auto"/>
          <w:sz w:val="22"/>
          <w:szCs w:val="22"/>
        </w:rPr>
      </w:pPr>
      <w:r>
        <w:rPr>
          <w:rFonts w:hint="eastAsia" w:ascii="宋体" w:hAnsi="宋体" w:cs="宋体"/>
          <w:b/>
          <w:color w:val="auto"/>
          <w:sz w:val="22"/>
          <w:szCs w:val="22"/>
        </w:rPr>
        <w:t>（</w:t>
      </w:r>
      <w:r>
        <w:rPr>
          <w:rFonts w:hint="eastAsia" w:ascii="宋体" w:hAnsi="宋体" w:cs="宋体"/>
          <w:b/>
          <w:color w:val="auto"/>
          <w:sz w:val="22"/>
          <w:szCs w:val="22"/>
          <w:lang w:val="en-US" w:eastAsia="zh-CN"/>
        </w:rPr>
        <w:t>5</w:t>
      </w:r>
      <w:r>
        <w:rPr>
          <w:rFonts w:hint="eastAsia" w:ascii="宋体" w:hAnsi="宋体" w:cs="宋体"/>
          <w:b/>
          <w:color w:val="auto"/>
          <w:sz w:val="22"/>
          <w:szCs w:val="22"/>
        </w:rPr>
        <w:t>）</w:t>
      </w:r>
      <w:r>
        <w:rPr>
          <w:rFonts w:hint="eastAsia" w:ascii="宋体" w:hAnsi="宋体" w:cs="宋体"/>
          <w:b/>
          <w:color w:val="auto"/>
          <w:sz w:val="22"/>
          <w:szCs w:val="22"/>
          <w:lang w:val="en-US" w:eastAsia="zh-CN"/>
        </w:rPr>
        <w:t>基因药谷宿舍管理人员双周考核评分表</w:t>
      </w:r>
      <w:r>
        <w:rPr>
          <w:rFonts w:hint="eastAsia" w:ascii="宋体" w:hAnsi="宋体" w:cs="宋体"/>
          <w:b/>
          <w:color w:val="auto"/>
          <w:sz w:val="22"/>
          <w:szCs w:val="22"/>
        </w:rPr>
        <w:t>（占</w:t>
      </w:r>
      <w:r>
        <w:rPr>
          <w:rFonts w:hint="eastAsia" w:ascii="宋体" w:hAnsi="宋体" w:cs="宋体"/>
          <w:b/>
          <w:color w:val="auto"/>
          <w:sz w:val="22"/>
          <w:szCs w:val="22"/>
          <w:lang w:val="en-US" w:eastAsia="zh-CN"/>
        </w:rPr>
        <w:t>5</w:t>
      </w:r>
      <w:r>
        <w:rPr>
          <w:rFonts w:hint="eastAsia" w:ascii="宋体" w:hAnsi="宋体" w:cs="宋体"/>
          <w:b/>
          <w:color w:val="auto"/>
          <w:sz w:val="22"/>
          <w:szCs w:val="22"/>
        </w:rPr>
        <w:t>%）</w:t>
      </w:r>
    </w:p>
    <w:p w14:paraId="77FC0C36">
      <w:pPr>
        <w:pStyle w:val="2"/>
        <w:ind w:left="1042" w:hanging="602"/>
        <w:jc w:val="center"/>
        <w:rPr>
          <w:rFonts w:hint="eastAsia" w:ascii="宋体" w:hAnsi="宋体" w:eastAsia="宋体" w:cs="宋体"/>
          <w:b/>
          <w:color w:val="auto"/>
          <w:kern w:val="0"/>
          <w:sz w:val="22"/>
          <w:szCs w:val="24"/>
          <w:lang w:val="en-US" w:eastAsia="zh-CN" w:bidi="ar-SA"/>
        </w:rPr>
      </w:pPr>
    </w:p>
    <w:p w14:paraId="703F34E1">
      <w:pPr>
        <w:widowControl/>
        <w:spacing w:line="360" w:lineRule="exact"/>
        <w:ind w:left="440" w:hanging="440"/>
        <w:jc w:val="left"/>
        <w:rPr>
          <w:rFonts w:hint="eastAsia" w:ascii="宋体" w:hAnsi="宋体" w:cs="宋体"/>
          <w:bCs/>
          <w:szCs w:val="21"/>
          <w:lang w:val="en-US" w:eastAsia="zh-CN"/>
        </w:rPr>
      </w:pPr>
      <w:r>
        <w:rPr>
          <w:rFonts w:hint="eastAsia" w:ascii="宋体" w:hAnsi="宋体" w:cs="宋体"/>
          <w:bCs/>
          <w:szCs w:val="21"/>
          <w:lang w:val="en-US" w:eastAsia="zh-CN"/>
        </w:rPr>
        <w:t>检查人：            检查日期：</w:t>
      </w:r>
    </w:p>
    <w:tbl>
      <w:tblPr>
        <w:tblStyle w:val="3"/>
        <w:tblW w:w="5489" w:type="pct"/>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50"/>
        <w:gridCol w:w="870"/>
        <w:gridCol w:w="5074"/>
        <w:gridCol w:w="934"/>
        <w:gridCol w:w="562"/>
        <w:gridCol w:w="865"/>
      </w:tblGrid>
      <w:tr w14:paraId="51F5A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4" w:hRule="atLeast"/>
        </w:trPr>
        <w:tc>
          <w:tcPr>
            <w:tcW w:w="561" w:type="pct"/>
            <w:tcBorders>
              <w:tl2br w:val="nil"/>
              <w:tr2bl w:val="nil"/>
            </w:tcBorders>
            <w:shd w:val="clear" w:color="auto" w:fill="auto"/>
            <w:noWrap/>
            <w:vAlign w:val="center"/>
          </w:tcPr>
          <w:p w14:paraId="3DFF7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64" w:type="pct"/>
            <w:tcBorders>
              <w:tl2br w:val="nil"/>
              <w:tr2bl w:val="nil"/>
            </w:tcBorders>
            <w:shd w:val="clear" w:color="auto" w:fill="auto"/>
            <w:vAlign w:val="center"/>
          </w:tcPr>
          <w:p w14:paraId="535F1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检查类别</w:t>
            </w:r>
          </w:p>
        </w:tc>
        <w:tc>
          <w:tcPr>
            <w:tcW w:w="2712" w:type="pct"/>
            <w:tcBorders>
              <w:tl2br w:val="nil"/>
              <w:tr2bl w:val="nil"/>
            </w:tcBorders>
            <w:shd w:val="clear" w:color="auto" w:fill="auto"/>
            <w:vAlign w:val="center"/>
          </w:tcPr>
          <w:p w14:paraId="6704F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检查标准</w:t>
            </w:r>
          </w:p>
        </w:tc>
        <w:tc>
          <w:tcPr>
            <w:tcW w:w="499" w:type="pct"/>
            <w:tcBorders>
              <w:tl2br w:val="nil"/>
              <w:tr2bl w:val="nil"/>
            </w:tcBorders>
            <w:shd w:val="clear" w:color="auto" w:fill="auto"/>
            <w:noWrap/>
            <w:vAlign w:val="center"/>
          </w:tcPr>
          <w:p w14:paraId="749E79D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分值</w:t>
            </w:r>
          </w:p>
        </w:tc>
        <w:tc>
          <w:tcPr>
            <w:tcW w:w="300" w:type="pct"/>
            <w:tcBorders>
              <w:tl2br w:val="nil"/>
              <w:tr2bl w:val="nil"/>
            </w:tcBorders>
            <w:shd w:val="clear" w:color="auto" w:fill="auto"/>
            <w:vAlign w:val="center"/>
          </w:tcPr>
          <w:p w14:paraId="580DCE8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扣分</w:t>
            </w:r>
          </w:p>
        </w:tc>
        <w:tc>
          <w:tcPr>
            <w:tcW w:w="462" w:type="pct"/>
            <w:tcBorders>
              <w:tl2br w:val="nil"/>
              <w:tr2bl w:val="nil"/>
            </w:tcBorders>
            <w:shd w:val="clear" w:color="auto" w:fill="auto"/>
            <w:vAlign w:val="center"/>
          </w:tcPr>
          <w:p w14:paraId="13893F1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扣分情况说明</w:t>
            </w:r>
          </w:p>
        </w:tc>
      </w:tr>
      <w:tr w14:paraId="7D550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1" w:type="pct"/>
            <w:tcBorders>
              <w:tl2br w:val="nil"/>
              <w:tr2bl w:val="nil"/>
            </w:tcBorders>
            <w:shd w:val="clear" w:color="auto" w:fill="auto"/>
            <w:noWrap/>
            <w:vAlign w:val="center"/>
          </w:tcPr>
          <w:p w14:paraId="744BD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vMerge w:val="restart"/>
            <w:tcBorders>
              <w:tl2br w:val="nil"/>
              <w:tr2bl w:val="nil"/>
            </w:tcBorders>
            <w:shd w:val="clear" w:color="auto" w:fill="auto"/>
            <w:vAlign w:val="center"/>
          </w:tcPr>
          <w:p w14:paraId="357EF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员工纪律</w:t>
            </w:r>
          </w:p>
        </w:tc>
        <w:tc>
          <w:tcPr>
            <w:tcW w:w="2712" w:type="pct"/>
            <w:tcBorders>
              <w:tl2br w:val="nil"/>
              <w:tr2bl w:val="nil"/>
            </w:tcBorders>
            <w:shd w:val="clear" w:color="auto" w:fill="auto"/>
            <w:vAlign w:val="center"/>
          </w:tcPr>
          <w:p w14:paraId="65B7F19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服务人员未穿工作服并挂牌上岗，每人次扣1分。</w:t>
            </w:r>
          </w:p>
        </w:tc>
        <w:tc>
          <w:tcPr>
            <w:tcW w:w="499" w:type="pct"/>
            <w:tcBorders>
              <w:tl2br w:val="nil"/>
              <w:tr2bl w:val="nil"/>
            </w:tcBorders>
            <w:shd w:val="clear" w:color="auto" w:fill="auto"/>
            <w:noWrap/>
            <w:vAlign w:val="center"/>
          </w:tcPr>
          <w:p w14:paraId="05E44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l2br w:val="nil"/>
              <w:tr2bl w:val="nil"/>
            </w:tcBorders>
            <w:shd w:val="clear" w:color="auto" w:fill="auto"/>
            <w:noWrap/>
            <w:vAlign w:val="center"/>
          </w:tcPr>
          <w:p w14:paraId="485BA168">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665C95C9">
            <w:pPr>
              <w:jc w:val="center"/>
              <w:rPr>
                <w:rFonts w:hint="eastAsia" w:ascii="宋体" w:hAnsi="宋体" w:eastAsia="宋体" w:cs="宋体"/>
                <w:i w:val="0"/>
                <w:iCs w:val="0"/>
                <w:color w:val="000000"/>
                <w:sz w:val="22"/>
                <w:szCs w:val="22"/>
                <w:u w:val="none"/>
              </w:rPr>
            </w:pPr>
          </w:p>
        </w:tc>
      </w:tr>
      <w:tr w14:paraId="4127B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1" w:type="pct"/>
            <w:tcBorders>
              <w:tl2br w:val="nil"/>
              <w:tr2bl w:val="nil"/>
            </w:tcBorders>
            <w:shd w:val="clear" w:color="auto" w:fill="auto"/>
            <w:noWrap/>
            <w:vAlign w:val="center"/>
          </w:tcPr>
          <w:p w14:paraId="319AD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4" w:type="pct"/>
            <w:vMerge w:val="continue"/>
            <w:tcBorders>
              <w:tl2br w:val="nil"/>
              <w:tr2bl w:val="nil"/>
            </w:tcBorders>
            <w:shd w:val="clear" w:color="auto" w:fill="auto"/>
            <w:vAlign w:val="center"/>
          </w:tcPr>
          <w:p w14:paraId="2E5716F6">
            <w:pPr>
              <w:jc w:val="center"/>
              <w:rPr>
                <w:rFonts w:hint="eastAsia" w:ascii="宋体" w:hAnsi="宋体" w:eastAsia="宋体" w:cs="宋体"/>
                <w:i w:val="0"/>
                <w:iCs w:val="0"/>
                <w:color w:val="000000"/>
                <w:sz w:val="22"/>
                <w:szCs w:val="22"/>
                <w:u w:val="none"/>
              </w:rPr>
            </w:pPr>
          </w:p>
        </w:tc>
        <w:tc>
          <w:tcPr>
            <w:tcW w:w="2712" w:type="pct"/>
            <w:tcBorders>
              <w:tl2br w:val="nil"/>
              <w:tr2bl w:val="nil"/>
            </w:tcBorders>
            <w:shd w:val="clear" w:color="auto" w:fill="auto"/>
            <w:vAlign w:val="center"/>
          </w:tcPr>
          <w:p w14:paraId="6191FEC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24小时值班，发现未到位或脱岗的，每次扣5分。</w:t>
            </w:r>
          </w:p>
        </w:tc>
        <w:tc>
          <w:tcPr>
            <w:tcW w:w="499" w:type="pct"/>
            <w:tcBorders>
              <w:tl2br w:val="nil"/>
              <w:tr2bl w:val="nil"/>
            </w:tcBorders>
            <w:shd w:val="clear" w:color="auto" w:fill="auto"/>
            <w:noWrap/>
            <w:vAlign w:val="center"/>
          </w:tcPr>
          <w:p w14:paraId="39A2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l2br w:val="nil"/>
              <w:tr2bl w:val="nil"/>
            </w:tcBorders>
            <w:shd w:val="clear" w:color="auto" w:fill="auto"/>
            <w:noWrap/>
            <w:vAlign w:val="center"/>
          </w:tcPr>
          <w:p w14:paraId="6DB52C56">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31AE4498">
            <w:pPr>
              <w:jc w:val="center"/>
              <w:rPr>
                <w:rFonts w:hint="eastAsia" w:ascii="宋体" w:hAnsi="宋体" w:eastAsia="宋体" w:cs="宋体"/>
                <w:i w:val="0"/>
                <w:iCs w:val="0"/>
                <w:color w:val="000000"/>
                <w:sz w:val="22"/>
                <w:szCs w:val="22"/>
                <w:u w:val="none"/>
              </w:rPr>
            </w:pPr>
          </w:p>
        </w:tc>
      </w:tr>
      <w:tr w14:paraId="55AAE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1" w:type="pct"/>
            <w:tcBorders>
              <w:tl2br w:val="nil"/>
              <w:tr2bl w:val="nil"/>
            </w:tcBorders>
            <w:shd w:val="clear" w:color="auto" w:fill="auto"/>
            <w:noWrap/>
            <w:vAlign w:val="center"/>
          </w:tcPr>
          <w:p w14:paraId="717C4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4" w:type="pct"/>
            <w:vMerge w:val="continue"/>
            <w:tcBorders>
              <w:tl2br w:val="nil"/>
              <w:tr2bl w:val="nil"/>
            </w:tcBorders>
            <w:shd w:val="clear" w:color="auto" w:fill="auto"/>
            <w:vAlign w:val="center"/>
          </w:tcPr>
          <w:p w14:paraId="58383E7B">
            <w:pPr>
              <w:jc w:val="center"/>
              <w:rPr>
                <w:rFonts w:hint="eastAsia" w:ascii="宋体" w:hAnsi="宋体" w:eastAsia="宋体" w:cs="宋体"/>
                <w:i w:val="0"/>
                <w:iCs w:val="0"/>
                <w:color w:val="000000"/>
                <w:sz w:val="22"/>
                <w:szCs w:val="22"/>
                <w:u w:val="none"/>
              </w:rPr>
            </w:pPr>
          </w:p>
        </w:tc>
        <w:tc>
          <w:tcPr>
            <w:tcW w:w="2712" w:type="pct"/>
            <w:tcBorders>
              <w:tl2br w:val="nil"/>
              <w:tr2bl w:val="nil"/>
            </w:tcBorders>
            <w:shd w:val="clear" w:color="auto" w:fill="auto"/>
            <w:vAlign w:val="center"/>
          </w:tcPr>
          <w:p w14:paraId="6F35877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发现值班人员做与工作无关事宜、未认真履行职责等违反工作纪律现象，每次扣2</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tc>
        <w:tc>
          <w:tcPr>
            <w:tcW w:w="499" w:type="pct"/>
            <w:tcBorders>
              <w:tl2br w:val="nil"/>
              <w:tr2bl w:val="nil"/>
            </w:tcBorders>
            <w:shd w:val="clear" w:color="auto" w:fill="auto"/>
            <w:noWrap/>
            <w:vAlign w:val="center"/>
          </w:tcPr>
          <w:p w14:paraId="13F76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l2br w:val="nil"/>
              <w:tr2bl w:val="nil"/>
            </w:tcBorders>
            <w:shd w:val="clear" w:color="auto" w:fill="auto"/>
            <w:noWrap/>
            <w:vAlign w:val="center"/>
          </w:tcPr>
          <w:p w14:paraId="60248BB5">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4F43C8BC">
            <w:pPr>
              <w:jc w:val="center"/>
              <w:rPr>
                <w:rFonts w:hint="eastAsia" w:ascii="宋体" w:hAnsi="宋体" w:eastAsia="宋体" w:cs="宋体"/>
                <w:i w:val="0"/>
                <w:iCs w:val="0"/>
                <w:color w:val="000000"/>
                <w:sz w:val="22"/>
                <w:szCs w:val="22"/>
                <w:u w:val="none"/>
              </w:rPr>
            </w:pPr>
          </w:p>
        </w:tc>
      </w:tr>
      <w:tr w14:paraId="02B7D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1" w:type="pct"/>
            <w:tcBorders>
              <w:tl2br w:val="nil"/>
              <w:tr2bl w:val="nil"/>
            </w:tcBorders>
            <w:shd w:val="clear" w:color="auto" w:fill="auto"/>
            <w:noWrap/>
            <w:vAlign w:val="center"/>
          </w:tcPr>
          <w:p w14:paraId="0AD4D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4" w:type="pct"/>
            <w:vMerge w:val="continue"/>
            <w:tcBorders>
              <w:tl2br w:val="nil"/>
              <w:tr2bl w:val="nil"/>
            </w:tcBorders>
            <w:shd w:val="clear" w:color="auto" w:fill="auto"/>
            <w:vAlign w:val="center"/>
          </w:tcPr>
          <w:p w14:paraId="716F8271">
            <w:pPr>
              <w:jc w:val="center"/>
              <w:rPr>
                <w:rFonts w:hint="eastAsia" w:ascii="宋体" w:hAnsi="宋体" w:eastAsia="宋体" w:cs="宋体"/>
                <w:i w:val="0"/>
                <w:iCs w:val="0"/>
                <w:color w:val="000000"/>
                <w:sz w:val="22"/>
                <w:szCs w:val="22"/>
                <w:u w:val="none"/>
              </w:rPr>
            </w:pPr>
          </w:p>
        </w:tc>
        <w:tc>
          <w:tcPr>
            <w:tcW w:w="2712" w:type="pct"/>
            <w:tcBorders>
              <w:tl2br w:val="nil"/>
              <w:tr2bl w:val="nil"/>
            </w:tcBorders>
            <w:shd w:val="clear" w:color="auto" w:fill="auto"/>
            <w:vAlign w:val="center"/>
          </w:tcPr>
          <w:p w14:paraId="4A05E4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因服务质量差被师生有效投诉，查实后每次扣2-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w:t>
            </w:r>
          </w:p>
        </w:tc>
        <w:tc>
          <w:tcPr>
            <w:tcW w:w="499" w:type="pct"/>
            <w:tcBorders>
              <w:tl2br w:val="nil"/>
              <w:tr2bl w:val="nil"/>
            </w:tcBorders>
            <w:shd w:val="clear" w:color="auto" w:fill="auto"/>
            <w:noWrap/>
            <w:vAlign w:val="center"/>
          </w:tcPr>
          <w:p w14:paraId="2F1BC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0" w:type="pct"/>
            <w:tcBorders>
              <w:tl2br w:val="nil"/>
              <w:tr2bl w:val="nil"/>
            </w:tcBorders>
            <w:shd w:val="clear" w:color="auto" w:fill="auto"/>
            <w:noWrap/>
            <w:vAlign w:val="center"/>
          </w:tcPr>
          <w:p w14:paraId="0357805B">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51D84ACD">
            <w:pPr>
              <w:jc w:val="center"/>
              <w:rPr>
                <w:rFonts w:hint="eastAsia" w:ascii="宋体" w:hAnsi="宋体" w:eastAsia="宋体" w:cs="宋体"/>
                <w:i w:val="0"/>
                <w:iCs w:val="0"/>
                <w:color w:val="000000"/>
                <w:sz w:val="22"/>
                <w:szCs w:val="22"/>
                <w:u w:val="none"/>
              </w:rPr>
            </w:pPr>
          </w:p>
        </w:tc>
      </w:tr>
      <w:tr w14:paraId="5CB06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1" w:type="pct"/>
            <w:tcBorders>
              <w:tl2br w:val="nil"/>
              <w:tr2bl w:val="nil"/>
            </w:tcBorders>
            <w:shd w:val="clear" w:color="auto" w:fill="auto"/>
            <w:noWrap/>
            <w:vAlign w:val="center"/>
          </w:tcPr>
          <w:p w14:paraId="74DA2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4" w:type="pct"/>
            <w:vMerge w:val="restart"/>
            <w:tcBorders>
              <w:tl2br w:val="nil"/>
              <w:tr2bl w:val="nil"/>
            </w:tcBorders>
            <w:shd w:val="clear" w:color="auto" w:fill="auto"/>
            <w:vAlign w:val="center"/>
          </w:tcPr>
          <w:p w14:paraId="5E4A0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日常管理</w:t>
            </w:r>
          </w:p>
        </w:tc>
        <w:tc>
          <w:tcPr>
            <w:tcW w:w="2712" w:type="pct"/>
            <w:tcBorders>
              <w:tl2br w:val="nil"/>
              <w:tr2bl w:val="nil"/>
            </w:tcBorders>
            <w:shd w:val="clear" w:color="auto" w:fill="auto"/>
            <w:vAlign w:val="center"/>
          </w:tcPr>
          <w:p w14:paraId="58814A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楼层整洁有序，环境良好，物品摆放整齐，保洁工具摆放有序，发现未到位，每次扣1分。</w:t>
            </w:r>
          </w:p>
        </w:tc>
        <w:tc>
          <w:tcPr>
            <w:tcW w:w="499" w:type="pct"/>
            <w:tcBorders>
              <w:tl2br w:val="nil"/>
              <w:tr2bl w:val="nil"/>
            </w:tcBorders>
            <w:shd w:val="clear" w:color="auto" w:fill="auto"/>
            <w:noWrap/>
            <w:vAlign w:val="center"/>
          </w:tcPr>
          <w:p w14:paraId="38682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l2br w:val="nil"/>
              <w:tr2bl w:val="nil"/>
            </w:tcBorders>
            <w:shd w:val="clear" w:color="auto" w:fill="auto"/>
            <w:noWrap/>
            <w:vAlign w:val="center"/>
          </w:tcPr>
          <w:p w14:paraId="53C6E76B">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03103CC9">
            <w:pPr>
              <w:jc w:val="center"/>
              <w:rPr>
                <w:rFonts w:hint="eastAsia" w:ascii="宋体" w:hAnsi="宋体" w:eastAsia="宋体" w:cs="宋体"/>
                <w:i w:val="0"/>
                <w:iCs w:val="0"/>
                <w:color w:val="000000"/>
                <w:sz w:val="22"/>
                <w:szCs w:val="22"/>
                <w:u w:val="none"/>
              </w:rPr>
            </w:pPr>
          </w:p>
        </w:tc>
      </w:tr>
      <w:tr w14:paraId="5B502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1" w:type="pct"/>
            <w:tcBorders>
              <w:tl2br w:val="nil"/>
              <w:tr2bl w:val="nil"/>
            </w:tcBorders>
            <w:shd w:val="clear" w:color="auto" w:fill="auto"/>
            <w:noWrap/>
            <w:vAlign w:val="center"/>
          </w:tcPr>
          <w:p w14:paraId="082EC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4" w:type="pct"/>
            <w:vMerge w:val="continue"/>
            <w:tcBorders>
              <w:tl2br w:val="nil"/>
              <w:tr2bl w:val="nil"/>
            </w:tcBorders>
            <w:shd w:val="clear" w:color="auto" w:fill="auto"/>
            <w:vAlign w:val="center"/>
          </w:tcPr>
          <w:p w14:paraId="792178DE">
            <w:pPr>
              <w:jc w:val="center"/>
              <w:rPr>
                <w:rFonts w:hint="eastAsia" w:ascii="宋体" w:hAnsi="宋体" w:eastAsia="宋体" w:cs="宋体"/>
                <w:i w:val="0"/>
                <w:iCs w:val="0"/>
                <w:color w:val="000000"/>
                <w:sz w:val="22"/>
                <w:szCs w:val="22"/>
                <w:u w:val="none"/>
              </w:rPr>
            </w:pPr>
          </w:p>
        </w:tc>
        <w:tc>
          <w:tcPr>
            <w:tcW w:w="2712" w:type="pct"/>
            <w:tcBorders>
              <w:tl2br w:val="nil"/>
              <w:tr2bl w:val="nil"/>
            </w:tcBorders>
            <w:shd w:val="clear" w:color="auto" w:fill="auto"/>
            <w:vAlign w:val="center"/>
          </w:tcPr>
          <w:p w14:paraId="59D593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工作台账齐全，记录规范详实，字迹工整，摆放整齐，发现未到位，每次扣1分。</w:t>
            </w:r>
          </w:p>
        </w:tc>
        <w:tc>
          <w:tcPr>
            <w:tcW w:w="499" w:type="pct"/>
            <w:tcBorders>
              <w:tl2br w:val="nil"/>
              <w:tr2bl w:val="nil"/>
            </w:tcBorders>
            <w:shd w:val="clear" w:color="auto" w:fill="auto"/>
            <w:noWrap/>
            <w:vAlign w:val="center"/>
          </w:tcPr>
          <w:p w14:paraId="6CBB9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l2br w:val="nil"/>
              <w:tr2bl w:val="nil"/>
            </w:tcBorders>
            <w:shd w:val="clear" w:color="auto" w:fill="auto"/>
            <w:noWrap/>
            <w:vAlign w:val="center"/>
          </w:tcPr>
          <w:p w14:paraId="0FBB10F5">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388D52C0">
            <w:pPr>
              <w:jc w:val="center"/>
              <w:rPr>
                <w:rFonts w:hint="eastAsia" w:ascii="宋体" w:hAnsi="宋体" w:eastAsia="宋体" w:cs="宋体"/>
                <w:i w:val="0"/>
                <w:iCs w:val="0"/>
                <w:color w:val="000000"/>
                <w:sz w:val="22"/>
                <w:szCs w:val="22"/>
                <w:u w:val="none"/>
              </w:rPr>
            </w:pPr>
          </w:p>
        </w:tc>
      </w:tr>
      <w:tr w14:paraId="4F5DB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1" w:type="pct"/>
            <w:tcBorders>
              <w:tl2br w:val="nil"/>
              <w:tr2bl w:val="nil"/>
            </w:tcBorders>
            <w:shd w:val="clear" w:color="auto" w:fill="auto"/>
            <w:noWrap/>
            <w:vAlign w:val="center"/>
          </w:tcPr>
          <w:p w14:paraId="6B5B8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4" w:type="pct"/>
            <w:vMerge w:val="continue"/>
            <w:tcBorders>
              <w:tl2br w:val="nil"/>
              <w:tr2bl w:val="nil"/>
            </w:tcBorders>
            <w:shd w:val="clear" w:color="auto" w:fill="auto"/>
            <w:vAlign w:val="center"/>
          </w:tcPr>
          <w:p w14:paraId="4C970FA2">
            <w:pPr>
              <w:jc w:val="center"/>
              <w:rPr>
                <w:rFonts w:hint="eastAsia" w:ascii="宋体" w:hAnsi="宋体" w:eastAsia="宋体" w:cs="宋体"/>
                <w:i w:val="0"/>
                <w:iCs w:val="0"/>
                <w:color w:val="000000"/>
                <w:sz w:val="22"/>
                <w:szCs w:val="22"/>
                <w:u w:val="none"/>
              </w:rPr>
            </w:pPr>
          </w:p>
        </w:tc>
        <w:tc>
          <w:tcPr>
            <w:tcW w:w="2712" w:type="pct"/>
            <w:tcBorders>
              <w:tl2br w:val="nil"/>
              <w:tr2bl w:val="nil"/>
            </w:tcBorders>
            <w:shd w:val="clear" w:color="auto" w:fill="auto"/>
            <w:vAlign w:val="center"/>
          </w:tcPr>
          <w:p w14:paraId="4B79E5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公告栏整洁，按时公布学校颁发的通知、规定，无乱贴广告、无过期通知，发现未到位，每次扣1分。</w:t>
            </w:r>
          </w:p>
        </w:tc>
        <w:tc>
          <w:tcPr>
            <w:tcW w:w="499" w:type="pct"/>
            <w:tcBorders>
              <w:tl2br w:val="nil"/>
              <w:tr2bl w:val="nil"/>
            </w:tcBorders>
            <w:shd w:val="clear" w:color="auto" w:fill="auto"/>
            <w:noWrap/>
            <w:vAlign w:val="center"/>
          </w:tcPr>
          <w:p w14:paraId="70528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l2br w:val="nil"/>
              <w:tr2bl w:val="nil"/>
            </w:tcBorders>
            <w:shd w:val="clear" w:color="auto" w:fill="auto"/>
            <w:noWrap/>
            <w:vAlign w:val="center"/>
          </w:tcPr>
          <w:p w14:paraId="0EADF351">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086C178F">
            <w:pPr>
              <w:jc w:val="center"/>
              <w:rPr>
                <w:rFonts w:hint="eastAsia" w:ascii="宋体" w:hAnsi="宋体" w:eastAsia="宋体" w:cs="宋体"/>
                <w:i w:val="0"/>
                <w:iCs w:val="0"/>
                <w:color w:val="000000"/>
                <w:sz w:val="22"/>
                <w:szCs w:val="22"/>
                <w:u w:val="none"/>
              </w:rPr>
            </w:pPr>
          </w:p>
        </w:tc>
      </w:tr>
      <w:tr w14:paraId="1067C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1" w:type="pct"/>
            <w:tcBorders>
              <w:tl2br w:val="nil"/>
              <w:tr2bl w:val="nil"/>
            </w:tcBorders>
            <w:shd w:val="clear" w:color="auto" w:fill="auto"/>
            <w:noWrap/>
            <w:vAlign w:val="center"/>
          </w:tcPr>
          <w:p w14:paraId="6AA4A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4" w:type="pct"/>
            <w:vMerge w:val="continue"/>
            <w:tcBorders>
              <w:tl2br w:val="nil"/>
              <w:tr2bl w:val="nil"/>
            </w:tcBorders>
            <w:shd w:val="clear" w:color="auto" w:fill="auto"/>
            <w:vAlign w:val="center"/>
          </w:tcPr>
          <w:p w14:paraId="042C3DD4">
            <w:pPr>
              <w:jc w:val="center"/>
              <w:rPr>
                <w:rFonts w:hint="eastAsia" w:ascii="宋体" w:hAnsi="宋体" w:eastAsia="宋体" w:cs="宋体"/>
                <w:i w:val="0"/>
                <w:iCs w:val="0"/>
                <w:color w:val="000000"/>
                <w:sz w:val="22"/>
                <w:szCs w:val="22"/>
                <w:u w:val="none"/>
              </w:rPr>
            </w:pPr>
          </w:p>
        </w:tc>
        <w:tc>
          <w:tcPr>
            <w:tcW w:w="2712" w:type="pct"/>
            <w:tcBorders>
              <w:tl2br w:val="nil"/>
              <w:tr2bl w:val="nil"/>
            </w:tcBorders>
            <w:shd w:val="clear" w:color="auto" w:fill="auto"/>
            <w:vAlign w:val="center"/>
          </w:tcPr>
          <w:p w14:paraId="50A528A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重大活动、卫生检查期间未执行工作部署的，造成不良影响的，每次扣1-2分。</w:t>
            </w:r>
          </w:p>
        </w:tc>
        <w:tc>
          <w:tcPr>
            <w:tcW w:w="499" w:type="pct"/>
            <w:tcBorders>
              <w:tl2br w:val="nil"/>
              <w:tr2bl w:val="nil"/>
            </w:tcBorders>
            <w:shd w:val="clear" w:color="auto" w:fill="auto"/>
            <w:noWrap/>
            <w:vAlign w:val="center"/>
          </w:tcPr>
          <w:p w14:paraId="4E987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0" w:type="pct"/>
            <w:tcBorders>
              <w:tl2br w:val="nil"/>
              <w:tr2bl w:val="nil"/>
            </w:tcBorders>
            <w:shd w:val="clear" w:color="auto" w:fill="auto"/>
            <w:noWrap/>
            <w:vAlign w:val="center"/>
          </w:tcPr>
          <w:p w14:paraId="1E3376E8">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4DAF9046">
            <w:pPr>
              <w:jc w:val="center"/>
              <w:rPr>
                <w:rFonts w:hint="eastAsia" w:ascii="宋体" w:hAnsi="宋体" w:eastAsia="宋体" w:cs="宋体"/>
                <w:i w:val="0"/>
                <w:iCs w:val="0"/>
                <w:color w:val="000000"/>
                <w:sz w:val="22"/>
                <w:szCs w:val="22"/>
                <w:u w:val="none"/>
              </w:rPr>
            </w:pPr>
          </w:p>
        </w:tc>
      </w:tr>
      <w:tr w14:paraId="11A57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1" w:type="pct"/>
            <w:tcBorders>
              <w:tl2br w:val="nil"/>
              <w:tr2bl w:val="nil"/>
            </w:tcBorders>
            <w:shd w:val="clear" w:color="auto" w:fill="auto"/>
            <w:noWrap/>
            <w:vAlign w:val="center"/>
          </w:tcPr>
          <w:p w14:paraId="75043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4" w:type="pct"/>
            <w:vMerge w:val="continue"/>
            <w:tcBorders>
              <w:tl2br w:val="nil"/>
              <w:tr2bl w:val="nil"/>
            </w:tcBorders>
            <w:shd w:val="clear" w:color="auto" w:fill="auto"/>
            <w:vAlign w:val="center"/>
          </w:tcPr>
          <w:p w14:paraId="2C368033">
            <w:pPr>
              <w:jc w:val="center"/>
              <w:rPr>
                <w:rFonts w:hint="eastAsia" w:ascii="宋体" w:hAnsi="宋体" w:eastAsia="宋体" w:cs="宋体"/>
                <w:i w:val="0"/>
                <w:iCs w:val="0"/>
                <w:color w:val="000000"/>
                <w:sz w:val="22"/>
                <w:szCs w:val="22"/>
                <w:u w:val="none"/>
              </w:rPr>
            </w:pPr>
          </w:p>
        </w:tc>
        <w:tc>
          <w:tcPr>
            <w:tcW w:w="2712" w:type="pct"/>
            <w:tcBorders>
              <w:tl2br w:val="nil"/>
              <w:tr2bl w:val="nil"/>
            </w:tcBorders>
            <w:shd w:val="clear" w:color="auto" w:fill="auto"/>
            <w:vAlign w:val="center"/>
          </w:tcPr>
          <w:p w14:paraId="2FBCAA3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公共区域需维修的设施（含消防设施）未及时报修，每处扣1分。</w:t>
            </w:r>
          </w:p>
        </w:tc>
        <w:tc>
          <w:tcPr>
            <w:tcW w:w="499" w:type="pct"/>
            <w:tcBorders>
              <w:tl2br w:val="nil"/>
              <w:tr2bl w:val="nil"/>
            </w:tcBorders>
            <w:shd w:val="clear" w:color="auto" w:fill="auto"/>
            <w:noWrap/>
            <w:vAlign w:val="center"/>
          </w:tcPr>
          <w:p w14:paraId="696DD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l2br w:val="nil"/>
              <w:tr2bl w:val="nil"/>
            </w:tcBorders>
            <w:shd w:val="clear" w:color="auto" w:fill="auto"/>
            <w:noWrap/>
            <w:vAlign w:val="center"/>
          </w:tcPr>
          <w:p w14:paraId="2D27FAE5">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35C246D2">
            <w:pPr>
              <w:jc w:val="center"/>
              <w:rPr>
                <w:rFonts w:hint="eastAsia" w:ascii="宋体" w:hAnsi="宋体" w:eastAsia="宋体" w:cs="宋体"/>
                <w:i w:val="0"/>
                <w:iCs w:val="0"/>
                <w:color w:val="000000"/>
                <w:sz w:val="22"/>
                <w:szCs w:val="22"/>
                <w:u w:val="none"/>
              </w:rPr>
            </w:pPr>
          </w:p>
        </w:tc>
      </w:tr>
      <w:tr w14:paraId="05F90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1" w:type="pct"/>
            <w:tcBorders>
              <w:tl2br w:val="nil"/>
              <w:tr2bl w:val="nil"/>
            </w:tcBorders>
            <w:shd w:val="clear" w:color="auto" w:fill="auto"/>
            <w:noWrap/>
            <w:vAlign w:val="center"/>
          </w:tcPr>
          <w:p w14:paraId="6A017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4" w:type="pct"/>
            <w:vMerge w:val="restart"/>
            <w:tcBorders>
              <w:tl2br w:val="nil"/>
              <w:tr2bl w:val="nil"/>
            </w:tcBorders>
            <w:shd w:val="clear" w:color="auto" w:fill="auto"/>
            <w:vAlign w:val="center"/>
          </w:tcPr>
          <w:p w14:paraId="4304C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安全管理</w:t>
            </w:r>
          </w:p>
        </w:tc>
        <w:tc>
          <w:tcPr>
            <w:tcW w:w="2712" w:type="pct"/>
            <w:tcBorders>
              <w:tl2br w:val="nil"/>
              <w:tr2bl w:val="nil"/>
            </w:tcBorders>
            <w:shd w:val="clear" w:color="auto" w:fill="auto"/>
            <w:vAlign w:val="top"/>
          </w:tcPr>
          <w:p w14:paraId="30CA2015">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学生公寓突发事件应急处置不到位或信息报送不及时，每次扣3-8分。</w:t>
            </w:r>
          </w:p>
        </w:tc>
        <w:tc>
          <w:tcPr>
            <w:tcW w:w="499" w:type="pct"/>
            <w:tcBorders>
              <w:tl2br w:val="nil"/>
              <w:tr2bl w:val="nil"/>
            </w:tcBorders>
            <w:shd w:val="clear" w:color="auto" w:fill="auto"/>
            <w:noWrap/>
            <w:vAlign w:val="center"/>
          </w:tcPr>
          <w:p w14:paraId="62971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0" w:type="pct"/>
            <w:tcBorders>
              <w:tl2br w:val="nil"/>
              <w:tr2bl w:val="nil"/>
            </w:tcBorders>
            <w:shd w:val="clear" w:color="auto" w:fill="auto"/>
            <w:noWrap/>
            <w:vAlign w:val="center"/>
          </w:tcPr>
          <w:p w14:paraId="7AD1AAD5">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5B1AE929">
            <w:pPr>
              <w:jc w:val="center"/>
              <w:rPr>
                <w:rFonts w:hint="eastAsia" w:ascii="宋体" w:hAnsi="宋体" w:eastAsia="宋体" w:cs="宋体"/>
                <w:i w:val="0"/>
                <w:iCs w:val="0"/>
                <w:color w:val="000000"/>
                <w:sz w:val="22"/>
                <w:szCs w:val="22"/>
                <w:u w:val="none"/>
              </w:rPr>
            </w:pPr>
          </w:p>
        </w:tc>
      </w:tr>
      <w:tr w14:paraId="4672E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1" w:type="pct"/>
            <w:tcBorders>
              <w:tl2br w:val="nil"/>
              <w:tr2bl w:val="nil"/>
            </w:tcBorders>
            <w:shd w:val="clear" w:color="auto" w:fill="auto"/>
            <w:noWrap/>
            <w:vAlign w:val="center"/>
          </w:tcPr>
          <w:p w14:paraId="4BEEC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64" w:type="pct"/>
            <w:vMerge w:val="continue"/>
            <w:tcBorders>
              <w:tl2br w:val="nil"/>
              <w:tr2bl w:val="nil"/>
            </w:tcBorders>
            <w:shd w:val="clear" w:color="auto" w:fill="auto"/>
            <w:vAlign w:val="center"/>
          </w:tcPr>
          <w:p w14:paraId="736DAD17">
            <w:pPr>
              <w:jc w:val="center"/>
              <w:rPr>
                <w:rFonts w:hint="eastAsia" w:ascii="宋体" w:hAnsi="宋体" w:eastAsia="宋体" w:cs="宋体"/>
                <w:i w:val="0"/>
                <w:iCs w:val="0"/>
                <w:color w:val="000000"/>
                <w:sz w:val="22"/>
                <w:szCs w:val="22"/>
                <w:u w:val="none"/>
              </w:rPr>
            </w:pPr>
          </w:p>
        </w:tc>
        <w:tc>
          <w:tcPr>
            <w:tcW w:w="2712" w:type="pct"/>
            <w:tcBorders>
              <w:tl2br w:val="nil"/>
              <w:tr2bl w:val="nil"/>
            </w:tcBorders>
            <w:shd w:val="clear" w:color="auto" w:fill="auto"/>
            <w:vAlign w:val="center"/>
          </w:tcPr>
          <w:p w14:paraId="3885C9A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每天2次常规的楼区巡视工作，发现未到位，每次扣1分。</w:t>
            </w:r>
          </w:p>
        </w:tc>
        <w:tc>
          <w:tcPr>
            <w:tcW w:w="499" w:type="pct"/>
            <w:tcBorders>
              <w:tl2br w:val="nil"/>
              <w:tr2bl w:val="nil"/>
            </w:tcBorders>
            <w:shd w:val="clear" w:color="auto" w:fill="auto"/>
            <w:noWrap/>
            <w:vAlign w:val="center"/>
          </w:tcPr>
          <w:p w14:paraId="57E82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l2br w:val="nil"/>
              <w:tr2bl w:val="nil"/>
            </w:tcBorders>
            <w:shd w:val="clear" w:color="auto" w:fill="auto"/>
            <w:noWrap/>
            <w:vAlign w:val="center"/>
          </w:tcPr>
          <w:p w14:paraId="57F78B2E">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573FFEF3">
            <w:pPr>
              <w:jc w:val="center"/>
              <w:rPr>
                <w:rFonts w:hint="eastAsia" w:ascii="宋体" w:hAnsi="宋体" w:eastAsia="宋体" w:cs="宋体"/>
                <w:i w:val="0"/>
                <w:iCs w:val="0"/>
                <w:color w:val="000000"/>
                <w:sz w:val="22"/>
                <w:szCs w:val="22"/>
                <w:u w:val="none"/>
              </w:rPr>
            </w:pPr>
          </w:p>
        </w:tc>
      </w:tr>
      <w:tr w14:paraId="5FEE8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1" w:type="pct"/>
            <w:tcBorders>
              <w:tl2br w:val="nil"/>
              <w:tr2bl w:val="nil"/>
            </w:tcBorders>
            <w:shd w:val="clear" w:color="auto" w:fill="auto"/>
            <w:noWrap/>
            <w:vAlign w:val="center"/>
          </w:tcPr>
          <w:p w14:paraId="54D6C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64" w:type="pct"/>
            <w:vMerge w:val="continue"/>
            <w:tcBorders>
              <w:tl2br w:val="nil"/>
              <w:tr2bl w:val="nil"/>
            </w:tcBorders>
            <w:shd w:val="clear" w:color="auto" w:fill="auto"/>
            <w:vAlign w:val="center"/>
          </w:tcPr>
          <w:p w14:paraId="25E1C630">
            <w:pPr>
              <w:jc w:val="center"/>
              <w:rPr>
                <w:rFonts w:hint="eastAsia" w:ascii="宋体" w:hAnsi="宋体" w:eastAsia="宋体" w:cs="宋体"/>
                <w:i w:val="0"/>
                <w:iCs w:val="0"/>
                <w:color w:val="000000"/>
                <w:sz w:val="22"/>
                <w:szCs w:val="22"/>
                <w:u w:val="none"/>
              </w:rPr>
            </w:pPr>
          </w:p>
        </w:tc>
        <w:tc>
          <w:tcPr>
            <w:tcW w:w="2712" w:type="pct"/>
            <w:tcBorders>
              <w:tl2br w:val="nil"/>
              <w:tr2bl w:val="nil"/>
            </w:tcBorders>
            <w:shd w:val="clear" w:color="auto" w:fill="auto"/>
            <w:vAlign w:val="center"/>
          </w:tcPr>
          <w:p w14:paraId="43FEF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对于学生堆放在走廊、楼梯间等存放的物品及时督促整改，发现未到位，每次扣1分。</w:t>
            </w:r>
          </w:p>
        </w:tc>
        <w:tc>
          <w:tcPr>
            <w:tcW w:w="499" w:type="pct"/>
            <w:tcBorders>
              <w:tl2br w:val="nil"/>
              <w:tr2bl w:val="nil"/>
            </w:tcBorders>
            <w:shd w:val="clear" w:color="auto" w:fill="auto"/>
            <w:noWrap/>
            <w:vAlign w:val="center"/>
          </w:tcPr>
          <w:p w14:paraId="6E15C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l2br w:val="nil"/>
              <w:tr2bl w:val="nil"/>
            </w:tcBorders>
            <w:shd w:val="clear" w:color="auto" w:fill="auto"/>
            <w:noWrap/>
            <w:vAlign w:val="center"/>
          </w:tcPr>
          <w:p w14:paraId="612AFEDA">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5A1DAF47">
            <w:pPr>
              <w:jc w:val="center"/>
              <w:rPr>
                <w:rFonts w:hint="eastAsia" w:ascii="宋体" w:hAnsi="宋体" w:eastAsia="宋体" w:cs="宋体"/>
                <w:i w:val="0"/>
                <w:iCs w:val="0"/>
                <w:color w:val="000000"/>
                <w:sz w:val="22"/>
                <w:szCs w:val="22"/>
                <w:u w:val="none"/>
              </w:rPr>
            </w:pPr>
          </w:p>
        </w:tc>
      </w:tr>
      <w:tr w14:paraId="17F86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1" w:type="pct"/>
            <w:tcBorders>
              <w:tl2br w:val="nil"/>
              <w:tr2bl w:val="nil"/>
            </w:tcBorders>
            <w:shd w:val="clear" w:color="auto" w:fill="auto"/>
            <w:noWrap/>
            <w:vAlign w:val="center"/>
          </w:tcPr>
          <w:p w14:paraId="7D1BF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64" w:type="pct"/>
            <w:vMerge w:val="continue"/>
            <w:tcBorders>
              <w:tl2br w:val="nil"/>
              <w:tr2bl w:val="nil"/>
            </w:tcBorders>
            <w:shd w:val="clear" w:color="auto" w:fill="auto"/>
            <w:vAlign w:val="center"/>
          </w:tcPr>
          <w:p w14:paraId="327ED01F">
            <w:pPr>
              <w:jc w:val="center"/>
              <w:rPr>
                <w:rFonts w:hint="eastAsia" w:ascii="宋体" w:hAnsi="宋体" w:eastAsia="宋体" w:cs="宋体"/>
                <w:i w:val="0"/>
                <w:iCs w:val="0"/>
                <w:color w:val="000000"/>
                <w:sz w:val="22"/>
                <w:szCs w:val="22"/>
                <w:u w:val="none"/>
              </w:rPr>
            </w:pPr>
          </w:p>
        </w:tc>
        <w:tc>
          <w:tcPr>
            <w:tcW w:w="2712" w:type="pct"/>
            <w:tcBorders>
              <w:tl2br w:val="nil"/>
              <w:tr2bl w:val="nil"/>
            </w:tcBorders>
            <w:shd w:val="clear" w:color="auto" w:fill="auto"/>
            <w:vAlign w:val="center"/>
          </w:tcPr>
          <w:p w14:paraId="542327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楼层内发现安全隐患上报及时，消防栓、灭火器登记卡填写规范及时，发现未到位，每次扣1分。</w:t>
            </w:r>
          </w:p>
        </w:tc>
        <w:tc>
          <w:tcPr>
            <w:tcW w:w="499" w:type="pct"/>
            <w:tcBorders>
              <w:tl2br w:val="nil"/>
              <w:tr2bl w:val="nil"/>
            </w:tcBorders>
            <w:shd w:val="clear" w:color="auto" w:fill="auto"/>
            <w:noWrap/>
            <w:vAlign w:val="center"/>
          </w:tcPr>
          <w:p w14:paraId="56F2C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l2br w:val="nil"/>
              <w:tr2bl w:val="nil"/>
            </w:tcBorders>
            <w:shd w:val="clear" w:color="auto" w:fill="auto"/>
            <w:noWrap/>
            <w:vAlign w:val="center"/>
          </w:tcPr>
          <w:p w14:paraId="1EA94C16">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628BBD66">
            <w:pPr>
              <w:jc w:val="center"/>
              <w:rPr>
                <w:rFonts w:hint="eastAsia" w:ascii="宋体" w:hAnsi="宋体" w:eastAsia="宋体" w:cs="宋体"/>
                <w:i w:val="0"/>
                <w:iCs w:val="0"/>
                <w:color w:val="000000"/>
                <w:sz w:val="22"/>
                <w:szCs w:val="22"/>
                <w:u w:val="none"/>
              </w:rPr>
            </w:pPr>
          </w:p>
        </w:tc>
      </w:tr>
      <w:tr w14:paraId="1EEE3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1" w:type="pct"/>
            <w:tcBorders>
              <w:tl2br w:val="nil"/>
              <w:tr2bl w:val="nil"/>
            </w:tcBorders>
            <w:shd w:val="clear" w:color="auto" w:fill="auto"/>
            <w:noWrap/>
            <w:vAlign w:val="center"/>
          </w:tcPr>
          <w:p w14:paraId="7C3B5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64" w:type="pct"/>
            <w:vMerge w:val="continue"/>
            <w:tcBorders>
              <w:tl2br w:val="nil"/>
              <w:tr2bl w:val="nil"/>
            </w:tcBorders>
            <w:shd w:val="clear" w:color="auto" w:fill="auto"/>
            <w:vAlign w:val="center"/>
          </w:tcPr>
          <w:p w14:paraId="3A7E8A43">
            <w:pPr>
              <w:jc w:val="center"/>
              <w:rPr>
                <w:rFonts w:hint="eastAsia" w:ascii="宋体" w:hAnsi="宋体" w:eastAsia="宋体" w:cs="宋体"/>
                <w:i w:val="0"/>
                <w:iCs w:val="0"/>
                <w:color w:val="000000"/>
                <w:sz w:val="22"/>
                <w:szCs w:val="22"/>
                <w:u w:val="none"/>
              </w:rPr>
            </w:pPr>
          </w:p>
        </w:tc>
        <w:tc>
          <w:tcPr>
            <w:tcW w:w="2712" w:type="pct"/>
            <w:tcBorders>
              <w:tl2br w:val="nil"/>
              <w:tr2bl w:val="nil"/>
            </w:tcBorders>
            <w:shd w:val="clear" w:color="auto" w:fill="auto"/>
            <w:vAlign w:val="center"/>
          </w:tcPr>
          <w:p w14:paraId="1582E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值班室、寝室无违章用电、私拉电线等，发现每次扣2分。</w:t>
            </w:r>
          </w:p>
        </w:tc>
        <w:tc>
          <w:tcPr>
            <w:tcW w:w="499" w:type="pct"/>
            <w:tcBorders>
              <w:tl2br w:val="nil"/>
              <w:tr2bl w:val="nil"/>
            </w:tcBorders>
            <w:shd w:val="clear" w:color="auto" w:fill="auto"/>
            <w:noWrap/>
            <w:vAlign w:val="center"/>
          </w:tcPr>
          <w:p w14:paraId="3F607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l2br w:val="nil"/>
              <w:tr2bl w:val="nil"/>
            </w:tcBorders>
            <w:shd w:val="clear" w:color="auto" w:fill="auto"/>
            <w:noWrap/>
            <w:vAlign w:val="center"/>
          </w:tcPr>
          <w:p w14:paraId="61800CAE">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6C01C349">
            <w:pPr>
              <w:jc w:val="center"/>
              <w:rPr>
                <w:rFonts w:hint="eastAsia" w:ascii="宋体" w:hAnsi="宋体" w:eastAsia="宋体" w:cs="宋体"/>
                <w:i w:val="0"/>
                <w:iCs w:val="0"/>
                <w:color w:val="000000"/>
                <w:sz w:val="22"/>
                <w:szCs w:val="22"/>
                <w:u w:val="none"/>
              </w:rPr>
            </w:pPr>
          </w:p>
        </w:tc>
      </w:tr>
      <w:tr w14:paraId="34405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61" w:type="pct"/>
            <w:tcBorders>
              <w:tl2br w:val="nil"/>
              <w:tr2bl w:val="nil"/>
            </w:tcBorders>
            <w:shd w:val="clear" w:color="auto" w:fill="auto"/>
            <w:noWrap/>
            <w:vAlign w:val="center"/>
          </w:tcPr>
          <w:p w14:paraId="72A73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4" w:type="pct"/>
            <w:vMerge w:val="restart"/>
            <w:tcBorders>
              <w:tl2br w:val="nil"/>
              <w:tr2bl w:val="nil"/>
            </w:tcBorders>
            <w:shd w:val="clear" w:color="auto" w:fill="auto"/>
            <w:noWrap/>
            <w:vAlign w:val="center"/>
          </w:tcPr>
          <w:p w14:paraId="50FB8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环境卫生</w:t>
            </w:r>
          </w:p>
        </w:tc>
        <w:tc>
          <w:tcPr>
            <w:tcW w:w="2712" w:type="pct"/>
            <w:tcBorders>
              <w:tl2br w:val="nil"/>
              <w:tr2bl w:val="nil"/>
            </w:tcBorders>
            <w:shd w:val="clear" w:color="auto" w:fill="auto"/>
            <w:vAlign w:val="center"/>
          </w:tcPr>
          <w:p w14:paraId="55011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公共区域责任区内清洁无垃圾，无积垢，空气清新；墙壁无污迹，无灰尘；天花板无灰尘和蜘蛛网；门窗洁净，玻璃明亮，发现未到位，每处扣1分。</w:t>
            </w:r>
          </w:p>
        </w:tc>
        <w:tc>
          <w:tcPr>
            <w:tcW w:w="499" w:type="pct"/>
            <w:tcBorders>
              <w:tl2br w:val="nil"/>
              <w:tr2bl w:val="nil"/>
            </w:tcBorders>
            <w:shd w:val="clear" w:color="auto" w:fill="auto"/>
            <w:noWrap/>
            <w:vAlign w:val="center"/>
          </w:tcPr>
          <w:p w14:paraId="4AE24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0" w:type="pct"/>
            <w:tcBorders>
              <w:tl2br w:val="nil"/>
              <w:tr2bl w:val="nil"/>
            </w:tcBorders>
            <w:shd w:val="clear" w:color="auto" w:fill="auto"/>
            <w:noWrap/>
            <w:vAlign w:val="center"/>
          </w:tcPr>
          <w:p w14:paraId="6C4B30E1">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4AC759F3">
            <w:pPr>
              <w:jc w:val="center"/>
              <w:rPr>
                <w:rFonts w:hint="eastAsia" w:ascii="宋体" w:hAnsi="宋体" w:eastAsia="宋体" w:cs="宋体"/>
                <w:i w:val="0"/>
                <w:iCs w:val="0"/>
                <w:color w:val="000000"/>
                <w:sz w:val="22"/>
                <w:szCs w:val="22"/>
                <w:u w:val="none"/>
              </w:rPr>
            </w:pPr>
          </w:p>
        </w:tc>
      </w:tr>
      <w:tr w14:paraId="75523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561" w:type="pct"/>
            <w:tcBorders>
              <w:tl2br w:val="nil"/>
              <w:tr2bl w:val="nil"/>
            </w:tcBorders>
            <w:shd w:val="clear" w:color="auto" w:fill="auto"/>
            <w:noWrap/>
            <w:vAlign w:val="center"/>
          </w:tcPr>
          <w:p w14:paraId="10245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64" w:type="pct"/>
            <w:vMerge w:val="continue"/>
            <w:tcBorders>
              <w:tl2br w:val="nil"/>
              <w:tr2bl w:val="nil"/>
            </w:tcBorders>
            <w:shd w:val="clear" w:color="auto" w:fill="auto"/>
            <w:noWrap/>
            <w:vAlign w:val="center"/>
          </w:tcPr>
          <w:p w14:paraId="7CD7A6D3">
            <w:pPr>
              <w:jc w:val="center"/>
              <w:rPr>
                <w:rFonts w:hint="eastAsia" w:ascii="宋体" w:hAnsi="宋体" w:eastAsia="宋体" w:cs="宋体"/>
                <w:i w:val="0"/>
                <w:iCs w:val="0"/>
                <w:color w:val="000000"/>
                <w:sz w:val="22"/>
                <w:szCs w:val="22"/>
                <w:u w:val="none"/>
              </w:rPr>
            </w:pPr>
          </w:p>
        </w:tc>
        <w:tc>
          <w:tcPr>
            <w:tcW w:w="2712" w:type="pct"/>
            <w:tcBorders>
              <w:tl2br w:val="nil"/>
              <w:tr2bl w:val="nil"/>
            </w:tcBorders>
            <w:shd w:val="clear" w:color="auto" w:fill="auto"/>
            <w:noWrap/>
            <w:vAlign w:val="center"/>
          </w:tcPr>
          <w:p w14:paraId="2E390CC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公共用房保持整洁，有臭味、垃圾堆放，不及时清除等现象的，发现未到位，每处扣1分。</w:t>
            </w:r>
          </w:p>
        </w:tc>
        <w:tc>
          <w:tcPr>
            <w:tcW w:w="499" w:type="pct"/>
            <w:tcBorders>
              <w:tl2br w:val="nil"/>
              <w:tr2bl w:val="nil"/>
            </w:tcBorders>
            <w:shd w:val="clear" w:color="auto" w:fill="auto"/>
            <w:noWrap/>
            <w:vAlign w:val="center"/>
          </w:tcPr>
          <w:p w14:paraId="49CB2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l2br w:val="nil"/>
              <w:tr2bl w:val="nil"/>
            </w:tcBorders>
            <w:shd w:val="clear" w:color="auto" w:fill="auto"/>
            <w:noWrap/>
            <w:vAlign w:val="center"/>
          </w:tcPr>
          <w:p w14:paraId="0A3BD654">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noWrap/>
            <w:vAlign w:val="center"/>
          </w:tcPr>
          <w:p w14:paraId="7D1C0F0B">
            <w:pPr>
              <w:jc w:val="center"/>
              <w:rPr>
                <w:rFonts w:hint="eastAsia" w:ascii="宋体" w:hAnsi="宋体" w:eastAsia="宋体" w:cs="宋体"/>
                <w:i w:val="0"/>
                <w:iCs w:val="0"/>
                <w:color w:val="000000"/>
                <w:sz w:val="22"/>
                <w:szCs w:val="22"/>
                <w:u w:val="none"/>
              </w:rPr>
            </w:pPr>
          </w:p>
        </w:tc>
      </w:tr>
      <w:tr w14:paraId="47B01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61" w:type="pct"/>
            <w:tcBorders>
              <w:tl2br w:val="nil"/>
              <w:tr2bl w:val="nil"/>
            </w:tcBorders>
            <w:shd w:val="clear" w:color="auto" w:fill="auto"/>
            <w:noWrap/>
            <w:vAlign w:val="center"/>
          </w:tcPr>
          <w:p w14:paraId="78E74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177" w:type="pct"/>
            <w:gridSpan w:val="2"/>
            <w:tcBorders>
              <w:tl2br w:val="nil"/>
              <w:tr2bl w:val="nil"/>
            </w:tcBorders>
            <w:shd w:val="clear" w:color="auto" w:fill="auto"/>
            <w:vAlign w:val="center"/>
          </w:tcPr>
          <w:p w14:paraId="00FFDB67">
            <w:pPr>
              <w:jc w:val="center"/>
              <w:rPr>
                <w:rFonts w:hint="eastAsia" w:ascii="宋体" w:hAnsi="宋体" w:eastAsia="宋体" w:cs="宋体"/>
                <w:i w:val="0"/>
                <w:iCs w:val="0"/>
                <w:color w:val="000000"/>
                <w:sz w:val="22"/>
                <w:szCs w:val="22"/>
                <w:u w:val="none"/>
              </w:rPr>
            </w:pPr>
          </w:p>
        </w:tc>
        <w:tc>
          <w:tcPr>
            <w:tcW w:w="499" w:type="pct"/>
            <w:tcBorders>
              <w:tl2br w:val="nil"/>
              <w:tr2bl w:val="nil"/>
            </w:tcBorders>
            <w:shd w:val="clear" w:color="auto" w:fill="auto"/>
            <w:vAlign w:val="center"/>
          </w:tcPr>
          <w:p w14:paraId="4E83F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0" w:type="pct"/>
            <w:tcBorders>
              <w:tl2br w:val="nil"/>
              <w:tr2bl w:val="nil"/>
            </w:tcBorders>
            <w:shd w:val="clear" w:color="auto" w:fill="auto"/>
            <w:vAlign w:val="center"/>
          </w:tcPr>
          <w:p w14:paraId="6689E369">
            <w:pPr>
              <w:jc w:val="center"/>
              <w:rPr>
                <w:rFonts w:hint="eastAsia" w:ascii="宋体" w:hAnsi="宋体" w:eastAsia="宋体" w:cs="宋体"/>
                <w:i w:val="0"/>
                <w:iCs w:val="0"/>
                <w:color w:val="000000"/>
                <w:sz w:val="22"/>
                <w:szCs w:val="22"/>
                <w:u w:val="none"/>
              </w:rPr>
            </w:pPr>
          </w:p>
        </w:tc>
        <w:tc>
          <w:tcPr>
            <w:tcW w:w="462" w:type="pct"/>
            <w:tcBorders>
              <w:tl2br w:val="nil"/>
              <w:tr2bl w:val="nil"/>
            </w:tcBorders>
            <w:shd w:val="clear" w:color="auto" w:fill="auto"/>
            <w:vAlign w:val="center"/>
          </w:tcPr>
          <w:p w14:paraId="1F6043F9">
            <w:pPr>
              <w:jc w:val="center"/>
              <w:rPr>
                <w:rFonts w:hint="eastAsia" w:ascii="宋体" w:hAnsi="宋体" w:eastAsia="宋体" w:cs="宋体"/>
                <w:i w:val="0"/>
                <w:iCs w:val="0"/>
                <w:color w:val="000000"/>
                <w:sz w:val="22"/>
                <w:szCs w:val="22"/>
                <w:u w:val="none"/>
              </w:rPr>
            </w:pPr>
          </w:p>
        </w:tc>
      </w:tr>
      <w:tr w14:paraId="3BFCD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561" w:type="pct"/>
            <w:tcBorders>
              <w:tl2br w:val="nil"/>
              <w:tr2bl w:val="nil"/>
            </w:tcBorders>
            <w:shd w:val="clear" w:color="auto" w:fill="auto"/>
            <w:vAlign w:val="center"/>
          </w:tcPr>
          <w:p w14:paraId="70A7D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3976" w:type="pct"/>
            <w:gridSpan w:val="4"/>
            <w:tcBorders>
              <w:tl2br w:val="nil"/>
              <w:tr2bl w:val="nil"/>
            </w:tcBorders>
            <w:shd w:val="clear" w:color="auto" w:fill="auto"/>
            <w:vAlign w:val="center"/>
          </w:tcPr>
          <w:p w14:paraId="3C469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检查考核说明：本检查表作为日常检查考核成绩，每</w:t>
            </w:r>
            <w:r>
              <w:rPr>
                <w:rFonts w:hint="eastAsia" w:ascii="宋体" w:hAnsi="宋体" w:cs="宋体"/>
                <w:i w:val="0"/>
                <w:iCs w:val="0"/>
                <w:color w:val="000000"/>
                <w:kern w:val="0"/>
                <w:sz w:val="22"/>
                <w:szCs w:val="22"/>
                <w:u w:val="none"/>
                <w:lang w:val="en-US" w:eastAsia="zh-CN" w:bidi="ar"/>
              </w:rPr>
              <w:t>双</w:t>
            </w:r>
            <w:r>
              <w:rPr>
                <w:rFonts w:hint="eastAsia" w:ascii="宋体" w:hAnsi="宋体" w:eastAsia="宋体" w:cs="宋体"/>
                <w:i w:val="0"/>
                <w:iCs w:val="0"/>
                <w:color w:val="000000"/>
                <w:kern w:val="0"/>
                <w:sz w:val="22"/>
                <w:szCs w:val="22"/>
                <w:u w:val="none"/>
                <w:lang w:val="en-US" w:eastAsia="zh-CN" w:bidi="ar"/>
              </w:rPr>
              <w:t>周进行扣分，并累计按月打总分，每月成绩汇总后取平均值作为每学期日常考核成绩。</w:t>
            </w:r>
          </w:p>
        </w:tc>
        <w:tc>
          <w:tcPr>
            <w:tcW w:w="462" w:type="pct"/>
            <w:tcBorders>
              <w:tl2br w:val="nil"/>
              <w:tr2bl w:val="nil"/>
            </w:tcBorders>
            <w:shd w:val="clear" w:color="auto" w:fill="auto"/>
            <w:vAlign w:val="center"/>
          </w:tcPr>
          <w:p w14:paraId="14E078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14:paraId="12839799">
      <w:pPr>
        <w:spacing w:line="360" w:lineRule="exact"/>
        <w:jc w:val="left"/>
        <w:rPr>
          <w:rFonts w:hint="eastAsia" w:ascii="宋体" w:hAnsi="宋体" w:cs="宋体"/>
          <w:color w:val="auto"/>
        </w:rPr>
      </w:pPr>
    </w:p>
    <w:p w14:paraId="7848A363">
      <w:pPr>
        <w:spacing w:line="360" w:lineRule="exact"/>
        <w:jc w:val="left"/>
        <w:rPr>
          <w:rFonts w:hint="eastAsia" w:ascii="宋体" w:hAnsi="宋体" w:cs="宋体"/>
          <w:color w:val="auto"/>
        </w:rPr>
      </w:pPr>
    </w:p>
    <w:p w14:paraId="2E2BBA04">
      <w:pPr>
        <w:spacing w:line="360" w:lineRule="exact"/>
        <w:jc w:val="left"/>
        <w:rPr>
          <w:rFonts w:hint="eastAsia" w:ascii="宋体" w:hAnsi="宋体" w:cs="宋体"/>
          <w:color w:val="auto"/>
        </w:rPr>
      </w:pPr>
      <w:r>
        <w:rPr>
          <w:rFonts w:hint="eastAsia" w:ascii="宋体" w:hAnsi="宋体" w:cs="宋体"/>
          <w:color w:val="auto"/>
        </w:rPr>
        <w:t>2、付款标准</w:t>
      </w:r>
    </w:p>
    <w:tbl>
      <w:tblPr>
        <w:tblStyle w:val="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7"/>
        <w:gridCol w:w="5933"/>
      </w:tblGrid>
      <w:tr w14:paraId="737E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7" w:type="dxa"/>
            <w:noWrap w:val="0"/>
            <w:vAlign w:val="center"/>
          </w:tcPr>
          <w:p w14:paraId="4223E02C">
            <w:pPr>
              <w:spacing w:line="360" w:lineRule="exact"/>
              <w:ind w:firstLine="442" w:firstLineChars="200"/>
              <w:jc w:val="center"/>
              <w:rPr>
                <w:rFonts w:hint="eastAsia" w:ascii="宋体" w:hAnsi="宋体" w:cs="宋体"/>
                <w:b/>
                <w:bCs/>
                <w:color w:val="auto"/>
              </w:rPr>
            </w:pPr>
            <w:r>
              <w:rPr>
                <w:rFonts w:hint="eastAsia" w:ascii="宋体" w:hAnsi="宋体" w:cs="宋体"/>
                <w:b/>
                <w:bCs/>
                <w:color w:val="auto"/>
              </w:rPr>
              <w:t>每月得分</w:t>
            </w:r>
          </w:p>
        </w:tc>
        <w:tc>
          <w:tcPr>
            <w:tcW w:w="5933" w:type="dxa"/>
            <w:noWrap w:val="0"/>
            <w:vAlign w:val="center"/>
          </w:tcPr>
          <w:p w14:paraId="44DADF78">
            <w:pPr>
              <w:spacing w:line="360" w:lineRule="exact"/>
              <w:ind w:firstLine="442" w:firstLineChars="200"/>
              <w:jc w:val="center"/>
              <w:rPr>
                <w:rFonts w:hint="eastAsia" w:ascii="宋体" w:hAnsi="宋体" w:cs="宋体"/>
                <w:b/>
                <w:bCs/>
                <w:color w:val="auto"/>
              </w:rPr>
            </w:pPr>
            <w:r>
              <w:rPr>
                <w:rFonts w:hint="eastAsia" w:ascii="宋体" w:hAnsi="宋体" w:cs="宋体"/>
                <w:b/>
                <w:bCs/>
                <w:color w:val="auto"/>
              </w:rPr>
              <w:t>付款标准</w:t>
            </w:r>
          </w:p>
        </w:tc>
      </w:tr>
      <w:tr w14:paraId="2D10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347" w:type="dxa"/>
            <w:noWrap w:val="0"/>
            <w:vAlign w:val="center"/>
          </w:tcPr>
          <w:p w14:paraId="0965F8EF">
            <w:pPr>
              <w:spacing w:line="360" w:lineRule="exact"/>
              <w:jc w:val="center"/>
              <w:rPr>
                <w:rFonts w:hint="eastAsia" w:ascii="宋体" w:hAnsi="宋体" w:cs="宋体"/>
                <w:color w:val="auto"/>
              </w:rPr>
            </w:pPr>
            <w:r>
              <w:rPr>
                <w:rFonts w:hint="eastAsia" w:ascii="宋体" w:hAnsi="宋体" w:cs="宋体"/>
                <w:color w:val="auto"/>
              </w:rPr>
              <w:t>90（含）—100分（满分）</w:t>
            </w:r>
          </w:p>
        </w:tc>
        <w:tc>
          <w:tcPr>
            <w:tcW w:w="5933" w:type="dxa"/>
            <w:noWrap w:val="0"/>
            <w:vAlign w:val="center"/>
          </w:tcPr>
          <w:p w14:paraId="3224C7FA">
            <w:pPr>
              <w:spacing w:line="360" w:lineRule="exact"/>
              <w:ind w:firstLine="440" w:firstLineChars="200"/>
              <w:jc w:val="center"/>
              <w:rPr>
                <w:rFonts w:hint="eastAsia" w:ascii="宋体" w:hAnsi="宋体" w:cs="宋体"/>
                <w:color w:val="auto"/>
              </w:rPr>
            </w:pPr>
            <w:r>
              <w:rPr>
                <w:rFonts w:hint="eastAsia" w:ascii="宋体" w:hAnsi="宋体" w:cs="宋体"/>
                <w:color w:val="auto"/>
              </w:rPr>
              <w:t>全额付款</w:t>
            </w:r>
          </w:p>
        </w:tc>
      </w:tr>
      <w:tr w14:paraId="55DF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7" w:type="dxa"/>
            <w:noWrap w:val="0"/>
            <w:vAlign w:val="center"/>
          </w:tcPr>
          <w:p w14:paraId="2B08524C">
            <w:pPr>
              <w:spacing w:line="360" w:lineRule="exact"/>
              <w:ind w:firstLine="440" w:firstLineChars="200"/>
              <w:jc w:val="center"/>
              <w:rPr>
                <w:rFonts w:hint="eastAsia" w:ascii="宋体" w:hAnsi="宋体" w:cs="宋体"/>
                <w:color w:val="auto"/>
              </w:rPr>
            </w:pPr>
            <w:r>
              <w:rPr>
                <w:rFonts w:hint="eastAsia" w:ascii="宋体" w:hAnsi="宋体" w:cs="宋体"/>
                <w:color w:val="auto"/>
              </w:rPr>
              <w:t>80（含）—90分</w:t>
            </w:r>
          </w:p>
        </w:tc>
        <w:tc>
          <w:tcPr>
            <w:tcW w:w="5933" w:type="dxa"/>
            <w:noWrap w:val="0"/>
            <w:vAlign w:val="center"/>
          </w:tcPr>
          <w:p w14:paraId="4683D227">
            <w:pPr>
              <w:spacing w:line="360" w:lineRule="exact"/>
              <w:ind w:firstLine="440" w:firstLineChars="200"/>
              <w:jc w:val="center"/>
              <w:rPr>
                <w:rFonts w:hint="eastAsia" w:ascii="宋体" w:hAnsi="宋体" w:cs="宋体"/>
                <w:color w:val="auto"/>
              </w:rPr>
            </w:pPr>
            <w:r>
              <w:rPr>
                <w:rFonts w:hint="eastAsia" w:ascii="宋体" w:hAnsi="宋体" w:cs="宋体"/>
                <w:color w:val="auto"/>
              </w:rPr>
              <w:t>每下降一分扣罚该月服务费的0.3%</w:t>
            </w:r>
          </w:p>
        </w:tc>
      </w:tr>
      <w:tr w14:paraId="2229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7" w:type="dxa"/>
            <w:noWrap w:val="0"/>
            <w:vAlign w:val="center"/>
          </w:tcPr>
          <w:p w14:paraId="55CACFD7">
            <w:pPr>
              <w:spacing w:line="360" w:lineRule="exact"/>
              <w:ind w:firstLine="440" w:firstLineChars="200"/>
              <w:jc w:val="center"/>
              <w:rPr>
                <w:rFonts w:hint="eastAsia" w:ascii="宋体" w:hAnsi="宋体" w:cs="宋体"/>
                <w:color w:val="auto"/>
              </w:rPr>
            </w:pPr>
            <w:r>
              <w:rPr>
                <w:rFonts w:hint="eastAsia" w:ascii="宋体" w:hAnsi="宋体" w:cs="宋体"/>
                <w:color w:val="auto"/>
              </w:rPr>
              <w:t>70（含）—80分</w:t>
            </w:r>
          </w:p>
        </w:tc>
        <w:tc>
          <w:tcPr>
            <w:tcW w:w="5933" w:type="dxa"/>
            <w:noWrap w:val="0"/>
            <w:vAlign w:val="center"/>
          </w:tcPr>
          <w:p w14:paraId="1C18A4AA">
            <w:pPr>
              <w:spacing w:line="360" w:lineRule="exact"/>
              <w:ind w:firstLine="440" w:firstLineChars="200"/>
              <w:jc w:val="center"/>
              <w:rPr>
                <w:rFonts w:hint="eastAsia" w:ascii="宋体" w:hAnsi="宋体" w:cs="宋体"/>
                <w:color w:val="auto"/>
              </w:rPr>
            </w:pPr>
            <w:r>
              <w:rPr>
                <w:rFonts w:hint="eastAsia" w:ascii="宋体" w:hAnsi="宋体" w:cs="宋体"/>
                <w:color w:val="auto"/>
              </w:rPr>
              <w:t>每下降一分扣罚该月服务费的0.5%</w:t>
            </w:r>
          </w:p>
        </w:tc>
      </w:tr>
      <w:tr w14:paraId="1DC3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7" w:type="dxa"/>
            <w:noWrap w:val="0"/>
            <w:vAlign w:val="center"/>
          </w:tcPr>
          <w:p w14:paraId="48A044E7">
            <w:pPr>
              <w:spacing w:line="360" w:lineRule="exact"/>
              <w:ind w:firstLine="440" w:firstLineChars="200"/>
              <w:jc w:val="center"/>
              <w:rPr>
                <w:rFonts w:hint="eastAsia" w:ascii="宋体" w:hAnsi="宋体" w:cs="宋体"/>
                <w:color w:val="auto"/>
              </w:rPr>
            </w:pPr>
            <w:r>
              <w:rPr>
                <w:rFonts w:hint="eastAsia" w:ascii="宋体" w:hAnsi="宋体" w:cs="宋体"/>
                <w:color w:val="auto"/>
              </w:rPr>
              <w:t>70分以下</w:t>
            </w:r>
          </w:p>
        </w:tc>
        <w:tc>
          <w:tcPr>
            <w:tcW w:w="5933" w:type="dxa"/>
            <w:noWrap w:val="0"/>
            <w:vAlign w:val="center"/>
          </w:tcPr>
          <w:p w14:paraId="12E2A573">
            <w:pPr>
              <w:spacing w:line="360" w:lineRule="exact"/>
              <w:ind w:firstLine="440" w:firstLineChars="200"/>
              <w:jc w:val="center"/>
              <w:rPr>
                <w:rFonts w:hint="eastAsia" w:ascii="宋体" w:hAnsi="宋体" w:cs="宋体"/>
                <w:color w:val="auto"/>
              </w:rPr>
            </w:pPr>
            <w:r>
              <w:rPr>
                <w:rFonts w:hint="eastAsia" w:ascii="宋体" w:hAnsi="宋体" w:cs="宋体"/>
                <w:color w:val="auto"/>
              </w:rPr>
              <w:t>终止合同</w:t>
            </w:r>
          </w:p>
        </w:tc>
      </w:tr>
    </w:tbl>
    <w:p w14:paraId="1C6D72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A5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Cambria"/>
      <w:sz w:val="2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480" w:hanging="480" w:hangingChars="200"/>
    </w:pPr>
    <w:rPr>
      <w:rFonts w:ascii="Cambria" w:hAnsi="Cambria" w:eastAsia="等线" w:cs="Times New Roman"/>
      <w:kern w:val="2"/>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2025-07-01T07:34:31Z</dcterms:created>
  <dc:creator>admin</dc:creator>
  <cp:lastModifiedBy>admin</cp:lastModifiedBy>
  <dcterms:modified xsi:type="dcterms:W3CDTF">2025-07-01T07:36:39Z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eyJoZGlkIjoiZTVlZmI1ZmFiYTc5ODU2MGMzOWIyYWRmMzVlNmJlMDQifQ==</vt:lpwstr>
  </property>
  <property fmtid="{D5CDD505-2E9C-101B-9397-08002B2CF9AE}" pid="4" name="ICV">
    <vt:lpwstr>C3303CA44BB946159E6F6FFD3CEF2479_12</vt:lpwstr>
  </property>
</Properties>
</file>