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8CD08">
      <w:pPr>
        <w:pStyle w:val="2"/>
        <w:spacing w:line="468" w:lineRule="auto"/>
      </w:pPr>
    </w:p>
    <w:p w14:paraId="5D94D814">
      <w:pPr>
        <w:spacing w:line="854" w:lineRule="exact"/>
        <w:rPr>
          <w:position w:val="-17"/>
        </w:rPr>
      </w:pPr>
    </w:p>
    <w:p w14:paraId="6166564E">
      <w:pPr>
        <w:spacing w:line="854" w:lineRule="exact"/>
        <w:ind w:firstLine="77"/>
      </w:pPr>
      <w:bookmarkStart w:id="1" w:name="_GoBack"/>
      <w:r>
        <w:rPr>
          <w:position w:val="-17"/>
        </w:rPr>
        <w:drawing>
          <wp:inline distT="0" distB="0" distL="0" distR="0">
            <wp:extent cx="9311640" cy="5422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1164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6363C3A">
      <w:pPr>
        <w:spacing w:before="35" w:line="57" w:lineRule="exact"/>
        <w:ind w:firstLine="77"/>
      </w:pPr>
      <w:r>
        <w:rPr>
          <w:position w:val="-1"/>
        </w:rPr>
        <w:pict>
          <v:shape id="_x0000_s1035" o:spid="_x0000_s1035" style="height:2.9pt;width:733.95pt;" fillcolor="#FF0000" filled="t" stroked="f" coordsize="14679,58" path="m0,0l14678,0,14678,14,0,14,0,0xem0,28l14678,28,14678,57,0,57,0,28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1F576270">
      <w:pPr>
        <w:spacing w:before="157" w:line="223" w:lineRule="auto"/>
        <w:ind w:left="95"/>
        <w:outlineLvl w:val="0"/>
        <w:rPr>
          <w:rFonts w:ascii="宋体" w:hAnsi="宋体" w:eastAsia="宋体" w:cs="宋体"/>
          <w:sz w:val="31"/>
          <w:szCs w:val="31"/>
        </w:rPr>
      </w:pPr>
      <w:bookmarkStart w:id="0" w:name="bookmark2"/>
      <w:bookmarkEnd w:id="0"/>
      <w:r>
        <w:rPr>
          <w:rFonts w:ascii="宋体" w:hAnsi="宋体" w:eastAsia="宋体" w:cs="宋体"/>
          <w:b/>
          <w:bCs/>
          <w:spacing w:val="4"/>
          <w:sz w:val="31"/>
          <w:szCs w:val="31"/>
        </w:rPr>
        <w:t>二、报价明细表</w:t>
      </w:r>
    </w:p>
    <w:p w14:paraId="60C4A47B">
      <w:pPr>
        <w:spacing w:before="174" w:line="211" w:lineRule="auto"/>
        <w:ind w:left="64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投标分项报价表</w:t>
      </w:r>
    </w:p>
    <w:tbl>
      <w:tblPr>
        <w:tblStyle w:val="6"/>
        <w:tblW w:w="14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513"/>
        <w:gridCol w:w="5178"/>
        <w:gridCol w:w="1683"/>
        <w:gridCol w:w="839"/>
        <w:gridCol w:w="1059"/>
        <w:gridCol w:w="1360"/>
        <w:gridCol w:w="818"/>
        <w:gridCol w:w="746"/>
      </w:tblGrid>
      <w:tr w14:paraId="60581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31" w:type="dxa"/>
            <w:textDirection w:val="tbRlV"/>
            <w:vAlign w:val="top"/>
          </w:tcPr>
          <w:p w14:paraId="78865214">
            <w:pPr>
              <w:pStyle w:val="7"/>
              <w:spacing w:before="188" w:line="210" w:lineRule="auto"/>
              <w:ind w:left="120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108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2513" w:type="dxa"/>
            <w:vAlign w:val="top"/>
          </w:tcPr>
          <w:p w14:paraId="2C832BEB">
            <w:pPr>
              <w:spacing w:line="272" w:lineRule="auto"/>
              <w:rPr>
                <w:rFonts w:ascii="Arial"/>
                <w:sz w:val="21"/>
              </w:rPr>
            </w:pPr>
          </w:p>
          <w:p w14:paraId="78A9B849">
            <w:pPr>
              <w:pStyle w:val="7"/>
              <w:spacing w:before="78" w:line="219" w:lineRule="auto"/>
              <w:ind w:left="788"/>
            </w:pPr>
            <w:r>
              <w:rPr>
                <w:b/>
                <w:bCs/>
                <w:spacing w:val="-6"/>
              </w:rPr>
              <w:t>货物名称</w:t>
            </w:r>
          </w:p>
        </w:tc>
        <w:tc>
          <w:tcPr>
            <w:tcW w:w="5178" w:type="dxa"/>
            <w:vAlign w:val="top"/>
          </w:tcPr>
          <w:p w14:paraId="650BE751">
            <w:pPr>
              <w:spacing w:line="273" w:lineRule="auto"/>
              <w:rPr>
                <w:rFonts w:ascii="Arial"/>
                <w:sz w:val="21"/>
              </w:rPr>
            </w:pPr>
          </w:p>
          <w:p w14:paraId="31084B77">
            <w:pPr>
              <w:pStyle w:val="7"/>
              <w:spacing w:before="78" w:line="219" w:lineRule="auto"/>
              <w:ind w:left="1054"/>
            </w:pPr>
            <w:r>
              <w:rPr>
                <w:b/>
                <w:bCs/>
                <w:spacing w:val="-5"/>
              </w:rPr>
              <w:t>品牌、型号、技术参数、性能</w:t>
            </w:r>
          </w:p>
        </w:tc>
        <w:tc>
          <w:tcPr>
            <w:tcW w:w="1683" w:type="dxa"/>
            <w:vAlign w:val="top"/>
          </w:tcPr>
          <w:p w14:paraId="0F1C7E42">
            <w:pPr>
              <w:spacing w:line="273" w:lineRule="auto"/>
              <w:rPr>
                <w:rFonts w:ascii="Arial"/>
                <w:sz w:val="21"/>
              </w:rPr>
            </w:pPr>
          </w:p>
          <w:p w14:paraId="09CD53D4">
            <w:pPr>
              <w:pStyle w:val="7"/>
              <w:spacing w:before="78" w:line="219" w:lineRule="auto"/>
              <w:ind w:left="191"/>
            </w:pPr>
            <w:r>
              <w:rPr>
                <w:b/>
                <w:bCs/>
                <w:spacing w:val="-4"/>
              </w:rPr>
              <w:t>产地/制造商</w:t>
            </w:r>
          </w:p>
        </w:tc>
        <w:tc>
          <w:tcPr>
            <w:tcW w:w="839" w:type="dxa"/>
            <w:vAlign w:val="top"/>
          </w:tcPr>
          <w:p w14:paraId="09BC3C98">
            <w:pPr>
              <w:spacing w:line="273" w:lineRule="auto"/>
              <w:rPr>
                <w:rFonts w:ascii="Arial"/>
                <w:sz w:val="21"/>
              </w:rPr>
            </w:pPr>
          </w:p>
          <w:p w14:paraId="1A377F35">
            <w:pPr>
              <w:pStyle w:val="7"/>
              <w:spacing w:before="78" w:line="219" w:lineRule="auto"/>
              <w:ind w:left="195"/>
            </w:pPr>
            <w:r>
              <w:rPr>
                <w:b/>
                <w:bCs/>
                <w:spacing w:val="-9"/>
              </w:rPr>
              <w:t>数量</w:t>
            </w:r>
          </w:p>
        </w:tc>
        <w:tc>
          <w:tcPr>
            <w:tcW w:w="1059" w:type="dxa"/>
            <w:vAlign w:val="top"/>
          </w:tcPr>
          <w:p w14:paraId="32A05523">
            <w:pPr>
              <w:pStyle w:val="7"/>
              <w:spacing w:before="119" w:line="218" w:lineRule="auto"/>
              <w:ind w:left="304"/>
            </w:pPr>
            <w:r>
              <w:rPr>
                <w:b/>
                <w:bCs/>
                <w:spacing w:val="-9"/>
              </w:rPr>
              <w:t>单价</w:t>
            </w:r>
          </w:p>
          <w:p w14:paraId="25BA1512">
            <w:pPr>
              <w:pStyle w:val="7"/>
              <w:spacing w:before="185" w:line="219" w:lineRule="auto"/>
              <w:jc w:val="right"/>
            </w:pPr>
            <w:r>
              <w:rPr>
                <w:spacing w:val="-11"/>
              </w:rPr>
              <w:t>（含税）</w:t>
            </w:r>
          </w:p>
        </w:tc>
        <w:tc>
          <w:tcPr>
            <w:tcW w:w="1360" w:type="dxa"/>
            <w:vAlign w:val="top"/>
          </w:tcPr>
          <w:p w14:paraId="54FDDA6B">
            <w:pPr>
              <w:pStyle w:val="7"/>
              <w:spacing w:before="119" w:line="218" w:lineRule="auto"/>
              <w:ind w:left="459"/>
            </w:pPr>
            <w:r>
              <w:rPr>
                <w:b/>
                <w:bCs/>
                <w:spacing w:val="-11"/>
              </w:rPr>
              <w:t>总价</w:t>
            </w:r>
          </w:p>
          <w:p w14:paraId="6EB68716">
            <w:pPr>
              <w:pStyle w:val="7"/>
              <w:spacing w:before="185" w:line="219" w:lineRule="auto"/>
              <w:ind w:left="226"/>
            </w:pPr>
            <w:r>
              <w:rPr>
                <w:spacing w:val="-6"/>
              </w:rPr>
              <w:t>（含税）</w:t>
            </w:r>
          </w:p>
        </w:tc>
        <w:tc>
          <w:tcPr>
            <w:tcW w:w="818" w:type="dxa"/>
            <w:vAlign w:val="top"/>
          </w:tcPr>
          <w:p w14:paraId="582B7D05">
            <w:pPr>
              <w:pStyle w:val="7"/>
              <w:spacing w:before="121" w:line="313" w:lineRule="auto"/>
              <w:ind w:left="304" w:right="160" w:hanging="121"/>
            </w:pPr>
            <w:r>
              <w:rPr>
                <w:b/>
                <w:bCs/>
                <w:spacing w:val="-8"/>
              </w:rPr>
              <w:t>质保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期</w:t>
            </w:r>
          </w:p>
        </w:tc>
        <w:tc>
          <w:tcPr>
            <w:tcW w:w="746" w:type="dxa"/>
            <w:vAlign w:val="top"/>
          </w:tcPr>
          <w:p w14:paraId="0F057D65">
            <w:pPr>
              <w:spacing w:line="272" w:lineRule="auto"/>
              <w:rPr>
                <w:rFonts w:ascii="Arial"/>
                <w:sz w:val="21"/>
              </w:rPr>
            </w:pPr>
          </w:p>
          <w:p w14:paraId="14B8E3A5">
            <w:pPr>
              <w:pStyle w:val="7"/>
              <w:spacing w:before="78" w:line="221" w:lineRule="auto"/>
              <w:ind w:left="147"/>
            </w:pPr>
            <w:r>
              <w:rPr>
                <w:b/>
                <w:bCs/>
                <w:spacing w:val="-9"/>
              </w:rPr>
              <w:t>备注</w:t>
            </w:r>
          </w:p>
        </w:tc>
      </w:tr>
      <w:tr w14:paraId="0903D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5" w:hRule="atLeast"/>
        </w:trPr>
        <w:tc>
          <w:tcPr>
            <w:tcW w:w="631" w:type="dxa"/>
            <w:vAlign w:val="top"/>
          </w:tcPr>
          <w:p w14:paraId="53ACCE92">
            <w:pPr>
              <w:spacing w:line="255" w:lineRule="auto"/>
              <w:rPr>
                <w:rFonts w:ascii="Arial"/>
                <w:sz w:val="21"/>
              </w:rPr>
            </w:pPr>
          </w:p>
          <w:p w14:paraId="755945A5">
            <w:pPr>
              <w:spacing w:line="255" w:lineRule="auto"/>
              <w:rPr>
                <w:rFonts w:ascii="Arial"/>
                <w:sz w:val="21"/>
              </w:rPr>
            </w:pPr>
          </w:p>
          <w:p w14:paraId="0622296E">
            <w:pPr>
              <w:spacing w:line="255" w:lineRule="auto"/>
              <w:rPr>
                <w:rFonts w:ascii="Arial"/>
                <w:sz w:val="21"/>
              </w:rPr>
            </w:pPr>
          </w:p>
          <w:p w14:paraId="5CF81E66">
            <w:pPr>
              <w:spacing w:line="255" w:lineRule="auto"/>
              <w:rPr>
                <w:rFonts w:ascii="Arial"/>
                <w:sz w:val="21"/>
              </w:rPr>
            </w:pPr>
          </w:p>
          <w:p w14:paraId="66594A9F">
            <w:pPr>
              <w:spacing w:line="255" w:lineRule="auto"/>
              <w:rPr>
                <w:rFonts w:ascii="Arial"/>
                <w:sz w:val="21"/>
              </w:rPr>
            </w:pPr>
          </w:p>
          <w:p w14:paraId="53FBC2B5">
            <w:pPr>
              <w:spacing w:line="255" w:lineRule="auto"/>
              <w:rPr>
                <w:rFonts w:ascii="Arial"/>
                <w:sz w:val="21"/>
              </w:rPr>
            </w:pPr>
          </w:p>
          <w:p w14:paraId="385F9A72">
            <w:pPr>
              <w:spacing w:line="255" w:lineRule="auto"/>
              <w:rPr>
                <w:rFonts w:ascii="Arial"/>
                <w:sz w:val="21"/>
              </w:rPr>
            </w:pPr>
          </w:p>
          <w:p w14:paraId="4B0FDD03">
            <w:pPr>
              <w:spacing w:line="255" w:lineRule="auto"/>
              <w:rPr>
                <w:rFonts w:ascii="Arial"/>
                <w:sz w:val="21"/>
              </w:rPr>
            </w:pPr>
          </w:p>
          <w:p w14:paraId="7E8E678E">
            <w:pPr>
              <w:spacing w:line="255" w:lineRule="auto"/>
              <w:rPr>
                <w:rFonts w:ascii="Arial"/>
                <w:sz w:val="21"/>
              </w:rPr>
            </w:pPr>
          </w:p>
          <w:p w14:paraId="522AFE68">
            <w:pPr>
              <w:spacing w:line="255" w:lineRule="auto"/>
              <w:rPr>
                <w:rFonts w:ascii="Arial"/>
                <w:sz w:val="21"/>
              </w:rPr>
            </w:pPr>
          </w:p>
          <w:p w14:paraId="1FAFAE0C">
            <w:pPr>
              <w:spacing w:line="255" w:lineRule="auto"/>
              <w:rPr>
                <w:rFonts w:ascii="Arial"/>
                <w:sz w:val="21"/>
              </w:rPr>
            </w:pPr>
          </w:p>
          <w:p w14:paraId="1A4ACA66">
            <w:pPr>
              <w:spacing w:line="256" w:lineRule="auto"/>
              <w:rPr>
                <w:rFonts w:ascii="Arial"/>
                <w:sz w:val="21"/>
              </w:rPr>
            </w:pPr>
          </w:p>
          <w:p w14:paraId="4F4AF65C">
            <w:pPr>
              <w:pStyle w:val="7"/>
              <w:spacing w:before="78" w:line="241" w:lineRule="auto"/>
              <w:ind w:left="284"/>
            </w:pPr>
            <w:r>
              <w:t>1</w:t>
            </w:r>
          </w:p>
        </w:tc>
        <w:tc>
          <w:tcPr>
            <w:tcW w:w="2513" w:type="dxa"/>
            <w:vAlign w:val="top"/>
          </w:tcPr>
          <w:p w14:paraId="40B006D0">
            <w:pPr>
              <w:spacing w:line="260" w:lineRule="auto"/>
              <w:rPr>
                <w:rFonts w:ascii="Arial"/>
                <w:sz w:val="21"/>
              </w:rPr>
            </w:pPr>
          </w:p>
          <w:p w14:paraId="350A4C9F">
            <w:pPr>
              <w:spacing w:line="260" w:lineRule="auto"/>
              <w:rPr>
                <w:rFonts w:ascii="Arial"/>
                <w:sz w:val="21"/>
              </w:rPr>
            </w:pPr>
          </w:p>
          <w:p w14:paraId="1E0D41B7">
            <w:pPr>
              <w:spacing w:line="260" w:lineRule="auto"/>
              <w:rPr>
                <w:rFonts w:ascii="Arial"/>
                <w:sz w:val="21"/>
              </w:rPr>
            </w:pPr>
          </w:p>
          <w:p w14:paraId="4190986A">
            <w:pPr>
              <w:spacing w:line="260" w:lineRule="auto"/>
              <w:rPr>
                <w:rFonts w:ascii="Arial"/>
                <w:sz w:val="21"/>
              </w:rPr>
            </w:pPr>
          </w:p>
          <w:p w14:paraId="3A697A67">
            <w:pPr>
              <w:spacing w:line="260" w:lineRule="auto"/>
              <w:rPr>
                <w:rFonts w:ascii="Arial"/>
                <w:sz w:val="21"/>
              </w:rPr>
            </w:pPr>
          </w:p>
          <w:p w14:paraId="2758E8AD">
            <w:pPr>
              <w:spacing w:line="261" w:lineRule="auto"/>
              <w:rPr>
                <w:rFonts w:ascii="Arial"/>
                <w:sz w:val="21"/>
              </w:rPr>
            </w:pPr>
          </w:p>
          <w:p w14:paraId="7003F6F7">
            <w:pPr>
              <w:spacing w:line="261" w:lineRule="auto"/>
              <w:rPr>
                <w:rFonts w:ascii="Arial"/>
                <w:sz w:val="21"/>
              </w:rPr>
            </w:pPr>
          </w:p>
          <w:p w14:paraId="2030AAB4">
            <w:pPr>
              <w:spacing w:line="261" w:lineRule="auto"/>
              <w:rPr>
                <w:rFonts w:ascii="Arial"/>
                <w:sz w:val="21"/>
              </w:rPr>
            </w:pPr>
          </w:p>
          <w:p w14:paraId="78F9C696">
            <w:pPr>
              <w:spacing w:line="261" w:lineRule="auto"/>
              <w:rPr>
                <w:rFonts w:ascii="Arial"/>
                <w:sz w:val="21"/>
              </w:rPr>
            </w:pPr>
          </w:p>
          <w:p w14:paraId="1BF3FCA4">
            <w:pPr>
              <w:spacing w:line="261" w:lineRule="auto"/>
              <w:rPr>
                <w:rFonts w:ascii="Arial"/>
                <w:sz w:val="21"/>
              </w:rPr>
            </w:pPr>
          </w:p>
          <w:p w14:paraId="2254D82C">
            <w:pPr>
              <w:spacing w:line="261" w:lineRule="auto"/>
              <w:rPr>
                <w:rFonts w:ascii="Arial"/>
                <w:sz w:val="21"/>
              </w:rPr>
            </w:pPr>
          </w:p>
          <w:p w14:paraId="55E3AE75">
            <w:pPr>
              <w:pStyle w:val="7"/>
              <w:spacing w:before="78" w:line="221" w:lineRule="auto"/>
              <w:ind w:left="180"/>
            </w:pPr>
            <w:r>
              <w:rPr>
                <w:spacing w:val="-2"/>
              </w:rPr>
              <w:t>三人位多功能组合钢</w:t>
            </w:r>
          </w:p>
          <w:p w14:paraId="43410507">
            <w:pPr>
              <w:pStyle w:val="7"/>
              <w:spacing w:before="181" w:line="219" w:lineRule="auto"/>
              <w:ind w:left="1021"/>
            </w:pPr>
            <w:r>
              <w:rPr>
                <w:spacing w:val="-6"/>
              </w:rPr>
              <w:t>木床</w:t>
            </w:r>
          </w:p>
        </w:tc>
        <w:tc>
          <w:tcPr>
            <w:tcW w:w="5178" w:type="dxa"/>
            <w:vAlign w:val="top"/>
          </w:tcPr>
          <w:p w14:paraId="043CFAE0">
            <w:pPr>
              <w:pStyle w:val="7"/>
              <w:spacing w:before="115" w:line="220" w:lineRule="auto"/>
              <w:ind w:left="123"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-2225040</wp:posOffset>
                  </wp:positionH>
                  <wp:positionV relativeFrom="topMargin">
                    <wp:posOffset>1501775</wp:posOffset>
                  </wp:positionV>
                  <wp:extent cx="1524000" cy="152400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</w:rPr>
              <w:t>惠美/定制</w:t>
            </w:r>
          </w:p>
          <w:p w14:paraId="5EEB634A">
            <w:pPr>
              <w:pStyle w:val="7"/>
              <w:spacing w:before="182" w:line="219" w:lineRule="auto"/>
              <w:ind w:left="117"/>
            </w:pPr>
            <w:r>
              <w:rPr>
                <w:spacing w:val="-1"/>
              </w:rPr>
              <w:t>一、三人位多功能组合钢木床：</w:t>
            </w:r>
          </w:p>
          <w:p w14:paraId="60E7E756">
            <w:pPr>
              <w:pStyle w:val="7"/>
              <w:spacing w:before="182" w:line="325" w:lineRule="auto"/>
              <w:ind w:left="114" w:right="105" w:firstLine="16"/>
            </w:pPr>
            <w:r>
              <w:rPr>
                <w:spacing w:val="-4"/>
              </w:rPr>
              <w:t>1、多功能钢木床规格：6100mm×900mm×2300mm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（允许偏差均在±10mm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以内</w:t>
            </w:r>
            <w:r>
              <w:rPr>
                <w:spacing w:val="6"/>
              </w:rPr>
              <w:t>）；</w:t>
            </w:r>
            <w:r>
              <w:rPr>
                <w:spacing w:val="-3"/>
              </w:rPr>
              <w:t>床板离地高度</w:t>
            </w:r>
            <w:r>
              <w:t xml:space="preserve">  </w:t>
            </w:r>
            <w:r>
              <w:rPr>
                <w:spacing w:val="-2"/>
              </w:rPr>
              <w:t>不少于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1850mm；颜色根据采购人实际要求在中</w:t>
            </w:r>
            <w:r>
              <w:t xml:space="preserve">  </w:t>
            </w:r>
            <w:r>
              <w:rPr>
                <w:spacing w:val="-2"/>
              </w:rPr>
              <w:t>标后进行调整。</w:t>
            </w:r>
          </w:p>
          <w:p w14:paraId="390EEFFA">
            <w:pPr>
              <w:pStyle w:val="7"/>
              <w:spacing w:before="181" w:line="340" w:lineRule="auto"/>
              <w:ind w:left="111" w:right="105" w:firstLine="4"/>
            </w:pPr>
            <w:r>
              <w:rPr>
                <w:spacing w:val="-1"/>
              </w:rPr>
              <w:t>2、边立柱：采用外形规格≧80mm×50mm，管材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厚度≥1.3mm，管材采用优质带钢，经轧压线辊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压成型，高频焊接成闭口型材管。立柱与床</w:t>
            </w:r>
            <w:r>
              <w:rPr>
                <w:spacing w:val="-5"/>
              </w:rPr>
              <w:t>厅连</w:t>
            </w:r>
            <w:r>
              <w:t xml:space="preserve"> </w:t>
            </w:r>
            <w:r>
              <w:rPr>
                <w:spacing w:val="-4"/>
              </w:rPr>
              <w:t>接面预留镶嵌木板的位置，满足床下木制家</w:t>
            </w:r>
            <w:r>
              <w:rPr>
                <w:spacing w:val="-5"/>
              </w:rPr>
              <w:t>具和</w:t>
            </w:r>
            <w:r>
              <w:t xml:space="preserve"> </w:t>
            </w:r>
            <w:r>
              <w:rPr>
                <w:spacing w:val="-2"/>
              </w:rPr>
              <w:t>床架全方位整体连接，立柱封口采用优质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PP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塑</w:t>
            </w:r>
            <w:r>
              <w:t xml:space="preserve"> </w:t>
            </w:r>
            <w:r>
              <w:rPr>
                <w:spacing w:val="-1"/>
              </w:rPr>
              <w:t>料的静音内塞。边立柱符合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GB/T 700-2</w:t>
            </w:r>
            <w:r>
              <w:rPr>
                <w:spacing w:val="-2"/>
              </w:rPr>
              <w:t>006《碳</w:t>
            </w:r>
            <w:r>
              <w:t xml:space="preserve"> </w:t>
            </w:r>
            <w:r>
              <w:rPr>
                <w:spacing w:val="-2"/>
              </w:rPr>
              <w:t>素结构钢》和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GB/T 24820-2024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的标准。</w:t>
            </w:r>
          </w:p>
          <w:p w14:paraId="40D7516C">
            <w:pPr>
              <w:pStyle w:val="7"/>
              <w:spacing w:before="183" w:line="219" w:lineRule="auto"/>
              <w:ind w:left="118"/>
            </w:pPr>
            <w:r>
              <w:rPr>
                <w:spacing w:val="-2"/>
              </w:rPr>
              <w:t>3、中立柱：外形规格为≥75mm×65mm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厚度≥</w:t>
            </w:r>
          </w:p>
        </w:tc>
        <w:tc>
          <w:tcPr>
            <w:tcW w:w="1683" w:type="dxa"/>
            <w:vAlign w:val="top"/>
          </w:tcPr>
          <w:p w14:paraId="334050FC">
            <w:pPr>
              <w:spacing w:line="259" w:lineRule="auto"/>
              <w:rPr>
                <w:rFonts w:ascii="Arial"/>
                <w:sz w:val="21"/>
              </w:rPr>
            </w:pPr>
          </w:p>
          <w:p w14:paraId="66EA6693">
            <w:pPr>
              <w:spacing w:line="259" w:lineRule="auto"/>
              <w:rPr>
                <w:rFonts w:ascii="Arial"/>
                <w:sz w:val="21"/>
              </w:rPr>
            </w:pPr>
          </w:p>
          <w:p w14:paraId="1D879795">
            <w:pPr>
              <w:spacing w:line="259" w:lineRule="auto"/>
              <w:rPr>
                <w:rFonts w:ascii="Arial"/>
                <w:sz w:val="21"/>
              </w:rPr>
            </w:pPr>
          </w:p>
          <w:p w14:paraId="48533A68">
            <w:pPr>
              <w:spacing w:line="259" w:lineRule="auto"/>
              <w:rPr>
                <w:rFonts w:ascii="Arial"/>
                <w:sz w:val="21"/>
              </w:rPr>
            </w:pPr>
          </w:p>
          <w:p w14:paraId="3AE90D4F">
            <w:pPr>
              <w:spacing w:line="259" w:lineRule="auto"/>
              <w:rPr>
                <w:rFonts w:ascii="Arial"/>
                <w:sz w:val="21"/>
              </w:rPr>
            </w:pPr>
          </w:p>
          <w:p w14:paraId="1B479CB5">
            <w:pPr>
              <w:spacing w:line="260" w:lineRule="auto"/>
              <w:rPr>
                <w:rFonts w:ascii="Arial"/>
                <w:sz w:val="21"/>
              </w:rPr>
            </w:pPr>
          </w:p>
          <w:p w14:paraId="057385FE">
            <w:pPr>
              <w:spacing w:line="260" w:lineRule="auto"/>
              <w:rPr>
                <w:rFonts w:ascii="Arial"/>
                <w:sz w:val="21"/>
              </w:rPr>
            </w:pPr>
          </w:p>
          <w:p w14:paraId="603361E4">
            <w:pPr>
              <w:spacing w:line="260" w:lineRule="auto"/>
              <w:rPr>
                <w:rFonts w:ascii="Arial"/>
                <w:sz w:val="21"/>
              </w:rPr>
            </w:pPr>
          </w:p>
          <w:p w14:paraId="17E3347B">
            <w:pPr>
              <w:spacing w:line="260" w:lineRule="auto"/>
              <w:rPr>
                <w:rFonts w:ascii="Arial"/>
                <w:sz w:val="21"/>
              </w:rPr>
            </w:pPr>
          </w:p>
          <w:p w14:paraId="50FE2498">
            <w:pPr>
              <w:spacing w:line="260" w:lineRule="auto"/>
              <w:rPr>
                <w:rFonts w:ascii="Arial"/>
                <w:sz w:val="21"/>
              </w:rPr>
            </w:pPr>
          </w:p>
          <w:p w14:paraId="4B38790B">
            <w:pPr>
              <w:pStyle w:val="7"/>
              <w:spacing w:before="78" w:line="362" w:lineRule="auto"/>
              <w:ind w:left="134" w:right="113" w:firstLine="120"/>
            </w:pPr>
            <w:r>
              <w:rPr>
                <w:spacing w:val="-3"/>
              </w:rPr>
              <w:t>浙江省武义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县、浙江惠美</w:t>
            </w:r>
            <w:r>
              <w:t xml:space="preserve"> </w:t>
            </w:r>
            <w:r>
              <w:rPr>
                <w:spacing w:val="-2"/>
              </w:rPr>
              <w:t>工贸有限公司</w:t>
            </w:r>
          </w:p>
        </w:tc>
        <w:tc>
          <w:tcPr>
            <w:tcW w:w="839" w:type="dxa"/>
            <w:vAlign w:val="top"/>
          </w:tcPr>
          <w:p w14:paraId="03247377">
            <w:pPr>
              <w:spacing w:line="257" w:lineRule="auto"/>
              <w:rPr>
                <w:rFonts w:ascii="Arial"/>
                <w:sz w:val="21"/>
              </w:rPr>
            </w:pPr>
          </w:p>
          <w:p w14:paraId="7EA9A74E">
            <w:pPr>
              <w:spacing w:line="257" w:lineRule="auto"/>
              <w:rPr>
                <w:rFonts w:ascii="Arial"/>
                <w:sz w:val="21"/>
              </w:rPr>
            </w:pPr>
          </w:p>
          <w:p w14:paraId="24654A66">
            <w:pPr>
              <w:spacing w:line="257" w:lineRule="auto"/>
              <w:rPr>
                <w:rFonts w:ascii="Arial"/>
                <w:sz w:val="21"/>
              </w:rPr>
            </w:pPr>
          </w:p>
          <w:p w14:paraId="15E69385">
            <w:pPr>
              <w:spacing w:line="257" w:lineRule="auto"/>
              <w:rPr>
                <w:rFonts w:ascii="Arial"/>
                <w:sz w:val="21"/>
              </w:rPr>
            </w:pPr>
          </w:p>
          <w:p w14:paraId="218031A7">
            <w:pPr>
              <w:spacing w:line="257" w:lineRule="auto"/>
              <w:rPr>
                <w:rFonts w:ascii="Arial"/>
                <w:sz w:val="21"/>
              </w:rPr>
            </w:pPr>
          </w:p>
          <w:p w14:paraId="0AB84860">
            <w:pPr>
              <w:spacing w:line="257" w:lineRule="auto"/>
              <w:rPr>
                <w:rFonts w:ascii="Arial"/>
                <w:sz w:val="21"/>
              </w:rPr>
            </w:pPr>
          </w:p>
          <w:p w14:paraId="07935FF0">
            <w:pPr>
              <w:spacing w:line="257" w:lineRule="auto"/>
              <w:rPr>
                <w:rFonts w:ascii="Arial"/>
                <w:sz w:val="21"/>
              </w:rPr>
            </w:pPr>
          </w:p>
          <w:p w14:paraId="1B9C8095">
            <w:pPr>
              <w:spacing w:line="257" w:lineRule="auto"/>
              <w:rPr>
                <w:rFonts w:ascii="Arial"/>
                <w:sz w:val="21"/>
              </w:rPr>
            </w:pPr>
          </w:p>
          <w:p w14:paraId="19449667">
            <w:pPr>
              <w:spacing w:line="257" w:lineRule="auto"/>
              <w:rPr>
                <w:rFonts w:ascii="Arial"/>
                <w:sz w:val="21"/>
              </w:rPr>
            </w:pPr>
          </w:p>
          <w:p w14:paraId="7FAB66A2">
            <w:pPr>
              <w:spacing w:line="258" w:lineRule="auto"/>
              <w:rPr>
                <w:rFonts w:ascii="Arial"/>
                <w:sz w:val="21"/>
              </w:rPr>
            </w:pPr>
          </w:p>
          <w:p w14:paraId="2EA7DAAE">
            <w:pPr>
              <w:spacing w:line="258" w:lineRule="auto"/>
              <w:rPr>
                <w:rFonts w:ascii="Arial"/>
                <w:sz w:val="21"/>
              </w:rPr>
            </w:pPr>
          </w:p>
          <w:p w14:paraId="15BBEFD5">
            <w:pPr>
              <w:pStyle w:val="7"/>
              <w:spacing w:before="78" w:line="362" w:lineRule="auto"/>
              <w:ind w:left="306" w:right="237" w:hanging="43"/>
            </w:pPr>
            <w:r>
              <w:rPr>
                <w:spacing w:val="-10"/>
              </w:rPr>
              <w:t>188</w:t>
            </w:r>
            <w:r>
              <w:rPr>
                <w:spacing w:val="1"/>
              </w:rPr>
              <w:t xml:space="preserve"> </w:t>
            </w:r>
            <w:r>
              <w:t>套</w:t>
            </w:r>
          </w:p>
        </w:tc>
        <w:tc>
          <w:tcPr>
            <w:tcW w:w="1059" w:type="dxa"/>
            <w:vAlign w:val="top"/>
          </w:tcPr>
          <w:p w14:paraId="31D37051">
            <w:pPr>
              <w:pStyle w:val="7"/>
              <w:spacing w:before="78" w:line="220" w:lineRule="auto"/>
              <w:ind w:left="148"/>
            </w:pPr>
          </w:p>
        </w:tc>
        <w:tc>
          <w:tcPr>
            <w:tcW w:w="1360" w:type="dxa"/>
            <w:vAlign w:val="top"/>
          </w:tcPr>
          <w:p w14:paraId="50E2EBE6">
            <w:pPr>
              <w:pStyle w:val="7"/>
              <w:spacing w:before="78" w:line="220" w:lineRule="auto"/>
              <w:ind w:left="136"/>
            </w:pPr>
          </w:p>
        </w:tc>
        <w:tc>
          <w:tcPr>
            <w:tcW w:w="818" w:type="dxa"/>
            <w:vAlign w:val="top"/>
          </w:tcPr>
          <w:p w14:paraId="6191AD7F">
            <w:pPr>
              <w:pStyle w:val="7"/>
              <w:spacing w:before="78" w:line="219" w:lineRule="auto"/>
              <w:ind w:left="214"/>
            </w:pPr>
          </w:p>
        </w:tc>
        <w:tc>
          <w:tcPr>
            <w:tcW w:w="746" w:type="dxa"/>
            <w:vAlign w:val="top"/>
          </w:tcPr>
          <w:p w14:paraId="566AB03F">
            <w:pPr>
              <w:spacing w:line="255" w:lineRule="auto"/>
              <w:rPr>
                <w:rFonts w:ascii="Arial"/>
                <w:sz w:val="21"/>
              </w:rPr>
            </w:pPr>
          </w:p>
          <w:p w14:paraId="528D61B7">
            <w:pPr>
              <w:spacing w:line="255" w:lineRule="auto"/>
              <w:rPr>
                <w:rFonts w:ascii="Arial"/>
                <w:sz w:val="21"/>
              </w:rPr>
            </w:pPr>
          </w:p>
          <w:p w14:paraId="7AC9EAAD">
            <w:pPr>
              <w:spacing w:line="255" w:lineRule="auto"/>
              <w:rPr>
                <w:rFonts w:ascii="Arial"/>
                <w:sz w:val="21"/>
              </w:rPr>
            </w:pPr>
          </w:p>
          <w:p w14:paraId="1CA9535D">
            <w:pPr>
              <w:spacing w:line="255" w:lineRule="auto"/>
              <w:rPr>
                <w:rFonts w:ascii="Arial"/>
                <w:sz w:val="21"/>
              </w:rPr>
            </w:pPr>
          </w:p>
          <w:p w14:paraId="32088C2C">
            <w:pPr>
              <w:spacing w:line="255" w:lineRule="auto"/>
              <w:rPr>
                <w:rFonts w:ascii="Arial"/>
                <w:sz w:val="21"/>
              </w:rPr>
            </w:pPr>
          </w:p>
          <w:p w14:paraId="59A0B0B9">
            <w:pPr>
              <w:spacing w:line="255" w:lineRule="auto"/>
              <w:rPr>
                <w:rFonts w:ascii="Arial"/>
                <w:sz w:val="21"/>
              </w:rPr>
            </w:pPr>
          </w:p>
          <w:p w14:paraId="4FE6933F">
            <w:pPr>
              <w:spacing w:line="255" w:lineRule="auto"/>
              <w:rPr>
                <w:rFonts w:ascii="Arial"/>
                <w:sz w:val="21"/>
              </w:rPr>
            </w:pPr>
          </w:p>
          <w:p w14:paraId="25973DBA">
            <w:pPr>
              <w:spacing w:line="255" w:lineRule="auto"/>
              <w:rPr>
                <w:rFonts w:ascii="Arial"/>
                <w:sz w:val="21"/>
              </w:rPr>
            </w:pPr>
          </w:p>
          <w:p w14:paraId="01136867">
            <w:pPr>
              <w:spacing w:line="255" w:lineRule="auto"/>
              <w:rPr>
                <w:rFonts w:ascii="Arial"/>
                <w:sz w:val="21"/>
              </w:rPr>
            </w:pPr>
          </w:p>
          <w:p w14:paraId="46B2B2A7">
            <w:pPr>
              <w:spacing w:line="255" w:lineRule="auto"/>
              <w:rPr>
                <w:rFonts w:ascii="Arial"/>
                <w:sz w:val="21"/>
              </w:rPr>
            </w:pPr>
          </w:p>
          <w:p w14:paraId="70BE33F6">
            <w:pPr>
              <w:spacing w:line="256" w:lineRule="auto"/>
              <w:rPr>
                <w:rFonts w:ascii="Arial"/>
                <w:sz w:val="21"/>
              </w:rPr>
            </w:pPr>
          </w:p>
          <w:p w14:paraId="45BB9AA9">
            <w:pPr>
              <w:spacing w:line="256" w:lineRule="auto"/>
              <w:rPr>
                <w:rFonts w:ascii="Arial"/>
                <w:sz w:val="21"/>
              </w:rPr>
            </w:pPr>
          </w:p>
          <w:p w14:paraId="781E18AA">
            <w:pPr>
              <w:pStyle w:val="7"/>
              <w:spacing w:before="78" w:line="220" w:lineRule="auto"/>
              <w:ind w:left="266"/>
            </w:pPr>
            <w:r>
              <w:t>无</w:t>
            </w:r>
          </w:p>
        </w:tc>
      </w:tr>
    </w:tbl>
    <w:p w14:paraId="6D986807">
      <w:pPr>
        <w:spacing w:before="152" w:line="288" w:lineRule="exact"/>
        <w:ind w:firstLine="77"/>
        <w:sectPr>
          <w:headerReference r:id="rId5" w:type="default"/>
          <w:footerReference r:id="rId6" w:type="default"/>
          <w:pgSz w:w="16839" w:h="11906"/>
          <w:pgMar w:top="400" w:right="1003" w:bottom="400" w:left="1002" w:header="0" w:footer="0" w:gutter="0"/>
          <w:cols w:space="720" w:num="1"/>
        </w:sectPr>
      </w:pPr>
    </w:p>
    <w:p w14:paraId="5DAF0208">
      <w:pPr>
        <w:pStyle w:val="2"/>
        <w:spacing w:line="468" w:lineRule="auto"/>
      </w:pPr>
    </w:p>
    <w:p w14:paraId="3625BC79">
      <w:pPr>
        <w:spacing w:line="854" w:lineRule="exact"/>
        <w:ind w:firstLine="77"/>
      </w:pPr>
      <w:r>
        <w:pict>
          <v:shape id="_x0000_s1039" o:spid="_x0000_s1039" style="position:absolute;left:0pt;margin-left:3.85pt;margin-top:44.5pt;height:0.75pt;width:733.95pt;z-index:251661312;mso-width-relative:page;mso-height-relative:page;" fillcolor="#FF0000" filled="t" stroked="f" coordsize="14679,15" path="m0,0l14678,0,14678,14,0,14,0,0xe">
            <v:path/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3362325</wp:posOffset>
            </wp:positionV>
            <wp:extent cx="1524000" cy="15240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"/>
        </w:rPr>
        <w:drawing>
          <wp:inline distT="0" distB="0" distL="0" distR="0">
            <wp:extent cx="9311640" cy="54229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1164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7A567">
      <w:pPr>
        <w:spacing w:line="64" w:lineRule="exact"/>
      </w:pPr>
    </w:p>
    <w:tbl>
      <w:tblPr>
        <w:tblStyle w:val="6"/>
        <w:tblW w:w="14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513"/>
        <w:gridCol w:w="5178"/>
        <w:gridCol w:w="1683"/>
        <w:gridCol w:w="839"/>
        <w:gridCol w:w="1059"/>
        <w:gridCol w:w="1360"/>
        <w:gridCol w:w="818"/>
        <w:gridCol w:w="746"/>
      </w:tblGrid>
      <w:tr w14:paraId="5B45D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2" w:hRule="atLeast"/>
        </w:trPr>
        <w:tc>
          <w:tcPr>
            <w:tcW w:w="631" w:type="dxa"/>
            <w:vAlign w:val="top"/>
          </w:tcPr>
          <w:p w14:paraId="1A87F8EA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12883C11">
            <w:pPr>
              <w:rPr>
                <w:rFonts w:ascii="Arial"/>
                <w:sz w:val="21"/>
              </w:rPr>
            </w:pPr>
          </w:p>
        </w:tc>
        <w:tc>
          <w:tcPr>
            <w:tcW w:w="5178" w:type="dxa"/>
            <w:vAlign w:val="top"/>
          </w:tcPr>
          <w:p w14:paraId="1A325AA9">
            <w:pPr>
              <w:pStyle w:val="7"/>
              <w:spacing w:before="146" w:line="337" w:lineRule="auto"/>
              <w:ind w:left="114" w:right="44" w:firstLine="16"/>
            </w:pPr>
            <w:r>
              <w:rPr>
                <w:spacing w:val="-7"/>
              </w:rPr>
              <w:t>1.3mm，管材采用优质带钢，经轧压线辊压成型，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高频焊接成闭口型材管，与床厅连接两侧面宽度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为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14 (±1）mm，与床厅挂件采用三个面接触下</w:t>
            </w:r>
            <w:r>
              <w:t xml:space="preserve"> </w:t>
            </w:r>
            <w:r>
              <w:rPr>
                <w:spacing w:val="-2"/>
              </w:rPr>
              <w:t>挂式连接（无螺栓</w:t>
            </w:r>
            <w:r>
              <w:rPr>
                <w:spacing w:val="10"/>
              </w:rPr>
              <w:t>）；</w:t>
            </w:r>
            <w:r>
              <w:rPr>
                <w:spacing w:val="-2"/>
              </w:rPr>
              <w:t>立柱上下均采用优质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PP</w:t>
            </w:r>
            <w:r>
              <w:t xml:space="preserve">  </w:t>
            </w:r>
            <w:r>
              <w:rPr>
                <w:spacing w:val="-1"/>
              </w:rPr>
              <w:t>塑料的静音内外塞。中立柱符合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 xml:space="preserve">GB/T </w:t>
            </w:r>
            <w:r>
              <w:rPr>
                <w:spacing w:val="-2"/>
              </w:rPr>
              <w:t>700-2006</w:t>
            </w:r>
            <w:r>
              <w:t xml:space="preserve"> </w:t>
            </w:r>
            <w:r>
              <w:rPr>
                <w:spacing w:val="-1"/>
              </w:rPr>
              <w:t>《碳素结构钢》合格标准。</w:t>
            </w:r>
          </w:p>
          <w:p w14:paraId="74C515B3">
            <w:pPr>
              <w:pStyle w:val="7"/>
              <w:spacing w:before="180" w:line="337" w:lineRule="auto"/>
              <w:ind w:left="110" w:right="105" w:firstLine="1"/>
            </w:pPr>
            <w:r>
              <w:rPr>
                <w:spacing w:val="-1"/>
              </w:rPr>
              <w:t>4、前后床厅：外形规格为≥80mm×30mm，厚度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≥1.3mm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优质带钢，经轧压线辊压成型，高频焊</w:t>
            </w:r>
            <w:r>
              <w:t xml:space="preserve"> </w:t>
            </w:r>
            <w:r>
              <w:rPr>
                <w:spacing w:val="-4"/>
              </w:rPr>
              <w:t>接成闭口型材管。为保证强度，床厅与挂件正面</w:t>
            </w:r>
            <w:r>
              <w:t xml:space="preserve"> </w:t>
            </w:r>
            <w:r>
              <w:rPr>
                <w:spacing w:val="-1"/>
              </w:rPr>
              <w:t>焊接处连续满焊不能留缺口及缝隙。床厅符合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GB/T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700-2006《碳素结构钢》和</w:t>
            </w:r>
            <w:r>
              <w:rPr>
                <w:spacing w:val="-70"/>
              </w:rPr>
              <w:t xml:space="preserve"> </w:t>
            </w:r>
            <w:r>
              <w:rPr>
                <w:spacing w:val="-8"/>
              </w:rPr>
              <w:t>GB/T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24820-2024</w:t>
            </w:r>
            <w:r>
              <w:t xml:space="preserve"> </w:t>
            </w:r>
            <w:r>
              <w:rPr>
                <w:spacing w:val="-2"/>
              </w:rPr>
              <w:t>的标准。</w:t>
            </w:r>
          </w:p>
          <w:p w14:paraId="0AADB259">
            <w:pPr>
              <w:pStyle w:val="7"/>
              <w:spacing w:before="181" w:line="290" w:lineRule="auto"/>
              <w:ind w:left="115" w:right="149" w:firstLine="2"/>
            </w:pPr>
            <w:r>
              <w:rPr>
                <w:spacing w:val="-1"/>
              </w:rPr>
              <w:t>5、卡式连接件挂件：采用优质钢板经冲压拉伸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成型，成型后外形规格为≥40mm×150mm×</w:t>
            </w:r>
          </w:p>
          <w:p w14:paraId="79EA0912">
            <w:pPr>
              <w:pStyle w:val="7"/>
              <w:spacing w:before="181" w:line="325" w:lineRule="auto"/>
              <w:ind w:left="113" w:right="105" w:firstLine="2"/>
            </w:pPr>
            <w:r>
              <w:rPr>
                <w:spacing w:val="-2"/>
              </w:rPr>
              <w:t>2.0mm，挂件经拉伸成型为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个及以上接触面并</w:t>
            </w:r>
            <w:r>
              <w:t xml:space="preserve"> </w:t>
            </w:r>
            <w:r>
              <w:rPr>
                <w:spacing w:val="-6"/>
              </w:rPr>
              <w:t>带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个挂齿，挂齿由导向段和锁紧段组成。床横</w:t>
            </w:r>
            <w:r>
              <w:t xml:space="preserve"> </w:t>
            </w:r>
            <w:r>
              <w:rPr>
                <w:spacing w:val="-5"/>
              </w:rPr>
              <w:t>梁与床立柱连接方式：采用卡扣式连接（无需螺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栓</w:t>
            </w:r>
            <w:r>
              <w:rPr>
                <w:spacing w:val="-26"/>
              </w:rPr>
              <w:t>），</w:t>
            </w:r>
            <w:r>
              <w:rPr>
                <w:spacing w:val="-3"/>
              </w:rPr>
              <w:t>卡式连接挂件经拉伸成型为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个及以上接</w:t>
            </w:r>
          </w:p>
        </w:tc>
        <w:tc>
          <w:tcPr>
            <w:tcW w:w="1683" w:type="dxa"/>
            <w:vAlign w:val="top"/>
          </w:tcPr>
          <w:p w14:paraId="3D5EF30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DBEFDC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3257E9E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7769FAE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0934B95C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6B3E6AC">
            <w:pPr>
              <w:rPr>
                <w:rFonts w:ascii="Arial"/>
                <w:sz w:val="21"/>
              </w:rPr>
            </w:pPr>
          </w:p>
        </w:tc>
      </w:tr>
    </w:tbl>
    <w:p w14:paraId="5CE9A0A6">
      <w:pPr>
        <w:pStyle w:val="2"/>
        <w:spacing w:line="239" w:lineRule="exact"/>
        <w:rPr>
          <w:sz w:val="20"/>
        </w:rPr>
      </w:pPr>
    </w:p>
    <w:p w14:paraId="3D9D3769">
      <w:pPr>
        <w:spacing w:line="239" w:lineRule="exact"/>
        <w:rPr>
          <w:sz w:val="20"/>
          <w:szCs w:val="20"/>
        </w:rPr>
        <w:sectPr>
          <w:footerReference r:id="rId7" w:type="default"/>
          <w:pgSz w:w="16839" w:h="11906"/>
          <w:pgMar w:top="400" w:right="1003" w:bottom="1393" w:left="1002" w:header="0" w:footer="1105" w:gutter="0"/>
          <w:cols w:space="720" w:num="1"/>
        </w:sectPr>
      </w:pPr>
    </w:p>
    <w:p w14:paraId="7513C0EB">
      <w:pPr>
        <w:pStyle w:val="2"/>
        <w:spacing w:line="468" w:lineRule="auto"/>
      </w:pPr>
    </w:p>
    <w:p w14:paraId="39630059">
      <w:pPr>
        <w:spacing w:line="854" w:lineRule="exact"/>
        <w:ind w:firstLine="77"/>
      </w:pPr>
      <w:r>
        <w:pict>
          <v:shape id="_x0000_s1040" o:spid="_x0000_s1040" style="position:absolute;left:0pt;margin-left:3.85pt;margin-top:44.5pt;height:0.75pt;width:733.95pt;z-index:251663360;mso-width-relative:page;mso-height-relative:page;" fillcolor="#FF0000" filled="t" stroked="f" coordsize="14679,15" path="m0,0l14678,0,14678,14,0,14,0,0xe">
            <v:path/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3362325</wp:posOffset>
            </wp:positionV>
            <wp:extent cx="1524000" cy="15240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"/>
        </w:rPr>
        <w:drawing>
          <wp:inline distT="0" distB="0" distL="0" distR="0">
            <wp:extent cx="9311640" cy="54229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1164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0FE9">
      <w:pPr>
        <w:spacing w:line="64" w:lineRule="exact"/>
      </w:pPr>
    </w:p>
    <w:tbl>
      <w:tblPr>
        <w:tblStyle w:val="6"/>
        <w:tblW w:w="14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513"/>
        <w:gridCol w:w="5178"/>
        <w:gridCol w:w="1683"/>
        <w:gridCol w:w="839"/>
        <w:gridCol w:w="1059"/>
        <w:gridCol w:w="1360"/>
        <w:gridCol w:w="818"/>
        <w:gridCol w:w="746"/>
      </w:tblGrid>
      <w:tr w14:paraId="33D56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2" w:hRule="atLeast"/>
        </w:trPr>
        <w:tc>
          <w:tcPr>
            <w:tcW w:w="631" w:type="dxa"/>
            <w:vAlign w:val="top"/>
          </w:tcPr>
          <w:p w14:paraId="4F065036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79356035">
            <w:pPr>
              <w:rPr>
                <w:rFonts w:ascii="Arial"/>
                <w:sz w:val="21"/>
              </w:rPr>
            </w:pPr>
          </w:p>
        </w:tc>
        <w:tc>
          <w:tcPr>
            <w:tcW w:w="5178" w:type="dxa"/>
            <w:vAlign w:val="top"/>
          </w:tcPr>
          <w:p w14:paraId="69196F13">
            <w:pPr>
              <w:pStyle w:val="7"/>
              <w:spacing w:before="150" w:line="360" w:lineRule="auto"/>
              <w:ind w:left="111" w:right="105" w:firstLine="1"/>
            </w:pPr>
            <w:r>
              <w:rPr>
                <w:spacing w:val="-2"/>
              </w:rPr>
              <w:t>触面并带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个挂齿，挂齿由导向段和锁紧段组</w:t>
            </w:r>
            <w:r>
              <w:t xml:space="preserve">  </w:t>
            </w:r>
            <w:r>
              <w:rPr>
                <w:spacing w:val="-4"/>
              </w:rPr>
              <w:t>成，床厅与卡式连接挂件焊接为一个整体，</w:t>
            </w:r>
            <w:r>
              <w:rPr>
                <w:spacing w:val="-5"/>
              </w:rPr>
              <w:t>为保</w:t>
            </w:r>
            <w:r>
              <w:t xml:space="preserve"> </w:t>
            </w:r>
            <w:r>
              <w:rPr>
                <w:spacing w:val="-4"/>
              </w:rPr>
              <w:t>证强度，正前方为满焊不能留缺口及缝隙。</w:t>
            </w:r>
            <w:r>
              <w:rPr>
                <w:spacing w:val="-5"/>
              </w:rPr>
              <w:t>立柱</w:t>
            </w:r>
            <w:r>
              <w:t xml:space="preserve"> </w:t>
            </w:r>
            <w:r>
              <w:rPr>
                <w:spacing w:val="-4"/>
              </w:rPr>
              <w:t>上经数控冲床加工三个连接孔，通过与卡式</w:t>
            </w:r>
            <w:r>
              <w:rPr>
                <w:spacing w:val="-5"/>
              </w:rPr>
              <w:t>连接</w:t>
            </w:r>
            <w:r>
              <w:t xml:space="preserve"> </w:t>
            </w:r>
            <w:r>
              <w:rPr>
                <w:spacing w:val="-4"/>
              </w:rPr>
              <w:t>挂无缝式（二个及以上接触面）下压连接，</w:t>
            </w:r>
            <w:r>
              <w:rPr>
                <w:spacing w:val="-5"/>
              </w:rPr>
              <w:t>实现</w:t>
            </w:r>
            <w:r>
              <w:t xml:space="preserve"> </w:t>
            </w:r>
            <w:r>
              <w:rPr>
                <w:spacing w:val="-1"/>
              </w:rPr>
              <w:t>使用后越用越紧的状态。卡式连接处挂件符合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QB/T4767-2014《家具用钢构件》合格标准。</w:t>
            </w:r>
          </w:p>
          <w:p w14:paraId="5A9546BA">
            <w:pPr>
              <w:pStyle w:val="7"/>
              <w:spacing w:before="8" w:line="339" w:lineRule="auto"/>
              <w:ind w:left="112" w:right="105" w:firstLine="2"/>
            </w:pPr>
            <w:r>
              <w:rPr>
                <w:spacing w:val="-3"/>
              </w:rPr>
              <w:t>6、边立柱档头采用≥80mm×20mm，厚度</w:t>
            </w:r>
            <w:r>
              <w:rPr>
                <w:spacing w:val="-4"/>
              </w:rPr>
              <w:t>≥1.3mm</w:t>
            </w:r>
            <w:r>
              <w:t xml:space="preserve"> </w:t>
            </w:r>
            <w:r>
              <w:rPr>
                <w:spacing w:val="-5"/>
              </w:rPr>
              <w:t>优质带钢，经轧压线辊压成型，高频焊接成闭口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型材管。为保证强度，床厅与挂件正面焊接处连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续满焊不能留缺口及缝隙，中立柱护栏采用≥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25*25*1.3mm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方管制作，与横梁焊接在一起，高</w:t>
            </w:r>
            <w:r>
              <w:t xml:space="preserve"> </w:t>
            </w:r>
            <w:r>
              <w:rPr>
                <w:spacing w:val="-2"/>
              </w:rPr>
              <w:t>度≥320mm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牢固，底部加装封板，下方整体封蔽</w:t>
            </w:r>
            <w:r>
              <w:t xml:space="preserve"> </w:t>
            </w:r>
            <w:r>
              <w:rPr>
                <w:spacing w:val="-1"/>
              </w:rPr>
              <w:t>式设计可保护使用者的隐私。</w:t>
            </w:r>
          </w:p>
          <w:p w14:paraId="7DE97A21">
            <w:pPr>
              <w:pStyle w:val="7"/>
              <w:spacing w:before="181" w:line="325" w:lineRule="auto"/>
              <w:ind w:left="114" w:right="105" w:firstLine="4"/>
            </w:pPr>
            <w:r>
              <w:rPr>
                <w:spacing w:val="-1"/>
              </w:rPr>
              <w:t>7、边立柱床档头：推荐采用整体式（上部设计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有符合人体工程学的舒适全塑靠板，整体规格为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周长≥900mm，四周整体一次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PP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塑料注塑嵌边成</w:t>
            </w:r>
            <w:r>
              <w:t xml:space="preserve"> </w:t>
            </w:r>
            <w:r>
              <w:rPr>
                <w:spacing w:val="-5"/>
              </w:rPr>
              <w:t>型，确保档头强度与刚性且四周无任何接缝及刃</w:t>
            </w:r>
          </w:p>
        </w:tc>
        <w:tc>
          <w:tcPr>
            <w:tcW w:w="1683" w:type="dxa"/>
            <w:vAlign w:val="top"/>
          </w:tcPr>
          <w:p w14:paraId="1ABCFD1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152F98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B7D29E9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3425EB4E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BD3905E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75B62140">
            <w:pPr>
              <w:rPr>
                <w:rFonts w:ascii="Arial"/>
                <w:sz w:val="21"/>
              </w:rPr>
            </w:pPr>
          </w:p>
        </w:tc>
      </w:tr>
    </w:tbl>
    <w:p w14:paraId="52006A65">
      <w:pPr>
        <w:pStyle w:val="2"/>
        <w:spacing w:line="239" w:lineRule="exact"/>
        <w:rPr>
          <w:sz w:val="20"/>
        </w:rPr>
      </w:pPr>
    </w:p>
    <w:p w14:paraId="4601C49C">
      <w:pPr>
        <w:spacing w:line="239" w:lineRule="exact"/>
        <w:rPr>
          <w:sz w:val="20"/>
          <w:szCs w:val="20"/>
        </w:rPr>
        <w:sectPr>
          <w:footerReference r:id="rId8" w:type="default"/>
          <w:pgSz w:w="16839" w:h="11906"/>
          <w:pgMar w:top="400" w:right="1003" w:bottom="1393" w:left="1002" w:header="0" w:footer="1105" w:gutter="0"/>
          <w:cols w:space="720" w:num="1"/>
        </w:sectPr>
      </w:pPr>
    </w:p>
    <w:p w14:paraId="5CCD220D">
      <w:pPr>
        <w:pStyle w:val="2"/>
        <w:spacing w:line="468" w:lineRule="auto"/>
      </w:pPr>
    </w:p>
    <w:p w14:paraId="269B83F9">
      <w:pPr>
        <w:spacing w:line="854" w:lineRule="exact"/>
        <w:ind w:firstLine="77"/>
      </w:pPr>
      <w:r>
        <w:pict>
          <v:shape id="_x0000_s1041" o:spid="_x0000_s1041" style="position:absolute;left:0pt;margin-left:3.85pt;margin-top:44.5pt;height:0.75pt;width:733.95pt;z-index:251665408;mso-width-relative:page;mso-height-relative:page;" fillcolor="#FF0000" filled="t" stroked="f" coordsize="14679,15" path="m0,0l14678,0,14678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position w:val="-17"/>
        </w:rPr>
        <w:drawing>
          <wp:inline distT="0" distB="0" distL="0" distR="0">
            <wp:extent cx="9311640" cy="54229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1164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5FFE7">
      <w:pPr>
        <w:spacing w:line="64" w:lineRule="exact"/>
      </w:pPr>
    </w:p>
    <w:tbl>
      <w:tblPr>
        <w:tblStyle w:val="6"/>
        <w:tblW w:w="14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513"/>
        <w:gridCol w:w="5178"/>
        <w:gridCol w:w="1683"/>
        <w:gridCol w:w="839"/>
        <w:gridCol w:w="1059"/>
        <w:gridCol w:w="1360"/>
        <w:gridCol w:w="818"/>
        <w:gridCol w:w="746"/>
      </w:tblGrid>
      <w:tr w14:paraId="76152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2" w:hRule="atLeast"/>
        </w:trPr>
        <w:tc>
          <w:tcPr>
            <w:tcW w:w="631" w:type="dxa"/>
            <w:vAlign w:val="top"/>
          </w:tcPr>
          <w:p w14:paraId="1A866336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4A2D578D">
            <w:pPr>
              <w:rPr>
                <w:rFonts w:ascii="Arial"/>
                <w:sz w:val="21"/>
              </w:rPr>
            </w:pPr>
          </w:p>
        </w:tc>
        <w:tc>
          <w:tcPr>
            <w:tcW w:w="5178" w:type="dxa"/>
            <w:vAlign w:val="top"/>
          </w:tcPr>
          <w:p w14:paraId="553D7A34">
            <w:pPr>
              <w:pStyle w:val="7"/>
              <w:spacing w:before="150" w:line="360" w:lineRule="auto"/>
              <w:ind w:left="111" w:right="105" w:firstLine="38"/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-2225040</wp:posOffset>
                  </wp:positionH>
                  <wp:positionV relativeFrom="topMargin">
                    <wp:posOffset>2775585</wp:posOffset>
                  </wp:positionV>
                  <wp:extent cx="1524000" cy="152400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口，床档头与边立柱采用镶嵌内置螺杆螺帽固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定，牢固稳定）。其他相近美观、实用的边</w:t>
            </w:r>
            <w:r>
              <w:rPr>
                <w:spacing w:val="-5"/>
              </w:rPr>
              <w:t>立柱</w:t>
            </w:r>
            <w:r>
              <w:t xml:space="preserve"> </w:t>
            </w:r>
            <w:r>
              <w:rPr>
                <w:spacing w:val="1"/>
              </w:rPr>
              <w:t>床档头也可采用。立柱档头基材采用E0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级≥</w:t>
            </w:r>
          </w:p>
          <w:p w14:paraId="0D66751A">
            <w:pPr>
              <w:pStyle w:val="7"/>
              <w:spacing w:line="218" w:lineRule="auto"/>
              <w:ind w:left="131"/>
            </w:pPr>
            <w:r>
              <w:rPr>
                <w:spacing w:val="-3"/>
              </w:rPr>
              <w:t>15mm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厚三聚氰胺饰面多层板。</w:t>
            </w:r>
          </w:p>
          <w:p w14:paraId="573FD130">
            <w:pPr>
              <w:pStyle w:val="7"/>
              <w:spacing w:before="183" w:line="360" w:lineRule="auto"/>
              <w:ind w:left="111" w:right="105"/>
            </w:pPr>
            <w:r>
              <w:rPr>
                <w:spacing w:val="-4"/>
              </w:rPr>
              <w:t>床头档板内侧设置带可存放手机、眼镜等物</w:t>
            </w:r>
            <w:r>
              <w:rPr>
                <w:spacing w:val="-5"/>
              </w:rPr>
              <w:t>品的</w:t>
            </w:r>
            <w:r>
              <w:t xml:space="preserve"> </w:t>
            </w:r>
            <w:r>
              <w:rPr>
                <w:spacing w:val="-1"/>
              </w:rPr>
              <w:t>储物盒，储物盒规格周长≥200mm。注塑成型嵌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边挡头符合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GB/T32487-2016《塑料家具通用技</w:t>
            </w:r>
            <w:r>
              <w:t xml:space="preserve">  </w:t>
            </w:r>
            <w:r>
              <w:rPr>
                <w:spacing w:val="-1"/>
              </w:rPr>
              <w:t>术标准》合格标准。</w:t>
            </w:r>
          </w:p>
          <w:p w14:paraId="40458DA6">
            <w:pPr>
              <w:pStyle w:val="7"/>
              <w:spacing w:before="4" w:line="344" w:lineRule="auto"/>
              <w:ind w:left="111" w:right="46" w:firstLine="2"/>
            </w:pPr>
            <w:r>
              <w:rPr>
                <w:spacing w:val="-1"/>
              </w:rPr>
              <w:t>8、床厅前后护栏及中立柱护栏：高度≥320mm,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采用≥25*25*1.2mm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管一次性抽芯弯制而成，与</w:t>
            </w:r>
            <w:r>
              <w:t xml:space="preserve"> </w:t>
            </w:r>
            <w:r>
              <w:rPr>
                <w:spacing w:val="-1"/>
              </w:rPr>
              <w:t>床厅焊接在一起，竖管采用≥25*1.2mm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方管焊</w:t>
            </w:r>
            <w:r>
              <w:t xml:space="preserve">  </w:t>
            </w:r>
            <w:r>
              <w:rPr>
                <w:spacing w:val="1"/>
              </w:rPr>
              <w:t>接，牢固稳定，底部加装封板，封板采用E0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级</w:t>
            </w:r>
            <w:r>
              <w:t xml:space="preserve">  </w:t>
            </w:r>
            <w:r>
              <w:rPr>
                <w:spacing w:val="-1"/>
              </w:rPr>
              <w:t>≥15mm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厚三聚氰胺饰面多层板，封蔽式设</w:t>
            </w:r>
            <w:r>
              <w:rPr>
                <w:spacing w:val="-2"/>
              </w:rPr>
              <w:t>计可</w:t>
            </w:r>
            <w:r>
              <w:t xml:space="preserve">  </w:t>
            </w:r>
            <w:r>
              <w:rPr>
                <w:spacing w:val="-5"/>
              </w:rPr>
              <w:t>保护使用者的隐私或物件掉落。</w:t>
            </w:r>
            <w:r>
              <w:rPr>
                <w:b/>
                <w:bCs/>
                <w:color w:val="FF0000"/>
                <w:spacing w:val="-5"/>
              </w:rPr>
              <w:t>前护栏优化增加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bCs/>
                <w:color w:val="FF0000"/>
                <w:spacing w:val="-15"/>
              </w:rPr>
              <w:t>小扶手，更安全；床尾优化增加小扶手，更安全；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b/>
                <w:bCs/>
                <w:color w:val="FF0000"/>
                <w:spacing w:val="-7"/>
              </w:rPr>
              <w:t>优化增加挂衣钩；优化增加被褥限高警示线；优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b/>
                <w:bCs/>
                <w:color w:val="FF0000"/>
                <w:spacing w:val="-3"/>
              </w:rPr>
              <w:t>化增加序号牌。</w:t>
            </w:r>
          </w:p>
          <w:p w14:paraId="7ECC3F00">
            <w:pPr>
              <w:pStyle w:val="7"/>
              <w:spacing w:before="182" w:line="219" w:lineRule="auto"/>
              <w:ind w:left="114"/>
            </w:pPr>
            <w:r>
              <w:rPr>
                <w:spacing w:val="-3"/>
              </w:rPr>
              <w:t>9、床板支撑拉换：</w:t>
            </w:r>
            <w:r>
              <w:rPr>
                <w:spacing w:val="-86"/>
              </w:rPr>
              <w:t xml:space="preserve"> </w:t>
            </w:r>
            <w:r>
              <w:rPr>
                <w:spacing w:val="-3"/>
              </w:rPr>
              <w:t>≥25mm×40mm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的闭口材管，</w:t>
            </w:r>
          </w:p>
        </w:tc>
        <w:tc>
          <w:tcPr>
            <w:tcW w:w="1683" w:type="dxa"/>
            <w:vAlign w:val="top"/>
          </w:tcPr>
          <w:p w14:paraId="7810621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D836C0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D9E663D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69140350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179AE3F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681C238C">
            <w:pPr>
              <w:rPr>
                <w:rFonts w:ascii="Arial"/>
                <w:sz w:val="21"/>
              </w:rPr>
            </w:pPr>
          </w:p>
        </w:tc>
      </w:tr>
    </w:tbl>
    <w:p w14:paraId="34CE5712">
      <w:pPr>
        <w:pStyle w:val="2"/>
        <w:spacing w:line="239" w:lineRule="exact"/>
        <w:rPr>
          <w:sz w:val="20"/>
        </w:rPr>
      </w:pPr>
    </w:p>
    <w:p w14:paraId="07B62ECD">
      <w:pPr>
        <w:spacing w:line="239" w:lineRule="exact"/>
        <w:rPr>
          <w:sz w:val="20"/>
          <w:szCs w:val="20"/>
        </w:rPr>
        <w:sectPr>
          <w:footerReference r:id="rId9" w:type="default"/>
          <w:pgSz w:w="16839" w:h="11906"/>
          <w:pgMar w:top="400" w:right="1003" w:bottom="1393" w:left="1002" w:header="0" w:footer="1105" w:gutter="0"/>
          <w:cols w:space="720" w:num="1"/>
        </w:sectPr>
      </w:pPr>
    </w:p>
    <w:p w14:paraId="67CA99F3">
      <w:pPr>
        <w:pStyle w:val="2"/>
        <w:spacing w:line="468" w:lineRule="auto"/>
      </w:pPr>
    </w:p>
    <w:p w14:paraId="795CAFCB">
      <w:pPr>
        <w:spacing w:line="854" w:lineRule="exact"/>
        <w:ind w:firstLine="77"/>
      </w:pPr>
      <w:r>
        <w:pict>
          <v:shape id="_x0000_s1042" o:spid="_x0000_s1042" style="position:absolute;left:0pt;margin-left:3.85pt;margin-top:44.5pt;height:0.75pt;width:733.95pt;z-index:251667456;mso-width-relative:page;mso-height-relative:page;" fillcolor="#FF0000" filled="t" stroked="f" coordsize="14679,15" path="m0,0l14678,0,14678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position w:val="-17"/>
        </w:rPr>
        <w:drawing>
          <wp:inline distT="0" distB="0" distL="0" distR="0">
            <wp:extent cx="9311640" cy="54229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1164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BADA1">
      <w:pPr>
        <w:spacing w:line="64" w:lineRule="exact"/>
      </w:pPr>
    </w:p>
    <w:tbl>
      <w:tblPr>
        <w:tblStyle w:val="6"/>
        <w:tblW w:w="14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513"/>
        <w:gridCol w:w="5178"/>
        <w:gridCol w:w="1683"/>
        <w:gridCol w:w="839"/>
        <w:gridCol w:w="1059"/>
        <w:gridCol w:w="1360"/>
        <w:gridCol w:w="818"/>
        <w:gridCol w:w="746"/>
      </w:tblGrid>
      <w:tr w14:paraId="37B6E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2" w:hRule="atLeast"/>
        </w:trPr>
        <w:tc>
          <w:tcPr>
            <w:tcW w:w="631" w:type="dxa"/>
            <w:vAlign w:val="top"/>
          </w:tcPr>
          <w:p w14:paraId="120905FF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2FF7C718">
            <w:pPr>
              <w:rPr>
                <w:rFonts w:ascii="Arial"/>
                <w:sz w:val="21"/>
              </w:rPr>
            </w:pPr>
          </w:p>
        </w:tc>
        <w:tc>
          <w:tcPr>
            <w:tcW w:w="5178" w:type="dxa"/>
            <w:vAlign w:val="top"/>
          </w:tcPr>
          <w:p w14:paraId="687A2BB4">
            <w:pPr>
              <w:pStyle w:val="7"/>
              <w:spacing w:before="150" w:line="360" w:lineRule="auto"/>
              <w:ind w:left="115" w:right="105" w:firstLine="3"/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-2225040</wp:posOffset>
                  </wp:positionH>
                  <wp:positionV relativeFrom="topMargin">
                    <wp:posOffset>2775585</wp:posOffset>
                  </wp:positionV>
                  <wp:extent cx="1524000" cy="152400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厚度≥1.3mm。弧面曲线设计朝下，防止碰伤。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上方安装限位塑料消音件，达到消音固定拉换作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用。</w:t>
            </w:r>
          </w:p>
          <w:p w14:paraId="2206B16C">
            <w:pPr>
              <w:pStyle w:val="7"/>
              <w:spacing w:before="5" w:line="331" w:lineRule="auto"/>
              <w:ind w:left="113" w:right="44" w:firstLine="17"/>
            </w:pPr>
            <w:r>
              <w:rPr>
                <w:spacing w:val="-3"/>
              </w:rPr>
              <w:t>10、床梯：采用≥Φ32mm×1.3mm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圆管或同强度</w:t>
            </w:r>
            <w:r>
              <w:t xml:space="preserve"> </w:t>
            </w:r>
            <w:r>
              <w:rPr>
                <w:spacing w:val="-10"/>
              </w:rPr>
              <w:t>的钢管，梯踩板长≥390mm，中间部分宽≥125mm，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两侧宽≥80mm，尺寸允许±30mm，踩面踩板底下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加设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根≥20*20*1.3mm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方管加</w:t>
            </w:r>
            <w:r>
              <w:rPr>
                <w:spacing w:val="-4"/>
              </w:rPr>
              <w:t>强筋。</w:t>
            </w:r>
            <w:r>
              <w:rPr>
                <w:b/>
                <w:bCs/>
                <w:color w:val="FF0000"/>
                <w:spacing w:val="-4"/>
              </w:rPr>
              <w:t>优化增加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bCs/>
                <w:color w:val="FF0000"/>
                <w:spacing w:val="-3"/>
              </w:rPr>
              <w:t>夜光条起夜更安全。</w:t>
            </w:r>
          </w:p>
          <w:p w14:paraId="4E150217">
            <w:pPr>
              <w:pStyle w:val="7"/>
              <w:spacing w:before="186" w:line="336" w:lineRule="auto"/>
              <w:ind w:left="112" w:right="105" w:firstLine="18"/>
            </w:pPr>
            <w:r>
              <w:rPr>
                <w:spacing w:val="-5"/>
              </w:rPr>
              <w:t>11、床铺板：采用双面刨光环保实（杉）木条拼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接而成，干燥、防虫处理，厚度≥15mm，整张铺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板条拼接数量不得超过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条，下方采用4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条加强</w:t>
            </w:r>
            <w:r>
              <w:t xml:space="preserve"> </w:t>
            </w:r>
            <w:r>
              <w:rPr>
                <w:spacing w:val="-2"/>
              </w:rPr>
              <w:t>筋，加强筋规格不得小于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30mm×20mm,铺板与床</w:t>
            </w:r>
            <w:r>
              <w:t xml:space="preserve"> </w:t>
            </w:r>
            <w:r>
              <w:rPr>
                <w:spacing w:val="-5"/>
              </w:rPr>
              <w:t>架内空尺寸匹配，参照国家标准床铺面及其两边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和两端的间隙应不超过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25mm。床铺板符合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GB</w:t>
            </w:r>
          </w:p>
          <w:p w14:paraId="7D73833D">
            <w:pPr>
              <w:pStyle w:val="7"/>
              <w:spacing w:before="182" w:line="290" w:lineRule="auto"/>
              <w:ind w:left="112" w:right="668" w:firstLine="18"/>
            </w:pPr>
            <w:r>
              <w:rPr>
                <w:spacing w:val="-1"/>
              </w:rPr>
              <w:t>18584-2024《家具中有害物质限量》</w:t>
            </w:r>
            <w:r>
              <w:rPr>
                <w:spacing w:val="-2"/>
              </w:rPr>
              <w:t>QB/T</w:t>
            </w:r>
            <w:r>
              <w:t xml:space="preserve"> </w:t>
            </w:r>
            <w:r>
              <w:rPr>
                <w:spacing w:val="-2"/>
              </w:rPr>
              <w:t>4466-2013《床铺面技术要求》合</w:t>
            </w:r>
            <w:r>
              <w:rPr>
                <w:spacing w:val="-3"/>
              </w:rPr>
              <w:t>格标准。</w:t>
            </w:r>
          </w:p>
          <w:p w14:paraId="4E07489C">
            <w:pPr>
              <w:pStyle w:val="7"/>
              <w:spacing w:before="183" w:line="219" w:lineRule="auto"/>
              <w:ind w:left="117"/>
            </w:pPr>
            <w:r>
              <w:rPr>
                <w:spacing w:val="-3"/>
              </w:rPr>
              <w:t>二、木制部分</w:t>
            </w:r>
          </w:p>
          <w:p w14:paraId="56620304">
            <w:pPr>
              <w:pStyle w:val="7"/>
              <w:spacing w:before="183" w:line="219" w:lineRule="auto"/>
              <w:ind w:left="131"/>
            </w:pPr>
            <w:r>
              <w:rPr>
                <w:spacing w:val="-3"/>
              </w:rPr>
              <w:t>12、衣柜规格：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≥800LX600WX1700Hmm</w:t>
            </w:r>
          </w:p>
        </w:tc>
        <w:tc>
          <w:tcPr>
            <w:tcW w:w="1683" w:type="dxa"/>
            <w:vAlign w:val="top"/>
          </w:tcPr>
          <w:p w14:paraId="1FA173C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61C5E7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25D6B05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21752192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075CCDA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20A6666E">
            <w:pPr>
              <w:rPr>
                <w:rFonts w:ascii="Arial"/>
                <w:sz w:val="21"/>
              </w:rPr>
            </w:pPr>
          </w:p>
        </w:tc>
      </w:tr>
    </w:tbl>
    <w:p w14:paraId="691B89B0">
      <w:pPr>
        <w:pStyle w:val="2"/>
        <w:spacing w:line="239" w:lineRule="exact"/>
        <w:rPr>
          <w:sz w:val="20"/>
        </w:rPr>
      </w:pPr>
    </w:p>
    <w:p w14:paraId="0533D4A3">
      <w:pPr>
        <w:spacing w:line="239" w:lineRule="exact"/>
        <w:rPr>
          <w:sz w:val="20"/>
          <w:szCs w:val="20"/>
        </w:rPr>
        <w:sectPr>
          <w:footerReference r:id="rId10" w:type="default"/>
          <w:pgSz w:w="16839" w:h="11906"/>
          <w:pgMar w:top="400" w:right="1003" w:bottom="1393" w:left="1002" w:header="0" w:footer="1105" w:gutter="0"/>
          <w:cols w:space="720" w:num="1"/>
        </w:sectPr>
      </w:pPr>
    </w:p>
    <w:p w14:paraId="78F0E0BC">
      <w:pPr>
        <w:pStyle w:val="2"/>
        <w:spacing w:line="468" w:lineRule="auto"/>
      </w:pPr>
    </w:p>
    <w:p w14:paraId="3005E913">
      <w:pPr>
        <w:spacing w:line="854" w:lineRule="exact"/>
        <w:ind w:firstLine="77"/>
      </w:pPr>
      <w:r>
        <w:pict>
          <v:shape id="_x0000_s1043" o:spid="_x0000_s1043" style="position:absolute;left:0pt;margin-left:3.85pt;margin-top:44.5pt;height:0.75pt;width:733.95pt;z-index:251669504;mso-width-relative:page;mso-height-relative:page;" fillcolor="#FF0000" filled="t" stroked="f" coordsize="14679,15" path="m0,0l14678,0,14678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position w:val="-17"/>
        </w:rPr>
        <w:drawing>
          <wp:inline distT="0" distB="0" distL="0" distR="0">
            <wp:extent cx="9311640" cy="54229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1164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BE68F">
      <w:pPr>
        <w:spacing w:line="64" w:lineRule="exact"/>
      </w:pPr>
    </w:p>
    <w:tbl>
      <w:tblPr>
        <w:tblStyle w:val="6"/>
        <w:tblW w:w="14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513"/>
        <w:gridCol w:w="5178"/>
        <w:gridCol w:w="1683"/>
        <w:gridCol w:w="839"/>
        <w:gridCol w:w="1059"/>
        <w:gridCol w:w="1360"/>
        <w:gridCol w:w="818"/>
        <w:gridCol w:w="746"/>
      </w:tblGrid>
      <w:tr w14:paraId="566F2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2" w:hRule="atLeast"/>
        </w:trPr>
        <w:tc>
          <w:tcPr>
            <w:tcW w:w="631" w:type="dxa"/>
            <w:vAlign w:val="top"/>
          </w:tcPr>
          <w:p w14:paraId="626410E7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66D7978C">
            <w:pPr>
              <w:rPr>
                <w:rFonts w:ascii="Arial"/>
                <w:sz w:val="21"/>
              </w:rPr>
            </w:pPr>
          </w:p>
        </w:tc>
        <w:tc>
          <w:tcPr>
            <w:tcW w:w="5178" w:type="dxa"/>
            <w:vAlign w:val="top"/>
          </w:tcPr>
          <w:p w14:paraId="2FEDEB2C">
            <w:pPr>
              <w:pStyle w:val="7"/>
              <w:spacing w:before="150" w:line="360" w:lineRule="auto"/>
              <w:ind w:left="113" w:right="105"/>
              <w:jc w:val="both"/>
            </w:pPr>
            <w:r>
              <w:rPr>
                <w:spacing w:val="-2"/>
              </w:rPr>
              <w:t>衣柜主材采用≥16mm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厚度的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E0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级环保三聚氰胺</w:t>
            </w:r>
            <w:r>
              <w:t xml:space="preserve"> </w:t>
            </w:r>
            <w:r>
              <w:rPr>
                <w:spacing w:val="-5"/>
              </w:rPr>
              <w:t>饰面多层板制作，配有挂衣杆及隔板，具有储藏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行旅箱功能，衣柜背板采用≥5mm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密度板基材三</w:t>
            </w:r>
            <w:r>
              <w:t xml:space="preserve"> </w:t>
            </w:r>
            <w:r>
              <w:rPr>
                <w:spacing w:val="-2"/>
              </w:rPr>
              <w:t>聚氰胺饰面板制作。</w:t>
            </w:r>
          </w:p>
          <w:p w14:paraId="67107709">
            <w:pPr>
              <w:pStyle w:val="7"/>
              <w:spacing w:line="219" w:lineRule="auto"/>
              <w:ind w:left="131"/>
            </w:pPr>
            <w:r>
              <w:rPr>
                <w:spacing w:val="-3"/>
              </w:rPr>
              <w:t>13、学习桌规格：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≥900LX600WX780Hmm</w:t>
            </w:r>
          </w:p>
          <w:p w14:paraId="63E60BA0">
            <w:pPr>
              <w:pStyle w:val="7"/>
              <w:spacing w:before="182" w:line="360" w:lineRule="auto"/>
              <w:ind w:left="112" w:right="105" w:firstLine="5"/>
            </w:pPr>
            <w:r>
              <w:rPr>
                <w:spacing w:val="-2"/>
              </w:rPr>
              <w:t>学习桌主材采用≥16mm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厚度的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E0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级环</w:t>
            </w:r>
            <w:r>
              <w:rPr>
                <w:spacing w:val="-3"/>
              </w:rPr>
              <w:t>保三聚氰</w:t>
            </w:r>
            <w:r>
              <w:t xml:space="preserve"> </w:t>
            </w:r>
            <w:r>
              <w:rPr>
                <w:spacing w:val="-5"/>
              </w:rPr>
              <w:t>胺饰面多层板制作，有两个抽屉，抽屉底板采用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≥5mm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密度板基材三聚氰胺饰面板。多功能桌面</w:t>
            </w:r>
            <w:r>
              <w:t xml:space="preserve"> </w:t>
            </w:r>
            <w:r>
              <w:rPr>
                <w:spacing w:val="-1"/>
              </w:rPr>
              <w:t>板采用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25mm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>厚度的环保E0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级三聚氰胺饰面多层</w:t>
            </w:r>
            <w:r>
              <w:t xml:space="preserve"> </w:t>
            </w:r>
            <w:r>
              <w:rPr>
                <w:spacing w:val="-3"/>
              </w:rPr>
              <w:t>板制作。</w:t>
            </w:r>
          </w:p>
          <w:p w14:paraId="576678D3">
            <w:pPr>
              <w:pStyle w:val="7"/>
              <w:spacing w:line="218" w:lineRule="auto"/>
              <w:ind w:left="131"/>
            </w:pP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-290830</wp:posOffset>
                  </wp:positionV>
                  <wp:extent cx="1524000" cy="152400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14、书架规格：</w:t>
            </w:r>
            <w:r>
              <w:rPr>
                <w:spacing w:val="-74"/>
              </w:rPr>
              <w:t xml:space="preserve"> </w:t>
            </w:r>
            <w:r>
              <w:rPr>
                <w:spacing w:val="-3"/>
              </w:rPr>
              <w:t>≥300LX300WX920Hmm</w:t>
            </w:r>
          </w:p>
          <w:p w14:paraId="6A35E487">
            <w:pPr>
              <w:pStyle w:val="7"/>
              <w:spacing w:before="183" w:line="219" w:lineRule="auto"/>
              <w:ind w:left="231"/>
            </w:pPr>
            <w:r>
              <w:rPr>
                <w:spacing w:val="-2"/>
              </w:rPr>
              <w:t>侧书架规格: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≥280LX800DX1700Hmm</w:t>
            </w:r>
          </w:p>
          <w:p w14:paraId="1FCA5A66">
            <w:pPr>
              <w:pStyle w:val="7"/>
              <w:spacing w:before="187" w:line="344" w:lineRule="auto"/>
              <w:ind w:left="110" w:firstLine="7"/>
              <w:jc w:val="both"/>
            </w:pPr>
            <w:r>
              <w:rPr>
                <w:spacing w:val="-5"/>
              </w:rPr>
              <w:t>学习桌书架主材采用≥16mm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厚度的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E0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级环保三</w:t>
            </w:r>
            <w:r>
              <w:t xml:space="preserve">  </w:t>
            </w:r>
            <w:r>
              <w:rPr>
                <w:spacing w:val="-7"/>
              </w:rPr>
              <w:t>聚氰胺饰面多层板制作，增强承重力。三聚氰胺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饰面多层板符合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GB/T 34722-2017《浸渍胶膜纸</w:t>
            </w:r>
            <w:r>
              <w:t xml:space="preserve">  </w:t>
            </w:r>
            <w:r>
              <w:rPr>
                <w:spacing w:val="-2"/>
              </w:rPr>
              <w:t>饰面胶合板和细木工板》、GB 18580-201</w:t>
            </w:r>
            <w:r>
              <w:rPr>
                <w:spacing w:val="-3"/>
              </w:rPr>
              <w:t>7《室</w:t>
            </w:r>
            <w:r>
              <w:t xml:space="preserve">  </w:t>
            </w:r>
            <w:r>
              <w:rPr>
                <w:spacing w:val="-10"/>
              </w:rPr>
              <w:t>内装饰装修材料人造板及其制品中甲醛释放量》、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GB/T 35601-2017 《绿色产品评价 人造板和木</w:t>
            </w:r>
          </w:p>
        </w:tc>
        <w:tc>
          <w:tcPr>
            <w:tcW w:w="1683" w:type="dxa"/>
            <w:vAlign w:val="top"/>
          </w:tcPr>
          <w:p w14:paraId="2F960C1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1E40FD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6DC8AD4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CDA903F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F4AF1F1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7275553E">
            <w:pPr>
              <w:rPr>
                <w:rFonts w:ascii="Arial"/>
                <w:sz w:val="21"/>
              </w:rPr>
            </w:pPr>
          </w:p>
        </w:tc>
      </w:tr>
    </w:tbl>
    <w:p w14:paraId="712420C0">
      <w:pPr>
        <w:pStyle w:val="2"/>
        <w:spacing w:line="239" w:lineRule="exact"/>
        <w:rPr>
          <w:sz w:val="20"/>
        </w:rPr>
      </w:pPr>
    </w:p>
    <w:p w14:paraId="68DFEEE0">
      <w:pPr>
        <w:spacing w:line="239" w:lineRule="exact"/>
        <w:rPr>
          <w:sz w:val="20"/>
          <w:szCs w:val="20"/>
        </w:rPr>
        <w:sectPr>
          <w:footerReference r:id="rId11" w:type="default"/>
          <w:pgSz w:w="16839" w:h="11906"/>
          <w:pgMar w:top="400" w:right="1003" w:bottom="1393" w:left="1002" w:header="0" w:footer="1105" w:gutter="0"/>
          <w:cols w:space="720" w:num="1"/>
        </w:sectPr>
      </w:pPr>
    </w:p>
    <w:p w14:paraId="63FED737">
      <w:pPr>
        <w:pStyle w:val="2"/>
        <w:spacing w:line="468" w:lineRule="auto"/>
      </w:pPr>
    </w:p>
    <w:p w14:paraId="2B5E7914">
      <w:pPr>
        <w:spacing w:line="854" w:lineRule="exact"/>
        <w:ind w:firstLine="77"/>
      </w:pPr>
      <w:r>
        <w:pict>
          <v:shape id="_x0000_s1044" o:spid="_x0000_s1044" style="position:absolute;left:0pt;margin-left:3.85pt;margin-top:44.5pt;height:0.75pt;width:733.95pt;z-index:251671552;mso-width-relative:page;mso-height-relative:page;" fillcolor="#FF0000" filled="t" stroked="f" coordsize="14679,15" path="m0,0l14678,0,14678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position w:val="-17"/>
        </w:rPr>
        <w:drawing>
          <wp:inline distT="0" distB="0" distL="0" distR="0">
            <wp:extent cx="9311640" cy="54229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1164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5A13">
      <w:pPr>
        <w:spacing w:line="64" w:lineRule="exact"/>
      </w:pPr>
    </w:p>
    <w:tbl>
      <w:tblPr>
        <w:tblStyle w:val="6"/>
        <w:tblW w:w="14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513"/>
        <w:gridCol w:w="5178"/>
        <w:gridCol w:w="1683"/>
        <w:gridCol w:w="839"/>
        <w:gridCol w:w="1059"/>
        <w:gridCol w:w="1360"/>
        <w:gridCol w:w="818"/>
        <w:gridCol w:w="746"/>
      </w:tblGrid>
      <w:tr w14:paraId="2ED50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2" w:hRule="atLeast"/>
        </w:trPr>
        <w:tc>
          <w:tcPr>
            <w:tcW w:w="631" w:type="dxa"/>
            <w:vAlign w:val="top"/>
          </w:tcPr>
          <w:p w14:paraId="2E62F39F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4673A99B">
            <w:pPr>
              <w:rPr>
                <w:rFonts w:ascii="Arial"/>
                <w:sz w:val="21"/>
              </w:rPr>
            </w:pPr>
          </w:p>
        </w:tc>
        <w:tc>
          <w:tcPr>
            <w:tcW w:w="5178" w:type="dxa"/>
            <w:vAlign w:val="top"/>
          </w:tcPr>
          <w:p w14:paraId="0F9C97BF">
            <w:pPr>
              <w:pStyle w:val="7"/>
              <w:spacing w:before="149" w:line="219" w:lineRule="auto"/>
              <w:ind w:left="114"/>
            </w:pPr>
            <w:r>
              <w:rPr>
                <w:spacing w:val="-2"/>
              </w:rPr>
              <w:t>质地板》的标准。</w:t>
            </w:r>
            <w:r>
              <w:rPr>
                <w:b/>
                <w:bCs/>
                <w:color w:val="FF0000"/>
                <w:spacing w:val="-2"/>
              </w:rPr>
              <w:t>优化增加洞洞板。</w:t>
            </w:r>
          </w:p>
          <w:p w14:paraId="31BEDAFC">
            <w:pPr>
              <w:pStyle w:val="7"/>
              <w:spacing w:before="184" w:line="219" w:lineRule="auto"/>
              <w:ind w:left="131"/>
            </w:pPr>
            <w:r>
              <w:rPr>
                <w:spacing w:val="-2"/>
              </w:rPr>
              <w:t>15.生产工艺说明与质量安全标准：</w:t>
            </w:r>
          </w:p>
          <w:p w14:paraId="2B2F2E88">
            <w:pPr>
              <w:pStyle w:val="7"/>
              <w:spacing w:before="185" w:line="354" w:lineRule="auto"/>
              <w:ind w:left="112" w:right="25" w:firstLine="3"/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2202815</wp:posOffset>
                  </wp:positionV>
                  <wp:extent cx="1524000" cy="152400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</w:rPr>
              <w:t>为了防止柜体底部与地面接触受潮，在柜体底部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加装有独立塑料防潮脚垫，五金件均采用国内优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质品牌五金件。铰链：二段力，转动十万次，门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扇任意位置定位，不反弹。滑轨：采用品牌底轨，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寸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400mm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长，耐磨，滚动十万次。所有板材</w:t>
            </w:r>
            <w:r>
              <w:t xml:space="preserve">  </w:t>
            </w:r>
            <w:r>
              <w:rPr>
                <w:spacing w:val="-5"/>
              </w:rPr>
              <w:t>均采用高精密度电脑裁板设备下料，全自动数控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加工中心钻孔，保证板件尺寸及品质，衣柜、书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架、书桌等各连接部件结合严密，平整，牢固。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与框架、门与门相邻表面间的距离偏差≦2</w:t>
            </w:r>
            <w:r>
              <w:t>mm</w:t>
            </w:r>
            <w:r>
              <w:rPr>
                <w:spacing w:val="1"/>
              </w:rPr>
              <w:t>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抽屉与框架相邻表面间的距离偏差≦</w:t>
            </w:r>
            <w:r>
              <w:rPr>
                <w:spacing w:val="-86"/>
              </w:rPr>
              <w:t xml:space="preserve"> </w:t>
            </w:r>
            <w:r>
              <w:rPr>
                <w:spacing w:val="-2"/>
              </w:rPr>
              <w:t>1mm，下垂</w:t>
            </w:r>
            <w:r>
              <w:t xml:space="preserve">  </w:t>
            </w:r>
            <w:r>
              <w:rPr>
                <w:spacing w:val="-5"/>
              </w:rPr>
              <w:t>≦20mm，摆动≦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15mm，外露可视边截面处均采用</w:t>
            </w:r>
            <w:r>
              <w:t xml:space="preserve"> </w:t>
            </w:r>
            <w:r>
              <w:rPr>
                <w:spacing w:val="-2"/>
              </w:rPr>
              <w:t>优质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1.5mm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厚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PVC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封边条，180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度高温热熔胶，</w:t>
            </w:r>
            <w:r>
              <w:t xml:space="preserve"> </w:t>
            </w:r>
            <w:r>
              <w:rPr>
                <w:spacing w:val="-1"/>
              </w:rPr>
              <w:t>全自动四连线封边机封边，粘合牢固，无脱胶，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防水性能好。成品装配连接尺寸统一、无锐角、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平整光滑、牢固、美观、安全、耐用，所有焊接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处均经过打磨，确保成品无毛刺；材质具有耐水、</w:t>
            </w:r>
          </w:p>
        </w:tc>
        <w:tc>
          <w:tcPr>
            <w:tcW w:w="1683" w:type="dxa"/>
            <w:vAlign w:val="top"/>
          </w:tcPr>
          <w:p w14:paraId="1129318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373C4E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745F571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3519C7F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B6B880F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1DA903EB">
            <w:pPr>
              <w:rPr>
                <w:rFonts w:ascii="Arial"/>
                <w:sz w:val="21"/>
              </w:rPr>
            </w:pPr>
          </w:p>
        </w:tc>
      </w:tr>
    </w:tbl>
    <w:p w14:paraId="48FFC884">
      <w:pPr>
        <w:pStyle w:val="2"/>
        <w:spacing w:line="239" w:lineRule="exact"/>
        <w:rPr>
          <w:sz w:val="20"/>
        </w:rPr>
      </w:pPr>
    </w:p>
    <w:p w14:paraId="67ADFE35">
      <w:pPr>
        <w:spacing w:line="239" w:lineRule="exact"/>
        <w:rPr>
          <w:sz w:val="20"/>
          <w:szCs w:val="20"/>
        </w:rPr>
        <w:sectPr>
          <w:footerReference r:id="rId12" w:type="default"/>
          <w:pgSz w:w="16839" w:h="11906"/>
          <w:pgMar w:top="400" w:right="1003" w:bottom="1393" w:left="1002" w:header="0" w:footer="1105" w:gutter="0"/>
          <w:cols w:space="720" w:num="1"/>
        </w:sectPr>
      </w:pPr>
    </w:p>
    <w:p w14:paraId="5CB65562">
      <w:pPr>
        <w:spacing w:before="229"/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3695700</wp:posOffset>
            </wp:positionH>
            <wp:positionV relativeFrom="page">
              <wp:posOffset>3914775</wp:posOffset>
            </wp:positionV>
            <wp:extent cx="1524000" cy="152400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14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513"/>
        <w:gridCol w:w="5178"/>
        <w:gridCol w:w="1683"/>
        <w:gridCol w:w="839"/>
        <w:gridCol w:w="1059"/>
        <w:gridCol w:w="1360"/>
        <w:gridCol w:w="818"/>
        <w:gridCol w:w="746"/>
      </w:tblGrid>
      <w:tr w14:paraId="597A8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4827" w:type="dxa"/>
            <w:gridSpan w:val="9"/>
            <w:tcBorders>
              <w:top w:val="nil"/>
              <w:left w:val="nil"/>
              <w:right w:val="nil"/>
            </w:tcBorders>
            <w:vAlign w:val="top"/>
          </w:tcPr>
          <w:p w14:paraId="297295A2">
            <w:pPr>
              <w:spacing w:line="854" w:lineRule="exact"/>
              <w:ind w:firstLine="75"/>
            </w:pPr>
            <w:r>
              <w:rPr>
                <w:position w:val="-17"/>
              </w:rPr>
              <w:drawing>
                <wp:inline distT="0" distB="0" distL="0" distR="0">
                  <wp:extent cx="9311640" cy="54229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1640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51A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631" w:type="dxa"/>
            <w:vAlign w:val="top"/>
          </w:tcPr>
          <w:p w14:paraId="0898097C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5D6A089D">
            <w:pPr>
              <w:rPr>
                <w:rFonts w:ascii="Arial"/>
                <w:sz w:val="21"/>
              </w:rPr>
            </w:pPr>
          </w:p>
        </w:tc>
        <w:tc>
          <w:tcPr>
            <w:tcW w:w="5178" w:type="dxa"/>
            <w:vAlign w:val="top"/>
          </w:tcPr>
          <w:p w14:paraId="2D2DF80B">
            <w:pPr>
              <w:pStyle w:val="7"/>
              <w:spacing w:before="167" w:line="351" w:lineRule="auto"/>
              <w:ind w:left="111" w:right="68" w:firstLine="4"/>
            </w:pPr>
            <w:r>
              <w:rPr>
                <w:spacing w:val="-3"/>
              </w:rPr>
              <w:t>耐老化、阻燃性好、稳定度高、不变形型材管，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管材底部呈圆弧形，整体稳固美观上。所有</w:t>
            </w:r>
            <w:r>
              <w:rPr>
                <w:spacing w:val="-5"/>
              </w:rPr>
              <w:t>钢材</w:t>
            </w:r>
            <w:r>
              <w:t xml:space="preserve"> </w:t>
            </w:r>
            <w:r>
              <w:rPr>
                <w:spacing w:val="-1"/>
              </w:rPr>
              <w:t>均采用国家标准钢，国内品牌生产商，材质为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Q235，强度及延展性好。二氧化碳焊接，各钢件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经除锈、酸洗、磷化等工序，经防锈处理，</w:t>
            </w:r>
            <w:r>
              <w:rPr>
                <w:spacing w:val="-5"/>
              </w:rPr>
              <w:t>外层</w:t>
            </w:r>
            <w:r>
              <w:t xml:space="preserve"> </w:t>
            </w:r>
            <w:r>
              <w:rPr>
                <w:spacing w:val="-1"/>
              </w:rPr>
              <w:t>采用聚脂环氧树脂粉末喷塑，焊接表面波纹均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匀，焊接处无夹渣、气孔、焊瘤、焊丝头咬边、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飞溅，并保证无脱焊、虚焊及焊穿等现象。</w:t>
            </w:r>
            <w:r>
              <w:rPr>
                <w:spacing w:val="-5"/>
              </w:rPr>
              <w:t>环氧</w:t>
            </w:r>
            <w:r>
              <w:t xml:space="preserve"> </w:t>
            </w:r>
            <w:r>
              <w:rPr>
                <w:spacing w:val="-1"/>
              </w:rPr>
              <w:t>树脂静电粉末符合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HG/T 2006-2006《热固性粉</w:t>
            </w:r>
            <w:r>
              <w:t xml:space="preserve">  </w:t>
            </w:r>
            <w:r>
              <w:rPr>
                <w:spacing w:val="-2"/>
              </w:rPr>
              <w:t>末涂料》标准。</w:t>
            </w:r>
          </w:p>
        </w:tc>
        <w:tc>
          <w:tcPr>
            <w:tcW w:w="1683" w:type="dxa"/>
            <w:vAlign w:val="top"/>
          </w:tcPr>
          <w:p w14:paraId="7F29C35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717A39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2F2B5AA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65E48397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3772E083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CD6BEB7">
            <w:pPr>
              <w:rPr>
                <w:rFonts w:ascii="Arial"/>
                <w:sz w:val="21"/>
              </w:rPr>
            </w:pPr>
          </w:p>
        </w:tc>
      </w:tr>
      <w:tr w14:paraId="6CEC1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631" w:type="dxa"/>
            <w:vAlign w:val="top"/>
          </w:tcPr>
          <w:p w14:paraId="3385CD0B">
            <w:pPr>
              <w:spacing w:line="278" w:lineRule="auto"/>
              <w:rPr>
                <w:rFonts w:ascii="Arial"/>
                <w:sz w:val="21"/>
              </w:rPr>
            </w:pPr>
          </w:p>
          <w:p w14:paraId="3F302863">
            <w:pPr>
              <w:spacing w:line="278" w:lineRule="auto"/>
              <w:rPr>
                <w:rFonts w:ascii="Arial"/>
                <w:sz w:val="21"/>
              </w:rPr>
            </w:pPr>
          </w:p>
          <w:p w14:paraId="1648C21D">
            <w:pPr>
              <w:spacing w:line="278" w:lineRule="auto"/>
              <w:rPr>
                <w:rFonts w:ascii="Arial"/>
                <w:sz w:val="21"/>
              </w:rPr>
            </w:pPr>
          </w:p>
          <w:p w14:paraId="5CE8DD71">
            <w:pPr>
              <w:spacing w:line="278" w:lineRule="auto"/>
              <w:rPr>
                <w:rFonts w:ascii="Arial"/>
                <w:sz w:val="21"/>
              </w:rPr>
            </w:pPr>
          </w:p>
          <w:p w14:paraId="7E7F972A">
            <w:pPr>
              <w:spacing w:line="278" w:lineRule="auto"/>
              <w:rPr>
                <w:rFonts w:ascii="Arial"/>
                <w:sz w:val="21"/>
              </w:rPr>
            </w:pPr>
          </w:p>
          <w:p w14:paraId="4CA18907">
            <w:pPr>
              <w:spacing w:line="278" w:lineRule="auto"/>
              <w:rPr>
                <w:rFonts w:ascii="Arial"/>
                <w:sz w:val="21"/>
              </w:rPr>
            </w:pPr>
          </w:p>
          <w:p w14:paraId="5572A02D">
            <w:pPr>
              <w:pStyle w:val="7"/>
              <w:spacing w:before="78" w:line="241" w:lineRule="auto"/>
              <w:ind w:left="269"/>
            </w:pPr>
            <w:r>
              <w:t>2</w:t>
            </w:r>
          </w:p>
        </w:tc>
        <w:tc>
          <w:tcPr>
            <w:tcW w:w="2513" w:type="dxa"/>
            <w:vAlign w:val="top"/>
          </w:tcPr>
          <w:p w14:paraId="3C321820">
            <w:pPr>
              <w:spacing w:line="243" w:lineRule="auto"/>
              <w:rPr>
                <w:rFonts w:ascii="Arial"/>
                <w:sz w:val="21"/>
              </w:rPr>
            </w:pPr>
          </w:p>
          <w:p w14:paraId="759CA3D0">
            <w:pPr>
              <w:spacing w:line="244" w:lineRule="auto"/>
              <w:rPr>
                <w:rFonts w:ascii="Arial"/>
                <w:sz w:val="21"/>
              </w:rPr>
            </w:pPr>
          </w:p>
          <w:p w14:paraId="363C888C">
            <w:pPr>
              <w:spacing w:line="244" w:lineRule="auto"/>
              <w:rPr>
                <w:rFonts w:ascii="Arial"/>
                <w:sz w:val="21"/>
              </w:rPr>
            </w:pPr>
          </w:p>
          <w:p w14:paraId="6D70DDF3">
            <w:pPr>
              <w:spacing w:line="244" w:lineRule="auto"/>
              <w:rPr>
                <w:rFonts w:ascii="Arial"/>
                <w:sz w:val="21"/>
              </w:rPr>
            </w:pPr>
          </w:p>
          <w:p w14:paraId="6CC62E03">
            <w:pPr>
              <w:spacing w:line="244" w:lineRule="auto"/>
              <w:rPr>
                <w:rFonts w:ascii="Arial"/>
                <w:sz w:val="21"/>
              </w:rPr>
            </w:pPr>
          </w:p>
          <w:p w14:paraId="02D40E64">
            <w:pPr>
              <w:spacing w:line="244" w:lineRule="auto"/>
              <w:rPr>
                <w:rFonts w:ascii="Arial"/>
                <w:sz w:val="21"/>
              </w:rPr>
            </w:pPr>
          </w:p>
          <w:p w14:paraId="6B88FE9D">
            <w:pPr>
              <w:spacing w:line="244" w:lineRule="auto"/>
              <w:rPr>
                <w:rFonts w:ascii="Arial"/>
                <w:sz w:val="21"/>
              </w:rPr>
            </w:pPr>
          </w:p>
          <w:p w14:paraId="013482BF">
            <w:pPr>
              <w:pStyle w:val="7"/>
              <w:spacing w:before="78" w:line="219" w:lineRule="auto"/>
              <w:ind w:left="908"/>
            </w:pPr>
            <w:r>
              <w:rPr>
                <w:spacing w:val="-6"/>
              </w:rPr>
              <w:t>公寓椅</w:t>
            </w:r>
          </w:p>
        </w:tc>
        <w:tc>
          <w:tcPr>
            <w:tcW w:w="5178" w:type="dxa"/>
            <w:vAlign w:val="top"/>
          </w:tcPr>
          <w:p w14:paraId="7C1DBDBC">
            <w:pPr>
              <w:pStyle w:val="7"/>
              <w:spacing w:before="117" w:line="220" w:lineRule="auto"/>
              <w:ind w:left="112"/>
            </w:pPr>
            <w:r>
              <w:rPr>
                <w:spacing w:val="-3"/>
              </w:rPr>
              <w:t>/定制</w:t>
            </w:r>
          </w:p>
          <w:p w14:paraId="3620755B">
            <w:pPr>
              <w:pStyle w:val="7"/>
              <w:spacing w:before="182" w:line="325" w:lineRule="auto"/>
              <w:ind w:left="112" w:right="25" w:firstLine="18"/>
            </w:pPr>
            <w:r>
              <w:rPr>
                <w:spacing w:val="-2"/>
              </w:rPr>
              <w:t>16、颜色根据采购人实际要求在中标后进行调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整。坐背板采用环保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PP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塑料，根据人体脊椎学</w:t>
            </w:r>
            <w:r>
              <w:t xml:space="preserve">  </w:t>
            </w:r>
            <w:r>
              <w:rPr>
                <w:spacing w:val="-1"/>
              </w:rPr>
              <w:t>原理一次注塑而成，坐背板应符合抗菌（QB/T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4371-2012）、防霉（GB/T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24128-2018）的标准。</w:t>
            </w:r>
          </w:p>
          <w:p w14:paraId="0F0DEEAF">
            <w:pPr>
              <w:pStyle w:val="7"/>
              <w:spacing w:before="181" w:line="313" w:lineRule="auto"/>
              <w:ind w:left="114" w:firstLine="16"/>
            </w:pPr>
            <w:r>
              <w:rPr>
                <w:spacing w:val="-7"/>
              </w:rPr>
              <w:t>17、靠背尺寸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420mm*370mm（允许±30</w:t>
            </w:r>
            <w:r>
              <w:rPr>
                <w:spacing w:val="-31"/>
              </w:rPr>
              <w:t xml:space="preserve"> </w:t>
            </w:r>
            <w:r>
              <w:rPr>
                <w:spacing w:val="-7"/>
              </w:rPr>
              <w:t>的偏差</w:t>
            </w:r>
            <w:r>
              <w:rPr>
                <w:spacing w:val="-44"/>
              </w:rPr>
              <w:t>），</w:t>
            </w:r>
            <w:r>
              <w:t xml:space="preserve"> </w:t>
            </w:r>
            <w:r>
              <w:rPr>
                <w:spacing w:val="-3"/>
              </w:rPr>
              <w:t>中间部分有圆形通气散热孔两边靠近中间部分</w:t>
            </w:r>
            <w:r>
              <w:rPr>
                <w:spacing w:val="6"/>
              </w:rPr>
              <w:t xml:space="preserve">   </w:t>
            </w:r>
            <w:r>
              <w:rPr>
                <w:spacing w:val="-7"/>
              </w:rPr>
              <w:t>有通气散热细缝，背板采用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S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型设计贴合人的腰</w:t>
            </w:r>
          </w:p>
        </w:tc>
        <w:tc>
          <w:tcPr>
            <w:tcW w:w="1683" w:type="dxa"/>
            <w:vAlign w:val="top"/>
          </w:tcPr>
          <w:p w14:paraId="6D3D9E20">
            <w:pPr>
              <w:rPr>
                <w:rFonts w:ascii="Arial"/>
                <w:sz w:val="21"/>
              </w:rPr>
            </w:pPr>
          </w:p>
          <w:p w14:paraId="66E25B13">
            <w:pPr>
              <w:rPr>
                <w:rFonts w:ascii="Arial"/>
                <w:sz w:val="21"/>
              </w:rPr>
            </w:pPr>
          </w:p>
          <w:p w14:paraId="3C706462">
            <w:pPr>
              <w:rPr>
                <w:rFonts w:ascii="Arial"/>
                <w:sz w:val="21"/>
              </w:rPr>
            </w:pPr>
          </w:p>
          <w:p w14:paraId="4D8CE0AA">
            <w:pPr>
              <w:rPr>
                <w:rFonts w:ascii="Arial"/>
                <w:sz w:val="21"/>
              </w:rPr>
            </w:pPr>
          </w:p>
          <w:p w14:paraId="42081F8E">
            <w:pPr>
              <w:spacing w:line="241" w:lineRule="auto"/>
              <w:rPr>
                <w:rFonts w:ascii="Arial"/>
                <w:sz w:val="21"/>
              </w:rPr>
            </w:pPr>
          </w:p>
          <w:p w14:paraId="10F32B74">
            <w:pPr>
              <w:pStyle w:val="7"/>
              <w:spacing w:before="78" w:line="362" w:lineRule="auto"/>
              <w:ind w:left="134" w:right="113" w:firstLine="120"/>
            </w:pPr>
            <w:r>
              <w:rPr>
                <w:spacing w:val="-3"/>
              </w:rPr>
              <w:t>浙江省武义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县、浙江惠美</w:t>
            </w:r>
            <w:r>
              <w:t xml:space="preserve"> </w:t>
            </w:r>
            <w:r>
              <w:rPr>
                <w:spacing w:val="-2"/>
              </w:rPr>
              <w:t>工贸有限公司</w:t>
            </w:r>
          </w:p>
        </w:tc>
        <w:tc>
          <w:tcPr>
            <w:tcW w:w="839" w:type="dxa"/>
            <w:vAlign w:val="top"/>
          </w:tcPr>
          <w:p w14:paraId="55647D78">
            <w:pPr>
              <w:spacing w:line="287" w:lineRule="auto"/>
              <w:rPr>
                <w:rFonts w:ascii="Arial"/>
                <w:sz w:val="21"/>
              </w:rPr>
            </w:pPr>
          </w:p>
          <w:p w14:paraId="4919DEC1">
            <w:pPr>
              <w:spacing w:line="287" w:lineRule="auto"/>
              <w:rPr>
                <w:rFonts w:ascii="Arial"/>
                <w:sz w:val="21"/>
              </w:rPr>
            </w:pPr>
          </w:p>
          <w:p w14:paraId="2799E1BA">
            <w:pPr>
              <w:spacing w:line="287" w:lineRule="auto"/>
              <w:rPr>
                <w:rFonts w:ascii="Arial"/>
                <w:sz w:val="21"/>
              </w:rPr>
            </w:pPr>
          </w:p>
          <w:p w14:paraId="498CA0C4">
            <w:pPr>
              <w:spacing w:line="287" w:lineRule="auto"/>
              <w:rPr>
                <w:rFonts w:ascii="Arial"/>
                <w:sz w:val="21"/>
              </w:rPr>
            </w:pPr>
          </w:p>
          <w:p w14:paraId="2C757853">
            <w:pPr>
              <w:spacing w:line="287" w:lineRule="auto"/>
              <w:rPr>
                <w:rFonts w:ascii="Arial"/>
                <w:sz w:val="21"/>
              </w:rPr>
            </w:pPr>
          </w:p>
          <w:p w14:paraId="3AF23804">
            <w:pPr>
              <w:pStyle w:val="7"/>
              <w:spacing w:before="78" w:line="363" w:lineRule="auto"/>
              <w:ind w:left="310" w:right="237" w:hanging="60"/>
            </w:pPr>
            <w:r>
              <w:rPr>
                <w:spacing w:val="-5"/>
              </w:rPr>
              <w:t>564</w:t>
            </w:r>
            <w:r>
              <w:t xml:space="preserve"> 张</w:t>
            </w:r>
          </w:p>
        </w:tc>
        <w:tc>
          <w:tcPr>
            <w:tcW w:w="1059" w:type="dxa"/>
            <w:vAlign w:val="top"/>
          </w:tcPr>
          <w:p w14:paraId="3921B83A">
            <w:pPr>
              <w:pStyle w:val="7"/>
              <w:spacing w:before="78" w:line="220" w:lineRule="auto"/>
              <w:ind w:left="223"/>
            </w:pPr>
          </w:p>
        </w:tc>
        <w:tc>
          <w:tcPr>
            <w:tcW w:w="1360" w:type="dxa"/>
            <w:vAlign w:val="top"/>
          </w:tcPr>
          <w:p w14:paraId="3AFBB869">
            <w:pPr>
              <w:pStyle w:val="7"/>
              <w:spacing w:before="78" w:line="220" w:lineRule="auto"/>
              <w:ind w:left="196"/>
            </w:pPr>
          </w:p>
        </w:tc>
        <w:tc>
          <w:tcPr>
            <w:tcW w:w="818" w:type="dxa"/>
            <w:vAlign w:val="top"/>
          </w:tcPr>
          <w:p w14:paraId="7351F885">
            <w:pPr>
              <w:pStyle w:val="7"/>
              <w:spacing w:before="78" w:line="219" w:lineRule="auto"/>
              <w:ind w:left="214"/>
            </w:pPr>
          </w:p>
        </w:tc>
        <w:tc>
          <w:tcPr>
            <w:tcW w:w="746" w:type="dxa"/>
            <w:vAlign w:val="top"/>
          </w:tcPr>
          <w:p w14:paraId="7964E303">
            <w:pPr>
              <w:spacing w:line="278" w:lineRule="auto"/>
              <w:rPr>
                <w:rFonts w:ascii="Arial"/>
                <w:sz w:val="21"/>
              </w:rPr>
            </w:pPr>
          </w:p>
          <w:p w14:paraId="553DC2E3">
            <w:pPr>
              <w:spacing w:line="278" w:lineRule="auto"/>
              <w:rPr>
                <w:rFonts w:ascii="Arial"/>
                <w:sz w:val="21"/>
              </w:rPr>
            </w:pPr>
          </w:p>
          <w:p w14:paraId="2541B7AE">
            <w:pPr>
              <w:spacing w:line="278" w:lineRule="auto"/>
              <w:rPr>
                <w:rFonts w:ascii="Arial"/>
                <w:sz w:val="21"/>
              </w:rPr>
            </w:pPr>
          </w:p>
          <w:p w14:paraId="5D0C5C35">
            <w:pPr>
              <w:spacing w:line="278" w:lineRule="auto"/>
              <w:rPr>
                <w:rFonts w:ascii="Arial"/>
                <w:sz w:val="21"/>
              </w:rPr>
            </w:pPr>
          </w:p>
          <w:p w14:paraId="00EF4D8B">
            <w:pPr>
              <w:spacing w:line="278" w:lineRule="auto"/>
              <w:rPr>
                <w:rFonts w:ascii="Arial"/>
                <w:sz w:val="21"/>
              </w:rPr>
            </w:pPr>
          </w:p>
          <w:p w14:paraId="26480A27">
            <w:pPr>
              <w:spacing w:line="278" w:lineRule="auto"/>
              <w:rPr>
                <w:rFonts w:ascii="Arial"/>
                <w:sz w:val="21"/>
              </w:rPr>
            </w:pPr>
          </w:p>
          <w:p w14:paraId="5483970B">
            <w:pPr>
              <w:pStyle w:val="7"/>
              <w:spacing w:before="78" w:line="220" w:lineRule="auto"/>
              <w:ind w:left="266"/>
            </w:pPr>
            <w:r>
              <w:t>无</w:t>
            </w:r>
          </w:p>
        </w:tc>
      </w:tr>
    </w:tbl>
    <w:p w14:paraId="2823AED4">
      <w:pPr>
        <w:pStyle w:val="2"/>
        <w:spacing w:line="229" w:lineRule="exact"/>
        <w:rPr>
          <w:sz w:val="19"/>
        </w:rPr>
      </w:pPr>
    </w:p>
    <w:p w14:paraId="2F98DFC6">
      <w:pPr>
        <w:spacing w:line="229" w:lineRule="exact"/>
        <w:rPr>
          <w:sz w:val="19"/>
          <w:szCs w:val="19"/>
        </w:rPr>
        <w:sectPr>
          <w:footerReference r:id="rId13" w:type="default"/>
          <w:pgSz w:w="16839" w:h="11906"/>
          <w:pgMar w:top="400" w:right="1003" w:bottom="1393" w:left="1002" w:header="0" w:footer="1105" w:gutter="0"/>
          <w:cols w:space="720" w:num="1"/>
        </w:sectPr>
      </w:pPr>
    </w:p>
    <w:p w14:paraId="68BC46EB">
      <w:pPr>
        <w:spacing w:before="229"/>
      </w:pPr>
    </w:p>
    <w:tbl>
      <w:tblPr>
        <w:tblStyle w:val="6"/>
        <w:tblW w:w="14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513"/>
        <w:gridCol w:w="5178"/>
        <w:gridCol w:w="1683"/>
        <w:gridCol w:w="839"/>
        <w:gridCol w:w="1059"/>
        <w:gridCol w:w="1360"/>
        <w:gridCol w:w="818"/>
        <w:gridCol w:w="746"/>
      </w:tblGrid>
      <w:tr w14:paraId="736C0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7" w:hRule="atLeast"/>
        </w:trPr>
        <w:tc>
          <w:tcPr>
            <w:tcW w:w="14827" w:type="dxa"/>
            <w:gridSpan w:val="9"/>
            <w:tcBorders>
              <w:top w:val="nil"/>
              <w:left w:val="nil"/>
              <w:right w:val="nil"/>
            </w:tcBorders>
            <w:vAlign w:val="top"/>
          </w:tcPr>
          <w:p w14:paraId="25D43F31">
            <w:pPr>
              <w:spacing w:line="854" w:lineRule="exact"/>
              <w:ind w:firstLine="75"/>
            </w:pPr>
            <w:r>
              <w:rPr>
                <w:position w:val="-17"/>
              </w:rPr>
              <w:drawing>
                <wp:inline distT="0" distB="0" distL="0" distR="0">
                  <wp:extent cx="9311640" cy="54229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1640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12A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0" w:hRule="atLeast"/>
        </w:trPr>
        <w:tc>
          <w:tcPr>
            <w:tcW w:w="631" w:type="dxa"/>
            <w:vAlign w:val="top"/>
          </w:tcPr>
          <w:p w14:paraId="59D03C86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1AB8DD12">
            <w:pPr>
              <w:rPr>
                <w:rFonts w:ascii="Arial"/>
                <w:sz w:val="21"/>
              </w:rPr>
            </w:pPr>
          </w:p>
        </w:tc>
        <w:tc>
          <w:tcPr>
            <w:tcW w:w="5178" w:type="dxa"/>
            <w:vAlign w:val="top"/>
          </w:tcPr>
          <w:p w14:paraId="0B006FC6">
            <w:pPr>
              <w:pStyle w:val="7"/>
              <w:spacing w:before="171" w:line="219" w:lineRule="auto"/>
              <w:ind w:left="116"/>
            </w:pPr>
            <w:r>
              <w:rPr>
                <w:spacing w:val="-1"/>
              </w:rPr>
              <w:t>部，必须符合人类功效学标准；座板尺寸</w:t>
            </w:r>
          </w:p>
          <w:p w14:paraId="6AEE0AB5">
            <w:pPr>
              <w:pStyle w:val="7"/>
              <w:spacing w:before="183" w:line="360" w:lineRule="auto"/>
              <w:ind w:left="113" w:right="105" w:hanging="1"/>
            </w:pPr>
            <w:r>
              <w:rPr>
                <w:spacing w:val="-4"/>
              </w:rPr>
              <w:t>430*425mm（允许±30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的偏差</w:t>
            </w:r>
            <w:r>
              <w:rPr>
                <w:spacing w:val="20"/>
              </w:rPr>
              <w:t>），</w:t>
            </w:r>
            <w:r>
              <w:rPr>
                <w:spacing w:val="-4"/>
              </w:rPr>
              <w:t>中间部分有通</w:t>
            </w:r>
            <w:r>
              <w:t xml:space="preserve"> </w:t>
            </w:r>
            <w:r>
              <w:rPr>
                <w:spacing w:val="-1"/>
              </w:rPr>
              <w:t>气散热孔两边靠近中间部分有长形通气散热细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缝，座板要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型设计，贴合人的臀部和腿部，座</w:t>
            </w:r>
            <w:r>
              <w:t xml:space="preserve"> </w:t>
            </w:r>
            <w:r>
              <w:rPr>
                <w:spacing w:val="-1"/>
              </w:rPr>
              <w:t>板前端需要平滑无任何凸起，四周需要有加强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筋，增强椅子的承重力。</w:t>
            </w:r>
          </w:p>
          <w:p w14:paraId="720A09FC">
            <w:pPr>
              <w:pStyle w:val="7"/>
              <w:spacing w:before="4" w:line="351" w:lineRule="auto"/>
              <w:ind w:left="110" w:right="25" w:firstLine="20"/>
              <w:jc w:val="both"/>
            </w:pP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899795</wp:posOffset>
                  </wp:positionV>
                  <wp:extent cx="1524000" cy="1524000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18、椅架：椅管主材采用周长≥60*1.5mm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管弯</w:t>
            </w:r>
            <w:r>
              <w:t xml:space="preserve">  </w:t>
            </w:r>
            <w:r>
              <w:rPr>
                <w:spacing w:val="-2"/>
              </w:rPr>
              <w:t>制焊接而成，靠背支撑杆，采用≥40*20mm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椭圆</w:t>
            </w:r>
            <w:r>
              <w:t xml:space="preserve"> </w:t>
            </w:r>
            <w:r>
              <w:rPr>
                <w:spacing w:val="-2"/>
              </w:rPr>
              <w:t>形冷轧钢管，壁厚≥1.2mm，靠背须做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型弯曲</w:t>
            </w:r>
            <w:r>
              <w:t xml:space="preserve">  </w:t>
            </w:r>
            <w:r>
              <w:rPr>
                <w:spacing w:val="-4"/>
              </w:rPr>
              <w:t>处理，弯曲部位不能有凹陷。钢架与地面接触部</w:t>
            </w:r>
            <w:r>
              <w:t xml:space="preserve"> </w:t>
            </w:r>
            <w:r>
              <w:rPr>
                <w:spacing w:val="-4"/>
              </w:rPr>
              <w:t>分加装塑料脚套及脚垫，脚套尺寸为：60×50mm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（允许±10mm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偏差）、脚垫尺寸为：105×40mm</w:t>
            </w:r>
            <w:r>
              <w:t xml:space="preserve"> </w:t>
            </w:r>
            <w:r>
              <w:rPr>
                <w:spacing w:val="-2"/>
              </w:rPr>
              <w:t>（允许±10mm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偏差</w:t>
            </w:r>
            <w:r>
              <w:rPr>
                <w:spacing w:val="11"/>
              </w:rPr>
              <w:t>），</w:t>
            </w:r>
            <w:r>
              <w:rPr>
                <w:spacing w:val="-2"/>
              </w:rPr>
              <w:t>增加椅子稳固性且美观</w:t>
            </w:r>
            <w:r>
              <w:t xml:space="preserve">  </w:t>
            </w:r>
            <w:r>
              <w:rPr>
                <w:spacing w:val="-5"/>
              </w:rPr>
              <w:t>时尚。脚套应符合抗菌性能（QB/T4371-2012）、</w:t>
            </w:r>
            <w:r>
              <w:rPr>
                <w:spacing w:val="15"/>
              </w:rPr>
              <w:t xml:space="preserve"> </w:t>
            </w:r>
            <w:r>
              <w:t>GB/T 24128-2018《塑料塑料</w:t>
            </w:r>
            <w:r>
              <w:rPr>
                <w:spacing w:val="-1"/>
              </w:rPr>
              <w:t>防霉剂的防霉效果</w:t>
            </w:r>
            <w:r>
              <w:t xml:space="preserve">  </w:t>
            </w:r>
            <w:r>
              <w:rPr>
                <w:spacing w:val="-3"/>
              </w:rPr>
              <w:t>评估》，</w:t>
            </w:r>
            <w:r>
              <w:rPr>
                <w:spacing w:val="-3"/>
                <w:u w:val="single" w:color="auto"/>
              </w:rPr>
              <w:t>GB/T32487-2016《塑料家具通用技术标</w:t>
            </w:r>
            <w:r>
              <w:t xml:space="preserve"> </w:t>
            </w:r>
            <w:r>
              <w:rPr>
                <w:spacing w:val="3"/>
                <w:u w:val="single" w:color="auto"/>
              </w:rPr>
              <w:t>准》合格标准。</w:t>
            </w:r>
          </w:p>
        </w:tc>
        <w:tc>
          <w:tcPr>
            <w:tcW w:w="1683" w:type="dxa"/>
            <w:vAlign w:val="top"/>
          </w:tcPr>
          <w:p w14:paraId="7F00874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F57216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F2EF92C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7C32AA1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3F84202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4034E59">
            <w:pPr>
              <w:rPr>
                <w:rFonts w:ascii="Arial"/>
                <w:sz w:val="21"/>
              </w:rPr>
            </w:pPr>
          </w:p>
        </w:tc>
      </w:tr>
      <w:tr w14:paraId="10063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22" w:type="dxa"/>
            <w:gridSpan w:val="3"/>
            <w:vAlign w:val="top"/>
          </w:tcPr>
          <w:p w14:paraId="443C8929">
            <w:pPr>
              <w:pStyle w:val="7"/>
              <w:spacing w:before="168" w:line="218" w:lineRule="auto"/>
              <w:ind w:left="3697"/>
            </w:pPr>
            <w:r>
              <w:rPr>
                <w:b/>
                <w:bCs/>
                <w:spacing w:val="-6"/>
              </w:rPr>
              <w:t>货物总价</w:t>
            </w:r>
          </w:p>
        </w:tc>
        <w:tc>
          <w:tcPr>
            <w:tcW w:w="6505" w:type="dxa"/>
            <w:gridSpan w:val="6"/>
            <w:vAlign w:val="top"/>
          </w:tcPr>
          <w:p w14:paraId="69F8D66B">
            <w:pPr>
              <w:pStyle w:val="7"/>
              <w:spacing w:before="169" w:line="220" w:lineRule="auto"/>
              <w:ind w:left="132"/>
            </w:pPr>
          </w:p>
        </w:tc>
      </w:tr>
    </w:tbl>
    <w:p w14:paraId="5ACFA6FD">
      <w:pPr>
        <w:spacing w:line="698" w:lineRule="exact"/>
      </w:pPr>
    </w:p>
    <w:sectPr>
      <w:headerReference r:id="rId14" w:type="default"/>
      <w:footerReference r:id="rId15" w:type="default"/>
      <w:pgSz w:w="16839" w:h="11906" w:orient="landscape"/>
      <w:pgMar w:top="1080" w:right="400" w:bottom="1080" w:left="1334" w:header="0" w:footer="10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91C7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9544E">
    <w:pPr>
      <w:spacing w:line="278" w:lineRule="exact"/>
      <w:ind w:firstLine="77"/>
    </w:pPr>
    <w:r>
      <w:rPr>
        <w:position w:val="-6"/>
      </w:rPr>
      <w:pict>
        <v:group id="_x0000_s2056" o:spid="_x0000_s2056" o:spt="203" style="height:14.45pt;width:733.25pt;" coordsize="14665,288">
          <o:lock v:ext="edit"/>
          <v:shape id="_x0000_s2057" o:spid="_x0000_s2057" o:spt="75" type="#_x0000_t75" style="position:absolute;left:0;top:0;height:288;width:14665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58" o:spid="_x0000_s2058" o:spt="202" type="#_x0000_t202" style="position:absolute;left:-20;top:-20;height:329;width:14705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E0B7EDA">
                  <w:pPr>
                    <w:spacing w:before="70" w:line="185" w:lineRule="auto"/>
                    <w:ind w:left="7046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AEA51">
    <w:pPr>
      <w:spacing w:line="278" w:lineRule="exact"/>
      <w:ind w:firstLine="77"/>
    </w:pPr>
    <w:r>
      <w:rPr>
        <w:position w:val="-6"/>
      </w:rPr>
      <w:pict>
        <v:group id="_x0000_s2059" o:spid="_x0000_s2059" o:spt="203" style="height:14.45pt;width:733.25pt;" coordsize="14665,288">
          <o:lock v:ext="edit"/>
          <v:shape id="_x0000_s2060" o:spid="_x0000_s2060" o:spt="75" type="#_x0000_t75" style="position:absolute;left:0;top:0;height:288;width:14665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61" o:spid="_x0000_s2061" o:spt="202" type="#_x0000_t202" style="position:absolute;left:-20;top:-20;height:329;width:14705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19C0431">
                  <w:pPr>
                    <w:spacing w:before="68" w:line="188" w:lineRule="auto"/>
                    <w:ind w:left="7045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501BE">
    <w:pPr>
      <w:spacing w:line="278" w:lineRule="exact"/>
      <w:ind w:firstLine="77"/>
    </w:pPr>
    <w:r>
      <w:rPr>
        <w:position w:val="-6"/>
      </w:rPr>
      <w:pict>
        <v:group id="_x0000_s2062" o:spid="_x0000_s2062" o:spt="203" style="height:14.45pt;width:733.25pt;" coordsize="14665,288">
          <o:lock v:ext="edit"/>
          <v:shape id="_x0000_s2063" o:spid="_x0000_s2063" o:spt="75" type="#_x0000_t75" style="position:absolute;left:0;top:0;height:288;width:14665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64" o:spid="_x0000_s2064" o:spt="202" type="#_x0000_t202" style="position:absolute;left:-20;top:-20;height:329;width:14705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7DCC3EB">
                  <w:pPr>
                    <w:spacing w:before="70" w:line="185" w:lineRule="auto"/>
                    <w:ind w:left="7044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7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3E3D4">
    <w:pPr>
      <w:spacing w:line="278" w:lineRule="exact"/>
      <w:ind w:firstLine="77"/>
    </w:pPr>
    <w:r>
      <w:rPr>
        <w:position w:val="-6"/>
      </w:rPr>
      <w:pict>
        <v:group id="_x0000_s2065" o:spid="_x0000_s2065" o:spt="203" style="height:14.45pt;width:733.25pt;" coordsize="14665,288">
          <o:lock v:ext="edit"/>
          <v:shape id="_x0000_s2066" o:spid="_x0000_s2066" o:spt="75" type="#_x0000_t75" style="position:absolute;left:0;top:0;height:288;width:14665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67" o:spid="_x0000_s2067" o:spt="202" type="#_x0000_t202" style="position:absolute;left:-20;top:-20;height:329;width:14705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2DB82F">
                  <w:pPr>
                    <w:spacing w:before="68" w:line="188" w:lineRule="auto"/>
                    <w:ind w:left="704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8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E88C0">
    <w:pPr>
      <w:spacing w:line="278" w:lineRule="exact"/>
      <w:ind w:firstLine="77"/>
    </w:pPr>
    <w:r>
      <w:rPr>
        <w:position w:val="-6"/>
      </w:rPr>
      <w:pict>
        <v:group id="_x0000_s2068" o:spid="_x0000_s2068" o:spt="203" style="height:14.45pt;width:733.25pt;" coordsize="14665,288">
          <o:lock v:ext="edit"/>
          <v:shape id="_x0000_s2069" o:spid="_x0000_s2069" o:spt="75" type="#_x0000_t75" style="position:absolute;left:0;top:0;height:288;width:14665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70" o:spid="_x0000_s2070" o:spt="202" type="#_x0000_t202" style="position:absolute;left:-20;top:-20;height:329;width:14705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0852F6">
                  <w:pPr>
                    <w:spacing w:before="68" w:line="188" w:lineRule="auto"/>
                    <w:ind w:left="7044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9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805B9">
    <w:pPr>
      <w:spacing w:line="278" w:lineRule="exact"/>
      <w:ind w:firstLine="77"/>
    </w:pPr>
    <w:r>
      <w:rPr>
        <w:position w:val="-6"/>
      </w:rPr>
      <w:pict>
        <v:group id="_x0000_s2071" o:spid="_x0000_s2071" o:spt="203" style="height:14.45pt;width:733.25pt;" coordsize="14665,288">
          <o:lock v:ext="edit"/>
          <v:shape id="_x0000_s2072" o:spid="_x0000_s2072" o:spt="75" type="#_x0000_t75" style="position:absolute;left:0;top:0;height:288;width:14665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73" o:spid="_x0000_s2073" o:spt="202" type="#_x0000_t202" style="position:absolute;left:-20;top:-20;height:329;width:14705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D59A10">
                  <w:pPr>
                    <w:spacing w:before="68" w:line="188" w:lineRule="auto"/>
                    <w:ind w:left="705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0"/>
                      <w:sz w:val="18"/>
                      <w:szCs w:val="18"/>
                    </w:rPr>
                    <w:t>10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015B8">
    <w:pPr>
      <w:spacing w:line="278" w:lineRule="exact"/>
      <w:ind w:firstLine="77"/>
    </w:pPr>
    <w:r>
      <w:rPr>
        <w:position w:val="-6"/>
      </w:rPr>
      <w:pict>
        <v:group id="_x0000_s2074" o:spid="_x0000_s2074" o:spt="203" style="height:14.45pt;width:733.25pt;" coordsize="14665,288">
          <o:lock v:ext="edit"/>
          <v:shape id="_x0000_s2075" o:spid="_x0000_s2075" o:spt="75" type="#_x0000_t75" style="position:absolute;left:0;top:0;height:288;width:14665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76" o:spid="_x0000_s2076" o:spt="202" type="#_x0000_t202" style="position:absolute;left:-20;top:-20;height:329;width:14705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D02AFD">
                  <w:pPr>
                    <w:spacing w:before="68" w:line="188" w:lineRule="auto"/>
                    <w:ind w:left="705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1"/>
                      <w:sz w:val="18"/>
                      <w:szCs w:val="18"/>
                    </w:rPr>
                    <w:t>11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2CF4A">
    <w:pPr>
      <w:spacing w:line="227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5FDBB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5C7A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D24AC2"/>
    <w:rsid w:val="45D67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7"/>
    <customShpInfo spid="_x0000_s2058"/>
    <customShpInfo spid="_x0000_s2056"/>
    <customShpInfo spid="_x0000_s2060"/>
    <customShpInfo spid="_x0000_s2061"/>
    <customShpInfo spid="_x0000_s2059"/>
    <customShpInfo spid="_x0000_s2063"/>
    <customShpInfo spid="_x0000_s2064"/>
    <customShpInfo spid="_x0000_s2062"/>
    <customShpInfo spid="_x0000_s2066"/>
    <customShpInfo spid="_x0000_s2067"/>
    <customShpInfo spid="_x0000_s2065"/>
    <customShpInfo spid="_x0000_s2069"/>
    <customShpInfo spid="_x0000_s2070"/>
    <customShpInfo spid="_x0000_s2068"/>
    <customShpInfo spid="_x0000_s2072"/>
    <customShpInfo spid="_x0000_s2073"/>
    <customShpInfo spid="_x0000_s2071"/>
    <customShpInfo spid="_x0000_s2075"/>
    <customShpInfo spid="_x0000_s2076"/>
    <customShpInfo spid="_x0000_s2074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2871</Words>
  <Characters>3436</Characters>
  <TotalTime>7</TotalTime>
  <ScaleCrop>false</ScaleCrop>
  <LinksUpToDate>false</LinksUpToDate>
  <CharactersWithSpaces>3702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2025-06-30T22:57:00Z</dcterms:created>
  <dc:creator>Administrator</dc:creator>
  <cp:lastModifiedBy>未知</cp:lastModifiedBy>
  <dcterms:modified xsi:type="dcterms:W3CDTF">2025-07-01T05:31:51Z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2025-07-01T13:23:52Z</vt:filetime>
  </property>
  <property fmtid="{D5CDD505-2E9C-101B-9397-08002B2CF9AE}" pid="4" name="KSOTemplateDocerSaveRecord">
    <vt:lpwstr>eyJoZGlkIjoiOTY0NGVkZGVlYTkxMDJkNDk3YWZjMjE0Y2EwNzdlNWMiLCJ1c2VySWQiOiIyNDg3MDAyODQifQ==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C38638897AE941F48F4A5204E46C998F_13</vt:lpwstr>
  </property>
</Properties>
</file>