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hint="eastAsia" w:ascii="宋体" w:hAnsi="宋体"/>
          <w:b/>
          <w:szCs w:val="21"/>
        </w:rPr>
      </w:pPr>
      <w:bookmarkStart w:id="0" w:name="_Toc447786454"/>
      <w:bookmarkStart w:id="1" w:name="_Toc447786455"/>
      <w:bookmarkStart w:id="2" w:name="_Toc216662965"/>
      <w:bookmarkStart w:id="10" w:name="_GoBack"/>
      <w:bookmarkEnd w:id="10"/>
      <w:r>
        <w:rPr>
          <w:rFonts w:hint="eastAsia" w:cs="宋体"/>
          <w:b/>
        </w:rPr>
        <w:t>第五、六、七章与采购文件内容如有不一致，以采购文件为准。</w:t>
      </w:r>
    </w:p>
    <w:p>
      <w:pPr>
        <w:spacing w:line="440" w:lineRule="exact"/>
        <w:jc w:val="center"/>
        <w:outlineLvl w:val="0"/>
        <w:rPr>
          <w:rFonts w:hint="eastAsia" w:ascii="宋体" w:hAnsi="宋体"/>
          <w:b/>
          <w:sz w:val="30"/>
          <w:szCs w:val="30"/>
        </w:rPr>
      </w:pPr>
      <w:r>
        <w:rPr>
          <w:rFonts w:hint="eastAsia" w:ascii="宋体" w:hAnsi="宋体"/>
          <w:b/>
          <w:sz w:val="30"/>
          <w:szCs w:val="30"/>
        </w:rPr>
        <w:t>第五章  采购内容与技术需求</w:t>
      </w:r>
      <w:bookmarkEnd w:id="0"/>
    </w:p>
    <w:p>
      <w:pPr>
        <w:tabs>
          <w:tab w:val="left" w:pos="1243"/>
        </w:tabs>
        <w:autoSpaceDE w:val="0"/>
        <w:autoSpaceDN w:val="0"/>
        <w:snapToGrid w:val="0"/>
        <w:spacing w:line="400" w:lineRule="exact"/>
        <w:jc w:val="left"/>
        <w:rPr>
          <w:rFonts w:hint="eastAsia" w:ascii="宋体" w:hAnsi="宋体" w:cs="宋体"/>
          <w:szCs w:val="21"/>
        </w:rPr>
      </w:pPr>
    </w:p>
    <w:p>
      <w:pPr>
        <w:spacing w:after="120" w:line="400" w:lineRule="exact"/>
        <w:ind w:firstLine="420" w:firstLineChars="200"/>
        <w:rPr>
          <w:rFonts w:hint="eastAsia" w:ascii="宋体" w:hAnsi="宋体"/>
          <w:szCs w:val="21"/>
        </w:rPr>
      </w:pPr>
      <w:r>
        <w:rPr>
          <w:rFonts w:ascii="宋体" w:hAnsi="宋体"/>
          <w:szCs w:val="21"/>
        </w:rPr>
        <w:t>根据公安部禁毒局工作要求，需要购置</w:t>
      </w:r>
      <w:r>
        <w:rPr>
          <w:rFonts w:hint="eastAsia" w:ascii="宋体" w:hAnsi="宋体"/>
          <w:szCs w:val="21"/>
        </w:rPr>
        <w:t>一</w:t>
      </w:r>
      <w:r>
        <w:rPr>
          <w:rFonts w:ascii="宋体" w:hAnsi="宋体"/>
          <w:szCs w:val="21"/>
        </w:rPr>
        <w:t>台高灵敏度毒品和**人体检测设备，对下列情况进行快速准确的分析检查：娱乐场所**人员筛查、道路卡点毒驾、**检查、戒毒人员定期复查、可疑毒品包裹检查等。该设备主要技术要求如下：</w:t>
      </w:r>
    </w:p>
    <w:tbl>
      <w:tblPr>
        <w:tblStyle w:val="49"/>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80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blHeader/>
        </w:trPr>
        <w:tc>
          <w:tcPr>
            <w:tcW w:w="724" w:type="dxa"/>
            <w:noWrap w:val="0"/>
            <w:vAlign w:val="center"/>
          </w:tcPr>
          <w:p>
            <w:pPr>
              <w:spacing w:line="340" w:lineRule="exact"/>
              <w:jc w:val="center"/>
              <w:rPr>
                <w:rFonts w:hint="eastAsia" w:ascii="宋体" w:hAnsi="宋体"/>
                <w:b/>
                <w:szCs w:val="21"/>
              </w:rPr>
            </w:pPr>
            <w:r>
              <w:rPr>
                <w:rFonts w:hint="eastAsia" w:ascii="宋体" w:hAnsi="宋体"/>
                <w:b/>
                <w:szCs w:val="21"/>
              </w:rPr>
              <w:t>序号</w:t>
            </w:r>
          </w:p>
        </w:tc>
        <w:tc>
          <w:tcPr>
            <w:tcW w:w="6804" w:type="dxa"/>
            <w:noWrap w:val="0"/>
            <w:vAlign w:val="center"/>
          </w:tcPr>
          <w:p>
            <w:pPr>
              <w:spacing w:line="340" w:lineRule="exact"/>
              <w:jc w:val="center"/>
              <w:rPr>
                <w:rFonts w:ascii="宋体" w:hAnsi="宋体"/>
                <w:b/>
                <w:szCs w:val="21"/>
              </w:rPr>
            </w:pPr>
            <w:r>
              <w:rPr>
                <w:rFonts w:hint="eastAsia" w:ascii="宋体" w:hAnsi="宋体"/>
                <w:b/>
                <w:szCs w:val="21"/>
              </w:rPr>
              <w:t>技术参数要求</w:t>
            </w:r>
          </w:p>
        </w:tc>
        <w:tc>
          <w:tcPr>
            <w:tcW w:w="1276" w:type="dxa"/>
            <w:noWrap w:val="0"/>
            <w:vAlign w:val="center"/>
          </w:tcPr>
          <w:p>
            <w:pPr>
              <w:spacing w:line="340" w:lineRule="exact"/>
              <w:jc w:val="center"/>
              <w:rPr>
                <w:rFonts w:ascii="宋体" w:hAnsi="宋体"/>
                <w:b/>
                <w:szCs w:val="21"/>
              </w:rPr>
            </w:pPr>
            <w:r>
              <w:rPr>
                <w:rFonts w:hint="eastAsia" w:ascii="宋体" w:hAnsi="宋体"/>
                <w:b/>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ascii="宋体" w:hAnsi="宋体"/>
                <w:szCs w:val="21"/>
              </w:rPr>
            </w:pPr>
            <w:r>
              <w:rPr>
                <w:rFonts w:hint="eastAsia" w:ascii="宋体" w:hAnsi="宋体"/>
                <w:szCs w:val="21"/>
              </w:rPr>
              <w:t>1</w:t>
            </w:r>
          </w:p>
        </w:tc>
        <w:tc>
          <w:tcPr>
            <w:tcW w:w="6804" w:type="dxa"/>
            <w:noWrap w:val="0"/>
            <w:vAlign w:val="center"/>
          </w:tcPr>
          <w:p>
            <w:pPr>
              <w:spacing w:line="360" w:lineRule="exact"/>
              <w:rPr>
                <w:rFonts w:ascii="宋体" w:hAnsi="宋体"/>
                <w:szCs w:val="21"/>
              </w:rPr>
            </w:pPr>
            <w:r>
              <w:rPr>
                <w:rFonts w:hint="eastAsia" w:ascii="宋体" w:hAnsi="宋体"/>
                <w:szCs w:val="21"/>
              </w:rPr>
              <w:t>能</w:t>
            </w:r>
            <w:r>
              <w:rPr>
                <w:rFonts w:ascii="宋体" w:hAnsi="宋体"/>
                <w:szCs w:val="21"/>
              </w:rPr>
              <w:t>用于毒品快速分析</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2</w:t>
            </w:r>
          </w:p>
        </w:tc>
        <w:tc>
          <w:tcPr>
            <w:tcW w:w="6804" w:type="dxa"/>
            <w:noWrap w:val="0"/>
            <w:vAlign w:val="center"/>
          </w:tcPr>
          <w:p>
            <w:pPr>
              <w:spacing w:line="360" w:lineRule="exact"/>
              <w:rPr>
                <w:rFonts w:ascii="宋体" w:hAnsi="宋体"/>
                <w:szCs w:val="21"/>
              </w:rPr>
            </w:pPr>
            <w:r>
              <w:rPr>
                <w:rFonts w:ascii="宋体" w:hAnsi="宋体"/>
                <w:szCs w:val="21"/>
              </w:rPr>
              <w:t>使用石英晶体微天平与生物免疫相结合的技术进行物质检测</w:t>
            </w:r>
            <w:r>
              <w:rPr>
                <w:rFonts w:hint="eastAsia" w:ascii="宋体" w:hAnsi="宋体"/>
                <w:szCs w:val="21"/>
              </w:rPr>
              <w:t>，</w:t>
            </w:r>
            <w:r>
              <w:rPr>
                <w:rFonts w:ascii="宋体" w:hAnsi="宋体"/>
                <w:szCs w:val="21"/>
              </w:rPr>
              <w:t>误报率小于1%</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3</w:t>
            </w:r>
          </w:p>
        </w:tc>
        <w:tc>
          <w:tcPr>
            <w:tcW w:w="6804" w:type="dxa"/>
            <w:noWrap w:val="0"/>
            <w:vAlign w:val="center"/>
          </w:tcPr>
          <w:p>
            <w:pPr>
              <w:spacing w:line="360" w:lineRule="exact"/>
              <w:rPr>
                <w:rFonts w:ascii="宋体" w:hAnsi="宋体"/>
                <w:szCs w:val="21"/>
              </w:rPr>
            </w:pPr>
            <w:r>
              <w:rPr>
                <w:rFonts w:ascii="宋体" w:hAnsi="宋体"/>
                <w:szCs w:val="21"/>
              </w:rPr>
              <w:t>预热时间</w:t>
            </w:r>
            <w:r>
              <w:rPr>
                <w:rFonts w:hint="eastAsia" w:ascii="宋体" w:hAnsi="宋体"/>
                <w:szCs w:val="21"/>
              </w:rPr>
              <w:t>≤</w:t>
            </w:r>
            <w:r>
              <w:rPr>
                <w:rFonts w:ascii="宋体" w:hAnsi="宋体"/>
                <w:szCs w:val="21"/>
              </w:rPr>
              <w:t>10分钟</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4</w:t>
            </w:r>
          </w:p>
        </w:tc>
        <w:tc>
          <w:tcPr>
            <w:tcW w:w="6804" w:type="dxa"/>
            <w:noWrap w:val="0"/>
            <w:vAlign w:val="center"/>
          </w:tcPr>
          <w:p>
            <w:pPr>
              <w:spacing w:line="360" w:lineRule="exact"/>
              <w:rPr>
                <w:rFonts w:ascii="宋体" w:hAnsi="宋体"/>
                <w:szCs w:val="21"/>
              </w:rPr>
            </w:pPr>
            <w:r>
              <w:rPr>
                <w:rFonts w:hint="eastAsia" w:ascii="宋体" w:hAnsi="宋体"/>
                <w:szCs w:val="21"/>
              </w:rPr>
              <w:t>具</w:t>
            </w:r>
            <w:r>
              <w:rPr>
                <w:rFonts w:ascii="宋体" w:hAnsi="宋体"/>
                <w:szCs w:val="21"/>
              </w:rPr>
              <w:t>有自检和自动校准功能</w:t>
            </w:r>
            <w:r>
              <w:rPr>
                <w:rFonts w:hint="eastAsia" w:ascii="宋体" w:hAnsi="宋体"/>
                <w:szCs w:val="21"/>
              </w:rPr>
              <w:t>（</w:t>
            </w:r>
            <w:r>
              <w:rPr>
                <w:rFonts w:ascii="宋体" w:hAnsi="宋体"/>
                <w:szCs w:val="21"/>
              </w:rPr>
              <w:t>不需人工校准</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5</w:t>
            </w:r>
          </w:p>
        </w:tc>
        <w:tc>
          <w:tcPr>
            <w:tcW w:w="6804" w:type="dxa"/>
            <w:noWrap w:val="0"/>
            <w:vAlign w:val="center"/>
          </w:tcPr>
          <w:p>
            <w:pPr>
              <w:spacing w:line="360" w:lineRule="exact"/>
              <w:rPr>
                <w:rFonts w:ascii="宋体" w:hAnsi="宋体"/>
                <w:szCs w:val="21"/>
              </w:rPr>
            </w:pPr>
            <w:r>
              <w:rPr>
                <w:rFonts w:ascii="宋体" w:hAnsi="宋体"/>
                <w:szCs w:val="21"/>
              </w:rPr>
              <w:t>探测模式：痕迹，口腔，汗液，液体</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tcBorders>
              <w:bottom w:val="single" w:color="auto" w:sz="4" w:space="0"/>
            </w:tcBorders>
            <w:noWrap w:val="0"/>
            <w:vAlign w:val="center"/>
          </w:tcPr>
          <w:p>
            <w:pPr>
              <w:spacing w:line="340" w:lineRule="exact"/>
              <w:jc w:val="center"/>
              <w:rPr>
                <w:rFonts w:hint="eastAsia" w:ascii="宋体" w:hAnsi="宋体"/>
                <w:szCs w:val="21"/>
              </w:rPr>
            </w:pPr>
            <w:r>
              <w:rPr>
                <w:rFonts w:hint="eastAsia" w:ascii="宋体" w:hAnsi="宋体"/>
                <w:szCs w:val="21"/>
              </w:rPr>
              <w:t>6</w:t>
            </w:r>
          </w:p>
        </w:tc>
        <w:tc>
          <w:tcPr>
            <w:tcW w:w="6804" w:type="dxa"/>
            <w:tcBorders>
              <w:bottom w:val="single" w:color="auto" w:sz="4" w:space="0"/>
            </w:tcBorders>
            <w:noWrap w:val="0"/>
            <w:vAlign w:val="center"/>
          </w:tcPr>
          <w:p>
            <w:pPr>
              <w:spacing w:line="360" w:lineRule="exact"/>
              <w:rPr>
                <w:rFonts w:ascii="宋体" w:hAnsi="宋体"/>
                <w:szCs w:val="21"/>
              </w:rPr>
            </w:pPr>
            <w:r>
              <w:rPr>
                <w:rFonts w:ascii="宋体" w:hAnsi="宋体"/>
                <w:szCs w:val="21"/>
              </w:rPr>
              <w:t>检测毒品种类不少于以下几种：可卡因，安非他命，冰毒，摇头丸，海洛因，克他 命，大麻以及它们的混合物。如遇新型毒品样本，可以由专业人员通过数据采集进行添加。</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tcBorders>
              <w:top w:val="single" w:color="auto" w:sz="4" w:space="0"/>
            </w:tcBorders>
            <w:noWrap w:val="0"/>
            <w:vAlign w:val="center"/>
          </w:tcPr>
          <w:p>
            <w:pPr>
              <w:spacing w:line="340" w:lineRule="exact"/>
              <w:jc w:val="center"/>
              <w:rPr>
                <w:rFonts w:hint="eastAsia" w:ascii="宋体" w:hAnsi="宋体"/>
                <w:szCs w:val="21"/>
              </w:rPr>
            </w:pPr>
            <w:r>
              <w:rPr>
                <w:rFonts w:hint="eastAsia" w:ascii="宋体" w:hAnsi="宋体"/>
                <w:szCs w:val="21"/>
              </w:rPr>
              <w:t>7</w:t>
            </w:r>
          </w:p>
        </w:tc>
        <w:tc>
          <w:tcPr>
            <w:tcW w:w="6804" w:type="dxa"/>
            <w:tcBorders>
              <w:top w:val="single" w:color="auto" w:sz="4" w:space="0"/>
            </w:tcBorders>
            <w:noWrap w:val="0"/>
            <w:vAlign w:val="center"/>
          </w:tcPr>
          <w:p>
            <w:pPr>
              <w:spacing w:line="360" w:lineRule="exact"/>
              <w:rPr>
                <w:rFonts w:ascii="宋体" w:hAnsi="宋体"/>
                <w:szCs w:val="21"/>
              </w:rPr>
            </w:pPr>
            <w:r>
              <w:rPr>
                <w:rFonts w:ascii="宋体" w:hAnsi="宋体"/>
                <w:szCs w:val="21"/>
              </w:rPr>
              <w:t>毒品可检出量：可卡因≤100ng、安非他命≤100ng、冰毒≤100ng、摇头丸≤80ng、海洛因≤100ng、克他命≤200ng、大麻≤50ng。</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8</w:t>
            </w:r>
          </w:p>
        </w:tc>
        <w:tc>
          <w:tcPr>
            <w:tcW w:w="6804" w:type="dxa"/>
            <w:noWrap w:val="0"/>
            <w:vAlign w:val="center"/>
          </w:tcPr>
          <w:p>
            <w:pPr>
              <w:spacing w:line="360" w:lineRule="exact"/>
              <w:rPr>
                <w:rFonts w:ascii="宋体" w:hAnsi="宋体"/>
                <w:szCs w:val="21"/>
              </w:rPr>
            </w:pPr>
            <w:r>
              <w:rPr>
                <w:rFonts w:ascii="宋体" w:hAnsi="宋体"/>
                <w:szCs w:val="21"/>
              </w:rPr>
              <w:t>设备在检验去离子水，维生素片，皮鞋油，洗洁精，咖啡以及无污染试纸时，不发生误报警现象。</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9</w:t>
            </w:r>
          </w:p>
        </w:tc>
        <w:tc>
          <w:tcPr>
            <w:tcW w:w="6804" w:type="dxa"/>
            <w:noWrap w:val="0"/>
            <w:vAlign w:val="center"/>
          </w:tcPr>
          <w:p>
            <w:pPr>
              <w:spacing w:line="360" w:lineRule="exact"/>
              <w:rPr>
                <w:rFonts w:ascii="宋体" w:hAnsi="宋体"/>
                <w:szCs w:val="21"/>
              </w:rPr>
            </w:pPr>
            <w:r>
              <w:rPr>
                <w:rFonts w:hint="eastAsia" w:ascii="宋体" w:hAnsi="宋体"/>
                <w:szCs w:val="21"/>
              </w:rPr>
              <w:t>以</w:t>
            </w:r>
            <w:r>
              <w:rPr>
                <w:rFonts w:ascii="宋体" w:hAnsi="宋体"/>
                <w:szCs w:val="21"/>
              </w:rPr>
              <w:t>GB16796-2009 国家标准</w:t>
            </w:r>
            <w:r>
              <w:rPr>
                <w:rFonts w:hint="eastAsia" w:ascii="宋体" w:hAnsi="宋体"/>
                <w:szCs w:val="21"/>
              </w:rPr>
              <w:t>，</w:t>
            </w:r>
            <w:r>
              <w:rPr>
                <w:rFonts w:ascii="宋体" w:hAnsi="宋体"/>
                <w:szCs w:val="21"/>
              </w:rPr>
              <w:t>检验抗电强度</w:t>
            </w:r>
            <w:r>
              <w:rPr>
                <w:rFonts w:hint="eastAsia" w:ascii="宋体" w:hAnsi="宋体"/>
                <w:szCs w:val="21"/>
              </w:rPr>
              <w:t>，</w:t>
            </w:r>
            <w:r>
              <w:rPr>
                <w:rFonts w:ascii="宋体" w:hAnsi="宋体"/>
                <w:szCs w:val="21"/>
              </w:rPr>
              <w:t>无击穿和飞弧时间≥1分钟</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10</w:t>
            </w:r>
          </w:p>
        </w:tc>
        <w:tc>
          <w:tcPr>
            <w:tcW w:w="6804" w:type="dxa"/>
            <w:noWrap w:val="0"/>
            <w:vAlign w:val="center"/>
          </w:tcPr>
          <w:p>
            <w:pPr>
              <w:spacing w:line="360" w:lineRule="exact"/>
              <w:rPr>
                <w:rFonts w:ascii="宋体" w:hAnsi="宋体"/>
                <w:szCs w:val="21"/>
              </w:rPr>
            </w:pPr>
            <w:r>
              <w:rPr>
                <w:rFonts w:hint="eastAsia" w:ascii="宋体" w:hAnsi="宋体"/>
                <w:szCs w:val="21"/>
              </w:rPr>
              <w:t>以</w:t>
            </w:r>
            <w:r>
              <w:rPr>
                <w:rFonts w:ascii="宋体" w:hAnsi="宋体"/>
                <w:szCs w:val="21"/>
              </w:rPr>
              <w:t>GB16796-2009国家标准</w:t>
            </w:r>
            <w:r>
              <w:rPr>
                <w:rFonts w:hint="eastAsia" w:ascii="宋体" w:hAnsi="宋体"/>
                <w:szCs w:val="21"/>
              </w:rPr>
              <w:t>，</w:t>
            </w:r>
            <w:r>
              <w:rPr>
                <w:rFonts w:ascii="宋体" w:hAnsi="宋体"/>
                <w:szCs w:val="21"/>
              </w:rPr>
              <w:t>检验漏电电流，漏电电流≤0.10mA</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11</w:t>
            </w:r>
          </w:p>
        </w:tc>
        <w:tc>
          <w:tcPr>
            <w:tcW w:w="6804" w:type="dxa"/>
            <w:noWrap w:val="0"/>
            <w:vAlign w:val="center"/>
          </w:tcPr>
          <w:p>
            <w:pPr>
              <w:spacing w:line="360" w:lineRule="exact"/>
              <w:rPr>
                <w:rFonts w:hint="eastAsia" w:ascii="宋体" w:hAnsi="宋体"/>
                <w:szCs w:val="21"/>
              </w:rPr>
            </w:pPr>
            <w:r>
              <w:rPr>
                <w:rFonts w:ascii="宋体" w:hAnsi="宋体"/>
                <w:szCs w:val="21"/>
              </w:rPr>
              <w:t>可使用电池或220V交流电供电，使用电池供电时，待机时间≥4小时</w:t>
            </w:r>
            <w:r>
              <w:rPr>
                <w:rFonts w:hint="eastAsia" w:ascii="宋体" w:hAnsi="宋体"/>
                <w:szCs w:val="21"/>
              </w:rPr>
              <w:t>；</w:t>
            </w:r>
          </w:p>
          <w:p>
            <w:pPr>
              <w:spacing w:line="360" w:lineRule="exact"/>
              <w:rPr>
                <w:rFonts w:ascii="宋体" w:hAnsi="宋体"/>
                <w:szCs w:val="21"/>
              </w:rPr>
            </w:pPr>
            <w:r>
              <w:rPr>
                <w:rFonts w:ascii="宋体" w:hAnsi="宋体"/>
                <w:szCs w:val="21"/>
              </w:rPr>
              <w:t>还可使用 12/24V DC车载供电</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12</w:t>
            </w:r>
          </w:p>
        </w:tc>
        <w:tc>
          <w:tcPr>
            <w:tcW w:w="6804" w:type="dxa"/>
            <w:noWrap w:val="0"/>
            <w:vAlign w:val="center"/>
          </w:tcPr>
          <w:p>
            <w:pPr>
              <w:spacing w:line="360" w:lineRule="exact"/>
              <w:rPr>
                <w:rFonts w:ascii="宋体" w:hAnsi="宋体"/>
                <w:szCs w:val="21"/>
              </w:rPr>
            </w:pPr>
            <w:r>
              <w:rPr>
                <w:rFonts w:ascii="宋体" w:hAnsi="宋体"/>
                <w:szCs w:val="21"/>
              </w:rPr>
              <w:t>具有声、光和文字报警功能</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13</w:t>
            </w:r>
          </w:p>
        </w:tc>
        <w:tc>
          <w:tcPr>
            <w:tcW w:w="6804" w:type="dxa"/>
            <w:noWrap w:val="0"/>
            <w:vAlign w:val="center"/>
          </w:tcPr>
          <w:p>
            <w:pPr>
              <w:spacing w:line="360" w:lineRule="exact"/>
              <w:rPr>
                <w:rFonts w:ascii="宋体" w:hAnsi="宋体"/>
                <w:szCs w:val="21"/>
              </w:rPr>
            </w:pPr>
            <w:r>
              <w:rPr>
                <w:rFonts w:ascii="宋体" w:hAnsi="宋体"/>
                <w:szCs w:val="21"/>
              </w:rPr>
              <w:t>具有数据存储功能，可通过网线传输数据</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14</w:t>
            </w:r>
          </w:p>
        </w:tc>
        <w:tc>
          <w:tcPr>
            <w:tcW w:w="6804" w:type="dxa"/>
            <w:noWrap w:val="0"/>
            <w:vAlign w:val="center"/>
          </w:tcPr>
          <w:p>
            <w:pPr>
              <w:spacing w:line="360" w:lineRule="exact"/>
              <w:rPr>
                <w:rFonts w:ascii="宋体" w:hAnsi="宋体"/>
                <w:szCs w:val="21"/>
              </w:rPr>
            </w:pPr>
            <w:r>
              <w:rPr>
                <w:rFonts w:ascii="宋体" w:hAnsi="宋体"/>
                <w:szCs w:val="21"/>
              </w:rPr>
              <w:t>探测参数可调节，毒品数据库可更新</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15</w:t>
            </w:r>
          </w:p>
        </w:tc>
        <w:tc>
          <w:tcPr>
            <w:tcW w:w="6804" w:type="dxa"/>
            <w:noWrap w:val="0"/>
            <w:vAlign w:val="center"/>
          </w:tcPr>
          <w:p>
            <w:pPr>
              <w:spacing w:line="360" w:lineRule="exact"/>
              <w:rPr>
                <w:rFonts w:ascii="宋体" w:hAnsi="宋体"/>
                <w:szCs w:val="21"/>
              </w:rPr>
            </w:pPr>
            <w:r>
              <w:rPr>
                <w:rFonts w:ascii="宋体" w:hAnsi="宋体"/>
                <w:szCs w:val="21"/>
              </w:rPr>
              <w:t>设备液晶显示屏尺寸≥6 英寸</w:t>
            </w:r>
            <w:r>
              <w:rPr>
                <w:rFonts w:hint="eastAsia" w:ascii="宋体" w:hAnsi="宋体"/>
                <w:szCs w:val="21"/>
              </w:rPr>
              <w:t>；</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16</w:t>
            </w:r>
          </w:p>
        </w:tc>
        <w:tc>
          <w:tcPr>
            <w:tcW w:w="6804" w:type="dxa"/>
            <w:noWrap w:val="0"/>
            <w:vAlign w:val="center"/>
          </w:tcPr>
          <w:p>
            <w:pPr>
              <w:spacing w:line="360" w:lineRule="exact"/>
              <w:rPr>
                <w:rFonts w:ascii="宋体" w:hAnsi="宋体"/>
                <w:szCs w:val="21"/>
              </w:rPr>
            </w:pPr>
            <w:r>
              <w:rPr>
                <w:rFonts w:ascii="宋体" w:hAnsi="宋体"/>
                <w:szCs w:val="21"/>
              </w:rPr>
              <w:t>符合 GB16796-2009《安全防范报警设备-安全要求和实验方法》国家标准。</w:t>
            </w:r>
            <w:r>
              <w:rPr>
                <w:rFonts w:hint="eastAsia" w:ascii="宋体" w:hAnsi="宋体"/>
                <w:b/>
                <w:szCs w:val="21"/>
              </w:rPr>
              <w:t>须提供</w:t>
            </w:r>
            <w:r>
              <w:rPr>
                <w:rFonts w:hint="eastAsia" w:ascii="宋体" w:hAnsi="宋体"/>
                <w:szCs w:val="21"/>
              </w:rPr>
              <w:t>第三方检测机构出具的检测报告（建议为原件扫描件）。</w:t>
            </w:r>
          </w:p>
        </w:tc>
        <w:tc>
          <w:tcPr>
            <w:tcW w:w="1276" w:type="dxa"/>
            <w:noWrap w:val="0"/>
            <w:vAlign w:val="center"/>
          </w:tcPr>
          <w:p>
            <w:pPr>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724" w:type="dxa"/>
            <w:noWrap w:val="0"/>
            <w:vAlign w:val="center"/>
          </w:tcPr>
          <w:p>
            <w:pPr>
              <w:spacing w:line="340" w:lineRule="exact"/>
              <w:jc w:val="center"/>
              <w:rPr>
                <w:rFonts w:hint="eastAsia" w:ascii="宋体" w:hAnsi="宋体"/>
                <w:szCs w:val="21"/>
              </w:rPr>
            </w:pPr>
            <w:r>
              <w:rPr>
                <w:rFonts w:hint="eastAsia" w:ascii="宋体" w:hAnsi="宋体"/>
                <w:szCs w:val="21"/>
              </w:rPr>
              <w:t>17</w:t>
            </w:r>
          </w:p>
        </w:tc>
        <w:tc>
          <w:tcPr>
            <w:tcW w:w="6804" w:type="dxa"/>
            <w:noWrap w:val="0"/>
            <w:vAlign w:val="center"/>
          </w:tcPr>
          <w:p>
            <w:pPr>
              <w:spacing w:line="340" w:lineRule="exact"/>
              <w:rPr>
                <w:rFonts w:ascii="宋体" w:hAnsi="宋体"/>
                <w:szCs w:val="21"/>
              </w:rPr>
            </w:pPr>
            <w:r>
              <w:rPr>
                <w:rFonts w:ascii="宋体" w:hAnsi="宋体"/>
                <w:szCs w:val="21"/>
              </w:rPr>
              <w:t>产品</w:t>
            </w:r>
            <w:r>
              <w:rPr>
                <w:rFonts w:hint="eastAsia" w:ascii="宋体" w:hAnsi="宋体"/>
                <w:szCs w:val="21"/>
              </w:rPr>
              <w:t>已</w:t>
            </w:r>
            <w:r>
              <w:rPr>
                <w:rFonts w:ascii="宋体" w:hAnsi="宋体"/>
                <w:szCs w:val="21"/>
              </w:rPr>
              <w:t>通过公安部检测，检测毒品种类全面，灵敏度达到纳克级，不含放射源。</w:t>
            </w:r>
            <w:r>
              <w:rPr>
                <w:rFonts w:hint="eastAsia" w:ascii="宋体" w:hAnsi="宋体"/>
                <w:b/>
                <w:szCs w:val="21"/>
              </w:rPr>
              <w:t>须提供</w:t>
            </w:r>
            <w:r>
              <w:rPr>
                <w:rFonts w:hint="eastAsia" w:ascii="宋体" w:hAnsi="宋体"/>
                <w:szCs w:val="21"/>
              </w:rPr>
              <w:t>相关证明资料。</w:t>
            </w:r>
          </w:p>
        </w:tc>
        <w:tc>
          <w:tcPr>
            <w:tcW w:w="1276" w:type="dxa"/>
            <w:noWrap w:val="0"/>
            <w:vAlign w:val="center"/>
          </w:tcPr>
          <w:p>
            <w:pPr>
              <w:spacing w:line="340" w:lineRule="exact"/>
              <w:rPr>
                <w:rFonts w:ascii="宋体" w:hAnsi="宋体"/>
                <w:szCs w:val="21"/>
              </w:rPr>
            </w:pPr>
          </w:p>
        </w:tc>
      </w:tr>
    </w:tbl>
    <w:p>
      <w:pPr>
        <w:pStyle w:val="24"/>
        <w:widowControl w:val="0"/>
        <w:snapToGrid w:val="0"/>
        <w:spacing w:before="0" w:beforeAutospacing="0" w:after="0" w:afterAutospacing="0" w:line="400" w:lineRule="exact"/>
        <w:ind w:left="359" w:hanging="359" w:hangingChars="171"/>
        <w:rPr>
          <w:rFonts w:hint="eastAsia"/>
          <w:color w:val="auto"/>
          <w:sz w:val="21"/>
          <w:szCs w:val="21"/>
        </w:rPr>
      </w:pPr>
    </w:p>
    <w:p>
      <w:pPr>
        <w:pStyle w:val="24"/>
        <w:widowControl w:val="0"/>
        <w:snapToGrid w:val="0"/>
        <w:spacing w:before="0" w:beforeAutospacing="0" w:after="0" w:afterAutospacing="0" w:line="400" w:lineRule="exact"/>
        <w:ind w:left="359" w:hanging="359" w:hangingChars="171"/>
        <w:rPr>
          <w:rFonts w:hint="eastAsia"/>
          <w:color w:val="auto"/>
          <w:sz w:val="21"/>
          <w:szCs w:val="21"/>
        </w:rPr>
      </w:pPr>
    </w:p>
    <w:p>
      <w:pPr>
        <w:pStyle w:val="24"/>
        <w:widowControl w:val="0"/>
        <w:snapToGrid w:val="0"/>
        <w:spacing w:before="0" w:beforeAutospacing="0" w:after="0" w:afterAutospacing="0" w:line="400" w:lineRule="exact"/>
        <w:ind w:left="359" w:hanging="359" w:hangingChars="171"/>
        <w:rPr>
          <w:color w:val="auto"/>
          <w:sz w:val="21"/>
          <w:szCs w:val="21"/>
        </w:rPr>
        <w:sectPr>
          <w:headerReference r:id="rId3" w:type="default"/>
          <w:footerReference r:id="rId4" w:type="default"/>
          <w:pgSz w:w="11907" w:h="16840"/>
          <w:pgMar w:top="1140" w:right="1588" w:bottom="1140" w:left="1542" w:header="284" w:footer="992" w:gutter="0"/>
          <w:cols w:space="720" w:num="1"/>
          <w:docGrid w:linePitch="285" w:charSpace="0"/>
        </w:sectPr>
      </w:pPr>
    </w:p>
    <w:p>
      <w:pPr>
        <w:spacing w:line="400" w:lineRule="exact"/>
        <w:jc w:val="center"/>
        <w:outlineLvl w:val="0"/>
        <w:rPr>
          <w:rFonts w:hint="eastAsia" w:ascii="宋体" w:hAnsi="宋体"/>
          <w:b/>
          <w:color w:val="FF0000"/>
          <w:sz w:val="24"/>
          <w:szCs w:val="24"/>
        </w:rPr>
      </w:pPr>
    </w:p>
    <w:p>
      <w:pPr>
        <w:spacing w:line="400" w:lineRule="exact"/>
        <w:jc w:val="center"/>
        <w:outlineLvl w:val="0"/>
        <w:rPr>
          <w:rFonts w:hint="eastAsia" w:ascii="宋体" w:hAnsi="宋体"/>
          <w:b/>
          <w:sz w:val="30"/>
          <w:szCs w:val="30"/>
        </w:rPr>
      </w:pPr>
      <w:r>
        <w:rPr>
          <w:rFonts w:hint="eastAsia" w:ascii="宋体" w:hAnsi="宋体"/>
          <w:b/>
          <w:sz w:val="30"/>
          <w:szCs w:val="30"/>
        </w:rPr>
        <w:t>第六章  商务条款</w:t>
      </w:r>
      <w:bookmarkEnd w:id="1"/>
    </w:p>
    <w:p>
      <w:pPr>
        <w:spacing w:line="200" w:lineRule="exact"/>
        <w:outlineLvl w:val="0"/>
        <w:rPr>
          <w:rFonts w:hint="eastAsia" w:eastAsia="黑体"/>
          <w:b/>
          <w:sz w:val="32"/>
        </w:rPr>
      </w:pPr>
    </w:p>
    <w:tbl>
      <w:tblPr>
        <w:tblStyle w:val="49"/>
        <w:tblW w:w="0" w:type="auto"/>
        <w:tblInd w:w="108" w:type="dxa"/>
        <w:tblLayout w:type="fixed"/>
        <w:tblCellMar>
          <w:top w:w="0" w:type="dxa"/>
          <w:left w:w="108" w:type="dxa"/>
          <w:bottom w:w="0" w:type="dxa"/>
          <w:right w:w="108" w:type="dxa"/>
        </w:tblCellMar>
      </w:tblPr>
      <w:tblGrid>
        <w:gridCol w:w="993"/>
        <w:gridCol w:w="7796"/>
      </w:tblGrid>
      <w:tr>
        <w:tblPrEx>
          <w:tblCellMar>
            <w:top w:w="0" w:type="dxa"/>
            <w:left w:w="108" w:type="dxa"/>
            <w:bottom w:w="0" w:type="dxa"/>
            <w:right w:w="108" w:type="dxa"/>
          </w:tblCellMar>
        </w:tblPrEx>
        <w:trPr>
          <w:wBefore w:w="0" w:type="dxa"/>
          <w:wAfter w:w="0" w:type="dxa"/>
          <w:trHeight w:val="567" w:hRule="atLeast"/>
        </w:trPr>
        <w:tc>
          <w:tcPr>
            <w:tcW w:w="993"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jc w:val="center"/>
              <w:rPr>
                <w:rFonts w:ascii="宋体" w:hAnsi="宋体"/>
                <w:b/>
                <w:bCs/>
                <w:szCs w:val="21"/>
              </w:rPr>
            </w:pPr>
            <w:r>
              <w:rPr>
                <w:rFonts w:hint="eastAsia" w:ascii="宋体" w:hAnsi="宋体"/>
                <w:b/>
                <w:szCs w:val="21"/>
                <w:lang w:val="zh-CN"/>
              </w:rPr>
              <w:t>序号</w:t>
            </w:r>
          </w:p>
        </w:tc>
        <w:tc>
          <w:tcPr>
            <w:tcW w:w="7796" w:type="dxa"/>
            <w:tcBorders>
              <w:top w:val="single" w:color="auto" w:sz="4" w:space="0"/>
              <w:left w:val="nil"/>
              <w:bottom w:val="single" w:color="000000" w:sz="6" w:space="0"/>
              <w:right w:val="single" w:color="auto" w:sz="4" w:space="0"/>
            </w:tcBorders>
            <w:noWrap w:val="0"/>
            <w:vAlign w:val="center"/>
          </w:tcPr>
          <w:p>
            <w:pPr>
              <w:autoSpaceDE w:val="0"/>
              <w:autoSpaceDN w:val="0"/>
              <w:adjustRightInd w:val="0"/>
              <w:jc w:val="center"/>
              <w:rPr>
                <w:rFonts w:ascii="宋体" w:hAnsi="宋体"/>
                <w:b/>
                <w:bCs/>
                <w:szCs w:val="21"/>
              </w:rPr>
            </w:pPr>
            <w:r>
              <w:rPr>
                <w:rFonts w:hint="eastAsia" w:ascii="宋体" w:hAnsi="宋体"/>
                <w:b/>
                <w:szCs w:val="21"/>
              </w:rPr>
              <w:t>内      容</w:t>
            </w:r>
          </w:p>
        </w:tc>
      </w:tr>
      <w:tr>
        <w:tblPrEx>
          <w:tblCellMar>
            <w:top w:w="0" w:type="dxa"/>
            <w:left w:w="108" w:type="dxa"/>
            <w:bottom w:w="0" w:type="dxa"/>
            <w:right w:w="108" w:type="dxa"/>
          </w:tblCellMar>
        </w:tblPrEx>
        <w:trPr>
          <w:wBefore w:w="0" w:type="dxa"/>
          <w:wAfter w:w="0" w:type="dxa"/>
          <w:trHeight w:val="567" w:hRule="atLeast"/>
        </w:trPr>
        <w:tc>
          <w:tcPr>
            <w:tcW w:w="993"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jc w:val="center"/>
              <w:rPr>
                <w:rFonts w:ascii="宋体" w:hAnsi="宋体"/>
                <w:szCs w:val="21"/>
              </w:rPr>
            </w:pPr>
            <w:r>
              <w:rPr>
                <w:rFonts w:hint="eastAsia" w:ascii="宋体" w:hAnsi="宋体"/>
                <w:szCs w:val="21"/>
              </w:rPr>
              <w:t>▲1</w:t>
            </w:r>
          </w:p>
        </w:tc>
        <w:tc>
          <w:tcPr>
            <w:tcW w:w="7796" w:type="dxa"/>
            <w:tcBorders>
              <w:top w:val="single" w:color="auto" w:sz="4" w:space="0"/>
              <w:left w:val="nil"/>
              <w:bottom w:val="single" w:color="000000" w:sz="6" w:space="0"/>
              <w:right w:val="single" w:color="auto" w:sz="4" w:space="0"/>
            </w:tcBorders>
            <w:noWrap w:val="0"/>
            <w:vAlign w:val="center"/>
          </w:tcPr>
          <w:p>
            <w:pPr>
              <w:autoSpaceDE w:val="0"/>
              <w:autoSpaceDN w:val="0"/>
              <w:adjustRightInd w:val="0"/>
              <w:spacing w:line="360" w:lineRule="exact"/>
              <w:rPr>
                <w:rFonts w:hint="eastAsia" w:ascii="宋体" w:hAnsi="宋体"/>
                <w:szCs w:val="21"/>
                <w:lang w:val="zh-CN"/>
              </w:rPr>
            </w:pPr>
            <w:r>
              <w:rPr>
                <w:rFonts w:hint="eastAsia" w:ascii="宋体" w:hAnsi="宋体"/>
                <w:szCs w:val="21"/>
                <w:lang w:val="zh-CN"/>
              </w:rPr>
              <w:t>合同条款：详见第四章合同；</w:t>
            </w:r>
          </w:p>
        </w:tc>
      </w:tr>
      <w:tr>
        <w:tblPrEx>
          <w:tblCellMar>
            <w:top w:w="0" w:type="dxa"/>
            <w:left w:w="108" w:type="dxa"/>
            <w:bottom w:w="0" w:type="dxa"/>
            <w:right w:w="108" w:type="dxa"/>
          </w:tblCellMar>
        </w:tblPrEx>
        <w:trPr>
          <w:wBefore w:w="0" w:type="dxa"/>
          <w:wAfter w:w="0" w:type="dxa"/>
          <w:trHeight w:val="567" w:hRule="atLeast"/>
        </w:trPr>
        <w:tc>
          <w:tcPr>
            <w:tcW w:w="993"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jc w:val="center"/>
              <w:rPr>
                <w:rFonts w:ascii="宋体" w:hAnsi="宋体"/>
                <w:szCs w:val="21"/>
              </w:rPr>
            </w:pPr>
            <w:r>
              <w:rPr>
                <w:rFonts w:hint="eastAsia" w:ascii="宋体" w:hAnsi="宋体"/>
                <w:szCs w:val="21"/>
              </w:rPr>
              <w:t>▲2</w:t>
            </w:r>
          </w:p>
        </w:tc>
        <w:tc>
          <w:tcPr>
            <w:tcW w:w="7796" w:type="dxa"/>
            <w:tcBorders>
              <w:top w:val="single" w:color="000000" w:sz="6" w:space="0"/>
              <w:left w:val="nil"/>
              <w:bottom w:val="single" w:color="000000" w:sz="6" w:space="0"/>
              <w:right w:val="single" w:color="auto" w:sz="4" w:space="0"/>
            </w:tcBorders>
            <w:noWrap w:val="0"/>
            <w:vAlign w:val="center"/>
          </w:tcPr>
          <w:p>
            <w:pPr>
              <w:autoSpaceDE w:val="0"/>
              <w:autoSpaceDN w:val="0"/>
              <w:adjustRightInd w:val="0"/>
              <w:spacing w:line="360" w:lineRule="exact"/>
              <w:rPr>
                <w:rFonts w:hint="eastAsia" w:ascii="宋体" w:hAnsi="宋体"/>
                <w:szCs w:val="21"/>
                <w:lang w:val="zh-CN"/>
              </w:rPr>
            </w:pPr>
            <w:r>
              <w:rPr>
                <w:rFonts w:hint="eastAsia" w:ascii="宋体" w:hAnsi="宋体"/>
                <w:szCs w:val="21"/>
                <w:lang w:val="zh-CN"/>
              </w:rPr>
              <w:t>授予合同：</w:t>
            </w:r>
          </w:p>
          <w:p>
            <w:pPr>
              <w:autoSpaceDE w:val="0"/>
              <w:autoSpaceDN w:val="0"/>
              <w:adjustRightInd w:val="0"/>
              <w:spacing w:line="360" w:lineRule="exact"/>
              <w:rPr>
                <w:rFonts w:hint="eastAsia" w:ascii="宋体" w:hAnsi="宋体"/>
                <w:szCs w:val="21"/>
                <w:lang w:val="zh-CN"/>
              </w:rPr>
            </w:pPr>
            <w:r>
              <w:rPr>
                <w:rFonts w:hint="eastAsia" w:ascii="宋体" w:hAnsi="宋体"/>
                <w:szCs w:val="21"/>
                <w:lang w:val="zh-CN"/>
              </w:rPr>
              <w:t>按照招标文件的规定、中标供应商的投标响应及中标通知书确定的金额签订合同。招标文件、投标文件及评标过程中的澄清、修改均为合同的有效组成部分。所签订的合同不得对招标文件和中标供应商投标文件作实质性修改。由于中标供应商的原因逾期未与采购人签订政府采购合同的，将视为放弃中标，并按规定报监管部门进行处理。</w:t>
            </w:r>
          </w:p>
        </w:tc>
      </w:tr>
      <w:tr>
        <w:tblPrEx>
          <w:tblCellMar>
            <w:top w:w="0" w:type="dxa"/>
            <w:left w:w="108" w:type="dxa"/>
            <w:bottom w:w="0" w:type="dxa"/>
            <w:right w:w="108" w:type="dxa"/>
          </w:tblCellMar>
        </w:tblPrEx>
        <w:trPr>
          <w:wBefore w:w="0" w:type="dxa"/>
          <w:wAfter w:w="0" w:type="dxa"/>
          <w:trHeight w:val="567" w:hRule="atLeast"/>
        </w:trPr>
        <w:tc>
          <w:tcPr>
            <w:tcW w:w="993"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jc w:val="center"/>
              <w:rPr>
                <w:rFonts w:ascii="宋体" w:hAnsi="宋体"/>
                <w:szCs w:val="21"/>
              </w:rPr>
            </w:pPr>
            <w:r>
              <w:rPr>
                <w:rFonts w:hint="eastAsia" w:ascii="宋体" w:hAnsi="宋体"/>
                <w:szCs w:val="21"/>
              </w:rPr>
              <w:t>▲3</w:t>
            </w:r>
          </w:p>
        </w:tc>
        <w:tc>
          <w:tcPr>
            <w:tcW w:w="7796" w:type="dxa"/>
            <w:tcBorders>
              <w:top w:val="single" w:color="000000" w:sz="6" w:space="0"/>
              <w:left w:val="nil"/>
              <w:bottom w:val="single" w:color="000000" w:sz="6" w:space="0"/>
              <w:right w:val="single" w:color="auto" w:sz="4" w:space="0"/>
            </w:tcBorders>
            <w:noWrap w:val="0"/>
            <w:vAlign w:val="center"/>
          </w:tcPr>
          <w:p>
            <w:pPr>
              <w:autoSpaceDE w:val="0"/>
              <w:autoSpaceDN w:val="0"/>
              <w:adjustRightInd w:val="0"/>
              <w:spacing w:line="360" w:lineRule="exact"/>
              <w:rPr>
                <w:rFonts w:ascii="宋体" w:hAnsi="宋体"/>
                <w:szCs w:val="21"/>
                <w:lang w:val="zh-CN"/>
              </w:rPr>
            </w:pPr>
            <w:r>
              <w:rPr>
                <w:rFonts w:hint="eastAsia" w:ascii="宋体" w:hAnsi="宋体"/>
                <w:szCs w:val="21"/>
                <w:lang w:val="zh-CN"/>
              </w:rPr>
              <w:t>合同签订时间：《</w:t>
            </w:r>
            <w:r>
              <w:rPr>
                <w:rFonts w:ascii="宋体" w:hAnsi="宋体"/>
                <w:szCs w:val="21"/>
                <w:lang w:val="zh-CN"/>
              </w:rPr>
              <w:t>中标通知书</w:t>
            </w:r>
            <w:r>
              <w:rPr>
                <w:rFonts w:hint="eastAsia" w:ascii="宋体" w:hAnsi="宋体"/>
                <w:szCs w:val="21"/>
                <w:lang w:val="zh-CN"/>
              </w:rPr>
              <w:t>》发出之日起7个工作日内签订合同；</w:t>
            </w:r>
          </w:p>
        </w:tc>
      </w:tr>
    </w:tbl>
    <w:p>
      <w:pPr>
        <w:spacing w:line="400" w:lineRule="exact"/>
        <w:jc w:val="left"/>
        <w:outlineLvl w:val="0"/>
        <w:rPr>
          <w:rFonts w:hint="eastAsia" w:eastAsia="黑体"/>
          <w:b/>
          <w:sz w:val="32"/>
        </w:rPr>
      </w:pPr>
    </w:p>
    <w:bookmarkEnd w:id="2"/>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400" w:lineRule="exact"/>
        <w:outlineLvl w:val="0"/>
        <w:rPr>
          <w:rFonts w:hint="eastAsia" w:ascii="宋体" w:hAnsi="宋体"/>
          <w:b/>
          <w:sz w:val="24"/>
          <w:szCs w:val="24"/>
        </w:rPr>
      </w:pPr>
    </w:p>
    <w:p>
      <w:pPr>
        <w:spacing w:line="400" w:lineRule="exact"/>
        <w:outlineLvl w:val="0"/>
        <w:rPr>
          <w:rFonts w:hint="eastAsia" w:ascii="宋体" w:hAnsi="宋体"/>
          <w:b/>
          <w:sz w:val="24"/>
          <w:szCs w:val="24"/>
        </w:rPr>
      </w:pPr>
    </w:p>
    <w:p>
      <w:pPr>
        <w:spacing w:line="400" w:lineRule="exact"/>
        <w:outlineLvl w:val="0"/>
        <w:rPr>
          <w:rFonts w:hint="eastAsia" w:ascii="宋体" w:hAnsi="宋体"/>
          <w:b/>
          <w:sz w:val="24"/>
          <w:szCs w:val="24"/>
        </w:rPr>
      </w:pPr>
    </w:p>
    <w:p>
      <w:pPr>
        <w:spacing w:line="400" w:lineRule="exact"/>
        <w:outlineLvl w:val="0"/>
        <w:rPr>
          <w:rFonts w:hint="eastAsia" w:ascii="宋体" w:hAnsi="宋体"/>
          <w:b/>
          <w:sz w:val="24"/>
          <w:szCs w:val="24"/>
        </w:rPr>
      </w:pPr>
    </w:p>
    <w:p>
      <w:pPr>
        <w:spacing w:line="400" w:lineRule="exact"/>
        <w:outlineLvl w:val="0"/>
        <w:rPr>
          <w:rFonts w:hint="eastAsia" w:ascii="宋体" w:hAnsi="宋体"/>
          <w:b/>
          <w:sz w:val="24"/>
          <w:szCs w:val="24"/>
        </w:rPr>
      </w:pPr>
    </w:p>
    <w:p>
      <w:pPr>
        <w:spacing w:line="400" w:lineRule="exact"/>
        <w:outlineLvl w:val="0"/>
        <w:rPr>
          <w:rFonts w:hint="eastAsia" w:ascii="宋体" w:hAnsi="宋体"/>
          <w:b/>
          <w:sz w:val="24"/>
          <w:szCs w:val="24"/>
        </w:rPr>
      </w:pPr>
    </w:p>
    <w:p>
      <w:pPr>
        <w:spacing w:line="400" w:lineRule="exact"/>
        <w:outlineLvl w:val="0"/>
        <w:rPr>
          <w:rFonts w:hint="eastAsia" w:ascii="宋体" w:hAnsi="宋体"/>
          <w:b/>
          <w:sz w:val="24"/>
          <w:szCs w:val="24"/>
        </w:rPr>
      </w:pPr>
    </w:p>
    <w:p>
      <w:pPr>
        <w:spacing w:line="400" w:lineRule="exact"/>
        <w:jc w:val="center"/>
        <w:outlineLvl w:val="0"/>
        <w:rPr>
          <w:rFonts w:hint="eastAsia" w:ascii="宋体" w:hAnsi="宋体"/>
          <w:b/>
          <w:sz w:val="30"/>
          <w:szCs w:val="30"/>
        </w:rPr>
      </w:pPr>
      <w:r>
        <w:rPr>
          <w:rFonts w:hint="eastAsia" w:ascii="宋体" w:hAnsi="宋体"/>
          <w:b/>
          <w:sz w:val="30"/>
          <w:szCs w:val="30"/>
        </w:rPr>
        <w:t>第七章  附件</w:t>
      </w:r>
    </w:p>
    <w:p>
      <w:pPr>
        <w:spacing w:line="400" w:lineRule="exact"/>
        <w:jc w:val="center"/>
        <w:outlineLvl w:val="0"/>
        <w:rPr>
          <w:rFonts w:hint="eastAsia" w:ascii="宋体" w:hAnsi="宋体"/>
          <w:b/>
          <w:szCs w:val="21"/>
        </w:rPr>
      </w:pPr>
      <w:r>
        <w:rPr>
          <w:rFonts w:hint="eastAsia" w:ascii="宋体" w:hAnsi="宋体"/>
          <w:b/>
          <w:szCs w:val="21"/>
        </w:rPr>
        <w:t>（请仔细阅读并制作）</w:t>
      </w:r>
    </w:p>
    <w:p>
      <w:pPr>
        <w:spacing w:line="360" w:lineRule="auto"/>
        <w:rPr>
          <w:rStyle w:val="129"/>
          <w:rFonts w:hint="eastAsia" w:ascii="宋体" w:hAnsi="宋体"/>
          <w:sz w:val="21"/>
          <w:szCs w:val="21"/>
        </w:rPr>
      </w:pPr>
    </w:p>
    <w:p>
      <w:pPr>
        <w:autoSpaceDE w:val="0"/>
        <w:autoSpaceDN w:val="0"/>
        <w:adjustRightInd w:val="0"/>
        <w:spacing w:before="960" w:beforeLines="400" w:line="420" w:lineRule="exact"/>
        <w:jc w:val="center"/>
        <w:rPr>
          <w:rStyle w:val="129"/>
          <w:rFonts w:hint="eastAsia" w:ascii="宋体" w:hAnsi="宋体"/>
          <w:spacing w:val="0"/>
          <w:sz w:val="32"/>
          <w:szCs w:val="32"/>
        </w:rPr>
      </w:pPr>
      <w:r>
        <w:rPr>
          <w:rStyle w:val="129"/>
          <w:rFonts w:hint="eastAsia" w:ascii="宋体" w:hAnsi="宋体"/>
          <w:spacing w:val="0"/>
          <w:sz w:val="32"/>
          <w:szCs w:val="32"/>
        </w:rPr>
        <w:t>A.</w:t>
      </w:r>
      <w:r>
        <w:rPr>
          <w:rStyle w:val="129"/>
          <w:rFonts w:hint="eastAsia"/>
          <w:spacing w:val="0"/>
          <w:sz w:val="32"/>
          <w:szCs w:val="32"/>
        </w:rPr>
        <w:t>资格证明文件</w:t>
      </w:r>
    </w:p>
    <w:p>
      <w:pPr>
        <w:spacing w:line="360" w:lineRule="auto"/>
        <w:rPr>
          <w:rStyle w:val="129"/>
          <w:rFonts w:hint="eastAsia" w:ascii="宋体" w:hAnsi="宋体"/>
          <w:sz w:val="21"/>
          <w:szCs w:val="21"/>
        </w:rPr>
      </w:pPr>
    </w:p>
    <w:p>
      <w:pPr>
        <w:spacing w:line="360" w:lineRule="auto"/>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Style w:val="129"/>
          <w:rFonts w:hint="eastAsia" w:ascii="宋体" w:hAnsi="宋体"/>
          <w:sz w:val="21"/>
          <w:szCs w:val="21"/>
        </w:rPr>
      </w:pPr>
    </w:p>
    <w:p>
      <w:pPr>
        <w:spacing w:line="260" w:lineRule="exact"/>
        <w:rPr>
          <w:rFonts w:hint="eastAsia" w:ascii="宋体" w:hAnsi="宋体"/>
          <w:b/>
          <w:szCs w:val="21"/>
        </w:rPr>
      </w:pPr>
    </w:p>
    <w:p>
      <w:pPr>
        <w:jc w:val="center"/>
        <w:rPr>
          <w:rFonts w:hint="eastAsia" w:ascii="宋体" w:hAnsi="宋体"/>
          <w:b/>
          <w:szCs w:val="21"/>
        </w:rPr>
      </w:pPr>
    </w:p>
    <w:p>
      <w:pPr>
        <w:spacing w:line="400" w:lineRule="exact"/>
        <w:jc w:val="center"/>
        <w:rPr>
          <w:rFonts w:hint="eastAsia" w:ascii="宋体" w:hAnsi="宋体"/>
          <w:b/>
          <w:szCs w:val="21"/>
        </w:rPr>
      </w:pPr>
      <w:r>
        <w:rPr>
          <w:rFonts w:hint="eastAsia" w:ascii="宋体" w:hAnsi="宋体"/>
          <w:b/>
          <w:szCs w:val="21"/>
        </w:rPr>
        <w:t>A1关于资格的声明函</w:t>
      </w:r>
    </w:p>
    <w:p>
      <w:pPr>
        <w:spacing w:line="400" w:lineRule="exact"/>
        <w:ind w:firstLine="527" w:firstLineChars="250"/>
        <w:jc w:val="center"/>
        <w:rPr>
          <w:rFonts w:ascii="宋体" w:hAnsi="宋体"/>
          <w:b/>
          <w:szCs w:val="21"/>
        </w:rPr>
      </w:pPr>
    </w:p>
    <w:p>
      <w:pPr>
        <w:spacing w:line="400" w:lineRule="exact"/>
        <w:rPr>
          <w:rFonts w:hint="eastAsia" w:ascii="宋体" w:hAnsi="宋体"/>
          <w:szCs w:val="21"/>
        </w:rPr>
      </w:pPr>
      <w:r>
        <w:rPr>
          <w:rFonts w:hint="eastAsia" w:ascii="宋体" w:hAnsi="宋体"/>
          <w:szCs w:val="21"/>
        </w:rPr>
        <w:t>致：采购人</w:t>
      </w:r>
    </w:p>
    <w:p>
      <w:pPr>
        <w:spacing w:line="400" w:lineRule="exact"/>
        <w:ind w:firstLine="420" w:firstLineChars="200"/>
        <w:rPr>
          <w:rFonts w:hint="eastAsia" w:ascii="宋体" w:hAnsi="宋体"/>
          <w:szCs w:val="21"/>
        </w:rPr>
      </w:pPr>
      <w:r>
        <w:rPr>
          <w:rFonts w:hint="eastAsia" w:ascii="宋体" w:hAnsi="宋体"/>
          <w:szCs w:val="21"/>
        </w:rPr>
        <w:t>关于贵方对项目编号为</w:t>
      </w:r>
      <w:r>
        <w:rPr>
          <w:rFonts w:hint="eastAsia" w:ascii="宋体" w:hAnsi="宋体"/>
          <w:szCs w:val="21"/>
          <w:u w:val="single"/>
        </w:rPr>
        <w:t xml:space="preserve"> NBDW-2020-1205DG </w:t>
      </w:r>
      <w:r>
        <w:rPr>
          <w:rFonts w:hint="eastAsia" w:ascii="宋体" w:hAnsi="宋体"/>
          <w:szCs w:val="21"/>
        </w:rPr>
        <w:t>的</w:t>
      </w:r>
      <w:r>
        <w:rPr>
          <w:rFonts w:hint="eastAsia" w:ascii="宋体" w:hAnsi="宋体" w:cs="宋体"/>
          <w:szCs w:val="21"/>
          <w:u w:val="single"/>
        </w:rPr>
        <w:t>余姚市公安局禁毒测毒仪采购项目</w:t>
      </w:r>
      <w:r>
        <w:rPr>
          <w:rFonts w:hint="eastAsia" w:ascii="宋体" w:hAnsi="宋体"/>
          <w:szCs w:val="21"/>
        </w:rPr>
        <w:t xml:space="preserve">发出的投标邀请，本单位申明如下： </w:t>
      </w:r>
    </w:p>
    <w:p>
      <w:pPr>
        <w:spacing w:line="400" w:lineRule="exact"/>
        <w:ind w:firstLine="420" w:firstLineChars="200"/>
        <w:rPr>
          <w:rFonts w:hint="eastAsia" w:ascii="宋体" w:hAnsi="宋体"/>
          <w:szCs w:val="21"/>
        </w:rPr>
      </w:pPr>
      <w:r>
        <w:rPr>
          <w:rFonts w:hint="eastAsia" w:ascii="宋体" w:hAnsi="宋体"/>
          <w:szCs w:val="21"/>
        </w:rPr>
        <w:t>我单位符合《中华人民共和国政府采购法》第</w:t>
      </w:r>
      <w:r>
        <w:rPr>
          <w:rFonts w:ascii="宋体" w:hAnsi="宋体"/>
          <w:szCs w:val="21"/>
        </w:rPr>
        <w:t>22</w:t>
      </w:r>
      <w:r>
        <w:rPr>
          <w:rFonts w:hint="eastAsia" w:ascii="宋体" w:hAnsi="宋体"/>
          <w:szCs w:val="21"/>
        </w:rPr>
        <w:t>条的一般资格条件的规定：</w:t>
      </w:r>
    </w:p>
    <w:p>
      <w:pPr>
        <w:spacing w:line="400" w:lineRule="exact"/>
        <w:ind w:firstLine="420" w:firstLineChars="200"/>
        <w:rPr>
          <w:rFonts w:ascii="宋体" w:hAnsi="宋体"/>
          <w:szCs w:val="21"/>
        </w:rPr>
      </w:pPr>
      <w:r>
        <w:rPr>
          <w:rFonts w:hint="eastAsia" w:ascii="宋体" w:hAnsi="宋体"/>
          <w:szCs w:val="21"/>
        </w:rPr>
        <w:t>1、具有独立承担民事责任的能力；</w:t>
      </w:r>
    </w:p>
    <w:p>
      <w:pPr>
        <w:spacing w:line="400" w:lineRule="exact"/>
        <w:ind w:firstLine="420" w:firstLineChars="200"/>
        <w:rPr>
          <w:rFonts w:ascii="宋体" w:hAnsi="宋体"/>
          <w:szCs w:val="21"/>
        </w:rPr>
      </w:pPr>
      <w:r>
        <w:rPr>
          <w:rFonts w:hint="eastAsia" w:ascii="宋体" w:hAnsi="宋体"/>
          <w:szCs w:val="21"/>
        </w:rPr>
        <w:t>2、具有良好的商业信誉和健全的财务会计制度；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3、具有履行合同所必需的设备和专业技术能力；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4、有依法缴纳税收和社会保障资金的良好记录；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5、参加政府采购活动前三年内，在经营活动中没有重大违法记录；</w:t>
      </w:r>
    </w:p>
    <w:p>
      <w:pPr>
        <w:spacing w:line="400" w:lineRule="exact"/>
        <w:ind w:firstLine="420" w:firstLineChars="200"/>
        <w:rPr>
          <w:rFonts w:hint="eastAsia" w:ascii="宋体" w:hAnsi="宋体"/>
          <w:szCs w:val="21"/>
        </w:rPr>
      </w:pPr>
      <w:r>
        <w:rPr>
          <w:rFonts w:hint="eastAsia" w:ascii="宋体" w:hAnsi="宋体"/>
          <w:szCs w:val="21"/>
        </w:rPr>
        <w:t>6、法律、行政法规规定的其他条件：</w:t>
      </w:r>
    </w:p>
    <w:p>
      <w:pPr>
        <w:spacing w:line="400" w:lineRule="exact"/>
        <w:jc w:val="left"/>
        <w:rPr>
          <w:rFonts w:hint="eastAsia" w:ascii="宋体" w:hAnsi="宋体" w:cs="宋体"/>
          <w:szCs w:val="21"/>
        </w:rPr>
      </w:pPr>
      <w:r>
        <w:rPr>
          <w:rFonts w:hint="eastAsia" w:ascii="宋体" w:hAnsi="宋体"/>
          <w:szCs w:val="21"/>
        </w:rPr>
        <w:t xml:space="preserve">    6.1</w:t>
      </w:r>
      <w:r>
        <w:rPr>
          <w:rFonts w:hint="eastAsia" w:ascii="宋体" w:hAnsi="宋体" w:cs="宋体"/>
          <w:szCs w:val="21"/>
        </w:rPr>
        <w:t>单位负责人为同一人或者存在直接控股、管理关系的不同供应商，不得参加同一合同项下的政府采购活动；</w:t>
      </w:r>
    </w:p>
    <w:p>
      <w:pPr>
        <w:snapToGrid w:val="0"/>
        <w:spacing w:line="400" w:lineRule="exact"/>
        <w:ind w:firstLine="420" w:firstLineChars="200"/>
        <w:rPr>
          <w:rFonts w:hint="eastAsia" w:ascii="宋体" w:hAnsi="宋体"/>
          <w:szCs w:val="21"/>
        </w:rPr>
      </w:pPr>
      <w:r>
        <w:rPr>
          <w:rFonts w:hint="eastAsia" w:ascii="宋体" w:hAnsi="宋体"/>
          <w:szCs w:val="21"/>
        </w:rPr>
        <w:t>6.2</w:t>
      </w:r>
      <w:r>
        <w:rPr>
          <w:rFonts w:hint="eastAsia" w:ascii="宋体" w:hAnsi="宋体" w:cs="宋体"/>
          <w:szCs w:val="21"/>
        </w:rPr>
        <w:t>为采购项目提供整体设计、规范编制或者项目管理、监理、检测等服务的供应商，不得再参加该采购项目的其他采购活动；</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600" w:lineRule="exact"/>
        <w:jc w:val="left"/>
        <w:rPr>
          <w:rFonts w:hint="eastAsia" w:ascii="宋体" w:hAnsi="宋体"/>
          <w:szCs w:val="21"/>
        </w:rPr>
      </w:pPr>
      <w:r>
        <w:rPr>
          <w:rFonts w:hint="eastAsia" w:ascii="宋体" w:hAnsi="宋体"/>
          <w:szCs w:val="21"/>
        </w:rPr>
        <w:t>供应商（盖章）：</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法定代表人（或企业负责人或经营者）（盖章）或授权代表（签字）：</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p>
    <w:p>
      <w:pPr>
        <w:spacing w:line="400" w:lineRule="exact"/>
        <w:rPr>
          <w:rFonts w:hint="eastAsia" w:ascii="宋体" w:hAnsi="宋体"/>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ascii="宋体" w:hAnsi="宋体"/>
          <w:szCs w:val="21"/>
        </w:rPr>
      </w:pPr>
      <w:r>
        <w:rPr>
          <w:rFonts w:hint="eastAsia" w:ascii="宋体" w:hAnsi="宋体"/>
          <w:b/>
          <w:szCs w:val="21"/>
        </w:rPr>
        <w:t>A2、</w:t>
      </w:r>
      <w:r>
        <w:rPr>
          <w:rFonts w:hint="eastAsia" w:ascii="宋体" w:hAnsi="宋体"/>
          <w:szCs w:val="21"/>
        </w:rPr>
        <w:t>有效的营业执照复印件（加盖供应商公章）；</w:t>
      </w:r>
    </w:p>
    <w:p>
      <w:pPr>
        <w:spacing w:line="400" w:lineRule="exact"/>
        <w:ind w:firstLine="422" w:firstLineChars="200"/>
        <w:jc w:val="left"/>
        <w:rPr>
          <w:rFonts w:ascii="宋体" w:hAnsi="宋体"/>
          <w:szCs w:val="21"/>
        </w:rPr>
      </w:pPr>
      <w:r>
        <w:rPr>
          <w:rFonts w:hint="eastAsia" w:ascii="宋体" w:hAnsi="宋体"/>
          <w:b/>
          <w:szCs w:val="21"/>
        </w:rPr>
        <w:t>A3、</w:t>
      </w:r>
      <w:r>
        <w:rPr>
          <w:rFonts w:hint="eastAsia" w:ascii="宋体" w:hAnsi="宋体"/>
          <w:szCs w:val="21"/>
        </w:rPr>
        <w:t>供应商2019年财务状况报告复印件</w:t>
      </w:r>
      <w:r>
        <w:rPr>
          <w:rFonts w:ascii="宋体" w:hAnsi="宋体"/>
          <w:szCs w:val="21"/>
        </w:rPr>
        <w:t>（</w:t>
      </w:r>
      <w:r>
        <w:rPr>
          <w:rFonts w:hint="eastAsia" w:ascii="宋体" w:hAnsi="宋体"/>
          <w:szCs w:val="21"/>
        </w:rPr>
        <w:t>新成立不足一年</w:t>
      </w:r>
      <w:r>
        <w:rPr>
          <w:rFonts w:ascii="宋体" w:hAnsi="宋体"/>
          <w:szCs w:val="21"/>
        </w:rPr>
        <w:t>的</w:t>
      </w:r>
      <w:r>
        <w:rPr>
          <w:rFonts w:hint="eastAsia" w:ascii="宋体" w:hAnsi="宋体"/>
          <w:szCs w:val="21"/>
        </w:rPr>
        <w:t>，</w:t>
      </w:r>
      <w:r>
        <w:rPr>
          <w:rFonts w:ascii="宋体" w:hAnsi="宋体"/>
          <w:szCs w:val="21"/>
        </w:rPr>
        <w:t>提供近期的）</w:t>
      </w:r>
      <w:r>
        <w:rPr>
          <w:rFonts w:hint="eastAsia" w:ascii="宋体" w:hAnsi="宋体"/>
          <w:szCs w:val="21"/>
        </w:rPr>
        <w:t>（加盖供应商公章）</w:t>
      </w:r>
      <w:r>
        <w:rPr>
          <w:rFonts w:ascii="宋体" w:hAnsi="宋体"/>
          <w:b/>
          <w:szCs w:val="21"/>
        </w:rPr>
        <w:t>或</w:t>
      </w:r>
      <w:r>
        <w:rPr>
          <w:rFonts w:hint="eastAsia" w:ascii="宋体" w:hAnsi="宋体"/>
          <w:szCs w:val="21"/>
        </w:rPr>
        <w:t>供应商</w:t>
      </w:r>
      <w:r>
        <w:rPr>
          <w:rFonts w:ascii="宋体" w:hAnsi="宋体"/>
          <w:szCs w:val="21"/>
        </w:rPr>
        <w:t>基本开户银行出具的资信证明材料复印件</w:t>
      </w:r>
      <w:r>
        <w:rPr>
          <w:rFonts w:hint="eastAsia" w:ascii="宋体" w:hAnsi="宋体"/>
          <w:szCs w:val="21"/>
        </w:rPr>
        <w:t>（加盖供应商公章）；</w:t>
      </w:r>
    </w:p>
    <w:p>
      <w:pPr>
        <w:spacing w:line="400" w:lineRule="exact"/>
        <w:ind w:firstLine="422" w:firstLineChars="200"/>
        <w:jc w:val="left"/>
        <w:rPr>
          <w:rFonts w:ascii="宋体" w:hAnsi="宋体"/>
          <w:szCs w:val="21"/>
        </w:rPr>
      </w:pPr>
      <w:r>
        <w:rPr>
          <w:rFonts w:hint="eastAsia" w:ascii="宋体" w:hAnsi="宋体"/>
          <w:b/>
          <w:szCs w:val="21"/>
        </w:rPr>
        <w:t>A4、</w:t>
      </w:r>
      <w:r>
        <w:rPr>
          <w:rFonts w:hint="eastAsia" w:ascii="宋体" w:hAnsi="宋体"/>
          <w:szCs w:val="21"/>
        </w:rPr>
        <w:t>参加本次采购活动前一段时间内</w:t>
      </w:r>
      <w:r>
        <w:rPr>
          <w:rFonts w:ascii="宋体" w:hAnsi="宋体"/>
          <w:szCs w:val="21"/>
        </w:rPr>
        <w:t>供应商</w:t>
      </w:r>
      <w:r>
        <w:rPr>
          <w:rFonts w:ascii="宋体" w:hAnsi="宋体"/>
          <w:b/>
          <w:szCs w:val="21"/>
        </w:rPr>
        <w:t>缴纳税收</w:t>
      </w:r>
      <w:r>
        <w:rPr>
          <w:rFonts w:ascii="宋体" w:hAnsi="宋体"/>
          <w:szCs w:val="21"/>
        </w:rPr>
        <w:t>的凭据证明材料复印件</w:t>
      </w:r>
      <w:r>
        <w:rPr>
          <w:rFonts w:hint="eastAsia" w:ascii="宋体" w:hAnsi="宋体"/>
          <w:szCs w:val="21"/>
        </w:rPr>
        <w:t>（加盖供应商公章）</w:t>
      </w:r>
      <w:r>
        <w:rPr>
          <w:rFonts w:ascii="宋体" w:hAnsi="宋体"/>
          <w:szCs w:val="21"/>
        </w:rPr>
        <w:t>，如依法免税的，应提供相应文件证明其依法免税</w:t>
      </w:r>
      <w:r>
        <w:rPr>
          <w:rFonts w:hint="eastAsia" w:ascii="宋体" w:hAnsi="宋体"/>
          <w:szCs w:val="21"/>
        </w:rPr>
        <w:t>（加盖供应商公章）</w:t>
      </w:r>
      <w:r>
        <w:rPr>
          <w:rFonts w:ascii="宋体" w:hAnsi="宋体"/>
          <w:szCs w:val="21"/>
        </w:rPr>
        <w:t>；</w:t>
      </w:r>
    </w:p>
    <w:p>
      <w:pPr>
        <w:spacing w:line="400" w:lineRule="exact"/>
        <w:ind w:firstLine="422" w:firstLineChars="200"/>
        <w:jc w:val="left"/>
        <w:rPr>
          <w:rFonts w:hint="eastAsia" w:ascii="宋体" w:hAnsi="宋体"/>
          <w:szCs w:val="21"/>
        </w:rPr>
      </w:pPr>
      <w:r>
        <w:rPr>
          <w:rFonts w:hint="eastAsia" w:ascii="宋体" w:hAnsi="宋体"/>
          <w:b/>
          <w:szCs w:val="21"/>
        </w:rPr>
        <w:t>A5、</w:t>
      </w:r>
      <w:r>
        <w:rPr>
          <w:rFonts w:hint="eastAsia" w:ascii="宋体" w:hAnsi="宋体"/>
          <w:szCs w:val="21"/>
        </w:rPr>
        <w:t>参加本次采购活动前一段时间内</w:t>
      </w:r>
      <w:r>
        <w:rPr>
          <w:rFonts w:ascii="宋体" w:hAnsi="宋体"/>
          <w:szCs w:val="21"/>
        </w:rPr>
        <w:t>供应商</w:t>
      </w:r>
      <w:r>
        <w:rPr>
          <w:rFonts w:ascii="宋体" w:hAnsi="宋体"/>
          <w:b/>
          <w:szCs w:val="21"/>
        </w:rPr>
        <w:t>缴纳</w:t>
      </w:r>
      <w:r>
        <w:rPr>
          <w:rFonts w:hint="eastAsia" w:ascii="宋体" w:hAnsi="宋体"/>
          <w:b/>
          <w:szCs w:val="21"/>
        </w:rPr>
        <w:t>社会保险</w:t>
      </w:r>
      <w:r>
        <w:rPr>
          <w:rFonts w:ascii="宋体" w:hAnsi="宋体"/>
          <w:szCs w:val="21"/>
        </w:rPr>
        <w:t>的凭据证明材料复印件</w:t>
      </w:r>
      <w:r>
        <w:rPr>
          <w:rFonts w:hint="eastAsia" w:ascii="宋体" w:hAnsi="宋体"/>
          <w:szCs w:val="21"/>
        </w:rPr>
        <w:t>（加盖供应商公章）</w:t>
      </w:r>
      <w:r>
        <w:rPr>
          <w:rFonts w:ascii="宋体" w:hAnsi="宋体"/>
          <w:szCs w:val="21"/>
        </w:rPr>
        <w:t>，如依法</w:t>
      </w:r>
      <w:r>
        <w:rPr>
          <w:rFonts w:hint="eastAsia" w:ascii="宋体" w:hAnsi="宋体"/>
          <w:szCs w:val="21"/>
        </w:rPr>
        <w:t>不需要缴纳社会保险</w:t>
      </w:r>
      <w:r>
        <w:rPr>
          <w:rFonts w:ascii="宋体" w:hAnsi="宋体"/>
          <w:szCs w:val="21"/>
        </w:rPr>
        <w:t>的，</w:t>
      </w:r>
      <w:r>
        <w:rPr>
          <w:rFonts w:hint="eastAsia" w:ascii="宋体" w:hAnsi="宋体"/>
          <w:szCs w:val="21"/>
        </w:rPr>
        <w:t>应提供相应文件证明其依法不需要缴纳社会保险（加盖供应商公章）</w:t>
      </w:r>
      <w:r>
        <w:rPr>
          <w:rFonts w:ascii="宋体" w:hAnsi="宋体"/>
          <w:szCs w:val="21"/>
        </w:rPr>
        <w:t>；</w:t>
      </w: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jc w:val="center"/>
        <w:rPr>
          <w:rStyle w:val="129"/>
          <w:rFonts w:hint="eastAsia" w:ascii="宋体" w:hAnsi="宋体"/>
          <w:spacing w:val="0"/>
          <w:sz w:val="21"/>
          <w:szCs w:val="21"/>
        </w:rPr>
      </w:pPr>
    </w:p>
    <w:p>
      <w:pPr>
        <w:jc w:val="center"/>
        <w:rPr>
          <w:rStyle w:val="129"/>
          <w:rFonts w:hint="eastAsia" w:ascii="宋体" w:hAnsi="宋体"/>
          <w:spacing w:val="0"/>
          <w:sz w:val="21"/>
          <w:szCs w:val="21"/>
        </w:rPr>
      </w:pPr>
    </w:p>
    <w:p>
      <w:pPr>
        <w:spacing w:line="400" w:lineRule="exact"/>
        <w:jc w:val="center"/>
        <w:rPr>
          <w:rFonts w:hint="eastAsia" w:ascii="宋体" w:hAnsi="宋体"/>
          <w:b/>
          <w:szCs w:val="21"/>
        </w:rPr>
      </w:pPr>
      <w:r>
        <w:rPr>
          <w:rFonts w:hint="eastAsia" w:ascii="宋体" w:hAnsi="宋体"/>
          <w:b/>
          <w:szCs w:val="21"/>
        </w:rPr>
        <w:t>A6供应商一般情况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1</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2</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3</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4</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电  话：</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5</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传  真：</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6</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注册地：</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7</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8</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9</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从业人员数量</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10</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营业收入</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11</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纳税人识别号</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12</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开户银行及账户</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13</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其他需要说明的情况</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p>
        </w:tc>
      </w:tr>
    </w:tbl>
    <w:p>
      <w:pPr>
        <w:spacing w:line="400" w:lineRule="exact"/>
        <w:jc w:val="center"/>
        <w:rPr>
          <w:rFonts w:hint="eastAsia" w:ascii="宋体" w:hAnsi="宋体"/>
          <w:szCs w:val="21"/>
        </w:rPr>
      </w:pPr>
    </w:p>
    <w:p>
      <w:pPr>
        <w:spacing w:line="400" w:lineRule="exact"/>
        <w:jc w:val="left"/>
        <w:rPr>
          <w:rFonts w:hint="eastAsia" w:ascii="宋体" w:hAnsi="宋体"/>
          <w:szCs w:val="21"/>
        </w:rPr>
      </w:pPr>
    </w:p>
    <w:p>
      <w:pPr>
        <w:spacing w:line="600" w:lineRule="exact"/>
        <w:jc w:val="left"/>
        <w:rPr>
          <w:rFonts w:hint="eastAsia" w:ascii="宋体" w:hAnsi="宋体"/>
          <w:szCs w:val="21"/>
        </w:rPr>
      </w:pPr>
      <w:r>
        <w:rPr>
          <w:rFonts w:hint="eastAsia" w:ascii="宋体" w:hAnsi="宋体"/>
          <w:szCs w:val="21"/>
        </w:rPr>
        <w:t>供应商（盖章）：</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法定代表人（或企业负责人或经营者）（盖章）或授权代表（签字）：</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p>
    <w:p>
      <w:pPr>
        <w:spacing w:line="400" w:lineRule="exact"/>
        <w:jc w:val="center"/>
        <w:rPr>
          <w:rFonts w:hint="eastAsia"/>
          <w:sz w:val="36"/>
          <w:szCs w:val="36"/>
        </w:rPr>
      </w:pPr>
    </w:p>
    <w:p>
      <w:pPr>
        <w:spacing w:line="400" w:lineRule="exact"/>
        <w:jc w:val="center"/>
        <w:rPr>
          <w:rFonts w:hint="eastAsia"/>
          <w:sz w:val="36"/>
          <w:szCs w:val="36"/>
        </w:rPr>
      </w:pPr>
    </w:p>
    <w:p>
      <w:pPr>
        <w:spacing w:line="400" w:lineRule="exact"/>
        <w:jc w:val="center"/>
        <w:rPr>
          <w:rFonts w:hint="eastAsia"/>
          <w:sz w:val="36"/>
          <w:szCs w:val="36"/>
        </w:rPr>
      </w:pPr>
    </w:p>
    <w:p>
      <w:pPr>
        <w:spacing w:line="400" w:lineRule="exact"/>
        <w:jc w:val="center"/>
        <w:rPr>
          <w:rFonts w:hint="eastAsia"/>
          <w:sz w:val="36"/>
          <w:szCs w:val="36"/>
        </w:rPr>
      </w:pPr>
    </w:p>
    <w:p>
      <w:pPr>
        <w:spacing w:line="400" w:lineRule="exact"/>
        <w:jc w:val="center"/>
        <w:rPr>
          <w:rFonts w:hint="eastAsia"/>
          <w:sz w:val="36"/>
          <w:szCs w:val="36"/>
        </w:rPr>
      </w:pPr>
    </w:p>
    <w:p>
      <w:pPr>
        <w:spacing w:line="400" w:lineRule="exact"/>
        <w:jc w:val="center"/>
        <w:rPr>
          <w:rFonts w:hint="eastAsia"/>
          <w:sz w:val="36"/>
          <w:szCs w:val="36"/>
        </w:rPr>
      </w:pPr>
    </w:p>
    <w:p>
      <w:pPr>
        <w:spacing w:line="400" w:lineRule="exact"/>
        <w:jc w:val="center"/>
        <w:rPr>
          <w:rFonts w:hint="eastAsia"/>
          <w:sz w:val="36"/>
          <w:szCs w:val="36"/>
        </w:rPr>
      </w:pPr>
    </w:p>
    <w:p>
      <w:pPr>
        <w:spacing w:line="400" w:lineRule="exact"/>
        <w:jc w:val="center"/>
        <w:rPr>
          <w:rFonts w:hint="eastAsia"/>
          <w:sz w:val="36"/>
          <w:szCs w:val="36"/>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r>
        <w:rPr>
          <w:rFonts w:hint="eastAsia" w:ascii="宋体" w:hAnsi="宋体"/>
          <w:b/>
          <w:szCs w:val="21"/>
        </w:rPr>
        <w:t>A7承诺函</w:t>
      </w:r>
    </w:p>
    <w:p>
      <w:pPr>
        <w:spacing w:line="400" w:lineRule="exact"/>
        <w:ind w:firstLine="527" w:firstLineChars="250"/>
        <w:jc w:val="center"/>
        <w:rPr>
          <w:rFonts w:ascii="宋体" w:hAnsi="宋体"/>
          <w:b/>
          <w:szCs w:val="21"/>
        </w:rPr>
      </w:pPr>
    </w:p>
    <w:p>
      <w:pPr>
        <w:spacing w:line="400" w:lineRule="exact"/>
        <w:rPr>
          <w:rFonts w:hint="eastAsia" w:ascii="宋体" w:hAnsi="宋体"/>
          <w:szCs w:val="21"/>
        </w:rPr>
      </w:pPr>
      <w:r>
        <w:rPr>
          <w:rFonts w:hint="eastAsia" w:ascii="宋体" w:hAnsi="宋体"/>
          <w:szCs w:val="21"/>
        </w:rPr>
        <w:t>致：采购人</w:t>
      </w:r>
    </w:p>
    <w:p>
      <w:pPr>
        <w:spacing w:line="400" w:lineRule="exact"/>
        <w:ind w:firstLine="420" w:firstLineChars="200"/>
        <w:rPr>
          <w:rFonts w:hint="eastAsia" w:ascii="宋体" w:hAnsi="宋体"/>
          <w:szCs w:val="21"/>
        </w:rPr>
      </w:pPr>
      <w:r>
        <w:rPr>
          <w:rFonts w:hint="eastAsia" w:ascii="宋体" w:hAnsi="宋体"/>
          <w:szCs w:val="21"/>
        </w:rPr>
        <w:t>关于贵方对项目编号为</w:t>
      </w:r>
      <w:r>
        <w:rPr>
          <w:rFonts w:hint="eastAsia" w:ascii="宋体" w:hAnsi="宋体"/>
          <w:szCs w:val="21"/>
          <w:u w:val="single"/>
        </w:rPr>
        <w:t xml:space="preserve"> NBDW-2020-1205DG </w:t>
      </w:r>
      <w:r>
        <w:rPr>
          <w:rFonts w:hint="eastAsia" w:ascii="宋体" w:hAnsi="宋体"/>
          <w:szCs w:val="21"/>
        </w:rPr>
        <w:t>的</w:t>
      </w:r>
      <w:r>
        <w:rPr>
          <w:rFonts w:hint="eastAsia" w:ascii="宋体" w:hAnsi="宋体" w:cs="宋体"/>
          <w:szCs w:val="21"/>
          <w:u w:val="single"/>
        </w:rPr>
        <w:t>余姚市公安局禁毒测毒仪采购项目</w:t>
      </w:r>
      <w:r>
        <w:rPr>
          <w:rFonts w:hint="eastAsia" w:ascii="宋体" w:hAnsi="宋体"/>
          <w:szCs w:val="21"/>
        </w:rPr>
        <w:t xml:space="preserve">发出的投标邀请，本单位承诺如下： </w:t>
      </w:r>
    </w:p>
    <w:p>
      <w:pPr>
        <w:spacing w:line="400" w:lineRule="exact"/>
        <w:ind w:firstLine="420" w:firstLineChars="200"/>
        <w:rPr>
          <w:rFonts w:hint="eastAsia" w:ascii="宋体" w:hAnsi="宋体"/>
          <w:szCs w:val="21"/>
        </w:rPr>
      </w:pPr>
      <w:r>
        <w:rPr>
          <w:rFonts w:hint="eastAsia" w:ascii="宋体" w:hAnsi="宋体"/>
          <w:szCs w:val="21"/>
        </w:rPr>
        <w:t>我方未列入“信用中国（www.creditchina.gov.cn）、中国政府采购网（www.ccgp.gov.cn）列入失信被执行人、重大税收违法案件当事人名单、政府采购严重违法失信行为记录名单</w:t>
      </w:r>
      <w:r>
        <w:rPr>
          <w:rFonts w:hint="eastAsia" w:ascii="宋体" w:hAnsi="宋体"/>
          <w:spacing w:val="-2"/>
          <w:szCs w:val="21"/>
        </w:rPr>
        <w:t>在禁止参加采购期限的供应商”</w:t>
      </w:r>
      <w:r>
        <w:rPr>
          <w:rFonts w:ascii="宋体" w:hAnsi="宋体"/>
          <w:szCs w:val="21"/>
        </w:rPr>
        <w:t>；</w:t>
      </w:r>
    </w:p>
    <w:p>
      <w:pPr>
        <w:spacing w:line="600" w:lineRule="exact"/>
        <w:jc w:val="left"/>
        <w:rPr>
          <w:rFonts w:hint="eastAsia" w:ascii="宋体" w:hAnsi="宋体"/>
          <w:szCs w:val="21"/>
        </w:rPr>
      </w:pPr>
    </w:p>
    <w:p>
      <w:pPr>
        <w:spacing w:line="600" w:lineRule="exact"/>
        <w:jc w:val="left"/>
        <w:rPr>
          <w:rFonts w:hint="eastAsia" w:ascii="宋体" w:hAnsi="宋体"/>
          <w:szCs w:val="21"/>
        </w:rPr>
      </w:pPr>
    </w:p>
    <w:p>
      <w:pPr>
        <w:spacing w:line="600" w:lineRule="exact"/>
        <w:jc w:val="left"/>
        <w:rPr>
          <w:rFonts w:hint="eastAsia" w:ascii="宋体" w:hAnsi="宋体"/>
          <w:szCs w:val="21"/>
        </w:rPr>
      </w:pPr>
      <w:r>
        <w:rPr>
          <w:rFonts w:hint="eastAsia" w:ascii="宋体" w:hAnsi="宋体"/>
          <w:szCs w:val="21"/>
        </w:rPr>
        <w:t>供应商（盖章）：</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法定代表人（或企业负责人或经营者）（盖章）或授权代表（签字）：</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jc w:val="left"/>
        <w:rPr>
          <w:rFonts w:hint="eastAsia" w:ascii="宋体" w:hAnsi="宋体"/>
          <w:b/>
          <w:szCs w:val="21"/>
        </w:rPr>
      </w:pPr>
      <w:r>
        <w:rPr>
          <w:rFonts w:hint="eastAsia" w:ascii="宋体" w:hAnsi="宋体"/>
          <w:b/>
          <w:szCs w:val="21"/>
        </w:rPr>
        <w:t>注：具体以采购人在（当日）投标截止时间后网站查询的结果为准；</w:t>
      </w: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b/>
          <w:szCs w:val="21"/>
        </w:rPr>
      </w:pPr>
    </w:p>
    <w:p>
      <w:pPr>
        <w:spacing w:line="400" w:lineRule="exact"/>
        <w:jc w:val="left"/>
        <w:rPr>
          <w:rFonts w:hint="eastAsia" w:ascii="宋体" w:hAnsi="宋体"/>
          <w:szCs w:val="21"/>
        </w:rPr>
      </w:pPr>
      <w:r>
        <w:rPr>
          <w:rFonts w:hint="eastAsia" w:ascii="宋体" w:hAnsi="宋体"/>
          <w:b/>
          <w:szCs w:val="21"/>
        </w:rPr>
        <w:t>A8、</w:t>
      </w:r>
      <w:r>
        <w:rPr>
          <w:rFonts w:hint="eastAsia" w:ascii="宋体" w:hAnsi="宋体"/>
          <w:szCs w:val="21"/>
        </w:rPr>
        <w:t>供应商认为有必要提供的其他资料。</w:t>
      </w:r>
    </w:p>
    <w:p>
      <w:pPr>
        <w:spacing w:line="400" w:lineRule="exact"/>
        <w:jc w:val="center"/>
        <w:rPr>
          <w:rFonts w:hint="eastAsia"/>
          <w:sz w:val="36"/>
          <w:szCs w:val="36"/>
        </w:rPr>
      </w:pPr>
    </w:p>
    <w:p>
      <w:pPr>
        <w:spacing w:line="400" w:lineRule="exact"/>
        <w:jc w:val="center"/>
        <w:rPr>
          <w:rFonts w:hint="eastAsia"/>
          <w:sz w:val="36"/>
          <w:szCs w:val="36"/>
        </w:rPr>
      </w:pPr>
    </w:p>
    <w:p>
      <w:pPr>
        <w:spacing w:line="400" w:lineRule="exact"/>
        <w:jc w:val="center"/>
        <w:rPr>
          <w:rFonts w:hint="eastAsia"/>
          <w:sz w:val="36"/>
          <w:szCs w:val="36"/>
        </w:rPr>
      </w:pPr>
    </w:p>
    <w:p>
      <w:pPr>
        <w:spacing w:line="400" w:lineRule="exact"/>
        <w:jc w:val="center"/>
        <w:rPr>
          <w:rFonts w:hint="eastAsia"/>
          <w:sz w:val="36"/>
          <w:szCs w:val="36"/>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Fonts w:hint="eastAsia" w:ascii="宋体" w:hAnsi="宋体"/>
          <w:b/>
          <w:szCs w:val="21"/>
        </w:rPr>
      </w:pPr>
    </w:p>
    <w:p>
      <w:pPr>
        <w:autoSpaceDE w:val="0"/>
        <w:autoSpaceDN w:val="0"/>
        <w:adjustRightInd w:val="0"/>
        <w:spacing w:before="960" w:beforeLines="400" w:line="420" w:lineRule="exact"/>
        <w:jc w:val="center"/>
        <w:rPr>
          <w:rStyle w:val="129"/>
          <w:rFonts w:hint="eastAsia" w:ascii="宋体" w:hAnsi="宋体"/>
          <w:spacing w:val="0"/>
          <w:sz w:val="32"/>
          <w:szCs w:val="32"/>
        </w:rPr>
      </w:pPr>
    </w:p>
    <w:p>
      <w:pPr>
        <w:autoSpaceDE w:val="0"/>
        <w:autoSpaceDN w:val="0"/>
        <w:adjustRightInd w:val="0"/>
        <w:spacing w:before="960" w:beforeLines="400" w:line="420" w:lineRule="exact"/>
        <w:jc w:val="center"/>
        <w:rPr>
          <w:rStyle w:val="129"/>
          <w:rFonts w:hint="eastAsia" w:ascii="宋体" w:hAnsi="宋体"/>
          <w:spacing w:val="0"/>
          <w:sz w:val="32"/>
          <w:szCs w:val="32"/>
        </w:rPr>
      </w:pPr>
      <w:r>
        <w:rPr>
          <w:rStyle w:val="129"/>
          <w:rFonts w:hint="eastAsia" w:ascii="宋体" w:hAnsi="宋体"/>
          <w:spacing w:val="0"/>
          <w:sz w:val="32"/>
          <w:szCs w:val="32"/>
        </w:rPr>
        <w:t>B.</w:t>
      </w:r>
      <w:r>
        <w:rPr>
          <w:rStyle w:val="129"/>
          <w:rFonts w:hint="eastAsia"/>
          <w:spacing w:val="0"/>
          <w:sz w:val="32"/>
          <w:szCs w:val="32"/>
        </w:rPr>
        <w:t>商务和技术文件</w:t>
      </w:r>
    </w:p>
    <w:p>
      <w:pPr>
        <w:spacing w:line="360" w:lineRule="auto"/>
        <w:rPr>
          <w:rStyle w:val="129"/>
          <w:rFonts w:hint="eastAsia" w:ascii="宋体" w:hAnsi="宋体"/>
          <w:sz w:val="21"/>
          <w:szCs w:val="21"/>
        </w:rPr>
      </w:pPr>
    </w:p>
    <w:p>
      <w:pPr>
        <w:spacing w:line="360" w:lineRule="auto"/>
        <w:rPr>
          <w:rStyle w:val="129"/>
          <w:rFonts w:hint="eastAsia" w:ascii="宋体" w:hAnsi="宋体"/>
          <w:sz w:val="21"/>
          <w:szCs w:val="21"/>
        </w:rPr>
      </w:pPr>
    </w:p>
    <w:p>
      <w:pPr>
        <w:spacing w:line="260" w:lineRule="exact"/>
        <w:rPr>
          <w:rStyle w:val="129"/>
          <w:rFonts w:hint="eastAsia" w:ascii="宋体" w:hAnsi="宋体"/>
          <w:sz w:val="21"/>
          <w:szCs w:val="21"/>
        </w:rPr>
      </w:pPr>
      <w:r>
        <w:rPr>
          <w:rStyle w:val="129"/>
          <w:rFonts w:ascii="宋体" w:hAnsi="宋体"/>
          <w:sz w:val="21"/>
          <w:szCs w:val="21"/>
        </w:rPr>
        <w:br w:type="page"/>
      </w:r>
      <w:r>
        <w:rPr>
          <w:rStyle w:val="129"/>
          <w:rFonts w:hint="eastAsia" w:ascii="宋体" w:hAnsi="宋体"/>
          <w:sz w:val="21"/>
          <w:szCs w:val="21"/>
        </w:rPr>
        <w:t>封面</w:t>
      </w:r>
    </w:p>
    <w:p>
      <w:pPr>
        <w:spacing w:line="360" w:lineRule="auto"/>
        <w:ind w:firstLine="1189" w:firstLineChars="400"/>
        <w:rPr>
          <w:rFonts w:hint="eastAsia" w:ascii="宋体" w:hAnsi="宋体"/>
          <w:b/>
          <w:sz w:val="28"/>
          <w:szCs w:val="28"/>
        </w:rPr>
      </w:pPr>
      <w:r>
        <w:rPr>
          <w:rStyle w:val="129"/>
          <w:rFonts w:hint="eastAsia" w:ascii="宋体" w:hAnsi="宋体"/>
          <w:sz w:val="30"/>
          <w:szCs w:val="30"/>
        </w:rPr>
        <w:t xml:space="preserve">   </w:t>
      </w:r>
      <w:r>
        <w:rPr>
          <w:rFonts w:hint="eastAsia" w:ascii="宋体" w:hAnsi="宋体"/>
          <w:sz w:val="28"/>
        </w:rPr>
        <w:t xml:space="preserve">                                     </w:t>
      </w:r>
      <w:r>
        <w:rPr>
          <w:rFonts w:hint="eastAsia" w:ascii="宋体" w:hAnsi="宋体"/>
          <w:sz w:val="28"/>
          <w:szCs w:val="28"/>
        </w:rPr>
        <w:t xml:space="preserve">    </w:t>
      </w: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r>
        <w:rPr>
          <w:rFonts w:hint="eastAsia" w:ascii="宋体" w:hAnsi="宋体" w:cs="宋体"/>
          <w:b/>
          <w:sz w:val="36"/>
          <w:szCs w:val="36"/>
        </w:rPr>
        <w:t>余姚市公安局禁毒测毒仪采购项目</w:t>
      </w:r>
    </w:p>
    <w:p>
      <w:pPr>
        <w:ind w:firstLine="2080" w:firstLineChars="650"/>
        <w:rPr>
          <w:rFonts w:hint="eastAsia" w:ascii="宋体" w:hAnsi="宋体"/>
          <w:sz w:val="32"/>
          <w:szCs w:val="32"/>
        </w:rPr>
      </w:pPr>
    </w:p>
    <w:p>
      <w:pPr>
        <w:spacing w:line="360" w:lineRule="auto"/>
        <w:ind w:firstLine="2080" w:firstLineChars="650"/>
        <w:rPr>
          <w:rFonts w:hint="eastAsia" w:ascii="宋体" w:hAnsi="宋体"/>
          <w:sz w:val="32"/>
          <w:szCs w:val="32"/>
        </w:rPr>
      </w:pPr>
      <w:r>
        <w:rPr>
          <w:rFonts w:hint="eastAsia" w:ascii="宋体" w:hAnsi="宋体"/>
          <w:sz w:val="32"/>
          <w:szCs w:val="32"/>
        </w:rPr>
        <w:t>项目编号：</w:t>
      </w:r>
      <w:r>
        <w:rPr>
          <w:rFonts w:hint="eastAsia" w:ascii="宋体" w:hAnsi="宋体"/>
          <w:sz w:val="32"/>
          <w:szCs w:val="32"/>
          <w:u w:val="single"/>
        </w:rPr>
        <w:t xml:space="preserve">          </w:t>
      </w:r>
    </w:p>
    <w:p>
      <w:pPr>
        <w:rPr>
          <w:rFonts w:hint="eastAsia" w:ascii="宋体" w:hAnsi="宋体"/>
          <w:sz w:val="28"/>
          <w:szCs w:val="28"/>
        </w:rPr>
      </w:pPr>
    </w:p>
    <w:p>
      <w:pPr>
        <w:spacing w:line="360" w:lineRule="auto"/>
        <w:jc w:val="center"/>
        <w:rPr>
          <w:rFonts w:hint="eastAsia" w:ascii="宋体" w:hAnsi="宋体"/>
          <w:sz w:val="36"/>
          <w:szCs w:val="36"/>
        </w:rPr>
      </w:pPr>
      <w:r>
        <w:rPr>
          <w:rFonts w:hint="eastAsia" w:ascii="宋体" w:hAnsi="宋体"/>
          <w:sz w:val="36"/>
          <w:szCs w:val="36"/>
        </w:rPr>
        <w:t>（商务和技术文件）</w:t>
      </w:r>
    </w:p>
    <w:p>
      <w:pPr>
        <w:jc w:val="center"/>
        <w:rPr>
          <w:rFonts w:hint="eastAsia" w:ascii="宋体" w:hAnsi="宋体"/>
          <w:sz w:val="28"/>
          <w:szCs w:val="28"/>
        </w:rPr>
      </w:pPr>
    </w:p>
    <w:p>
      <w:pPr>
        <w:jc w:val="center"/>
        <w:rPr>
          <w:rFonts w:hint="eastAsia" w:ascii="宋体" w:hAnsi="宋体"/>
          <w:sz w:val="28"/>
          <w:szCs w:val="28"/>
        </w:rPr>
      </w:pPr>
    </w:p>
    <w:p>
      <w:pPr>
        <w:spacing w:line="360" w:lineRule="auto"/>
        <w:jc w:val="center"/>
        <w:rPr>
          <w:rFonts w:ascii="宋体" w:hAnsi="宋体"/>
          <w:b/>
          <w:sz w:val="72"/>
          <w:szCs w:val="72"/>
        </w:rPr>
      </w:pPr>
      <w:r>
        <w:rPr>
          <w:rFonts w:hint="eastAsia" w:ascii="宋体" w:hAnsi="宋体"/>
          <w:b/>
          <w:sz w:val="72"/>
          <w:szCs w:val="72"/>
        </w:rPr>
        <w:t>投</w:t>
      </w:r>
    </w:p>
    <w:p>
      <w:pPr>
        <w:spacing w:line="360" w:lineRule="auto"/>
        <w:jc w:val="center"/>
        <w:rPr>
          <w:rFonts w:ascii="宋体" w:hAnsi="宋体"/>
          <w:b/>
          <w:sz w:val="72"/>
          <w:szCs w:val="72"/>
        </w:rPr>
      </w:pPr>
      <w:r>
        <w:rPr>
          <w:rFonts w:hint="eastAsia" w:ascii="宋体" w:hAnsi="宋体"/>
          <w:b/>
          <w:sz w:val="72"/>
          <w:szCs w:val="72"/>
        </w:rPr>
        <w:t>标</w:t>
      </w:r>
    </w:p>
    <w:p>
      <w:pPr>
        <w:spacing w:line="360" w:lineRule="auto"/>
        <w:jc w:val="center"/>
        <w:rPr>
          <w:rFonts w:ascii="宋体" w:hAnsi="宋体"/>
          <w:b/>
          <w:sz w:val="72"/>
          <w:szCs w:val="72"/>
        </w:rPr>
      </w:pPr>
      <w:r>
        <w:rPr>
          <w:rFonts w:hint="eastAsia" w:ascii="宋体" w:hAnsi="宋体"/>
          <w:b/>
          <w:sz w:val="72"/>
          <w:szCs w:val="72"/>
        </w:rPr>
        <w:t>文</w:t>
      </w:r>
    </w:p>
    <w:p>
      <w:pPr>
        <w:spacing w:line="360" w:lineRule="auto"/>
        <w:jc w:val="center"/>
        <w:rPr>
          <w:rFonts w:hint="eastAsia" w:ascii="宋体" w:hAnsi="宋体"/>
          <w:b/>
          <w:sz w:val="72"/>
          <w:szCs w:val="72"/>
        </w:rPr>
      </w:pPr>
      <w:r>
        <w:rPr>
          <w:rFonts w:hint="eastAsia" w:ascii="宋体" w:hAnsi="宋体"/>
          <w:b/>
          <w:sz w:val="72"/>
          <w:szCs w:val="72"/>
        </w:rPr>
        <w:t>件</w:t>
      </w:r>
    </w:p>
    <w:p>
      <w:pPr>
        <w:spacing w:line="360" w:lineRule="auto"/>
        <w:jc w:val="center"/>
        <w:rPr>
          <w:rFonts w:hint="eastAsia" w:ascii="宋体" w:hAnsi="宋体"/>
          <w:sz w:val="36"/>
          <w:szCs w:val="36"/>
        </w:rPr>
      </w:pPr>
    </w:p>
    <w:p>
      <w:pPr>
        <w:spacing w:line="360" w:lineRule="auto"/>
        <w:jc w:val="center"/>
        <w:rPr>
          <w:rFonts w:hint="eastAsia"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（加盖供应商公章）</w:t>
      </w:r>
    </w:p>
    <w:p>
      <w:pPr>
        <w:pStyle w:val="26"/>
        <w:ind w:left="101" w:leftChars="48" w:firstLine="1920" w:firstLineChars="800"/>
        <w:jc w:val="left"/>
        <w:rPr>
          <w:rFonts w:hint="eastAsia" w:hAnsi="宋体"/>
          <w:szCs w:val="28"/>
          <w:u w:val="single"/>
        </w:rPr>
      </w:pPr>
    </w:p>
    <w:p>
      <w:pPr>
        <w:spacing w:line="360" w:lineRule="auto"/>
        <w:jc w:val="center"/>
        <w:rPr>
          <w:rFonts w:hint="eastAsia"/>
          <w:sz w:val="36"/>
          <w:szCs w:val="36"/>
        </w:rPr>
      </w:pPr>
      <w:r>
        <w:rPr>
          <w:rFonts w:hint="eastAsia"/>
          <w:sz w:val="36"/>
          <w:szCs w:val="36"/>
        </w:rPr>
        <w:t>年   月   日</w:t>
      </w:r>
    </w:p>
    <w:p>
      <w:pPr>
        <w:spacing w:line="400" w:lineRule="exact"/>
        <w:rPr>
          <w:rFonts w:hint="eastAsia"/>
          <w:sz w:val="36"/>
          <w:szCs w:val="36"/>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spacing w:line="400" w:lineRule="exact"/>
        <w:jc w:val="center"/>
        <w:rPr>
          <w:rFonts w:hint="eastAsia" w:ascii="宋体" w:hAnsi="宋体"/>
          <w:b/>
          <w:szCs w:val="21"/>
        </w:rPr>
      </w:pPr>
      <w:r>
        <w:rPr>
          <w:rFonts w:hint="eastAsia" w:ascii="宋体" w:hAnsi="宋体"/>
          <w:b/>
          <w:szCs w:val="21"/>
        </w:rPr>
        <w:t>B1投标书</w:t>
      </w:r>
    </w:p>
    <w:p>
      <w:pPr>
        <w:spacing w:line="400" w:lineRule="exact"/>
        <w:rPr>
          <w:rFonts w:hint="eastAsia" w:ascii="宋体" w:hAnsi="宋体"/>
          <w:szCs w:val="21"/>
        </w:rPr>
      </w:pPr>
      <w:r>
        <w:rPr>
          <w:rFonts w:hint="eastAsia" w:ascii="宋体" w:hAnsi="宋体"/>
          <w:szCs w:val="21"/>
        </w:rPr>
        <w:t>致：采购人</w:t>
      </w:r>
    </w:p>
    <w:p>
      <w:pPr>
        <w:spacing w:line="400" w:lineRule="exact"/>
        <w:ind w:firstLine="420" w:firstLineChars="200"/>
        <w:rPr>
          <w:rFonts w:hint="eastAsia" w:ascii="宋体" w:hAnsi="宋体"/>
          <w:szCs w:val="21"/>
        </w:rPr>
      </w:pPr>
      <w:r>
        <w:rPr>
          <w:rFonts w:hint="eastAsia" w:ascii="宋体" w:hAnsi="宋体"/>
          <w:szCs w:val="21"/>
          <w:u w:val="single"/>
        </w:rPr>
        <w:t xml:space="preserve">(供应商全称)　                   </w:t>
      </w:r>
      <w:r>
        <w:rPr>
          <w:rFonts w:hint="eastAsia" w:ascii="宋体" w:hAnsi="宋体"/>
          <w:szCs w:val="21"/>
        </w:rPr>
        <w:t>授权</w:t>
      </w:r>
      <w:r>
        <w:rPr>
          <w:rFonts w:hint="eastAsia" w:ascii="宋体" w:hAnsi="宋体"/>
          <w:szCs w:val="21"/>
          <w:u w:val="single"/>
        </w:rPr>
        <w:t xml:space="preserve"> （全名、职务）   </w:t>
      </w:r>
      <w:r>
        <w:rPr>
          <w:rFonts w:hint="eastAsia" w:ascii="宋体" w:hAnsi="宋体"/>
          <w:szCs w:val="21"/>
        </w:rPr>
        <w:t>为全权代表，参加贵方组织的</w:t>
      </w:r>
      <w:r>
        <w:rPr>
          <w:rFonts w:hint="eastAsia" w:ascii="宋体" w:hAnsi="宋体" w:cs="宋体"/>
          <w:szCs w:val="21"/>
          <w:u w:val="single"/>
        </w:rPr>
        <w:t>余姚市公安局禁毒测毒仪采购项目</w:t>
      </w:r>
      <w:r>
        <w:rPr>
          <w:rFonts w:hint="eastAsia" w:ascii="宋体" w:hAnsi="宋体"/>
          <w:szCs w:val="21"/>
        </w:rPr>
        <w:t>（项目编号：</w:t>
      </w:r>
      <w:r>
        <w:rPr>
          <w:rFonts w:hint="eastAsia" w:ascii="宋体" w:hAnsi="宋体"/>
          <w:szCs w:val="21"/>
          <w:u w:val="single"/>
        </w:rPr>
        <w:t>NBDW-2020-1205DG</w:t>
      </w:r>
      <w:r>
        <w:rPr>
          <w:rFonts w:hint="eastAsia" w:ascii="宋体" w:hAnsi="宋体"/>
          <w:szCs w:val="21"/>
        </w:rPr>
        <w:t>）招标活动并投标，为便于贵方公正、择优地确定中标供应商及其投标产品和服务，我方就本次投标有关事项郑重声明如下：</w:t>
      </w:r>
    </w:p>
    <w:p>
      <w:pPr>
        <w:snapToGrid w:val="0"/>
        <w:spacing w:line="400" w:lineRule="exact"/>
        <w:ind w:firstLine="420" w:firstLineChars="200"/>
        <w:rPr>
          <w:rFonts w:hint="eastAsia" w:ascii="宋体" w:hAnsi="宋体"/>
          <w:szCs w:val="21"/>
        </w:rPr>
      </w:pPr>
      <w:r>
        <w:rPr>
          <w:rFonts w:hint="eastAsia" w:ascii="宋体" w:hAnsi="宋体"/>
          <w:szCs w:val="21"/>
        </w:rPr>
        <w:t>1、我方向贵方提交的所有投标文件、资料都是准确的和真实的。如有虚假或隐瞒，我方愿意承担一切后果，并不再寻求任何旨在减轻或免除法律责任的辩解。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hint="eastAsia" w:ascii="宋体" w:hAnsi="宋体"/>
          <w:szCs w:val="21"/>
        </w:rPr>
      </w:pPr>
      <w:r>
        <w:rPr>
          <w:rFonts w:hint="eastAsia" w:ascii="宋体" w:hAnsi="宋体"/>
          <w:szCs w:val="21"/>
        </w:rPr>
        <w:t>2、本项目的投标报价详见“开标一览表”。</w:t>
      </w:r>
    </w:p>
    <w:p>
      <w:pPr>
        <w:spacing w:line="400" w:lineRule="exact"/>
        <w:ind w:firstLine="420" w:firstLineChars="200"/>
        <w:jc w:val="left"/>
        <w:rPr>
          <w:rFonts w:hint="eastAsia" w:ascii="宋体" w:hAnsi="宋体"/>
          <w:szCs w:val="21"/>
        </w:rPr>
      </w:pPr>
      <w:r>
        <w:rPr>
          <w:rFonts w:hint="eastAsia" w:ascii="宋体" w:hAnsi="宋体"/>
          <w:szCs w:val="21"/>
        </w:rPr>
        <w:t>3、投标文件有效期为自开标之日起</w:t>
      </w:r>
      <w:r>
        <w:rPr>
          <w:rFonts w:hint="eastAsia" w:ascii="宋体" w:hAnsi="宋体"/>
          <w:szCs w:val="21"/>
          <w:u w:val="single"/>
        </w:rPr>
        <w:t xml:space="preserve">  90 </w:t>
      </w:r>
      <w:r>
        <w:rPr>
          <w:rFonts w:hint="eastAsia" w:ascii="宋体" w:hAnsi="宋体"/>
          <w:szCs w:val="21"/>
        </w:rPr>
        <w:t>个日历天。</w:t>
      </w:r>
    </w:p>
    <w:p>
      <w:pPr>
        <w:spacing w:line="400" w:lineRule="exact"/>
        <w:ind w:firstLine="420" w:firstLineChars="200"/>
        <w:jc w:val="left"/>
        <w:rPr>
          <w:rFonts w:hint="eastAsia" w:ascii="宋体" w:hAnsi="宋体"/>
          <w:szCs w:val="21"/>
        </w:rPr>
      </w:pPr>
      <w:r>
        <w:rPr>
          <w:rFonts w:hint="eastAsia" w:ascii="宋体" w:hAnsi="宋体"/>
          <w:szCs w:val="21"/>
        </w:rPr>
        <w:t>4、若中标，我方将按招标文件规定履行相应的合同责任和义务。</w:t>
      </w:r>
    </w:p>
    <w:p>
      <w:pPr>
        <w:spacing w:line="400" w:lineRule="exact"/>
        <w:ind w:firstLine="420" w:firstLineChars="200"/>
        <w:jc w:val="left"/>
        <w:rPr>
          <w:rFonts w:hint="eastAsia" w:ascii="宋体" w:hAnsi="宋体"/>
          <w:szCs w:val="21"/>
        </w:rPr>
      </w:pPr>
      <w:r>
        <w:rPr>
          <w:rFonts w:hint="eastAsia" w:ascii="宋体" w:hAnsi="宋体"/>
          <w:szCs w:val="21"/>
        </w:rPr>
        <w:t>5、与本投标有关的一切正式来往通讯请寄：</w:t>
      </w:r>
    </w:p>
    <w:p>
      <w:pPr>
        <w:spacing w:line="400" w:lineRule="exact"/>
        <w:ind w:firstLine="420" w:firstLineChars="200"/>
        <w:jc w:val="left"/>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p>
    <w:p>
      <w:pPr>
        <w:spacing w:line="400" w:lineRule="exact"/>
        <w:ind w:firstLine="420" w:firstLineChars="200"/>
        <w:jc w:val="left"/>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p>
    <w:p>
      <w:pPr>
        <w:spacing w:line="400" w:lineRule="exact"/>
        <w:ind w:left="540" w:firstLine="30"/>
        <w:jc w:val="left"/>
        <w:rPr>
          <w:rFonts w:hint="eastAsia" w:ascii="宋体" w:hAnsi="宋体"/>
          <w:szCs w:val="21"/>
        </w:rPr>
      </w:pPr>
    </w:p>
    <w:p>
      <w:pPr>
        <w:spacing w:line="400" w:lineRule="exact"/>
        <w:jc w:val="left"/>
        <w:rPr>
          <w:rFonts w:hint="eastAsia" w:ascii="宋体" w:hAnsi="宋体"/>
          <w:szCs w:val="21"/>
        </w:rPr>
      </w:pPr>
    </w:p>
    <w:p>
      <w:pPr>
        <w:spacing w:line="600" w:lineRule="exact"/>
        <w:jc w:val="left"/>
        <w:rPr>
          <w:rFonts w:hint="eastAsia" w:ascii="宋体" w:hAnsi="宋体"/>
          <w:szCs w:val="21"/>
        </w:rPr>
      </w:pPr>
      <w:r>
        <w:rPr>
          <w:rFonts w:hint="eastAsia" w:ascii="宋体" w:hAnsi="宋体"/>
          <w:szCs w:val="21"/>
        </w:rPr>
        <w:t>供应商（盖章）：</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法定代表人（或企业负责人或经营者）（盖章）或授权代表（签字）：</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p>
    <w:p>
      <w:pPr>
        <w:spacing w:line="400" w:lineRule="exact"/>
        <w:rPr>
          <w:rFonts w:hint="eastAsia" w:ascii="宋体" w:hAnsi="宋体"/>
          <w:szCs w:val="21"/>
          <w:u w:val="single"/>
        </w:rPr>
      </w:pPr>
    </w:p>
    <w:p>
      <w:pPr>
        <w:spacing w:line="400" w:lineRule="exact"/>
        <w:rPr>
          <w:rFonts w:hint="eastAsia" w:ascii="宋体" w:hAnsi="宋体"/>
          <w:szCs w:val="21"/>
          <w:u w:val="single"/>
        </w:rPr>
      </w:pPr>
    </w:p>
    <w:p>
      <w:pPr>
        <w:spacing w:line="400" w:lineRule="exact"/>
        <w:rPr>
          <w:rFonts w:hint="eastAsia" w:ascii="宋体" w:hAnsi="宋体"/>
          <w:szCs w:val="21"/>
          <w:u w:val="single"/>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20" w:firstLineChars="200"/>
        <w:jc w:val="left"/>
        <w:rPr>
          <w:rFonts w:hint="eastAsia" w:ascii="宋体" w:hAnsi="宋体"/>
          <w:szCs w:val="21"/>
        </w:rPr>
      </w:pPr>
    </w:p>
    <w:p>
      <w:pPr>
        <w:spacing w:line="400" w:lineRule="exact"/>
        <w:ind w:firstLine="420" w:firstLineChars="200"/>
        <w:jc w:val="left"/>
        <w:rPr>
          <w:rFonts w:hint="eastAsia" w:ascii="宋体" w:hAnsi="宋体"/>
          <w:szCs w:val="21"/>
        </w:rPr>
      </w:pPr>
    </w:p>
    <w:p>
      <w:pPr>
        <w:spacing w:line="400" w:lineRule="exact"/>
        <w:ind w:firstLine="420" w:firstLineChars="200"/>
        <w:jc w:val="left"/>
        <w:rPr>
          <w:rFonts w:hint="eastAsia" w:ascii="宋体" w:hAnsi="宋体"/>
          <w:szCs w:val="21"/>
        </w:rPr>
      </w:pPr>
    </w:p>
    <w:p>
      <w:pPr>
        <w:spacing w:line="400" w:lineRule="exact"/>
        <w:ind w:firstLine="422" w:firstLineChars="200"/>
        <w:jc w:val="left"/>
        <w:rPr>
          <w:rFonts w:hint="eastAsia" w:ascii="宋体" w:hAnsi="宋体"/>
          <w:b/>
          <w:szCs w:val="21"/>
        </w:rPr>
      </w:pPr>
    </w:p>
    <w:p>
      <w:pPr>
        <w:spacing w:line="400" w:lineRule="exact"/>
        <w:ind w:firstLine="422" w:firstLineChars="200"/>
        <w:jc w:val="left"/>
        <w:rPr>
          <w:rFonts w:hint="eastAsia" w:ascii="宋体" w:hAnsi="宋体"/>
          <w:szCs w:val="21"/>
        </w:rPr>
      </w:pPr>
      <w:r>
        <w:rPr>
          <w:rFonts w:hint="eastAsia" w:ascii="宋体" w:hAnsi="宋体"/>
          <w:b/>
          <w:szCs w:val="21"/>
        </w:rPr>
        <w:t>B2、</w:t>
      </w:r>
      <w:r>
        <w:rPr>
          <w:rFonts w:hint="eastAsia" w:ascii="宋体" w:hAnsi="宋体"/>
          <w:szCs w:val="21"/>
        </w:rPr>
        <w:t>有效的营业执照复印件（加盖供应商公章）</w:t>
      </w:r>
      <w:r>
        <w:rPr>
          <w:rFonts w:hint="eastAsia" w:ascii="宋体" w:hAnsi="宋体"/>
          <w:b/>
          <w:szCs w:val="21"/>
        </w:rPr>
        <w:t>（建议放入）</w:t>
      </w:r>
      <w:r>
        <w:rPr>
          <w:rFonts w:hint="eastAsia" w:ascii="宋体" w:hAnsi="宋体"/>
          <w:szCs w:val="21"/>
        </w:rPr>
        <w:t>；</w:t>
      </w:r>
    </w:p>
    <w:p>
      <w:pPr>
        <w:jc w:val="left"/>
        <w:rPr>
          <w:rStyle w:val="129"/>
          <w:rFonts w:hint="eastAsia" w:ascii="宋体" w:hAnsi="宋体"/>
          <w:sz w:val="21"/>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jc w:val="center"/>
        <w:rPr>
          <w:rFonts w:hint="eastAsia" w:ascii="宋体" w:hAnsi="宋体"/>
          <w:b/>
          <w:szCs w:val="21"/>
        </w:rPr>
      </w:pPr>
    </w:p>
    <w:p>
      <w:pPr>
        <w:spacing w:line="400" w:lineRule="exact"/>
        <w:jc w:val="center"/>
        <w:rPr>
          <w:rFonts w:ascii="宋体" w:hAnsi="宋体"/>
          <w:b/>
          <w:szCs w:val="21"/>
        </w:rPr>
      </w:pPr>
      <w:r>
        <w:rPr>
          <w:rFonts w:hint="eastAsia" w:ascii="宋体" w:hAnsi="宋体"/>
          <w:b/>
          <w:szCs w:val="21"/>
        </w:rPr>
        <w:t>B3-1法定代表人（或企业负责人或经营者）身份证明书</w:t>
      </w:r>
    </w:p>
    <w:p>
      <w:pPr>
        <w:spacing w:line="240" w:lineRule="exact"/>
        <w:ind w:firstLine="1440" w:firstLineChars="450"/>
        <w:jc w:val="left"/>
        <w:rPr>
          <w:rFonts w:hint="eastAsia" w:ascii="宋体"/>
          <w:sz w:val="32"/>
          <w:szCs w:val="32"/>
        </w:rPr>
      </w:pPr>
    </w:p>
    <w:p>
      <w:pPr>
        <w:spacing w:line="720" w:lineRule="exact"/>
        <w:rPr>
          <w:rFonts w:ascii="宋体"/>
          <w:szCs w:val="21"/>
        </w:rPr>
      </w:pPr>
      <w:r>
        <w:rPr>
          <w:rFonts w:hint="eastAsia" w:ascii="宋体" w:hAnsi="宋体" w:cs="宋体"/>
          <w:szCs w:val="21"/>
          <w:u w:val="single"/>
        </w:rPr>
        <w:t xml:space="preserve">         </w:t>
      </w:r>
      <w:r>
        <w:rPr>
          <w:rFonts w:hint="eastAsia" w:ascii="宋体" w:hAnsi="宋体" w:cs="宋体"/>
          <w:szCs w:val="21"/>
        </w:rPr>
        <w:t>同志在我单位任</w:t>
      </w:r>
      <w:r>
        <w:rPr>
          <w:rFonts w:hint="eastAsia" w:ascii="宋体" w:hAnsi="宋体" w:cs="宋体"/>
          <w:szCs w:val="21"/>
          <w:u w:val="single"/>
        </w:rPr>
        <w:t xml:space="preserve">          </w:t>
      </w:r>
      <w:r>
        <w:rPr>
          <w:rFonts w:hint="eastAsia" w:ascii="宋体" w:hAnsi="宋体" w:cs="宋体"/>
          <w:szCs w:val="21"/>
        </w:rPr>
        <w:t>职务，系我单位法定代表人（或企业负责人或经营者），特此证明。</w:t>
      </w:r>
    </w:p>
    <w:p>
      <w:pPr>
        <w:spacing w:line="720" w:lineRule="exact"/>
        <w:jc w:val="left"/>
        <w:rPr>
          <w:rFonts w:ascii="宋体"/>
          <w:szCs w:val="21"/>
        </w:rPr>
      </w:pPr>
      <w:r>
        <w:rPr>
          <w:rFonts w:hint="eastAsia" w:ascii="宋体"/>
          <w:szCs w:val="21"/>
        </w:rPr>
        <w:t>附：法定代表人（或企业负责人或经营者）身份证复印件；</w:t>
      </w:r>
    </w:p>
    <w:p>
      <w:pPr>
        <w:spacing w:line="720" w:lineRule="exact"/>
        <w:jc w:val="left"/>
        <w:rPr>
          <w:rFonts w:hint="eastAsia" w:ascii="宋体"/>
          <w:sz w:val="32"/>
          <w:szCs w:val="32"/>
        </w:rPr>
      </w:pPr>
    </w:p>
    <w:p>
      <w:pPr>
        <w:spacing w:line="720" w:lineRule="exact"/>
        <w:jc w:val="left"/>
        <w:rPr>
          <w:rFonts w:hint="eastAsia" w:ascii="宋体"/>
          <w:sz w:val="32"/>
          <w:szCs w:val="32"/>
        </w:rPr>
      </w:pPr>
    </w:p>
    <w:p>
      <w:pPr>
        <w:spacing w:line="720" w:lineRule="exact"/>
        <w:jc w:val="left"/>
        <w:rPr>
          <w:rFonts w:hint="eastAsia" w:ascii="宋体"/>
          <w:sz w:val="32"/>
          <w:szCs w:val="32"/>
        </w:rPr>
      </w:pPr>
    </w:p>
    <w:p>
      <w:pPr>
        <w:spacing w:line="720" w:lineRule="exact"/>
        <w:jc w:val="left"/>
        <w:rPr>
          <w:rFonts w:ascii="宋体"/>
          <w:sz w:val="32"/>
          <w:szCs w:val="32"/>
        </w:rPr>
      </w:pPr>
    </w:p>
    <w:p>
      <w:pPr>
        <w:spacing w:line="600" w:lineRule="exact"/>
        <w:jc w:val="left"/>
        <w:rPr>
          <w:rFonts w:hint="eastAsia" w:ascii="宋体" w:hAnsi="宋体"/>
          <w:szCs w:val="21"/>
        </w:rPr>
      </w:pPr>
      <w:r>
        <w:rPr>
          <w:rFonts w:hint="eastAsia" w:ascii="宋体" w:hAnsi="宋体"/>
          <w:szCs w:val="21"/>
        </w:rPr>
        <w:t>供应商（盖章）：</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p>
    <w:p>
      <w:pPr>
        <w:spacing w:line="720" w:lineRule="exact"/>
        <w:rPr>
          <w:rFonts w:ascii="宋体"/>
          <w:sz w:val="32"/>
          <w:szCs w:val="32"/>
        </w:rPr>
      </w:pPr>
    </w:p>
    <w:p>
      <w:pPr>
        <w:rPr>
          <w:rFonts w:ascii="宋体"/>
          <w:sz w:val="32"/>
          <w:szCs w:val="32"/>
          <w:u w:val="single"/>
        </w:rPr>
      </w:pPr>
    </w:p>
    <w:p>
      <w:pPr>
        <w:widowControl/>
        <w:spacing w:line="400" w:lineRule="exact"/>
        <w:ind w:firstLine="200"/>
        <w:jc w:val="left"/>
        <w:rPr>
          <w:rFonts w:ascii="宋体" w:hAnsi="宋体"/>
          <w:color w:val="000000"/>
          <w:szCs w:val="21"/>
        </w:rPr>
      </w:pPr>
      <w:r>
        <w:rPr>
          <w:rFonts w:hint="eastAsia" w:ascii="宋体" w:hAnsi="宋体" w:cs="宋体"/>
          <w:szCs w:val="21"/>
        </w:rPr>
        <w:t xml:space="preserve"> </w:t>
      </w:r>
      <w:r>
        <w:rPr>
          <w:rFonts w:hint="eastAsia" w:ascii="宋体" w:hAnsi="宋体" w:cs="宋体"/>
          <w:color w:val="FF0000"/>
          <w:szCs w:val="21"/>
        </w:rPr>
        <w:t xml:space="preserve"> </w:t>
      </w:r>
    </w:p>
    <w:p>
      <w:pPr>
        <w:widowControl/>
        <w:spacing w:line="400" w:lineRule="exact"/>
        <w:jc w:val="left"/>
        <w:rPr>
          <w:rFonts w:ascii="宋体" w:hAnsi="宋体"/>
          <w:color w:val="000000"/>
          <w:szCs w:val="21"/>
        </w:rPr>
      </w:pPr>
      <w:r>
        <w:rPr>
          <w:rFonts w:hint="eastAsia" w:ascii="宋体" w:hAnsi="宋体" w:cs="宋体"/>
          <w:b/>
          <w:szCs w:val="21"/>
        </w:rPr>
        <w:t>特别提醒：</w:t>
      </w:r>
      <w:r>
        <w:rPr>
          <w:rFonts w:hint="eastAsia" w:ascii="宋体" w:hAnsi="宋体" w:cs="宋体"/>
          <w:szCs w:val="21"/>
        </w:rPr>
        <w:t>投标人须在整个采购活动过程中保障“政府采购项目电子交易平台”实施及通讯的顺畅，以便跟进在“政采云”平台上的操作，否则后果自负。</w:t>
      </w:r>
    </w:p>
    <w:p>
      <w:pPr>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r>
        <w:rPr>
          <w:rFonts w:hint="eastAsia" w:ascii="宋体" w:hAnsi="宋体"/>
          <w:b/>
          <w:szCs w:val="21"/>
        </w:rPr>
        <w:t>B3-2法定代表人（或企业负责人或经营者）授权书</w:t>
      </w:r>
    </w:p>
    <w:p>
      <w:pPr>
        <w:spacing w:line="400" w:lineRule="exact"/>
        <w:jc w:val="center"/>
        <w:rPr>
          <w:rFonts w:hint="eastAsia" w:ascii="宋体" w:hAnsi="宋体"/>
          <w:b/>
          <w:szCs w:val="21"/>
        </w:rPr>
      </w:pPr>
    </w:p>
    <w:p>
      <w:pPr>
        <w:spacing w:line="400" w:lineRule="exact"/>
        <w:rPr>
          <w:rFonts w:hint="eastAsia" w:ascii="宋体" w:hAnsi="宋体"/>
          <w:szCs w:val="21"/>
        </w:rPr>
      </w:pPr>
      <w:r>
        <w:rPr>
          <w:rFonts w:hint="eastAsia" w:ascii="宋体" w:hAnsi="宋体"/>
          <w:szCs w:val="21"/>
        </w:rPr>
        <w:t>致：采购人</w:t>
      </w:r>
    </w:p>
    <w:p>
      <w:pPr>
        <w:spacing w:line="400" w:lineRule="exac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（供应商全称）             </w:t>
      </w:r>
      <w:r>
        <w:rPr>
          <w:rFonts w:hint="eastAsia" w:ascii="宋体" w:hAnsi="宋体"/>
          <w:szCs w:val="21"/>
        </w:rPr>
        <w:t>法定代表人（或企业负责人或经营者）</w:t>
      </w:r>
      <w:r>
        <w:rPr>
          <w:rFonts w:hint="eastAsia" w:ascii="宋体" w:hAnsi="宋体"/>
          <w:szCs w:val="21"/>
          <w:u w:val="single"/>
        </w:rPr>
        <w:t>（法定代表人（或企业负责人或经营者）姓名）</w:t>
      </w:r>
      <w:r>
        <w:rPr>
          <w:rFonts w:hint="eastAsia" w:ascii="宋体" w:hAnsi="宋体"/>
          <w:szCs w:val="21"/>
        </w:rPr>
        <w:t>授权</w:t>
      </w:r>
      <w:r>
        <w:rPr>
          <w:rFonts w:hint="eastAsia" w:ascii="宋体" w:hAnsi="宋体"/>
          <w:szCs w:val="21"/>
          <w:u w:val="single"/>
        </w:rPr>
        <w:t xml:space="preserve"> （授权代表姓名）</w:t>
      </w:r>
      <w:r>
        <w:rPr>
          <w:rFonts w:hint="eastAsia" w:ascii="宋体" w:hAnsi="宋体"/>
          <w:szCs w:val="21"/>
        </w:rPr>
        <w:t>为授权代表，参加</w:t>
      </w:r>
      <w:r>
        <w:rPr>
          <w:rFonts w:hint="eastAsia" w:ascii="宋体" w:hAnsi="宋体" w:cs="宋体"/>
          <w:szCs w:val="21"/>
          <w:u w:val="single"/>
        </w:rPr>
        <w:t>余姚市公安局禁毒测毒仪采购项目</w:t>
      </w:r>
      <w:r>
        <w:rPr>
          <w:rFonts w:hint="eastAsia" w:ascii="宋体" w:hAnsi="宋体"/>
          <w:szCs w:val="21"/>
        </w:rPr>
        <w:t>，项目编号为</w:t>
      </w:r>
      <w:r>
        <w:rPr>
          <w:rFonts w:hint="eastAsia" w:ascii="宋体" w:hAnsi="宋体"/>
          <w:szCs w:val="21"/>
          <w:u w:val="single"/>
        </w:rPr>
        <w:t xml:space="preserve">NBDW-2020-1205DG </w:t>
      </w:r>
      <w:r>
        <w:rPr>
          <w:rFonts w:hint="eastAsia" w:ascii="宋体" w:hAnsi="宋体"/>
          <w:szCs w:val="21"/>
        </w:rPr>
        <w:t>，其在招投标活动中的一切活动本公司均予承认。</w:t>
      </w:r>
    </w:p>
    <w:p>
      <w:pPr>
        <w:spacing w:line="400" w:lineRule="exact"/>
        <w:jc w:val="left"/>
        <w:rPr>
          <w:rFonts w:ascii="宋体" w:hAnsi="宋体"/>
          <w:szCs w:val="21"/>
        </w:rPr>
      </w:pPr>
      <w:r>
        <w:rPr>
          <w:rFonts w:hint="eastAsia" w:ascii="宋体" w:hAnsi="宋体"/>
          <w:szCs w:val="21"/>
        </w:rPr>
        <w:t>供应商（盖章）：</w:t>
      </w:r>
      <w:r>
        <w:rPr>
          <w:rFonts w:hint="eastAsia" w:ascii="宋体" w:hAnsi="宋体"/>
          <w:szCs w:val="21"/>
          <w:u w:val="single"/>
        </w:rPr>
        <w:t xml:space="preserve">                                              </w:t>
      </w:r>
    </w:p>
    <w:p>
      <w:pPr>
        <w:spacing w:line="400" w:lineRule="exact"/>
        <w:jc w:val="left"/>
        <w:rPr>
          <w:rFonts w:hint="eastAsia" w:ascii="宋体" w:hAnsi="宋体"/>
          <w:szCs w:val="21"/>
        </w:rPr>
      </w:pPr>
      <w:r>
        <w:rPr>
          <w:rFonts w:hint="eastAsia" w:ascii="宋体" w:hAnsi="宋体"/>
          <w:szCs w:val="21"/>
        </w:rPr>
        <w:t>法定代表人（或企业负责人或经营者）（盖章）：</w:t>
      </w:r>
      <w:r>
        <w:rPr>
          <w:rFonts w:hint="eastAsia" w:ascii="宋体" w:hAnsi="宋体"/>
          <w:szCs w:val="21"/>
          <w:u w:val="single"/>
        </w:rPr>
        <w:t xml:space="preserve">                  </w:t>
      </w:r>
    </w:p>
    <w:p>
      <w:pPr>
        <w:spacing w:line="400" w:lineRule="exact"/>
        <w:rPr>
          <w:rFonts w:hint="eastAsia" w:ascii="宋体" w:hAnsi="宋体"/>
          <w:szCs w:val="21"/>
          <w:u w:val="single"/>
        </w:rPr>
      </w:pPr>
      <w:r>
        <w:rPr>
          <w:rFonts w:hint="eastAsia" w:ascii="宋体" w:hAnsi="宋体"/>
          <w:szCs w:val="21"/>
        </w:rPr>
        <w:t>日         期：</w:t>
      </w:r>
      <w:r>
        <w:rPr>
          <w:rFonts w:hint="eastAsia" w:ascii="宋体" w:hAnsi="宋体"/>
          <w:szCs w:val="21"/>
          <w:u w:val="single"/>
        </w:rPr>
        <w:t xml:space="preserve">                                               </w:t>
      </w:r>
    </w:p>
    <w:p>
      <w:pPr>
        <w:spacing w:line="400" w:lineRule="exact"/>
        <w:rPr>
          <w:rFonts w:hint="eastAsia" w:ascii="宋体" w:hAnsi="宋体"/>
          <w:szCs w:val="21"/>
          <w:u w:val="single"/>
        </w:rPr>
      </w:pPr>
      <w:r>
        <w:rPr>
          <w:rFonts w:hint="eastAsia" w:ascii="宋体" w:hAnsi="宋体"/>
          <w:szCs w:val="21"/>
        </w:rPr>
        <w:t>附：法定代表人（或企业负责人或经营者）身份证复印件</w:t>
      </w:r>
    </w:p>
    <w:tbl>
      <w:tblPr>
        <w:tblStyle w:val="49"/>
        <w:tblW w:w="0" w:type="auto"/>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1" w:hRule="atLeast"/>
        </w:trPr>
        <w:tc>
          <w:tcPr>
            <w:tcW w:w="8756" w:type="dxa"/>
            <w:noWrap w:val="0"/>
            <w:vAlign w:val="center"/>
          </w:tcPr>
          <w:p>
            <w:pPr>
              <w:spacing w:line="400" w:lineRule="exact"/>
              <w:jc w:val="center"/>
              <w:rPr>
                <w:rFonts w:hint="eastAsia" w:ascii="宋体" w:hAnsi="宋体"/>
                <w:szCs w:val="21"/>
              </w:rPr>
            </w:pPr>
            <w:r>
              <w:rPr>
                <w:rFonts w:hint="eastAsia" w:ascii="宋体" w:hAnsi="宋体"/>
                <w:szCs w:val="21"/>
              </w:rPr>
              <w:t>法人代表身份证（正反）复印件</w:t>
            </w:r>
          </w:p>
        </w:tc>
      </w:tr>
    </w:tbl>
    <w:p>
      <w:pPr>
        <w:spacing w:line="440" w:lineRule="exact"/>
        <w:rPr>
          <w:rFonts w:hint="eastAsia" w:ascii="宋体" w:hAnsi="宋体"/>
          <w:szCs w:val="21"/>
        </w:rPr>
      </w:pPr>
    </w:p>
    <w:p>
      <w:pPr>
        <w:spacing w:line="440" w:lineRule="exact"/>
        <w:rPr>
          <w:rFonts w:hint="eastAsia" w:ascii="宋体" w:hAnsi="宋体"/>
          <w:szCs w:val="21"/>
          <w:u w:val="single"/>
        </w:rPr>
      </w:pPr>
      <w:r>
        <w:rPr>
          <w:rFonts w:hint="eastAsia" w:ascii="宋体" w:hAnsi="宋体"/>
          <w:szCs w:val="21"/>
        </w:rPr>
        <w:t>授权代表（签字）：</w:t>
      </w:r>
      <w:r>
        <w:rPr>
          <w:rFonts w:hint="eastAsia" w:ascii="宋体" w:hAnsi="宋体"/>
          <w:szCs w:val="21"/>
          <w:u w:val="single"/>
        </w:rPr>
        <w:t xml:space="preserve">                </w:t>
      </w:r>
    </w:p>
    <w:p>
      <w:pPr>
        <w:spacing w:line="440" w:lineRule="exact"/>
        <w:rPr>
          <w:rFonts w:hint="eastAsia" w:ascii="宋体" w:hAnsi="宋体"/>
          <w:szCs w:val="21"/>
          <w:u w:val="single"/>
        </w:rPr>
      </w:pPr>
      <w:r>
        <w:rPr>
          <w:rFonts w:hint="eastAsia" w:ascii="宋体" w:hAnsi="宋体"/>
          <w:szCs w:val="21"/>
        </w:rPr>
        <w:t>授权代表身份证号码：</w:t>
      </w:r>
      <w:r>
        <w:rPr>
          <w:rFonts w:hint="eastAsia" w:ascii="宋体" w:hAnsi="宋体"/>
          <w:szCs w:val="21"/>
          <w:u w:val="single"/>
        </w:rPr>
        <w:t xml:space="preserve">                      </w:t>
      </w:r>
    </w:p>
    <w:p>
      <w:pPr>
        <w:spacing w:line="440" w:lineRule="exact"/>
        <w:rPr>
          <w:rFonts w:hint="eastAsia" w:ascii="宋体" w:hAnsi="宋体"/>
          <w:szCs w:val="21"/>
          <w:u w:val="single"/>
        </w:rPr>
      </w:pPr>
      <w:r>
        <w:rPr>
          <w:rFonts w:hint="eastAsia" w:ascii="宋体" w:hAnsi="宋体"/>
          <w:szCs w:val="21"/>
        </w:rPr>
        <w:t>职务：</w:t>
      </w:r>
      <w:r>
        <w:rPr>
          <w:rFonts w:hint="eastAsia" w:ascii="宋体" w:hAnsi="宋体"/>
          <w:szCs w:val="21"/>
          <w:u w:val="single"/>
        </w:rPr>
        <w:t xml:space="preserve">                         　</w:t>
      </w:r>
    </w:p>
    <w:p>
      <w:pPr>
        <w:spacing w:line="440" w:lineRule="exact"/>
        <w:rPr>
          <w:rFonts w:hint="eastAsia" w:ascii="宋体" w:hAnsi="宋体"/>
          <w:szCs w:val="21"/>
          <w:u w:val="single"/>
        </w:rPr>
      </w:pPr>
      <w:r>
        <w:rPr>
          <w:rFonts w:hint="eastAsia" w:ascii="宋体" w:hAnsi="宋体"/>
          <w:szCs w:val="21"/>
        </w:rPr>
        <w:t>详细通讯地址：</w:t>
      </w:r>
      <w:r>
        <w:rPr>
          <w:rFonts w:hint="eastAsia" w:ascii="宋体" w:hAnsi="宋体"/>
          <w:szCs w:val="21"/>
          <w:u w:val="single"/>
        </w:rPr>
        <w:t xml:space="preserve">                                  </w:t>
      </w:r>
    </w:p>
    <w:p>
      <w:pPr>
        <w:spacing w:line="440" w:lineRule="exact"/>
        <w:rPr>
          <w:rFonts w:hint="eastAsia" w:ascii="宋体" w:hAnsi="宋体"/>
          <w:szCs w:val="21"/>
          <w:u w:val="single"/>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p>
    <w:p>
      <w:pPr>
        <w:pStyle w:val="19"/>
        <w:spacing w:line="440" w:lineRule="exact"/>
        <w:ind w:firstLine="0"/>
        <w:rPr>
          <w:rFonts w:hint="eastAsia" w:ascii="宋体" w:hAnsi="宋体" w:eastAsia="宋体"/>
          <w:sz w:val="21"/>
          <w:szCs w:val="21"/>
        </w:rPr>
      </w:pPr>
      <w:r>
        <w:rPr>
          <w:rFonts w:hint="eastAsia" w:ascii="宋体" w:hAnsi="宋体" w:eastAsia="宋体"/>
          <w:sz w:val="21"/>
          <w:szCs w:val="21"/>
        </w:rPr>
        <w:t>附：授权代表身份证复印件（清晰）</w:t>
      </w:r>
    </w:p>
    <w:tbl>
      <w:tblPr>
        <w:tblStyle w:val="49"/>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8376" w:type="dxa"/>
            <w:noWrap w:val="0"/>
            <w:vAlign w:val="top"/>
          </w:tcPr>
          <w:p>
            <w:pPr>
              <w:pStyle w:val="19"/>
              <w:spacing w:line="400" w:lineRule="exact"/>
              <w:jc w:val="left"/>
              <w:rPr>
                <w:rFonts w:ascii="宋体" w:hAnsi="宋体"/>
                <w:color w:val="FF0000"/>
              </w:rPr>
            </w:pPr>
          </w:p>
          <w:p>
            <w:pPr>
              <w:pStyle w:val="19"/>
              <w:spacing w:line="400" w:lineRule="exact"/>
              <w:rPr>
                <w:rFonts w:ascii="宋体" w:hAnsi="宋体"/>
                <w:color w:val="FF0000"/>
              </w:rPr>
            </w:pPr>
          </w:p>
          <w:p>
            <w:pPr>
              <w:pStyle w:val="19"/>
              <w:spacing w:line="400" w:lineRule="exact"/>
              <w:rPr>
                <w:rFonts w:ascii="宋体" w:hAnsi="宋体"/>
                <w:color w:val="FF0000"/>
              </w:rPr>
            </w:pPr>
          </w:p>
          <w:p>
            <w:pPr>
              <w:pStyle w:val="19"/>
              <w:spacing w:line="400" w:lineRule="exact"/>
              <w:rPr>
                <w:rFonts w:hint="eastAsia" w:ascii="宋体" w:hAnsi="宋体"/>
                <w:color w:val="FF0000"/>
              </w:rPr>
            </w:pPr>
          </w:p>
          <w:p>
            <w:pPr>
              <w:pStyle w:val="19"/>
              <w:spacing w:line="400" w:lineRule="exact"/>
              <w:rPr>
                <w:rFonts w:hint="eastAsia" w:ascii="宋体" w:hAnsi="宋体"/>
                <w:color w:val="FF0000"/>
              </w:rPr>
            </w:pPr>
          </w:p>
          <w:p>
            <w:pPr>
              <w:pStyle w:val="19"/>
              <w:spacing w:line="400" w:lineRule="exact"/>
              <w:rPr>
                <w:rFonts w:hint="eastAsia" w:ascii="宋体" w:hAnsi="宋体"/>
                <w:color w:val="FF0000"/>
              </w:rPr>
            </w:pPr>
          </w:p>
          <w:p>
            <w:pPr>
              <w:pStyle w:val="19"/>
              <w:spacing w:line="400" w:lineRule="exact"/>
              <w:jc w:val="left"/>
              <w:rPr>
                <w:rFonts w:hint="eastAsia"/>
                <w:color w:val="FF0000"/>
              </w:rPr>
            </w:pPr>
          </w:p>
        </w:tc>
      </w:tr>
    </w:tbl>
    <w:p>
      <w:pPr>
        <w:widowControl/>
        <w:spacing w:line="400" w:lineRule="exact"/>
        <w:jc w:val="left"/>
        <w:rPr>
          <w:rFonts w:ascii="宋体" w:hAnsi="宋体"/>
          <w:color w:val="000000"/>
          <w:szCs w:val="21"/>
        </w:rPr>
      </w:pPr>
      <w:r>
        <w:rPr>
          <w:rFonts w:hint="eastAsia" w:ascii="宋体" w:hAnsi="宋体" w:cs="宋体"/>
          <w:b/>
          <w:szCs w:val="21"/>
        </w:rPr>
        <w:t>特别提醒：</w:t>
      </w:r>
      <w:r>
        <w:rPr>
          <w:rFonts w:hint="eastAsia" w:ascii="宋体" w:hAnsi="宋体" w:cs="宋体"/>
          <w:szCs w:val="21"/>
        </w:rPr>
        <w:t>投标人须在整个采购活动过程中保障“政府采购项目电子交易平台”实施及通讯的顺畅，以便跟进在“政采云”平台上的操作，否则后果自负。</w:t>
      </w: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pacing w:val="20"/>
          <w:szCs w:val="21"/>
        </w:rPr>
      </w:pPr>
      <w:r>
        <w:rPr>
          <w:rFonts w:hint="eastAsia" w:ascii="宋体" w:hAnsi="宋体"/>
          <w:b/>
          <w:szCs w:val="21"/>
        </w:rPr>
        <w:t>B4商务条款响应表</w:t>
      </w:r>
    </w:p>
    <w:p>
      <w:pPr>
        <w:spacing w:line="400" w:lineRule="exact"/>
        <w:ind w:left="540"/>
        <w:jc w:val="center"/>
        <w:rPr>
          <w:rFonts w:hint="eastAsia" w:ascii="宋体" w:hAnsi="宋体"/>
          <w:b/>
          <w:szCs w:val="21"/>
        </w:rPr>
      </w:pPr>
    </w:p>
    <w:p>
      <w:pPr>
        <w:adjustRightInd w:val="0"/>
        <w:snapToGrid w:val="0"/>
        <w:spacing w:line="400" w:lineRule="exact"/>
        <w:rPr>
          <w:rFonts w:hint="eastAsia" w:ascii="宋体" w:hAnsi="宋体"/>
          <w:szCs w:val="21"/>
        </w:rPr>
      </w:pPr>
      <w:r>
        <w:rPr>
          <w:rFonts w:hint="eastAsia" w:ascii="宋体" w:hAnsi="宋体"/>
          <w:szCs w:val="21"/>
        </w:rPr>
        <w:t>项目名称：</w:t>
      </w:r>
      <w:r>
        <w:rPr>
          <w:rFonts w:hint="eastAsia" w:ascii="宋体" w:hAnsi="宋体" w:cs="宋体"/>
          <w:szCs w:val="21"/>
          <w:u w:val="single"/>
        </w:rPr>
        <w:t xml:space="preserve">余姚市公安局禁毒测毒仪采购项目 </w:t>
      </w:r>
      <w:r>
        <w:rPr>
          <w:rFonts w:hint="eastAsia" w:ascii="宋体" w:hAnsi="宋体"/>
          <w:szCs w:val="21"/>
        </w:rPr>
        <w:t xml:space="preserve">   </w:t>
      </w:r>
    </w:p>
    <w:p>
      <w:pPr>
        <w:adjustRightInd w:val="0"/>
        <w:snapToGrid w:val="0"/>
        <w:spacing w:line="400" w:lineRule="exact"/>
        <w:rPr>
          <w:rFonts w:hint="eastAsia" w:ascii="宋体" w:hAnsi="宋体"/>
          <w:szCs w:val="21"/>
          <w:u w:val="single"/>
        </w:rPr>
      </w:pPr>
      <w:r>
        <w:rPr>
          <w:rFonts w:hint="eastAsia" w:ascii="宋体" w:hAnsi="宋体"/>
          <w:szCs w:val="21"/>
        </w:rPr>
        <w:t>项目编号：</w:t>
      </w:r>
      <w:r>
        <w:rPr>
          <w:rFonts w:hint="eastAsia" w:ascii="宋体" w:hAnsi="宋体"/>
          <w:szCs w:val="21"/>
          <w:u w:val="single"/>
        </w:rPr>
        <w:t>NBDW-2020-1205DG</w:t>
      </w:r>
    </w:p>
    <w:p>
      <w:pPr>
        <w:adjustRightInd w:val="0"/>
        <w:snapToGrid w:val="0"/>
        <w:spacing w:line="240" w:lineRule="exact"/>
        <w:rPr>
          <w:rFonts w:hint="eastAsia" w:ascii="宋体" w:hAnsi="宋体"/>
          <w:szCs w:val="21"/>
          <w:u w:val="single"/>
        </w:rPr>
      </w:pP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93"/>
        <w:gridCol w:w="255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序号</w:t>
            </w:r>
          </w:p>
        </w:tc>
        <w:tc>
          <w:tcPr>
            <w:tcW w:w="2693"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招标要求</w:t>
            </w:r>
          </w:p>
        </w:tc>
        <w:tc>
          <w:tcPr>
            <w:tcW w:w="2552"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投标响应</w:t>
            </w:r>
          </w:p>
        </w:tc>
        <w:tc>
          <w:tcPr>
            <w:tcW w:w="2126"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418"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1</w:t>
            </w:r>
          </w:p>
        </w:tc>
        <w:tc>
          <w:tcPr>
            <w:tcW w:w="2693" w:type="dxa"/>
            <w:noWrap w:val="0"/>
            <w:vAlign w:val="center"/>
          </w:tcPr>
          <w:p>
            <w:pPr>
              <w:adjustRightInd w:val="0"/>
              <w:snapToGrid w:val="0"/>
              <w:spacing w:line="400" w:lineRule="exact"/>
              <w:jc w:val="center"/>
              <w:rPr>
                <w:rFonts w:hint="eastAsia" w:ascii="宋体" w:hAnsi="宋体"/>
                <w:szCs w:val="21"/>
              </w:rPr>
            </w:pPr>
          </w:p>
        </w:tc>
        <w:tc>
          <w:tcPr>
            <w:tcW w:w="2552" w:type="dxa"/>
            <w:noWrap w:val="0"/>
            <w:vAlign w:val="center"/>
          </w:tcPr>
          <w:p>
            <w:pPr>
              <w:adjustRightInd w:val="0"/>
              <w:snapToGrid w:val="0"/>
              <w:spacing w:line="400" w:lineRule="exact"/>
              <w:jc w:val="center"/>
              <w:rPr>
                <w:rFonts w:hint="eastAsia" w:ascii="宋体" w:hAnsi="宋体"/>
                <w:szCs w:val="21"/>
              </w:rPr>
            </w:pPr>
          </w:p>
        </w:tc>
        <w:tc>
          <w:tcPr>
            <w:tcW w:w="2126" w:type="dxa"/>
            <w:noWrap w:val="0"/>
            <w:vAlign w:val="center"/>
          </w:tcPr>
          <w:p>
            <w:pPr>
              <w:adjustRightInd w:val="0"/>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418"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2</w:t>
            </w:r>
          </w:p>
        </w:tc>
        <w:tc>
          <w:tcPr>
            <w:tcW w:w="2693" w:type="dxa"/>
            <w:noWrap w:val="0"/>
            <w:vAlign w:val="center"/>
          </w:tcPr>
          <w:p>
            <w:pPr>
              <w:adjustRightInd w:val="0"/>
              <w:snapToGrid w:val="0"/>
              <w:spacing w:line="400" w:lineRule="exact"/>
              <w:jc w:val="center"/>
              <w:rPr>
                <w:rFonts w:hint="eastAsia" w:ascii="宋体" w:hAnsi="宋体"/>
                <w:szCs w:val="21"/>
              </w:rPr>
            </w:pPr>
          </w:p>
        </w:tc>
        <w:tc>
          <w:tcPr>
            <w:tcW w:w="2552" w:type="dxa"/>
            <w:noWrap w:val="0"/>
            <w:vAlign w:val="center"/>
          </w:tcPr>
          <w:p>
            <w:pPr>
              <w:adjustRightInd w:val="0"/>
              <w:snapToGrid w:val="0"/>
              <w:spacing w:line="400" w:lineRule="exact"/>
              <w:jc w:val="center"/>
              <w:rPr>
                <w:rFonts w:hint="eastAsia" w:ascii="宋体" w:hAnsi="宋体"/>
                <w:szCs w:val="21"/>
              </w:rPr>
            </w:pPr>
          </w:p>
        </w:tc>
        <w:tc>
          <w:tcPr>
            <w:tcW w:w="2126" w:type="dxa"/>
            <w:noWrap w:val="0"/>
            <w:vAlign w:val="center"/>
          </w:tcPr>
          <w:p>
            <w:pPr>
              <w:adjustRightInd w:val="0"/>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418"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3</w:t>
            </w:r>
          </w:p>
        </w:tc>
        <w:tc>
          <w:tcPr>
            <w:tcW w:w="2693" w:type="dxa"/>
            <w:noWrap w:val="0"/>
            <w:vAlign w:val="center"/>
          </w:tcPr>
          <w:p>
            <w:pPr>
              <w:adjustRightInd w:val="0"/>
              <w:snapToGrid w:val="0"/>
              <w:spacing w:line="400" w:lineRule="exact"/>
              <w:jc w:val="center"/>
              <w:rPr>
                <w:rFonts w:hint="eastAsia" w:ascii="宋体" w:hAnsi="宋体"/>
                <w:szCs w:val="21"/>
              </w:rPr>
            </w:pPr>
          </w:p>
        </w:tc>
        <w:tc>
          <w:tcPr>
            <w:tcW w:w="2552" w:type="dxa"/>
            <w:noWrap w:val="0"/>
            <w:vAlign w:val="center"/>
          </w:tcPr>
          <w:p>
            <w:pPr>
              <w:adjustRightInd w:val="0"/>
              <w:snapToGrid w:val="0"/>
              <w:spacing w:line="400" w:lineRule="exact"/>
              <w:jc w:val="center"/>
              <w:rPr>
                <w:rFonts w:hint="eastAsia" w:ascii="宋体" w:hAnsi="宋体"/>
                <w:szCs w:val="21"/>
              </w:rPr>
            </w:pPr>
          </w:p>
        </w:tc>
        <w:tc>
          <w:tcPr>
            <w:tcW w:w="2126" w:type="dxa"/>
            <w:noWrap w:val="0"/>
            <w:vAlign w:val="center"/>
          </w:tcPr>
          <w:p>
            <w:pPr>
              <w:adjustRightInd w:val="0"/>
              <w:snapToGrid w:val="0"/>
              <w:spacing w:line="400" w:lineRule="exact"/>
              <w:jc w:val="center"/>
              <w:rPr>
                <w:rFonts w:hint="eastAsia" w:ascii="宋体" w:hAnsi="宋体"/>
                <w:szCs w:val="21"/>
              </w:rPr>
            </w:pPr>
          </w:p>
        </w:tc>
      </w:tr>
    </w:tbl>
    <w:p>
      <w:pPr>
        <w:adjustRightInd w:val="0"/>
        <w:snapToGrid w:val="0"/>
        <w:spacing w:line="400" w:lineRule="exact"/>
        <w:ind w:left="251" w:hanging="251" w:hangingChars="100"/>
        <w:rPr>
          <w:rFonts w:hint="eastAsia" w:ascii="宋体" w:hAnsi="宋体"/>
          <w:b/>
          <w:spacing w:val="20"/>
          <w:szCs w:val="21"/>
        </w:rPr>
      </w:pPr>
      <w:r>
        <w:rPr>
          <w:rFonts w:hint="eastAsia" w:ascii="宋体" w:hAnsi="宋体"/>
          <w:b/>
          <w:spacing w:val="20"/>
          <w:szCs w:val="21"/>
        </w:rPr>
        <w:t>注：</w:t>
      </w:r>
      <w:r>
        <w:rPr>
          <w:rFonts w:hint="eastAsia" w:ascii="宋体" w:hAnsi="宋体"/>
          <w:b/>
          <w:szCs w:val="21"/>
        </w:rPr>
        <w:t>须与相应的商务条款（第六章）逐项比较填写（特别提醒：商务条款均为实质性条款）。</w:t>
      </w:r>
    </w:p>
    <w:p>
      <w:pPr>
        <w:adjustRightInd w:val="0"/>
        <w:snapToGrid w:val="0"/>
        <w:spacing w:line="400" w:lineRule="exact"/>
        <w:rPr>
          <w:rFonts w:hint="eastAsia" w:ascii="宋体" w:hAnsi="宋体"/>
          <w:spacing w:val="20"/>
          <w:szCs w:val="21"/>
        </w:rPr>
      </w:pPr>
    </w:p>
    <w:p>
      <w:pPr>
        <w:adjustRightInd w:val="0"/>
        <w:snapToGrid w:val="0"/>
        <w:spacing w:line="400" w:lineRule="exact"/>
        <w:rPr>
          <w:rFonts w:hint="eastAsia" w:ascii="宋体" w:hAnsi="宋体"/>
          <w:spacing w:val="20"/>
          <w:szCs w:val="21"/>
        </w:rPr>
      </w:pPr>
    </w:p>
    <w:p>
      <w:pPr>
        <w:spacing w:line="600" w:lineRule="exact"/>
        <w:jc w:val="left"/>
        <w:rPr>
          <w:rFonts w:hint="eastAsia" w:ascii="宋体" w:hAnsi="宋体"/>
          <w:szCs w:val="21"/>
        </w:rPr>
      </w:pPr>
      <w:bookmarkStart w:id="3" w:name="_Toc436408720"/>
      <w:bookmarkStart w:id="4" w:name="_Toc441316563"/>
      <w:r>
        <w:rPr>
          <w:rFonts w:hint="eastAsia" w:ascii="宋体" w:hAnsi="宋体"/>
          <w:szCs w:val="21"/>
        </w:rPr>
        <w:t>供应商（盖章）：</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法定代表人（或企业负责人或经营者）（盖章）或授权代表（签字）：</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p>
    <w:p>
      <w:pPr>
        <w:spacing w:line="400" w:lineRule="exact"/>
        <w:jc w:val="left"/>
        <w:rPr>
          <w:rFonts w:hint="eastAsia" w:ascii="宋体" w:hAnsi="宋体"/>
          <w:szCs w:val="21"/>
          <w:u w:val="single"/>
        </w:rPr>
      </w:pPr>
    </w:p>
    <w:p>
      <w:pPr>
        <w:jc w:val="center"/>
        <w:rPr>
          <w:rStyle w:val="129"/>
          <w:rFonts w:hint="eastAsia" w:ascii="宋体" w:hAnsi="宋体"/>
          <w:sz w:val="21"/>
          <w:szCs w:val="21"/>
        </w:rPr>
      </w:pPr>
      <w:r>
        <w:rPr>
          <w:rStyle w:val="129"/>
          <w:rFonts w:ascii="宋体" w:hAnsi="宋体"/>
          <w:sz w:val="21"/>
          <w:szCs w:val="21"/>
        </w:rPr>
        <w:br w:type="page"/>
      </w:r>
      <w:bookmarkEnd w:id="3"/>
      <w:bookmarkStart w:id="5" w:name="_Toc441316564"/>
    </w:p>
    <w:p>
      <w:pPr>
        <w:spacing w:line="400" w:lineRule="exact"/>
        <w:jc w:val="center"/>
        <w:rPr>
          <w:rFonts w:hint="eastAsia" w:ascii="宋体" w:hAnsi="宋体"/>
          <w:b/>
          <w:spacing w:val="20"/>
          <w:szCs w:val="21"/>
        </w:rPr>
      </w:pPr>
      <w:r>
        <w:rPr>
          <w:rFonts w:hint="eastAsia" w:ascii="宋体" w:hAnsi="宋体"/>
          <w:b/>
          <w:szCs w:val="21"/>
        </w:rPr>
        <w:t>B5技术要求响应表</w:t>
      </w:r>
    </w:p>
    <w:p>
      <w:pPr>
        <w:adjustRightInd w:val="0"/>
        <w:snapToGrid w:val="0"/>
        <w:spacing w:line="400" w:lineRule="exact"/>
        <w:jc w:val="center"/>
        <w:rPr>
          <w:rFonts w:hint="eastAsia" w:ascii="宋体" w:hAnsi="宋体"/>
          <w:iCs/>
          <w:spacing w:val="20"/>
          <w:szCs w:val="21"/>
        </w:rPr>
      </w:pPr>
    </w:p>
    <w:p>
      <w:pPr>
        <w:adjustRightInd w:val="0"/>
        <w:snapToGrid w:val="0"/>
        <w:spacing w:line="400" w:lineRule="exact"/>
        <w:rPr>
          <w:rFonts w:hint="eastAsia" w:ascii="宋体" w:hAnsi="宋体"/>
          <w:szCs w:val="21"/>
        </w:rPr>
      </w:pPr>
      <w:r>
        <w:rPr>
          <w:rFonts w:hint="eastAsia" w:ascii="宋体" w:hAnsi="宋体"/>
          <w:szCs w:val="21"/>
        </w:rPr>
        <w:t>项目名称：</w:t>
      </w:r>
      <w:r>
        <w:rPr>
          <w:rFonts w:hint="eastAsia" w:ascii="宋体" w:hAnsi="宋体" w:cs="宋体"/>
          <w:szCs w:val="21"/>
          <w:u w:val="single"/>
        </w:rPr>
        <w:t xml:space="preserve">余姚市公安局禁毒测毒仪采购项目 </w:t>
      </w:r>
      <w:r>
        <w:rPr>
          <w:rFonts w:hint="eastAsia" w:ascii="宋体" w:hAnsi="宋体"/>
          <w:szCs w:val="21"/>
        </w:rPr>
        <w:t xml:space="preserve">    </w:t>
      </w:r>
    </w:p>
    <w:p>
      <w:pPr>
        <w:adjustRightInd w:val="0"/>
        <w:snapToGrid w:val="0"/>
        <w:spacing w:line="400" w:lineRule="exact"/>
        <w:rPr>
          <w:rFonts w:hint="eastAsia" w:ascii="宋体" w:hAnsi="宋体"/>
          <w:szCs w:val="21"/>
          <w:u w:val="single"/>
        </w:rPr>
      </w:pPr>
      <w:r>
        <w:rPr>
          <w:rFonts w:hint="eastAsia" w:ascii="宋体" w:hAnsi="宋体"/>
          <w:szCs w:val="21"/>
        </w:rPr>
        <w:t>项目编号：</w:t>
      </w:r>
      <w:r>
        <w:rPr>
          <w:rFonts w:hint="eastAsia" w:ascii="宋体" w:hAnsi="宋体"/>
          <w:szCs w:val="21"/>
          <w:u w:val="single"/>
        </w:rPr>
        <w:t>NBDW-2020-1205DG</w:t>
      </w:r>
    </w:p>
    <w:p>
      <w:pPr>
        <w:adjustRightInd w:val="0"/>
        <w:snapToGrid w:val="0"/>
        <w:spacing w:line="240" w:lineRule="exact"/>
        <w:rPr>
          <w:rFonts w:hint="eastAsia" w:ascii="宋体" w:hAnsi="宋体"/>
          <w:spacing w:val="20"/>
          <w:szCs w:val="21"/>
        </w:rPr>
      </w:pP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38"/>
        <w:gridCol w:w="2538"/>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134"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序号</w:t>
            </w:r>
          </w:p>
        </w:tc>
        <w:tc>
          <w:tcPr>
            <w:tcW w:w="2538"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招标要求</w:t>
            </w:r>
          </w:p>
        </w:tc>
        <w:tc>
          <w:tcPr>
            <w:tcW w:w="2538"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投标响应</w:t>
            </w:r>
          </w:p>
        </w:tc>
        <w:tc>
          <w:tcPr>
            <w:tcW w:w="2538"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134"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134"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134"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134"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c>
          <w:tcPr>
            <w:tcW w:w="2538" w:type="dxa"/>
            <w:noWrap w:val="0"/>
            <w:vAlign w:val="center"/>
          </w:tcPr>
          <w:p>
            <w:pPr>
              <w:adjustRightInd w:val="0"/>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67" w:hRule="atLeast"/>
        </w:trPr>
        <w:tc>
          <w:tcPr>
            <w:tcW w:w="1134" w:type="dxa"/>
            <w:noWrap w:val="0"/>
            <w:vAlign w:val="center"/>
          </w:tcPr>
          <w:p>
            <w:pPr>
              <w:adjustRightInd w:val="0"/>
              <w:snapToGrid w:val="0"/>
              <w:spacing w:line="400" w:lineRule="exact"/>
              <w:jc w:val="center"/>
              <w:rPr>
                <w:rFonts w:hint="eastAsia" w:ascii="宋体" w:hAnsi="宋体"/>
                <w:szCs w:val="21"/>
              </w:rPr>
            </w:pPr>
            <w:r>
              <w:rPr>
                <w:rFonts w:ascii="宋体" w:hAnsi="宋体"/>
                <w:szCs w:val="21"/>
              </w:rPr>
              <w:t>…</w:t>
            </w:r>
          </w:p>
        </w:tc>
        <w:tc>
          <w:tcPr>
            <w:tcW w:w="2538" w:type="dxa"/>
            <w:noWrap w:val="0"/>
            <w:vAlign w:val="center"/>
          </w:tcPr>
          <w:p>
            <w:pPr>
              <w:adjustRightInd w:val="0"/>
              <w:snapToGrid w:val="0"/>
              <w:spacing w:line="400" w:lineRule="exact"/>
              <w:jc w:val="center"/>
              <w:rPr>
                <w:rFonts w:hint="eastAsia" w:ascii="宋体" w:hAnsi="宋体"/>
                <w:szCs w:val="21"/>
              </w:rPr>
            </w:pPr>
            <w:r>
              <w:rPr>
                <w:rFonts w:ascii="宋体" w:hAnsi="宋体"/>
                <w:szCs w:val="21"/>
              </w:rPr>
              <w:t>…</w:t>
            </w:r>
          </w:p>
        </w:tc>
        <w:tc>
          <w:tcPr>
            <w:tcW w:w="2538" w:type="dxa"/>
            <w:noWrap w:val="0"/>
            <w:vAlign w:val="center"/>
          </w:tcPr>
          <w:p>
            <w:pPr>
              <w:adjustRightInd w:val="0"/>
              <w:snapToGrid w:val="0"/>
              <w:spacing w:line="400" w:lineRule="exact"/>
              <w:jc w:val="center"/>
              <w:rPr>
                <w:rFonts w:hint="eastAsia" w:ascii="宋体" w:hAnsi="宋体"/>
                <w:szCs w:val="21"/>
              </w:rPr>
            </w:pPr>
            <w:r>
              <w:rPr>
                <w:rFonts w:ascii="宋体" w:hAnsi="宋体"/>
                <w:szCs w:val="21"/>
              </w:rPr>
              <w:t>…</w:t>
            </w:r>
          </w:p>
        </w:tc>
        <w:tc>
          <w:tcPr>
            <w:tcW w:w="2538" w:type="dxa"/>
            <w:noWrap w:val="0"/>
            <w:vAlign w:val="center"/>
          </w:tcPr>
          <w:p>
            <w:pPr>
              <w:adjustRightInd w:val="0"/>
              <w:snapToGrid w:val="0"/>
              <w:spacing w:line="400" w:lineRule="exact"/>
              <w:jc w:val="center"/>
              <w:rPr>
                <w:rFonts w:hint="eastAsia" w:ascii="宋体" w:hAnsi="宋体"/>
                <w:szCs w:val="21"/>
              </w:rPr>
            </w:pPr>
            <w:r>
              <w:rPr>
                <w:rFonts w:ascii="宋体" w:hAnsi="宋体"/>
                <w:szCs w:val="21"/>
              </w:rPr>
              <w:t>…</w:t>
            </w:r>
          </w:p>
        </w:tc>
      </w:tr>
    </w:tbl>
    <w:p>
      <w:pPr>
        <w:adjustRightInd w:val="0"/>
        <w:snapToGrid w:val="0"/>
        <w:spacing w:line="400" w:lineRule="exact"/>
        <w:ind w:left="211" w:hanging="211" w:hangingChars="100"/>
        <w:rPr>
          <w:rFonts w:hint="eastAsia" w:ascii="宋体" w:hAnsi="宋体"/>
          <w:b/>
          <w:szCs w:val="21"/>
        </w:rPr>
      </w:pPr>
      <w:r>
        <w:rPr>
          <w:rFonts w:hint="eastAsia" w:ascii="宋体" w:hAnsi="宋体"/>
          <w:b/>
          <w:szCs w:val="21"/>
        </w:rPr>
        <w:t>注：须与“第五章招标内容与技术需求”比较，如有偏离的，须在本表中列明，并提供详细的偏</w:t>
      </w:r>
    </w:p>
    <w:p>
      <w:pPr>
        <w:adjustRightInd w:val="0"/>
        <w:snapToGrid w:val="0"/>
        <w:spacing w:line="400" w:lineRule="exact"/>
        <w:ind w:left="211" w:hanging="211" w:hangingChars="100"/>
        <w:rPr>
          <w:rFonts w:hint="eastAsia" w:ascii="宋体" w:hAnsi="宋体"/>
          <w:szCs w:val="21"/>
        </w:rPr>
      </w:pPr>
      <w:r>
        <w:rPr>
          <w:rFonts w:hint="eastAsia" w:ascii="宋体" w:hAnsi="宋体"/>
          <w:b/>
          <w:szCs w:val="21"/>
        </w:rPr>
        <w:t>离说明。</w:t>
      </w:r>
      <w:r>
        <w:rPr>
          <w:rFonts w:hint="eastAsia" w:ascii="宋体" w:hAnsi="宋体"/>
          <w:szCs w:val="21"/>
        </w:rPr>
        <w:t>如供应商未在本表中列出偏离说明，即使其在投标文件的其他部分说明与招标文件要求</w:t>
      </w:r>
    </w:p>
    <w:p>
      <w:pPr>
        <w:adjustRightInd w:val="0"/>
        <w:snapToGrid w:val="0"/>
        <w:spacing w:line="400" w:lineRule="exact"/>
        <w:ind w:left="210" w:hanging="210" w:hangingChars="100"/>
        <w:rPr>
          <w:rFonts w:hint="eastAsia" w:ascii="宋体" w:hAnsi="宋体"/>
          <w:szCs w:val="21"/>
        </w:rPr>
      </w:pPr>
      <w:r>
        <w:rPr>
          <w:rFonts w:hint="eastAsia" w:ascii="宋体" w:hAnsi="宋体"/>
          <w:szCs w:val="21"/>
        </w:rPr>
        <w:t>有所不同或回避不答，亦视为完全符合招标文件中所要求的最佳值并写入合同。若中标供应商在</w:t>
      </w:r>
    </w:p>
    <w:p>
      <w:pPr>
        <w:adjustRightInd w:val="0"/>
        <w:snapToGrid w:val="0"/>
        <w:spacing w:line="400" w:lineRule="exact"/>
        <w:ind w:left="210" w:hanging="210" w:hangingChars="100"/>
        <w:rPr>
          <w:rFonts w:hint="eastAsia" w:ascii="宋体" w:hAnsi="宋体"/>
          <w:szCs w:val="21"/>
        </w:rPr>
      </w:pPr>
      <w:r>
        <w:rPr>
          <w:rFonts w:hint="eastAsia" w:ascii="宋体" w:hAnsi="宋体"/>
          <w:szCs w:val="21"/>
        </w:rPr>
        <w:t>定标及合同签订前，以上述事项为借口而不履行合同签订手续及执行合同，则视作其放弃中标资</w:t>
      </w:r>
    </w:p>
    <w:p>
      <w:pPr>
        <w:adjustRightInd w:val="0"/>
        <w:snapToGrid w:val="0"/>
        <w:spacing w:line="400" w:lineRule="exact"/>
        <w:ind w:left="210" w:hanging="210" w:hangingChars="100"/>
        <w:rPr>
          <w:rFonts w:hint="eastAsia" w:ascii="宋体" w:hAnsi="宋体"/>
          <w:szCs w:val="21"/>
        </w:rPr>
      </w:pPr>
      <w:r>
        <w:rPr>
          <w:rFonts w:hint="eastAsia" w:ascii="宋体" w:hAnsi="宋体"/>
          <w:szCs w:val="21"/>
        </w:rPr>
        <w:t>格。</w:t>
      </w:r>
    </w:p>
    <w:p>
      <w:pPr>
        <w:spacing w:line="400" w:lineRule="exact"/>
        <w:jc w:val="left"/>
        <w:rPr>
          <w:rFonts w:hint="eastAsia" w:ascii="宋体" w:hAnsi="宋体"/>
          <w:szCs w:val="21"/>
        </w:rPr>
      </w:pPr>
    </w:p>
    <w:p>
      <w:pPr>
        <w:spacing w:line="400" w:lineRule="exact"/>
        <w:jc w:val="left"/>
        <w:rPr>
          <w:rFonts w:hint="eastAsia" w:ascii="宋体" w:hAnsi="宋体"/>
          <w:szCs w:val="21"/>
        </w:rPr>
      </w:pPr>
    </w:p>
    <w:bookmarkEnd w:id="4"/>
    <w:bookmarkEnd w:id="5"/>
    <w:p>
      <w:pPr>
        <w:spacing w:line="600" w:lineRule="exact"/>
        <w:jc w:val="left"/>
        <w:rPr>
          <w:rFonts w:hint="eastAsia" w:ascii="宋体" w:hAnsi="宋体"/>
          <w:szCs w:val="21"/>
        </w:rPr>
      </w:pPr>
      <w:r>
        <w:rPr>
          <w:rFonts w:hint="eastAsia" w:ascii="宋体" w:hAnsi="宋体"/>
          <w:szCs w:val="21"/>
        </w:rPr>
        <w:t>供应商（盖章）：</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法定代表人（或企业负责人或经营者）（盖章）或授权代表（签字）：</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14" w:firstLineChars="200"/>
        <w:jc w:val="left"/>
        <w:rPr>
          <w:rStyle w:val="129"/>
          <w:rFonts w:hint="eastAsia" w:ascii="宋体" w:hAnsi="宋体"/>
          <w:sz w:val="21"/>
          <w:szCs w:val="21"/>
        </w:rPr>
      </w:pPr>
    </w:p>
    <w:p>
      <w:pPr>
        <w:spacing w:line="400" w:lineRule="exact"/>
        <w:ind w:firstLine="420" w:firstLineChars="200"/>
        <w:jc w:val="left"/>
        <w:rPr>
          <w:rFonts w:hint="eastAsia" w:ascii="宋体" w:hAnsi="宋体"/>
          <w:szCs w:val="21"/>
        </w:rPr>
      </w:pPr>
      <w:r>
        <w:rPr>
          <w:rFonts w:hint="eastAsia" w:ascii="宋体" w:hAnsi="宋体"/>
          <w:szCs w:val="21"/>
        </w:rPr>
        <w:t>B6、按第五章“采购内容与技术需求”要求（即对投标货物的产地、生产厂家、品牌、名称、规格型号、配置、技术参数、实物图片等）做出明确完整的响应性叙述；</w:t>
      </w:r>
    </w:p>
    <w:p>
      <w:pPr>
        <w:spacing w:line="400" w:lineRule="exact"/>
        <w:ind w:firstLine="420" w:firstLineChars="200"/>
        <w:jc w:val="left"/>
        <w:rPr>
          <w:rFonts w:hint="eastAsia" w:ascii="宋体" w:hAnsi="宋体"/>
          <w:szCs w:val="21"/>
        </w:rPr>
      </w:pPr>
      <w:r>
        <w:rPr>
          <w:rFonts w:hint="eastAsia" w:ascii="宋体" w:hAnsi="宋体"/>
          <w:szCs w:val="21"/>
        </w:rPr>
        <w:t>B7、</w:t>
      </w:r>
      <w:r>
        <w:rPr>
          <w:rFonts w:hint="eastAsia" w:ascii="宋体"/>
          <w:bCs/>
          <w:szCs w:val="21"/>
        </w:rPr>
        <w:t>产品整体情况</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B8、售后服务及能力；</w:t>
      </w:r>
    </w:p>
    <w:p>
      <w:pPr>
        <w:spacing w:line="400" w:lineRule="exact"/>
        <w:ind w:firstLine="420" w:firstLineChars="200"/>
        <w:jc w:val="left"/>
        <w:rPr>
          <w:rFonts w:hint="eastAsia" w:ascii="宋体"/>
          <w:bCs/>
          <w:szCs w:val="21"/>
        </w:rPr>
      </w:pPr>
      <w:r>
        <w:rPr>
          <w:rFonts w:hint="eastAsia" w:ascii="宋体" w:hAnsi="宋体"/>
          <w:szCs w:val="21"/>
        </w:rPr>
        <w:t>B9、</w:t>
      </w:r>
      <w:r>
        <w:rPr>
          <w:rFonts w:hint="eastAsia" w:ascii="宋体"/>
          <w:bCs/>
          <w:szCs w:val="21"/>
        </w:rPr>
        <w:t>质保承诺；</w:t>
      </w:r>
    </w:p>
    <w:p>
      <w:pPr>
        <w:spacing w:line="400" w:lineRule="exact"/>
        <w:ind w:firstLine="420" w:firstLineChars="200"/>
        <w:jc w:val="left"/>
        <w:rPr>
          <w:rFonts w:hint="eastAsia" w:ascii="宋体" w:hAnsi="宋体"/>
          <w:szCs w:val="21"/>
        </w:rPr>
      </w:pPr>
      <w:r>
        <w:rPr>
          <w:rFonts w:hint="eastAsia" w:ascii="宋体" w:hAnsi="宋体"/>
          <w:szCs w:val="21"/>
        </w:rPr>
        <w:t>B10、</w:t>
      </w:r>
      <w:r>
        <w:rPr>
          <w:rFonts w:hint="eastAsia" w:ascii="宋体" w:hAnsi="宋体"/>
          <w:spacing w:val="-4"/>
          <w:szCs w:val="21"/>
        </w:rPr>
        <w:t>同类型业绩；</w:t>
      </w:r>
    </w:p>
    <w:p>
      <w:pPr>
        <w:spacing w:line="400" w:lineRule="exact"/>
        <w:ind w:firstLine="420" w:firstLineChars="200"/>
        <w:jc w:val="left"/>
        <w:rPr>
          <w:rFonts w:hint="eastAsia" w:ascii="宋体" w:hAnsi="宋体"/>
          <w:szCs w:val="21"/>
        </w:rPr>
      </w:pPr>
      <w:r>
        <w:rPr>
          <w:rFonts w:hint="eastAsia" w:ascii="宋体" w:hAnsi="宋体"/>
          <w:szCs w:val="21"/>
        </w:rPr>
        <w:t>B11、</w:t>
      </w:r>
      <w:r>
        <w:rPr>
          <w:rFonts w:hint="eastAsia" w:ascii="宋体" w:hAnsi="宋体" w:cs="宋体"/>
          <w:szCs w:val="21"/>
        </w:rPr>
        <w:t>政府采购政策</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bCs/>
          <w:szCs w:val="21"/>
        </w:rPr>
        <w:t>B12、</w:t>
      </w:r>
      <w:r>
        <w:rPr>
          <w:rFonts w:hint="eastAsia" w:ascii="宋体" w:hAnsi="宋体"/>
          <w:szCs w:val="21"/>
        </w:rPr>
        <w:t xml:space="preserve">供应商认为需要的其他资料。 </w:t>
      </w:r>
    </w:p>
    <w:p>
      <w:pPr>
        <w:spacing w:line="400" w:lineRule="exact"/>
        <w:ind w:firstLine="420" w:firstLineChars="200"/>
        <w:jc w:val="left"/>
        <w:rPr>
          <w:rFonts w:hint="eastAsia" w:ascii="宋体" w:hAnsi="宋体"/>
          <w:szCs w:val="21"/>
        </w:rPr>
      </w:pPr>
    </w:p>
    <w:p>
      <w:pPr>
        <w:spacing w:line="400" w:lineRule="exact"/>
        <w:ind w:firstLine="420" w:firstLineChars="200"/>
        <w:jc w:val="left"/>
        <w:rPr>
          <w:rFonts w:hint="eastAsia" w:ascii="宋体" w:hAnsi="宋体"/>
          <w:szCs w:val="21"/>
        </w:rPr>
      </w:pPr>
      <w:r>
        <w:rPr>
          <w:rFonts w:hint="eastAsia" w:ascii="宋体" w:hAnsi="宋体"/>
          <w:szCs w:val="21"/>
        </w:rPr>
        <w:t xml:space="preserve"> </w:t>
      </w:r>
    </w:p>
    <w:p>
      <w:pPr>
        <w:spacing w:line="400" w:lineRule="exact"/>
        <w:ind w:firstLine="420" w:firstLineChars="200"/>
        <w:jc w:val="left"/>
        <w:rPr>
          <w:rFonts w:hint="eastAsia" w:ascii="宋体" w:hAnsi="宋体"/>
          <w:szCs w:val="21"/>
        </w:rPr>
      </w:pPr>
    </w:p>
    <w:p>
      <w:pPr>
        <w:spacing w:line="400" w:lineRule="exact"/>
        <w:ind w:firstLine="420" w:firstLineChars="200"/>
        <w:jc w:val="left"/>
        <w:rPr>
          <w:rFonts w:hint="eastAsia" w:ascii="宋体" w:hAnsi="宋体"/>
          <w:szCs w:val="21"/>
        </w:rPr>
      </w:pPr>
    </w:p>
    <w:p>
      <w:pPr>
        <w:spacing w:line="400" w:lineRule="exact"/>
        <w:ind w:firstLine="420" w:firstLineChars="200"/>
        <w:jc w:val="left"/>
        <w:rPr>
          <w:rFonts w:hint="eastAsia" w:ascii="宋体" w:hAnsi="宋体"/>
          <w:szCs w:val="21"/>
        </w:rPr>
      </w:pPr>
    </w:p>
    <w:p>
      <w:pPr>
        <w:ind w:firstLine="1965" w:firstLineChars="950"/>
        <w:rPr>
          <w:rStyle w:val="129"/>
          <w:rFonts w:hint="eastAsia" w:ascii="宋体" w:hAnsi="宋体"/>
          <w:sz w:val="21"/>
          <w:szCs w:val="21"/>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autoSpaceDE w:val="0"/>
        <w:autoSpaceDN w:val="0"/>
        <w:adjustRightInd w:val="0"/>
        <w:spacing w:line="400" w:lineRule="exact"/>
        <w:outlineLvl w:val="0"/>
        <w:rPr>
          <w:rStyle w:val="129"/>
          <w:rFonts w:hint="eastAsia" w:ascii="宋体" w:hAnsi="宋体"/>
          <w:sz w:val="28"/>
          <w:szCs w:val="28"/>
        </w:rPr>
      </w:pPr>
    </w:p>
    <w:p>
      <w:pPr>
        <w:spacing w:line="400" w:lineRule="exact"/>
        <w:jc w:val="left"/>
        <w:rPr>
          <w:rStyle w:val="129"/>
          <w:rFonts w:hint="eastAsia" w:ascii="宋体" w:hAnsi="宋体"/>
          <w:sz w:val="28"/>
          <w:szCs w:val="28"/>
        </w:rPr>
      </w:pPr>
    </w:p>
    <w:p>
      <w:pPr>
        <w:spacing w:line="400" w:lineRule="exact"/>
        <w:jc w:val="left"/>
        <w:rPr>
          <w:rStyle w:val="129"/>
          <w:rFonts w:hint="eastAsia" w:ascii="宋体" w:hAnsi="宋体"/>
          <w:sz w:val="28"/>
          <w:szCs w:val="28"/>
        </w:rPr>
      </w:pPr>
    </w:p>
    <w:p>
      <w:pPr>
        <w:spacing w:line="400" w:lineRule="exact"/>
        <w:jc w:val="left"/>
        <w:rPr>
          <w:rStyle w:val="129"/>
          <w:rFonts w:hint="eastAsia" w:ascii="宋体" w:hAnsi="宋体"/>
          <w:sz w:val="28"/>
          <w:szCs w:val="28"/>
        </w:rPr>
      </w:pPr>
    </w:p>
    <w:p>
      <w:pPr>
        <w:spacing w:line="400" w:lineRule="exact"/>
        <w:jc w:val="left"/>
        <w:rPr>
          <w:rStyle w:val="129"/>
          <w:rFonts w:hint="eastAsia" w:ascii="宋体" w:hAnsi="宋体"/>
          <w:sz w:val="28"/>
          <w:szCs w:val="28"/>
        </w:rPr>
      </w:pPr>
    </w:p>
    <w:p>
      <w:pPr>
        <w:spacing w:line="400" w:lineRule="exact"/>
        <w:jc w:val="left"/>
        <w:rPr>
          <w:rStyle w:val="129"/>
          <w:rFonts w:hint="eastAsia" w:ascii="宋体" w:hAnsi="宋体"/>
          <w:sz w:val="28"/>
          <w:szCs w:val="28"/>
        </w:rPr>
      </w:pPr>
    </w:p>
    <w:p>
      <w:pPr>
        <w:spacing w:line="400" w:lineRule="exact"/>
        <w:jc w:val="left"/>
        <w:rPr>
          <w:rStyle w:val="129"/>
          <w:rFonts w:hint="eastAsia" w:ascii="宋体" w:hAnsi="宋体"/>
          <w:sz w:val="28"/>
          <w:szCs w:val="28"/>
        </w:rPr>
      </w:pPr>
    </w:p>
    <w:p>
      <w:pPr>
        <w:spacing w:line="400" w:lineRule="exact"/>
        <w:jc w:val="left"/>
        <w:rPr>
          <w:rStyle w:val="129"/>
          <w:rFonts w:hint="eastAsia" w:ascii="宋体" w:hAnsi="宋体"/>
          <w:sz w:val="28"/>
          <w:szCs w:val="28"/>
        </w:rPr>
      </w:pPr>
    </w:p>
    <w:p>
      <w:pPr>
        <w:spacing w:line="400" w:lineRule="exact"/>
        <w:jc w:val="left"/>
        <w:rPr>
          <w:rStyle w:val="129"/>
          <w:rFonts w:hint="eastAsia" w:ascii="宋体" w:hAnsi="宋体"/>
          <w:sz w:val="28"/>
          <w:szCs w:val="28"/>
        </w:rPr>
      </w:pPr>
    </w:p>
    <w:p>
      <w:pPr>
        <w:spacing w:line="400" w:lineRule="exact"/>
        <w:jc w:val="left"/>
        <w:rPr>
          <w:rStyle w:val="129"/>
          <w:rFonts w:hint="eastAsia" w:ascii="宋体" w:hAnsi="宋体"/>
          <w:sz w:val="28"/>
          <w:szCs w:val="28"/>
        </w:rPr>
      </w:pPr>
    </w:p>
    <w:p>
      <w:pPr>
        <w:spacing w:line="400" w:lineRule="exact"/>
        <w:jc w:val="left"/>
        <w:rPr>
          <w:rStyle w:val="129"/>
          <w:rFonts w:hint="eastAsia" w:ascii="宋体" w:hAnsi="宋体"/>
          <w:sz w:val="28"/>
          <w:szCs w:val="28"/>
        </w:rPr>
      </w:pPr>
    </w:p>
    <w:p>
      <w:pPr>
        <w:spacing w:line="400" w:lineRule="exact"/>
        <w:jc w:val="left"/>
        <w:rPr>
          <w:rStyle w:val="129"/>
          <w:rFonts w:hint="eastAsia" w:ascii="宋体" w:hAnsi="宋体"/>
          <w:sz w:val="28"/>
          <w:szCs w:val="28"/>
        </w:rPr>
      </w:pPr>
    </w:p>
    <w:p>
      <w:pPr>
        <w:autoSpaceDE w:val="0"/>
        <w:autoSpaceDN w:val="0"/>
        <w:adjustRightInd w:val="0"/>
        <w:spacing w:before="240" w:beforeLines="100" w:line="400" w:lineRule="exact"/>
        <w:jc w:val="center"/>
        <w:outlineLvl w:val="0"/>
        <w:rPr>
          <w:rStyle w:val="129"/>
          <w:spacing w:val="0"/>
          <w:sz w:val="32"/>
          <w:szCs w:val="32"/>
        </w:rPr>
      </w:pPr>
      <w:bookmarkStart w:id="6" w:name="_Toc447786459"/>
      <w:bookmarkStart w:id="7" w:name="_Toc443468293"/>
      <w:r>
        <w:rPr>
          <w:rStyle w:val="129"/>
          <w:rFonts w:hint="eastAsia" w:ascii="宋体" w:hAnsi="宋体"/>
          <w:spacing w:val="0"/>
          <w:sz w:val="32"/>
          <w:szCs w:val="32"/>
        </w:rPr>
        <w:t>C.</w:t>
      </w:r>
      <w:r>
        <w:rPr>
          <w:rStyle w:val="129"/>
          <w:rFonts w:hint="eastAsia"/>
          <w:spacing w:val="0"/>
          <w:sz w:val="32"/>
          <w:szCs w:val="32"/>
        </w:rPr>
        <w:t>报价文件</w:t>
      </w:r>
      <w:bookmarkEnd w:id="6"/>
      <w:bookmarkEnd w:id="7"/>
    </w:p>
    <w:p>
      <w:pPr>
        <w:spacing w:line="400" w:lineRule="exact"/>
        <w:rPr>
          <w:rStyle w:val="129"/>
          <w:rFonts w:hint="eastAsia" w:ascii="宋体" w:hAnsi="宋体"/>
          <w:b w:val="0"/>
          <w:spacing w:val="0"/>
          <w:sz w:val="21"/>
          <w:szCs w:val="21"/>
        </w:rPr>
      </w:pPr>
      <w:r>
        <w:rPr>
          <w:rStyle w:val="129"/>
          <w:spacing w:val="0"/>
          <w:sz w:val="32"/>
          <w:szCs w:val="32"/>
        </w:rPr>
        <w:br w:type="page"/>
      </w:r>
      <w:r>
        <w:rPr>
          <w:rStyle w:val="129"/>
          <w:rFonts w:hint="eastAsia" w:ascii="宋体" w:hAnsi="宋体"/>
          <w:sz w:val="21"/>
          <w:szCs w:val="21"/>
        </w:rPr>
        <w:t>封面</w:t>
      </w:r>
    </w:p>
    <w:p>
      <w:pPr>
        <w:spacing w:line="360" w:lineRule="auto"/>
        <w:ind w:firstLine="1189" w:firstLineChars="400"/>
        <w:rPr>
          <w:rFonts w:hint="eastAsia" w:ascii="宋体" w:hAnsi="宋体"/>
          <w:b/>
          <w:sz w:val="28"/>
          <w:szCs w:val="28"/>
        </w:rPr>
      </w:pPr>
      <w:r>
        <w:rPr>
          <w:rStyle w:val="129"/>
          <w:rFonts w:hint="eastAsia" w:ascii="宋体" w:hAnsi="宋体"/>
          <w:sz w:val="30"/>
          <w:szCs w:val="30"/>
        </w:rPr>
        <w:t xml:space="preserve">   </w:t>
      </w:r>
      <w:r>
        <w:rPr>
          <w:rFonts w:hint="eastAsia" w:ascii="宋体" w:hAnsi="宋体"/>
          <w:sz w:val="28"/>
        </w:rPr>
        <w:t xml:space="preserve">                                       </w:t>
      </w:r>
    </w:p>
    <w:p>
      <w:pPr>
        <w:jc w:val="center"/>
        <w:rPr>
          <w:rFonts w:hint="eastAsia" w:ascii="宋体" w:hAnsi="宋体" w:cs="宋体"/>
          <w:b/>
          <w:sz w:val="36"/>
          <w:szCs w:val="36"/>
        </w:rPr>
      </w:pPr>
    </w:p>
    <w:p>
      <w:pPr>
        <w:spacing w:line="360" w:lineRule="auto"/>
        <w:jc w:val="center"/>
        <w:rPr>
          <w:rFonts w:hint="eastAsia" w:ascii="宋体" w:hAnsi="宋体" w:cs="宋体"/>
          <w:b/>
          <w:sz w:val="36"/>
          <w:szCs w:val="36"/>
        </w:rPr>
      </w:pPr>
      <w:r>
        <w:rPr>
          <w:rFonts w:hint="eastAsia" w:ascii="宋体" w:hAnsi="宋体" w:cs="宋体"/>
          <w:b/>
          <w:sz w:val="36"/>
          <w:szCs w:val="36"/>
        </w:rPr>
        <w:t>余姚市公安局禁毒测毒仪采购项目</w:t>
      </w:r>
    </w:p>
    <w:p>
      <w:pPr>
        <w:rPr>
          <w:rFonts w:hint="eastAsia" w:ascii="宋体" w:hAnsi="宋体" w:cs="宋体"/>
          <w:b/>
          <w:sz w:val="36"/>
          <w:szCs w:val="36"/>
        </w:rPr>
      </w:pPr>
    </w:p>
    <w:p>
      <w:pPr>
        <w:spacing w:line="360" w:lineRule="auto"/>
        <w:ind w:firstLine="2080" w:firstLineChars="650"/>
        <w:rPr>
          <w:rFonts w:hint="eastAsia" w:ascii="宋体" w:hAnsi="宋体"/>
          <w:sz w:val="32"/>
          <w:szCs w:val="32"/>
        </w:rPr>
      </w:pPr>
      <w:r>
        <w:rPr>
          <w:rFonts w:hint="eastAsia" w:ascii="宋体" w:hAnsi="宋体"/>
          <w:sz w:val="32"/>
          <w:szCs w:val="32"/>
        </w:rPr>
        <w:t>项目编号：</w:t>
      </w:r>
      <w:r>
        <w:rPr>
          <w:rFonts w:hint="eastAsia" w:ascii="宋体" w:hAnsi="宋体"/>
          <w:sz w:val="32"/>
          <w:szCs w:val="32"/>
          <w:u w:val="single"/>
        </w:rPr>
        <w:t xml:space="preserve">          </w:t>
      </w:r>
    </w:p>
    <w:p>
      <w:pPr>
        <w:rPr>
          <w:rFonts w:hint="eastAsia" w:ascii="宋体" w:hAnsi="宋体"/>
          <w:sz w:val="28"/>
          <w:szCs w:val="28"/>
        </w:rPr>
      </w:pPr>
    </w:p>
    <w:p>
      <w:pPr>
        <w:spacing w:line="360" w:lineRule="auto"/>
        <w:jc w:val="center"/>
        <w:rPr>
          <w:rFonts w:hint="eastAsia" w:ascii="宋体" w:hAnsi="宋体"/>
          <w:sz w:val="36"/>
          <w:szCs w:val="36"/>
        </w:rPr>
      </w:pPr>
      <w:r>
        <w:rPr>
          <w:rFonts w:hint="eastAsia" w:ascii="宋体" w:hAnsi="宋体"/>
          <w:sz w:val="36"/>
          <w:szCs w:val="36"/>
        </w:rPr>
        <w:t>（报价文件）</w:t>
      </w:r>
    </w:p>
    <w:p>
      <w:pPr>
        <w:jc w:val="center"/>
        <w:rPr>
          <w:rFonts w:hint="eastAsia" w:ascii="宋体" w:hAnsi="宋体"/>
          <w:sz w:val="28"/>
          <w:szCs w:val="28"/>
        </w:rPr>
      </w:pPr>
    </w:p>
    <w:p>
      <w:pPr>
        <w:jc w:val="center"/>
        <w:rPr>
          <w:rFonts w:hint="eastAsia" w:ascii="宋体" w:hAnsi="宋体"/>
          <w:sz w:val="28"/>
          <w:szCs w:val="28"/>
        </w:rPr>
      </w:pPr>
    </w:p>
    <w:p>
      <w:pPr>
        <w:spacing w:line="360" w:lineRule="auto"/>
        <w:jc w:val="center"/>
        <w:rPr>
          <w:rFonts w:ascii="宋体" w:hAnsi="宋体"/>
          <w:b/>
          <w:sz w:val="72"/>
          <w:szCs w:val="72"/>
        </w:rPr>
      </w:pPr>
      <w:r>
        <w:rPr>
          <w:rFonts w:hint="eastAsia" w:ascii="宋体" w:hAnsi="宋体"/>
          <w:b/>
          <w:sz w:val="72"/>
          <w:szCs w:val="72"/>
        </w:rPr>
        <w:t>投</w:t>
      </w:r>
    </w:p>
    <w:p>
      <w:pPr>
        <w:spacing w:line="360" w:lineRule="auto"/>
        <w:jc w:val="center"/>
        <w:rPr>
          <w:rFonts w:ascii="宋体" w:hAnsi="宋体"/>
          <w:b/>
          <w:sz w:val="72"/>
          <w:szCs w:val="72"/>
        </w:rPr>
      </w:pPr>
      <w:r>
        <w:rPr>
          <w:rFonts w:hint="eastAsia" w:ascii="宋体" w:hAnsi="宋体"/>
          <w:b/>
          <w:sz w:val="72"/>
          <w:szCs w:val="72"/>
        </w:rPr>
        <w:t>标</w:t>
      </w:r>
    </w:p>
    <w:p>
      <w:pPr>
        <w:spacing w:line="360" w:lineRule="auto"/>
        <w:jc w:val="center"/>
        <w:rPr>
          <w:rFonts w:ascii="宋体" w:hAnsi="宋体"/>
          <w:b/>
          <w:sz w:val="72"/>
          <w:szCs w:val="72"/>
        </w:rPr>
      </w:pPr>
      <w:r>
        <w:rPr>
          <w:rFonts w:hint="eastAsia" w:ascii="宋体" w:hAnsi="宋体"/>
          <w:b/>
          <w:sz w:val="72"/>
          <w:szCs w:val="72"/>
        </w:rPr>
        <w:t>文</w:t>
      </w:r>
    </w:p>
    <w:p>
      <w:pPr>
        <w:spacing w:line="360" w:lineRule="auto"/>
        <w:jc w:val="center"/>
        <w:rPr>
          <w:rFonts w:hint="eastAsia" w:ascii="宋体" w:hAnsi="宋体"/>
          <w:b/>
          <w:sz w:val="72"/>
          <w:szCs w:val="72"/>
        </w:rPr>
      </w:pPr>
      <w:r>
        <w:rPr>
          <w:rFonts w:hint="eastAsia" w:ascii="宋体" w:hAnsi="宋体"/>
          <w:b/>
          <w:sz w:val="72"/>
          <w:szCs w:val="72"/>
        </w:rPr>
        <w:t>件</w:t>
      </w:r>
    </w:p>
    <w:p>
      <w:pPr>
        <w:spacing w:line="360" w:lineRule="auto"/>
        <w:jc w:val="center"/>
        <w:rPr>
          <w:rFonts w:hint="eastAsia" w:ascii="宋体" w:hAnsi="宋体"/>
          <w:sz w:val="36"/>
          <w:szCs w:val="36"/>
        </w:rPr>
      </w:pPr>
    </w:p>
    <w:p>
      <w:pPr>
        <w:spacing w:line="360" w:lineRule="auto"/>
        <w:jc w:val="center"/>
        <w:rPr>
          <w:rFonts w:hint="eastAsia"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（加盖供应商公章）</w:t>
      </w:r>
    </w:p>
    <w:p>
      <w:pPr>
        <w:pStyle w:val="26"/>
        <w:ind w:left="101" w:leftChars="48" w:firstLine="1920" w:firstLineChars="800"/>
        <w:jc w:val="left"/>
        <w:rPr>
          <w:rFonts w:hint="eastAsia" w:hAnsi="宋体"/>
          <w:szCs w:val="28"/>
          <w:u w:val="single"/>
        </w:rPr>
      </w:pPr>
    </w:p>
    <w:p>
      <w:pPr>
        <w:spacing w:line="360" w:lineRule="auto"/>
        <w:jc w:val="center"/>
        <w:rPr>
          <w:rFonts w:hint="eastAsia"/>
          <w:sz w:val="36"/>
          <w:szCs w:val="36"/>
        </w:rPr>
      </w:pPr>
      <w:r>
        <w:rPr>
          <w:rFonts w:hint="eastAsia"/>
          <w:sz w:val="36"/>
          <w:szCs w:val="36"/>
        </w:rPr>
        <w:t>年   月   日</w:t>
      </w:r>
    </w:p>
    <w:p>
      <w:pPr>
        <w:jc w:val="center"/>
        <w:rPr>
          <w:rFonts w:hint="eastAsia"/>
          <w:szCs w:val="21"/>
        </w:rPr>
      </w:pPr>
      <w:r>
        <w:rPr>
          <w:sz w:val="36"/>
          <w:szCs w:val="36"/>
        </w:rPr>
        <w:br w:type="page"/>
      </w:r>
      <w:bookmarkStart w:id="8" w:name="_Toc443468295"/>
    </w:p>
    <w:bookmarkEnd w:id="8"/>
    <w:p>
      <w:pPr>
        <w:spacing w:line="400" w:lineRule="exact"/>
        <w:jc w:val="center"/>
        <w:rPr>
          <w:rFonts w:hint="eastAsia" w:ascii="宋体" w:hAnsi="宋体"/>
          <w:b/>
          <w:szCs w:val="21"/>
        </w:rPr>
      </w:pPr>
      <w:r>
        <w:rPr>
          <w:rFonts w:hint="eastAsia" w:ascii="宋体" w:hAnsi="宋体"/>
          <w:b/>
          <w:szCs w:val="21"/>
        </w:rPr>
        <w:t>C1开标一览表</w:t>
      </w:r>
    </w:p>
    <w:p>
      <w:pPr>
        <w:pStyle w:val="19"/>
        <w:spacing w:line="240" w:lineRule="auto"/>
        <w:ind w:firstLine="0"/>
        <w:rPr>
          <w:rFonts w:hint="eastAsia" w:ascii="宋体" w:hAnsi="宋体" w:eastAsia="宋体"/>
          <w:sz w:val="21"/>
          <w:szCs w:val="21"/>
        </w:rPr>
      </w:pPr>
    </w:p>
    <w:p>
      <w:pPr>
        <w:pStyle w:val="19"/>
        <w:spacing w:line="400" w:lineRule="exact"/>
        <w:ind w:firstLine="0"/>
        <w:rPr>
          <w:rFonts w:hint="eastAsia" w:ascii="宋体" w:hAnsi="宋体" w:eastAsia="宋体"/>
          <w:sz w:val="21"/>
          <w:szCs w:val="21"/>
        </w:rPr>
      </w:pPr>
      <w:r>
        <w:rPr>
          <w:rFonts w:hint="eastAsia" w:ascii="宋体" w:hAnsi="宋体" w:eastAsia="宋体"/>
          <w:sz w:val="21"/>
          <w:szCs w:val="21"/>
        </w:rPr>
        <w:t>项目名称：</w:t>
      </w:r>
      <w:r>
        <w:rPr>
          <w:rFonts w:hint="eastAsia" w:ascii="宋体" w:hAnsi="宋体" w:eastAsia="宋体" w:cs="宋体"/>
          <w:sz w:val="21"/>
          <w:szCs w:val="21"/>
          <w:u w:val="single"/>
        </w:rPr>
        <w:t>余姚市公安局禁毒测毒仪采购项目</w:t>
      </w:r>
      <w:r>
        <w:rPr>
          <w:rFonts w:hint="eastAsia" w:ascii="宋体" w:hAnsi="宋体" w:eastAsia="宋体"/>
          <w:sz w:val="21"/>
          <w:szCs w:val="21"/>
        </w:rPr>
        <w:t xml:space="preserve">             </w:t>
      </w:r>
    </w:p>
    <w:p>
      <w:pPr>
        <w:pStyle w:val="19"/>
        <w:spacing w:line="400" w:lineRule="exact"/>
        <w:ind w:firstLine="0"/>
        <w:rPr>
          <w:rFonts w:hint="eastAsia" w:ascii="宋体" w:hAnsi="宋体" w:eastAsia="宋体" w:cs="宋体"/>
          <w:sz w:val="21"/>
          <w:szCs w:val="21"/>
          <w:u w:val="single"/>
        </w:rPr>
      </w:pPr>
      <w:r>
        <w:rPr>
          <w:rFonts w:hint="eastAsia" w:ascii="宋体" w:hAnsi="宋体" w:eastAsia="宋体"/>
          <w:sz w:val="21"/>
          <w:szCs w:val="21"/>
        </w:rPr>
        <w:t>项目编号：</w:t>
      </w:r>
      <w:r>
        <w:rPr>
          <w:rFonts w:hint="eastAsia" w:ascii="宋体" w:hAnsi="宋体" w:eastAsia="宋体" w:cs="宋体"/>
          <w:sz w:val="21"/>
          <w:szCs w:val="21"/>
          <w:u w:val="single"/>
        </w:rPr>
        <w:t>NBDW-2020-1205DG</w:t>
      </w:r>
    </w:p>
    <w:tbl>
      <w:tblPr>
        <w:tblStyle w:val="49"/>
        <w:tblW w:w="0" w:type="auto"/>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5"/>
        <w:gridCol w:w="3119"/>
        <w:gridCol w:w="850"/>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825" w:type="dxa"/>
            <w:noWrap w:val="0"/>
            <w:vAlign w:val="center"/>
          </w:tcPr>
          <w:p>
            <w:pPr>
              <w:pStyle w:val="24"/>
              <w:snapToGrid w:val="0"/>
              <w:ind w:left="-17"/>
              <w:jc w:val="center"/>
              <w:rPr>
                <w:rFonts w:hint="eastAsia"/>
                <w:color w:val="auto"/>
                <w:sz w:val="21"/>
                <w:szCs w:val="21"/>
              </w:rPr>
            </w:pPr>
            <w:r>
              <w:rPr>
                <w:rFonts w:hint="eastAsia"/>
                <w:color w:val="auto"/>
                <w:sz w:val="21"/>
                <w:szCs w:val="21"/>
              </w:rPr>
              <w:t>货物名称</w:t>
            </w:r>
          </w:p>
        </w:tc>
        <w:tc>
          <w:tcPr>
            <w:tcW w:w="3119" w:type="dxa"/>
            <w:noWrap w:val="0"/>
            <w:vAlign w:val="center"/>
          </w:tcPr>
          <w:p>
            <w:pPr>
              <w:jc w:val="center"/>
              <w:rPr>
                <w:rFonts w:hint="eastAsia" w:ascii="宋体" w:hAnsi="宋体" w:cs="宋体"/>
                <w:szCs w:val="21"/>
              </w:rPr>
            </w:pPr>
            <w:r>
              <w:rPr>
                <w:rFonts w:hint="eastAsia" w:ascii="宋体" w:hAnsi="宋体" w:cs="宋体"/>
                <w:szCs w:val="21"/>
              </w:rPr>
              <w:t>厂家、品牌、</w:t>
            </w:r>
            <w:r>
              <w:rPr>
                <w:rFonts w:ascii="宋体" w:hAnsi="宋体" w:cs="宋体"/>
                <w:szCs w:val="21"/>
              </w:rPr>
              <w:t>型号</w:t>
            </w:r>
          </w:p>
        </w:tc>
        <w:tc>
          <w:tcPr>
            <w:tcW w:w="850" w:type="dxa"/>
            <w:noWrap w:val="0"/>
            <w:vAlign w:val="center"/>
          </w:tcPr>
          <w:p>
            <w:pPr>
              <w:pStyle w:val="24"/>
              <w:snapToGrid w:val="0"/>
              <w:ind w:left="-17"/>
              <w:jc w:val="center"/>
              <w:rPr>
                <w:rFonts w:hint="eastAsia"/>
                <w:color w:val="auto"/>
                <w:sz w:val="21"/>
                <w:szCs w:val="21"/>
              </w:rPr>
            </w:pPr>
            <w:r>
              <w:rPr>
                <w:rFonts w:hint="eastAsia"/>
                <w:color w:val="auto"/>
                <w:sz w:val="21"/>
                <w:szCs w:val="21"/>
              </w:rPr>
              <w:t>数量</w:t>
            </w:r>
          </w:p>
        </w:tc>
        <w:tc>
          <w:tcPr>
            <w:tcW w:w="1559" w:type="dxa"/>
            <w:noWrap w:val="0"/>
            <w:vAlign w:val="center"/>
          </w:tcPr>
          <w:p>
            <w:pPr>
              <w:jc w:val="center"/>
              <w:rPr>
                <w:rFonts w:hint="eastAsia" w:ascii="宋体" w:hAnsi="宋体" w:cs="宋体"/>
                <w:szCs w:val="21"/>
              </w:rPr>
            </w:pPr>
            <w:r>
              <w:rPr>
                <w:rFonts w:hint="eastAsia" w:ascii="宋体" w:hAnsi="宋体" w:cs="宋体"/>
                <w:szCs w:val="21"/>
              </w:rPr>
              <w:t>综合单价（元）</w:t>
            </w:r>
          </w:p>
        </w:tc>
        <w:tc>
          <w:tcPr>
            <w:tcW w:w="1418" w:type="dxa"/>
            <w:noWrap w:val="0"/>
            <w:vAlign w:val="center"/>
          </w:tcPr>
          <w:p>
            <w:pPr>
              <w:jc w:val="center"/>
              <w:rPr>
                <w:rFonts w:hint="eastAsia" w:ascii="宋体" w:hAnsi="宋体" w:cs="宋体"/>
                <w:szCs w:val="21"/>
              </w:rPr>
            </w:pPr>
            <w:r>
              <w:rPr>
                <w:rFonts w:hint="eastAsia" w:ascii="宋体" w:hAnsi="宋体" w:cs="宋体"/>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825" w:type="dxa"/>
            <w:noWrap w:val="0"/>
            <w:vAlign w:val="center"/>
          </w:tcPr>
          <w:p>
            <w:pPr>
              <w:spacing w:line="320" w:lineRule="exact"/>
              <w:jc w:val="center"/>
              <w:rPr>
                <w:rFonts w:ascii="宋体" w:hAnsi="宋体" w:cs="宋体"/>
                <w:szCs w:val="21"/>
              </w:rPr>
            </w:pPr>
            <w:r>
              <w:rPr>
                <w:rFonts w:hint="eastAsia" w:ascii="宋体" w:hAnsi="宋体" w:cs="宋体"/>
                <w:szCs w:val="21"/>
              </w:rPr>
              <w:t>禁毒测毒仪</w:t>
            </w:r>
          </w:p>
        </w:tc>
        <w:tc>
          <w:tcPr>
            <w:tcW w:w="3119" w:type="dxa"/>
            <w:noWrap w:val="0"/>
            <w:vAlign w:val="center"/>
          </w:tcPr>
          <w:p>
            <w:pPr>
              <w:rPr>
                <w:rFonts w:hint="eastAsia"/>
                <w:szCs w:val="21"/>
              </w:rPr>
            </w:pPr>
          </w:p>
        </w:tc>
        <w:tc>
          <w:tcPr>
            <w:tcW w:w="850" w:type="dxa"/>
            <w:noWrap w:val="0"/>
            <w:vAlign w:val="center"/>
          </w:tcPr>
          <w:p>
            <w:pPr>
              <w:jc w:val="center"/>
              <w:rPr>
                <w:rFonts w:hint="eastAsia" w:ascii="宋体" w:hAnsi="宋体"/>
                <w:szCs w:val="21"/>
              </w:rPr>
            </w:pPr>
            <w:r>
              <w:rPr>
                <w:rFonts w:hint="eastAsia" w:ascii="宋体" w:hAnsi="宋体"/>
                <w:szCs w:val="21"/>
              </w:rPr>
              <w:t>1台</w:t>
            </w:r>
          </w:p>
        </w:tc>
        <w:tc>
          <w:tcPr>
            <w:tcW w:w="1559" w:type="dxa"/>
            <w:noWrap w:val="0"/>
            <w:vAlign w:val="center"/>
          </w:tcPr>
          <w:p>
            <w:pPr>
              <w:pStyle w:val="24"/>
              <w:snapToGrid w:val="0"/>
              <w:jc w:val="center"/>
              <w:rPr>
                <w:rFonts w:hint="eastAsia"/>
                <w:color w:val="auto"/>
                <w:sz w:val="21"/>
                <w:szCs w:val="21"/>
              </w:rPr>
            </w:pPr>
          </w:p>
        </w:tc>
        <w:tc>
          <w:tcPr>
            <w:tcW w:w="1418" w:type="dxa"/>
            <w:noWrap w:val="0"/>
            <w:vAlign w:val="center"/>
          </w:tcPr>
          <w:p>
            <w:pPr>
              <w:pStyle w:val="24"/>
              <w:snapToGrid w:val="0"/>
              <w:spacing w:before="0" w:beforeAutospacing="0" w:after="0" w:afterAutospacing="0"/>
              <w:ind w:left="-17"/>
              <w:jc w:val="center"/>
              <w:rPr>
                <w:rFonts w:hint="eastAsia"/>
                <w:color w:val="auto"/>
                <w:sz w:val="21"/>
                <w:szCs w:val="21"/>
              </w:rPr>
            </w:pPr>
          </w:p>
        </w:tc>
      </w:tr>
    </w:tbl>
    <w:p>
      <w:pPr>
        <w:spacing w:line="400" w:lineRule="exact"/>
        <w:jc w:val="left"/>
        <w:rPr>
          <w:rFonts w:hint="eastAsia" w:ascii="宋体" w:hAnsi="宋体"/>
          <w:b/>
          <w:szCs w:val="21"/>
        </w:rPr>
      </w:pPr>
      <w:r>
        <w:rPr>
          <w:rFonts w:hint="eastAsia" w:ascii="宋体" w:hAnsi="宋体"/>
          <w:b/>
          <w:szCs w:val="21"/>
        </w:rPr>
        <w:t>特别提醒：</w:t>
      </w:r>
    </w:p>
    <w:p>
      <w:pPr>
        <w:spacing w:line="400" w:lineRule="exact"/>
        <w:ind w:firstLine="420" w:firstLineChars="200"/>
        <w:jc w:val="left"/>
        <w:rPr>
          <w:rFonts w:hint="eastAsia"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①</w:t>
      </w:r>
      <w:r>
        <w:rPr>
          <w:rFonts w:ascii="宋体" w:hAnsi="宋体"/>
          <w:szCs w:val="21"/>
        </w:rPr>
        <w:fldChar w:fldCharType="end"/>
      </w:r>
      <w:r>
        <w:rPr>
          <w:rFonts w:hint="eastAsia" w:ascii="宋体" w:hAnsi="宋体"/>
          <w:szCs w:val="21"/>
        </w:rPr>
        <w:t>本次公开招标</w:t>
      </w:r>
      <w:r>
        <w:rPr>
          <w:rFonts w:hint="eastAsia" w:ascii="宋体" w:hAnsi="宋体"/>
          <w:b/>
          <w:szCs w:val="21"/>
        </w:rPr>
        <w:t>预算价（最高限价）</w:t>
      </w:r>
      <w:r>
        <w:rPr>
          <w:rFonts w:hint="eastAsia" w:ascii="宋体" w:hAnsi="宋体"/>
          <w:szCs w:val="21"/>
        </w:rPr>
        <w:t>为人民币580000.00元，</w:t>
      </w:r>
      <w:r>
        <w:rPr>
          <w:rFonts w:hint="eastAsia" w:ascii="宋体" w:hAnsi="宋体"/>
          <w:b/>
          <w:szCs w:val="21"/>
        </w:rPr>
        <w:t>超出上述预算价或最高限价的，投标无效。</w:t>
      </w:r>
    </w:p>
    <w:p>
      <w:pPr>
        <w:spacing w:line="400" w:lineRule="exact"/>
        <w:ind w:firstLine="420" w:firstLineChars="200"/>
        <w:jc w:val="left"/>
        <w:rPr>
          <w:rFonts w:hint="eastAsia" w:ascii="宋体" w:hAnsi="宋体"/>
          <w:b/>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②</w:t>
      </w:r>
      <w:r>
        <w:rPr>
          <w:rFonts w:ascii="宋体" w:hAnsi="宋体"/>
          <w:szCs w:val="21"/>
        </w:rPr>
        <w:fldChar w:fldCharType="end"/>
      </w:r>
      <w:r>
        <w:rPr>
          <w:rFonts w:hint="eastAsia" w:ascii="宋体" w:hAnsi="宋体"/>
          <w:szCs w:val="21"/>
        </w:rPr>
        <w:t>投标报价须四舍五入保留到整数位</w:t>
      </w:r>
      <w:r>
        <w:rPr>
          <w:rFonts w:hint="eastAsia" w:ascii="宋体" w:hAnsi="宋体"/>
          <w:b/>
          <w:szCs w:val="21"/>
        </w:rPr>
        <w:t>（例如：投标报价为1234567.89元为无效，投标报价为1234568元或1234568.00元均为有效）。</w:t>
      </w:r>
    </w:p>
    <w:p>
      <w:pPr>
        <w:snapToGrid w:val="0"/>
        <w:spacing w:line="400" w:lineRule="exact"/>
        <w:rPr>
          <w:rFonts w:hint="eastAsia" w:ascii="宋体" w:hAnsi="宋体"/>
          <w:b/>
          <w:szCs w:val="21"/>
        </w:rPr>
      </w:pP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③</w:t>
      </w:r>
      <w:r>
        <w:rPr>
          <w:rFonts w:ascii="宋体" w:hAnsi="宋体"/>
          <w:szCs w:val="21"/>
        </w:rPr>
        <w:fldChar w:fldCharType="end"/>
      </w:r>
      <w:r>
        <w:rPr>
          <w:rFonts w:hint="eastAsia" w:ascii="宋体" w:hAnsi="宋体"/>
          <w:b/>
          <w:szCs w:val="21"/>
        </w:rPr>
        <w:t>投标报价即上表中的“合计（元）”。</w:t>
      </w:r>
    </w:p>
    <w:p>
      <w:pPr>
        <w:spacing w:line="400" w:lineRule="exact"/>
        <w:ind w:firstLine="420" w:firstLineChars="200"/>
        <w:jc w:val="left"/>
        <w:rPr>
          <w:rFonts w:hint="eastAsia"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④</w:t>
      </w:r>
      <w:r>
        <w:rPr>
          <w:rFonts w:ascii="宋体" w:hAnsi="宋体"/>
          <w:szCs w:val="21"/>
        </w:rPr>
        <w:fldChar w:fldCharType="end"/>
      </w:r>
      <w:r>
        <w:rPr>
          <w:rFonts w:hint="eastAsia" w:ascii="宋体" w:hAnsi="宋体"/>
          <w:szCs w:val="21"/>
        </w:rPr>
        <w:t>对于招标文件第五章未列出的、但为完成本项目及使其正常运行所必须的设备设施、材料，供应商应进行优化并将此费用包含在投标报价中，采购人不再另行支付。</w:t>
      </w:r>
    </w:p>
    <w:p>
      <w:pPr>
        <w:snapToGrid w:val="0"/>
        <w:spacing w:line="400" w:lineRule="exact"/>
        <w:rPr>
          <w:rFonts w:hint="eastAsia" w:ascii="宋体" w:hAnsi="宋体"/>
          <w:szCs w:val="21"/>
          <w:u w:val="single"/>
        </w:rPr>
      </w:pPr>
    </w:p>
    <w:p>
      <w:pPr>
        <w:snapToGrid w:val="0"/>
        <w:spacing w:line="400" w:lineRule="exact"/>
        <w:rPr>
          <w:rFonts w:hint="eastAsia" w:ascii="宋体" w:hAnsi="宋体"/>
          <w:szCs w:val="21"/>
          <w:u w:val="single"/>
        </w:rPr>
      </w:pPr>
    </w:p>
    <w:p>
      <w:pPr>
        <w:spacing w:line="600" w:lineRule="exact"/>
        <w:jc w:val="left"/>
        <w:rPr>
          <w:rFonts w:hint="eastAsia" w:ascii="宋体" w:hAnsi="宋体"/>
          <w:szCs w:val="21"/>
        </w:rPr>
      </w:pPr>
      <w:r>
        <w:rPr>
          <w:rFonts w:hint="eastAsia" w:ascii="宋体" w:hAnsi="宋体"/>
          <w:szCs w:val="21"/>
        </w:rPr>
        <w:t>供应商（盖章）：</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法定代表人（或企业负责人或经营者）（盖章）或授权代表（签字）：</w:t>
      </w:r>
      <w:r>
        <w:rPr>
          <w:rFonts w:hint="eastAsia" w:ascii="宋体" w:hAnsi="宋体"/>
          <w:szCs w:val="21"/>
          <w:u w:val="single"/>
        </w:rPr>
        <w:t xml:space="preserve">                </w:t>
      </w:r>
    </w:p>
    <w:p>
      <w:pPr>
        <w:spacing w:line="600" w:lineRule="exact"/>
        <w:jc w:val="left"/>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p>
    <w:p>
      <w:pPr>
        <w:snapToGrid w:val="0"/>
        <w:spacing w:line="400" w:lineRule="exact"/>
        <w:rPr>
          <w:rFonts w:hint="eastAsia" w:ascii="宋体" w:hAnsi="宋体"/>
          <w:szCs w:val="21"/>
          <w:u w:val="single"/>
        </w:rPr>
      </w:pPr>
    </w:p>
    <w:p>
      <w:pPr>
        <w:snapToGrid w:val="0"/>
        <w:spacing w:line="400" w:lineRule="exact"/>
        <w:rPr>
          <w:rStyle w:val="129"/>
          <w:rFonts w:hint="eastAsia" w:ascii="宋体" w:hAnsi="宋体"/>
          <w:b w:val="0"/>
          <w:spacing w:val="0"/>
          <w:sz w:val="21"/>
          <w:szCs w:val="21"/>
        </w:rPr>
        <w:sectPr>
          <w:pgSz w:w="11907" w:h="16840"/>
          <w:pgMar w:top="1140" w:right="1588" w:bottom="1140" w:left="1542" w:header="284" w:footer="990" w:gutter="0"/>
          <w:cols w:space="720" w:num="1"/>
          <w:docGrid w:linePitch="285" w:charSpace="0"/>
        </w:sect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r>
        <w:rPr>
          <w:rFonts w:hint="eastAsia" w:ascii="宋体" w:hAnsi="宋体"/>
          <w:b/>
          <w:szCs w:val="21"/>
        </w:rPr>
        <w:t>C2中小企业声明函</w:t>
      </w:r>
    </w:p>
    <w:p>
      <w:pPr>
        <w:spacing w:line="400" w:lineRule="exact"/>
        <w:rPr>
          <w:rFonts w:hint="eastAsia" w:ascii="宋体" w:hAnsi="宋体"/>
          <w:b/>
          <w:spacing w:val="6"/>
          <w:szCs w:val="21"/>
        </w:rPr>
      </w:pPr>
    </w:p>
    <w:p>
      <w:pPr>
        <w:spacing w:line="400" w:lineRule="exact"/>
        <w:ind w:firstLine="420" w:firstLineChars="200"/>
        <w:rPr>
          <w:rFonts w:hint="eastAsia" w:ascii="宋体" w:hAnsi="宋体"/>
          <w:szCs w:val="21"/>
        </w:rPr>
      </w:pPr>
      <w:r>
        <w:rPr>
          <w:rFonts w:hint="eastAsia" w:ascii="宋体" w:hAnsi="宋体"/>
          <w:szCs w:val="21"/>
        </w:rPr>
        <w:t>本公司郑重声明，根据《政府采购促进中小企业发展暂行办法》（财库[2011]181号）的规定，本公司为______（请填写：中型、小型、微型）企业。即，本公司同时满足以下条件：</w:t>
      </w:r>
    </w:p>
    <w:p>
      <w:pPr>
        <w:spacing w:line="400" w:lineRule="exact"/>
        <w:ind w:firstLine="420" w:firstLineChars="200"/>
        <w:rPr>
          <w:rFonts w:hint="eastAsia"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firstLine="420" w:firstLineChars="200"/>
        <w:rPr>
          <w:rFonts w:hint="eastAsia" w:ascii="宋体" w:hAnsi="宋体"/>
          <w:szCs w:val="21"/>
        </w:rPr>
      </w:pPr>
      <w:r>
        <w:rPr>
          <w:rFonts w:hint="eastAsia" w:ascii="宋体" w:hAnsi="宋体"/>
          <w:szCs w:val="21"/>
        </w:rPr>
        <w:t>2.本公司参加_</w:t>
      </w:r>
      <w:r>
        <w:rPr>
          <w:rFonts w:hint="eastAsia" w:ascii="宋体" w:hAnsi="宋体"/>
          <w:szCs w:val="21"/>
          <w:u w:val="single"/>
        </w:rPr>
        <w:t xml:space="preserve">余姚市公安局 </w:t>
      </w:r>
      <w:r>
        <w:rPr>
          <w:rFonts w:hint="eastAsia" w:ascii="宋体" w:hAnsi="宋体"/>
          <w:szCs w:val="21"/>
        </w:rPr>
        <w:t>_单位的_</w:t>
      </w:r>
      <w:r>
        <w:rPr>
          <w:rFonts w:hint="eastAsia" w:ascii="宋体" w:hAnsi="宋体" w:cs="宋体"/>
          <w:szCs w:val="21"/>
          <w:u w:val="single"/>
        </w:rPr>
        <w:t>余姚市公安局禁毒测毒仪采购项目</w:t>
      </w:r>
      <w:r>
        <w:rPr>
          <w:rFonts w:hint="eastAsia" w:ascii="宋体" w:hAnsi="宋体"/>
          <w:szCs w:val="21"/>
        </w:rPr>
        <w:t>_项目采购活动提供本企业制造的货物（</w:t>
      </w:r>
      <w:r>
        <w:rPr>
          <w:rFonts w:hint="eastAsia" w:ascii="宋体" w:hAnsi="宋体"/>
          <w:b/>
          <w:szCs w:val="21"/>
        </w:rPr>
        <w:t xml:space="preserve">  </w:t>
      </w:r>
      <w:r>
        <w:rPr>
          <w:rFonts w:hint="eastAsia" w:ascii="宋体" w:hAnsi="宋体"/>
          <w:szCs w:val="21"/>
        </w:rPr>
        <w:t>），由本企业承担工程（  ）、提供服务（  ），或者提供其他</w:t>
      </w:r>
      <w:r>
        <w:rPr>
          <w:rFonts w:hint="eastAsia" w:ascii="宋体" w:hAnsi="宋体"/>
          <w:szCs w:val="21"/>
          <w:u w:val="single"/>
        </w:rPr>
        <w:t xml:space="preserve">        </w:t>
      </w:r>
      <w:r>
        <w:rPr>
          <w:rFonts w:hint="eastAsia" w:ascii="宋体" w:hAnsi="宋体"/>
          <w:szCs w:val="21"/>
        </w:rPr>
        <w:t>（请填写：中型、小型、微型）企业制造的货物。本条所称货物不包括使用大型企业注册商标的货物。</w:t>
      </w:r>
    </w:p>
    <w:p>
      <w:pPr>
        <w:spacing w:line="400" w:lineRule="exact"/>
        <w:ind w:firstLine="420" w:firstLineChars="200"/>
        <w:rPr>
          <w:rFonts w:hint="eastAsia" w:ascii="宋体" w:hAnsi="宋体"/>
          <w:szCs w:val="21"/>
        </w:rPr>
      </w:pPr>
      <w:r>
        <w:rPr>
          <w:rFonts w:hint="eastAsia" w:ascii="宋体" w:hAnsi="宋体"/>
          <w:szCs w:val="21"/>
        </w:rPr>
        <w:t>本公司对上述声明的真实性负责。如有虚假，将依法承担相应责任。</w:t>
      </w:r>
    </w:p>
    <w:p>
      <w:pPr>
        <w:spacing w:line="400" w:lineRule="exact"/>
        <w:ind w:firstLine="420" w:firstLineChars="200"/>
        <w:rPr>
          <w:rFonts w:hint="eastAsia" w:ascii="宋体" w:hAnsi="宋体"/>
          <w:szCs w:val="21"/>
        </w:rPr>
      </w:pPr>
    </w:p>
    <w:p>
      <w:pPr>
        <w:tabs>
          <w:tab w:val="left" w:pos="4860"/>
        </w:tabs>
        <w:spacing w:line="400" w:lineRule="exact"/>
        <w:ind w:right="1560" w:firstLine="420" w:firstLineChars="200"/>
        <w:jc w:val="center"/>
        <w:rPr>
          <w:rFonts w:hint="eastAsia" w:ascii="宋体" w:hAnsi="宋体"/>
          <w:szCs w:val="21"/>
        </w:rPr>
      </w:pPr>
      <w:r>
        <w:rPr>
          <w:rFonts w:hint="eastAsia" w:ascii="宋体" w:hAnsi="宋体"/>
          <w:szCs w:val="21"/>
        </w:rPr>
        <w:t xml:space="preserve">               企业名称（公章）： </w:t>
      </w:r>
    </w:p>
    <w:p>
      <w:pPr>
        <w:pStyle w:val="19"/>
        <w:spacing w:line="400" w:lineRule="exact"/>
        <w:ind w:firstLine="3780" w:firstLineChars="1800"/>
        <w:rPr>
          <w:rFonts w:ascii="宋体" w:hAnsi="宋体" w:eastAsia="宋体"/>
          <w:sz w:val="21"/>
          <w:szCs w:val="21"/>
        </w:rPr>
      </w:pPr>
      <w:r>
        <w:rPr>
          <w:rFonts w:hint="eastAsia" w:ascii="宋体" w:hAnsi="宋体" w:eastAsia="宋体"/>
          <w:sz w:val="21"/>
          <w:szCs w:val="21"/>
        </w:rPr>
        <w:t xml:space="preserve">日  期：                </w:t>
      </w: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jc w:val="center"/>
        <w:rPr>
          <w:rFonts w:hint="eastAsia" w:ascii="宋体" w:hAnsi="宋体"/>
          <w:b/>
          <w:szCs w:val="21"/>
        </w:rPr>
      </w:pPr>
    </w:p>
    <w:p>
      <w:pPr>
        <w:spacing w:line="400" w:lineRule="exact"/>
        <w:rPr>
          <w:rFonts w:hint="eastAsia" w:ascii="宋体" w:hAnsi="宋体"/>
          <w:szCs w:val="21"/>
        </w:rPr>
      </w:pPr>
      <w:r>
        <w:rPr>
          <w:rFonts w:hint="eastAsia" w:ascii="宋体" w:hAnsi="宋体"/>
          <w:szCs w:val="21"/>
        </w:rPr>
        <w:t>填写说明：</w:t>
      </w:r>
    </w:p>
    <w:p>
      <w:pPr>
        <w:spacing w:line="400" w:lineRule="exact"/>
        <w:ind w:firstLine="420" w:firstLineChars="200"/>
        <w:rPr>
          <w:rFonts w:hint="eastAsia" w:ascii="宋体" w:hAnsi="宋体"/>
          <w:szCs w:val="21"/>
        </w:rPr>
      </w:pPr>
      <w:r>
        <w:rPr>
          <w:rFonts w:hint="eastAsia" w:ascii="宋体" w:hAnsi="宋体"/>
          <w:szCs w:val="21"/>
        </w:rPr>
        <w:t>1、本声明函为财库[2011]181号文附件的标准格式，必须按该格式填写；本声明函由供应商填写，请认真阅读相关政策文件；</w:t>
      </w:r>
    </w:p>
    <w:p>
      <w:pPr>
        <w:spacing w:line="400" w:lineRule="exact"/>
        <w:ind w:firstLine="420" w:firstLineChars="200"/>
        <w:rPr>
          <w:rFonts w:hint="eastAsia" w:ascii="宋体" w:hAnsi="宋体"/>
          <w:szCs w:val="21"/>
        </w:rPr>
      </w:pPr>
      <w:r>
        <w:rPr>
          <w:rFonts w:hint="eastAsia" w:ascii="宋体" w:hAnsi="宋体"/>
          <w:szCs w:val="21"/>
        </w:rPr>
        <w:t>2、如供应商提供本企业制造的货物或者由本企业承担工程、提供服务的，请在相应文字处后面打钩，如“提供本企业制造的货物（√）” “由本企业承担工程（√）、提供服务（√）”。如供应商是代理商，提供其他企业制造的货物，请如实填写其他企业的划分类型并对其真实性负责；</w:t>
      </w:r>
    </w:p>
    <w:p>
      <w:pPr>
        <w:spacing w:line="400" w:lineRule="exact"/>
        <w:ind w:firstLine="420" w:firstLineChars="200"/>
        <w:rPr>
          <w:rFonts w:hint="eastAsia" w:ascii="宋体" w:hAnsi="宋体"/>
          <w:szCs w:val="21"/>
        </w:rPr>
      </w:pPr>
      <w:r>
        <w:rPr>
          <w:rFonts w:hint="eastAsia" w:ascii="宋体" w:hAnsi="宋体"/>
          <w:szCs w:val="21"/>
        </w:rPr>
        <w:t>3、小型、微型企业提供中型企业制造的货物时视同中型企业，因此，只有小微企业提供自己的货物或者小微企业提供其他小微企业的货物时，供应商才算小微企业，才能享受评标标准里的价格扣除优惠。</w:t>
      </w:r>
    </w:p>
    <w:p>
      <w:pPr>
        <w:spacing w:line="400" w:lineRule="exact"/>
        <w:ind w:firstLine="414" w:firstLineChars="200"/>
        <w:jc w:val="center"/>
        <w:rPr>
          <w:rStyle w:val="129"/>
          <w:rFonts w:hint="eastAsia" w:ascii="宋体" w:hAnsi="宋体"/>
          <w:sz w:val="21"/>
          <w:szCs w:val="21"/>
        </w:rPr>
      </w:pPr>
      <w:r>
        <w:rPr>
          <w:rStyle w:val="129"/>
          <w:rFonts w:ascii="宋体" w:hAnsi="宋体"/>
          <w:sz w:val="21"/>
          <w:szCs w:val="21"/>
        </w:rPr>
        <w:br w:type="page"/>
      </w:r>
      <w:bookmarkStart w:id="9" w:name="_Toc447786461"/>
    </w:p>
    <w:p>
      <w:pPr>
        <w:spacing w:line="400" w:lineRule="exact"/>
        <w:ind w:firstLine="422" w:firstLineChars="200"/>
        <w:jc w:val="center"/>
        <w:rPr>
          <w:rFonts w:hint="eastAsia" w:ascii="宋体" w:hAnsi="宋体"/>
          <w:b/>
          <w:szCs w:val="21"/>
        </w:rPr>
      </w:pPr>
      <w:r>
        <w:rPr>
          <w:rFonts w:hint="eastAsia" w:ascii="宋体" w:hAnsi="宋体"/>
          <w:b/>
          <w:szCs w:val="21"/>
        </w:rPr>
        <w:t>C3残疾人福利性单位声明函（残疾人福利性单位专用填写）；</w:t>
      </w:r>
    </w:p>
    <w:p>
      <w:pPr>
        <w:pStyle w:val="19"/>
        <w:spacing w:line="360" w:lineRule="auto"/>
        <w:ind w:firstLine="0"/>
        <w:rPr>
          <w:rFonts w:hint="eastAsia" w:hAnsi="宋体"/>
          <w:b/>
          <w:sz w:val="28"/>
          <w:szCs w:val="28"/>
        </w:rPr>
      </w:pPr>
    </w:p>
    <w:p>
      <w:pPr>
        <w:spacing w:line="460" w:lineRule="exact"/>
        <w:ind w:firstLine="420" w:firstLineChars="200"/>
        <w:rPr>
          <w:rFonts w:hint="eastAsia"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w:t>
      </w:r>
      <w:r>
        <w:rPr>
          <w:rFonts w:hint="eastAsia" w:ascii="宋体" w:hAnsi="宋体"/>
          <w:szCs w:val="21"/>
          <w:u w:val="single"/>
        </w:rPr>
        <w:t xml:space="preserve">      </w:t>
      </w:r>
      <w:r>
        <w:rPr>
          <w:rFonts w:hint="eastAsia" w:ascii="宋体" w:hAnsi="宋体" w:cs="宋体"/>
          <w:kern w:val="0"/>
          <w:szCs w:val="21"/>
          <w:lang w:bidi="ar"/>
        </w:rPr>
        <w:t>（请填写：为符合、不符合）</w:t>
      </w:r>
      <w:r>
        <w:rPr>
          <w:rFonts w:hint="eastAsia" w:ascii="宋体" w:hAnsi="宋体"/>
          <w:szCs w:val="21"/>
        </w:rPr>
        <w:t>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60" w:lineRule="exact"/>
        <w:ind w:firstLine="420" w:firstLineChars="200"/>
        <w:rPr>
          <w:rFonts w:hint="eastAsia" w:ascii="宋体" w:hAnsi="宋体"/>
        </w:rPr>
      </w:pPr>
      <w:r>
        <w:rPr>
          <w:rFonts w:hint="eastAsia" w:ascii="宋体" w:hAnsi="宋体"/>
          <w:szCs w:val="21"/>
        </w:rPr>
        <w:t>本单位对上述声明的真实性负责。如有虚假，将依法承担相应责任。</w:t>
      </w:r>
    </w:p>
    <w:p>
      <w:pPr>
        <w:spacing w:line="360" w:lineRule="auto"/>
        <w:ind w:firstLine="444" w:firstLineChars="200"/>
        <w:rPr>
          <w:rFonts w:hint="eastAsia" w:ascii="宋体" w:hAnsi="宋体"/>
          <w:spacing w:val="6"/>
          <w:szCs w:val="21"/>
        </w:rPr>
      </w:pPr>
    </w:p>
    <w:p>
      <w:pPr>
        <w:spacing w:line="360" w:lineRule="auto"/>
        <w:ind w:firstLine="444" w:firstLineChars="200"/>
        <w:rPr>
          <w:rFonts w:hint="eastAsia" w:ascii="宋体" w:hAnsi="宋体"/>
          <w:spacing w:val="6"/>
          <w:szCs w:val="21"/>
        </w:rPr>
      </w:pPr>
    </w:p>
    <w:p>
      <w:pPr>
        <w:widowControl/>
        <w:spacing w:before="100" w:beforeAutospacing="1" w:after="100" w:afterAutospacing="1" w:line="400" w:lineRule="exact"/>
        <w:jc w:val="left"/>
        <w:rPr>
          <w:rFonts w:hint="eastAsia" w:ascii="宋体" w:hAnsi="宋体" w:cs="宋体"/>
          <w:kern w:val="0"/>
          <w:szCs w:val="21"/>
        </w:rPr>
      </w:pPr>
      <w:r>
        <w:rPr>
          <w:rFonts w:hint="eastAsia" w:ascii="宋体" w:hAnsi="宋体" w:cs="宋体"/>
          <w:kern w:val="0"/>
          <w:szCs w:val="21"/>
        </w:rPr>
        <w:t>响应单位</w:t>
      </w:r>
      <w:r>
        <w:rPr>
          <w:rFonts w:ascii="宋体" w:hAnsi="宋体" w:cs="宋体"/>
          <w:kern w:val="0"/>
          <w:szCs w:val="21"/>
        </w:rPr>
        <w:t>名称（盖章）：</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spacing w:before="100" w:beforeAutospacing="1" w:after="100" w:afterAutospacing="1" w:line="400" w:lineRule="exact"/>
        <w:jc w:val="left"/>
        <w:rPr>
          <w:rFonts w:hint="eastAsia" w:ascii="宋体" w:hAnsi="宋体" w:cs="宋体"/>
          <w:kern w:val="0"/>
          <w:szCs w:val="21"/>
          <w:u w:val="single"/>
        </w:rPr>
      </w:pPr>
      <w:r>
        <w:rPr>
          <w:rFonts w:ascii="宋体" w:hAnsi="宋体" w:cs="宋体"/>
          <w:kern w:val="0"/>
          <w:szCs w:val="21"/>
        </w:rPr>
        <w:t>日期：</w:t>
      </w:r>
      <w:r>
        <w:rPr>
          <w:rFonts w:hint="eastAsia" w:ascii="宋体" w:hAnsi="宋体" w:cs="宋体"/>
          <w:kern w:val="0"/>
          <w:szCs w:val="21"/>
          <w:u w:val="single"/>
        </w:rPr>
        <w:t xml:space="preserve">               </w:t>
      </w: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bookmarkEnd w:id="9"/>
    <w:p>
      <w:pPr>
        <w:spacing w:line="400" w:lineRule="exact"/>
        <w:ind w:firstLine="422" w:firstLineChars="200"/>
        <w:jc w:val="left"/>
        <w:rPr>
          <w:rFonts w:hint="eastAsia" w:ascii="宋体" w:hAnsi="宋体"/>
          <w:szCs w:val="21"/>
        </w:rPr>
      </w:pPr>
      <w:r>
        <w:rPr>
          <w:rFonts w:hint="eastAsia" w:ascii="宋体" w:hAnsi="宋体"/>
          <w:b/>
          <w:szCs w:val="21"/>
        </w:rPr>
        <w:t>C4、</w:t>
      </w:r>
      <w:r>
        <w:rPr>
          <w:rFonts w:hint="eastAsia" w:ascii="宋体" w:hAnsi="宋体"/>
          <w:szCs w:val="21"/>
        </w:rPr>
        <w:t>监狱企业的证明文件[若为监狱企业，请提供由省级以上监狱管理局、戒毒管理局（含新疆生产建设兵团）出具的属于监狱企业的证明文件]；</w:t>
      </w:r>
    </w:p>
    <w:p>
      <w:pPr>
        <w:spacing w:line="400" w:lineRule="exact"/>
        <w:ind w:firstLine="422" w:firstLineChars="200"/>
        <w:jc w:val="left"/>
        <w:rPr>
          <w:rFonts w:hint="eastAsia" w:ascii="宋体" w:hAnsi="宋体"/>
          <w:szCs w:val="21"/>
        </w:rPr>
      </w:pPr>
      <w:r>
        <w:rPr>
          <w:rFonts w:hint="eastAsia" w:ascii="宋体" w:hAnsi="宋体"/>
          <w:b/>
          <w:szCs w:val="21"/>
        </w:rPr>
        <w:t>C5、</w:t>
      </w:r>
      <w:r>
        <w:rPr>
          <w:rFonts w:hint="eastAsia" w:ascii="宋体" w:hAnsi="宋体"/>
          <w:szCs w:val="21"/>
        </w:rPr>
        <w:t>供应商认为需要的其他资料。</w:t>
      </w:r>
    </w:p>
    <w:p>
      <w:pPr>
        <w:autoSpaceDE w:val="0"/>
        <w:autoSpaceDN w:val="0"/>
        <w:adjustRightInd w:val="0"/>
        <w:spacing w:line="400" w:lineRule="exact"/>
        <w:outlineLvl w:val="0"/>
        <w:rPr>
          <w:rFonts w:hint="eastAsia" w:ascii="宋体" w:hAnsi="宋体"/>
          <w:b/>
          <w:szCs w:val="21"/>
        </w:rPr>
      </w:pPr>
    </w:p>
    <w:p>
      <w:pPr>
        <w:autoSpaceDE w:val="0"/>
        <w:autoSpaceDN w:val="0"/>
        <w:adjustRightInd w:val="0"/>
        <w:spacing w:line="400" w:lineRule="exact"/>
        <w:outlineLvl w:val="0"/>
        <w:rPr>
          <w:rFonts w:ascii="宋体" w:hAnsi="宋体"/>
          <w:b/>
          <w:szCs w:val="21"/>
        </w:rPr>
      </w:pPr>
    </w:p>
    <w:sectPr>
      <w:headerReference r:id="rId5" w:type="default"/>
      <w:footerReference r:id="rId6" w:type="default"/>
      <w:pgSz w:w="11907" w:h="16840"/>
      <w:pgMar w:top="1140" w:right="1588" w:bottom="1140" w:left="1542" w:header="284" w:footer="992"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80E0000" w:usb2="00000010" w:usb3="00000000" w:csb0="00040000" w:csb1="00000000"/>
  </w:font>
  <w:font w:name="方正书宋简体">
    <w:altName w:val="宋体"/>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modern"/>
    <w:pitch w:val="default"/>
    <w:sig w:usb0="00000000" w:usb1="080E0000" w:usb2="00000010" w:usb3="00000000" w:csb0="00040000" w:csb1="00000000"/>
  </w:font>
  <w:font w:name="汉鼎简细圆">
    <w:altName w:val="宋体"/>
    <w:panose1 w:val="00000000000000000000"/>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E0002AFF" w:usb1="C0007843"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Arial Black">
    <w:panose1 w:val="020B0A04020102020204"/>
    <w:charset w:val="00"/>
    <w:family w:val="swiss"/>
    <w:pitch w:val="default"/>
    <w:sig w:usb0="A00002AF" w:usb1="4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jc w:val="center"/>
      <w:rPr>
        <w:rStyle w:val="53"/>
        <w:rFonts w:hint="eastAsia"/>
      </w:rPr>
    </w:pPr>
    <w:r>
      <w:fldChar w:fldCharType="begin"/>
    </w:r>
    <w:r>
      <w:rPr>
        <w:rStyle w:val="53"/>
      </w:rPr>
      <w:instrText xml:space="preserve">PAGE  </w:instrText>
    </w:r>
    <w:r>
      <w:fldChar w:fldCharType="separate"/>
    </w:r>
    <w:r>
      <w:rPr>
        <w:rStyle w:val="53"/>
        <w:lang/>
      </w:rPr>
      <w:t>1</w:t>
    </w:r>
    <w:r>
      <w:fldChar w:fldCharType="end"/>
    </w:r>
  </w:p>
  <w:p>
    <w:pPr>
      <w:pStyle w:val="3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jc w:val="center"/>
      <w:rPr>
        <w:rStyle w:val="53"/>
        <w:rFonts w:hint="eastAsia"/>
      </w:rPr>
    </w:pPr>
    <w:r>
      <w:fldChar w:fldCharType="begin"/>
    </w:r>
    <w:r>
      <w:rPr>
        <w:rStyle w:val="53"/>
      </w:rPr>
      <w:instrText xml:space="preserve">PAGE  </w:instrText>
    </w:r>
    <w:r>
      <w:fldChar w:fldCharType="separate"/>
    </w:r>
    <w:r>
      <w:rPr>
        <w:rStyle w:val="53"/>
        <w:lang/>
      </w:rPr>
      <w:t>22</w:t>
    </w:r>
    <w:r>
      <w:fldChar w:fldCharType="end"/>
    </w:r>
  </w:p>
  <w:p>
    <w:pPr>
      <w:pStyle w:val="3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87EF8"/>
    <w:multiLevelType w:val="multilevel"/>
    <w:tmpl w:val="27187EF8"/>
    <w:lvl w:ilvl="0" w:tentative="0">
      <w:start w:val="5"/>
      <w:numFmt w:val="decimal"/>
      <w:pStyle w:val="176"/>
      <w:lvlText w:val="（%1）"/>
      <w:lvlJc w:val="left"/>
      <w:pPr>
        <w:tabs>
          <w:tab w:val="left" w:pos="1200"/>
        </w:tabs>
        <w:ind w:left="1200" w:hanging="720"/>
      </w:pPr>
      <w:rPr>
        <w:rFonts w:hint="default" w:ascii="宋体" w:eastAsia="宋体"/>
      </w:rPr>
    </w:lvl>
    <w:lvl w:ilvl="1" w:tentative="0">
      <w:start w:val="1"/>
      <w:numFmt w:val="lowerLetter"/>
      <w:pStyle w:val="175"/>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71D9659B"/>
    <w:multiLevelType w:val="singleLevel"/>
    <w:tmpl w:val="71D9659B"/>
    <w:lvl w:ilvl="0" w:tentative="0">
      <w:start w:val="1"/>
      <w:numFmt w:val="decimal"/>
      <w:pStyle w:val="35"/>
      <w:lvlText w:val="%1、"/>
      <w:lvlJc w:val="left"/>
      <w:pPr>
        <w:tabs>
          <w:tab w:val="left" w:pos="840"/>
        </w:tabs>
        <w:ind w:left="840" w:hanging="360"/>
      </w:pPr>
      <w:rPr>
        <w:rFonts w:hint="eastAsia"/>
      </w:rPr>
    </w:lvl>
  </w:abstractNum>
  <w:abstractNum w:abstractNumId="2">
    <w:nsid w:val="722C4B05"/>
    <w:multiLevelType w:val="multilevel"/>
    <w:tmpl w:val="722C4B05"/>
    <w:lvl w:ilvl="0" w:tentative="0">
      <w:start w:val="1"/>
      <w:numFmt w:val="decimal"/>
      <w:pStyle w:val="20"/>
      <w:lvlText w:val="(%1)"/>
      <w:lvlJc w:val="left"/>
      <w:pPr>
        <w:tabs>
          <w:tab w:val="left" w:pos="510"/>
        </w:tabs>
        <w:ind w:left="510" w:hanging="390"/>
      </w:pPr>
      <w:rPr>
        <w:rFonts w:hint="eastAsia"/>
      </w:rPr>
    </w:lvl>
    <w:lvl w:ilvl="1" w:tentative="0">
      <w:start w:val="1"/>
      <w:numFmt w:val="lowerLetter"/>
      <w:pStyle w:val="170"/>
      <w:lvlText w:val="%2)"/>
      <w:lvlJc w:val="left"/>
      <w:pPr>
        <w:tabs>
          <w:tab w:val="left" w:pos="840"/>
        </w:tabs>
        <w:ind w:left="840" w:hanging="420"/>
      </w:pPr>
    </w:lvl>
    <w:lvl w:ilvl="2" w:tentative="0">
      <w:start w:val="1"/>
      <w:numFmt w:val="lowerRoman"/>
      <w:pStyle w:val="169"/>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pStyle w:val="8"/>
      <w:lvlText w:val="%7."/>
      <w:lvlJc w:val="left"/>
      <w:pPr>
        <w:tabs>
          <w:tab w:val="left" w:pos="2940"/>
        </w:tabs>
        <w:ind w:left="2940" w:hanging="420"/>
      </w:pPr>
    </w:lvl>
    <w:lvl w:ilvl="7" w:tentative="0">
      <w:start w:val="1"/>
      <w:numFmt w:val="lowerLetter"/>
      <w:pStyle w:val="9"/>
      <w:lvlText w:val="%8)"/>
      <w:lvlJc w:val="left"/>
      <w:pPr>
        <w:tabs>
          <w:tab w:val="left" w:pos="3360"/>
        </w:tabs>
        <w:ind w:left="3360" w:hanging="420"/>
      </w:pPr>
    </w:lvl>
    <w:lvl w:ilvl="8" w:tentative="0">
      <w:start w:val="1"/>
      <w:numFmt w:val="lowerRoman"/>
      <w:pStyle w:val="10"/>
      <w:lvlText w:val="%9."/>
      <w:lvlJc w:val="right"/>
      <w:pPr>
        <w:tabs>
          <w:tab w:val="left" w:pos="3780"/>
        </w:tabs>
        <w:ind w:left="3780" w:hanging="420"/>
      </w:pPr>
    </w:lvl>
  </w:abstractNum>
  <w:abstractNum w:abstractNumId="3">
    <w:nsid w:val="766D792A"/>
    <w:multiLevelType w:val="singleLevel"/>
    <w:tmpl w:val="766D792A"/>
    <w:lvl w:ilvl="0" w:tentative="0">
      <w:start w:val="1"/>
      <w:numFmt w:val="decimal"/>
      <w:pStyle w:val="202"/>
      <w:lvlText w:val="(%1)"/>
      <w:lvlJc w:val="left"/>
      <w:pPr>
        <w:tabs>
          <w:tab w:val="left" w:pos="700"/>
        </w:tabs>
        <w:ind w:left="0" w:firstLine="34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360"/>
  <w:drawingGridHorizontalSpacing w:val="103"/>
  <w:drawingGridVerticalSpacing w:val="285"/>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E6"/>
    <w:rsid w:val="0000027A"/>
    <w:rsid w:val="00000CB6"/>
    <w:rsid w:val="00000DF9"/>
    <w:rsid w:val="000017F0"/>
    <w:rsid w:val="00001A82"/>
    <w:rsid w:val="00001F4A"/>
    <w:rsid w:val="00002288"/>
    <w:rsid w:val="00002328"/>
    <w:rsid w:val="00002B25"/>
    <w:rsid w:val="000036A6"/>
    <w:rsid w:val="00003757"/>
    <w:rsid w:val="0000377D"/>
    <w:rsid w:val="0000380B"/>
    <w:rsid w:val="00003965"/>
    <w:rsid w:val="00003DD9"/>
    <w:rsid w:val="00003E11"/>
    <w:rsid w:val="00003F7B"/>
    <w:rsid w:val="000046A9"/>
    <w:rsid w:val="0000489A"/>
    <w:rsid w:val="00004B29"/>
    <w:rsid w:val="0000579A"/>
    <w:rsid w:val="00005AD2"/>
    <w:rsid w:val="000062D7"/>
    <w:rsid w:val="00006E16"/>
    <w:rsid w:val="00007143"/>
    <w:rsid w:val="000071D7"/>
    <w:rsid w:val="000077F8"/>
    <w:rsid w:val="00007F08"/>
    <w:rsid w:val="00007FB4"/>
    <w:rsid w:val="0001012E"/>
    <w:rsid w:val="0001021E"/>
    <w:rsid w:val="00010809"/>
    <w:rsid w:val="00010D66"/>
    <w:rsid w:val="00011313"/>
    <w:rsid w:val="000115BF"/>
    <w:rsid w:val="00011657"/>
    <w:rsid w:val="0001168C"/>
    <w:rsid w:val="000116B7"/>
    <w:rsid w:val="000116F7"/>
    <w:rsid w:val="000121D6"/>
    <w:rsid w:val="00012405"/>
    <w:rsid w:val="0001251F"/>
    <w:rsid w:val="00012585"/>
    <w:rsid w:val="0001286E"/>
    <w:rsid w:val="00012CAD"/>
    <w:rsid w:val="00013011"/>
    <w:rsid w:val="000132DC"/>
    <w:rsid w:val="00014763"/>
    <w:rsid w:val="000147A6"/>
    <w:rsid w:val="000147E2"/>
    <w:rsid w:val="00015D58"/>
    <w:rsid w:val="0001641A"/>
    <w:rsid w:val="00016FE2"/>
    <w:rsid w:val="000171FF"/>
    <w:rsid w:val="00017453"/>
    <w:rsid w:val="00020660"/>
    <w:rsid w:val="000207F2"/>
    <w:rsid w:val="00020F7B"/>
    <w:rsid w:val="00020FD1"/>
    <w:rsid w:val="000212AE"/>
    <w:rsid w:val="0002138C"/>
    <w:rsid w:val="000217E4"/>
    <w:rsid w:val="00021BD7"/>
    <w:rsid w:val="000220A4"/>
    <w:rsid w:val="0002219C"/>
    <w:rsid w:val="000226FF"/>
    <w:rsid w:val="00022DC6"/>
    <w:rsid w:val="00022DF2"/>
    <w:rsid w:val="0002349D"/>
    <w:rsid w:val="000238D8"/>
    <w:rsid w:val="00024548"/>
    <w:rsid w:val="0002496A"/>
    <w:rsid w:val="00024A02"/>
    <w:rsid w:val="00024A62"/>
    <w:rsid w:val="00024B73"/>
    <w:rsid w:val="00024DD8"/>
    <w:rsid w:val="0002570D"/>
    <w:rsid w:val="00025A27"/>
    <w:rsid w:val="00026061"/>
    <w:rsid w:val="000267B2"/>
    <w:rsid w:val="00026C38"/>
    <w:rsid w:val="00027142"/>
    <w:rsid w:val="00027673"/>
    <w:rsid w:val="0002795F"/>
    <w:rsid w:val="00027BB3"/>
    <w:rsid w:val="00027E89"/>
    <w:rsid w:val="00030242"/>
    <w:rsid w:val="00030BA6"/>
    <w:rsid w:val="00031487"/>
    <w:rsid w:val="00031FE5"/>
    <w:rsid w:val="000328FE"/>
    <w:rsid w:val="00032B38"/>
    <w:rsid w:val="0003306F"/>
    <w:rsid w:val="0003326E"/>
    <w:rsid w:val="00033C9B"/>
    <w:rsid w:val="000344B9"/>
    <w:rsid w:val="0003489D"/>
    <w:rsid w:val="00034CC2"/>
    <w:rsid w:val="0003586D"/>
    <w:rsid w:val="00035AA9"/>
    <w:rsid w:val="000362D5"/>
    <w:rsid w:val="00036327"/>
    <w:rsid w:val="00036542"/>
    <w:rsid w:val="00036600"/>
    <w:rsid w:val="000366D9"/>
    <w:rsid w:val="000378FE"/>
    <w:rsid w:val="00037CE4"/>
    <w:rsid w:val="0004030C"/>
    <w:rsid w:val="00040444"/>
    <w:rsid w:val="00040DC5"/>
    <w:rsid w:val="00041099"/>
    <w:rsid w:val="0004109F"/>
    <w:rsid w:val="000414C4"/>
    <w:rsid w:val="000415F7"/>
    <w:rsid w:val="00041737"/>
    <w:rsid w:val="00041A39"/>
    <w:rsid w:val="00041DED"/>
    <w:rsid w:val="00042597"/>
    <w:rsid w:val="00042BC2"/>
    <w:rsid w:val="00042F05"/>
    <w:rsid w:val="00042F3D"/>
    <w:rsid w:val="0004303C"/>
    <w:rsid w:val="000431B5"/>
    <w:rsid w:val="00043490"/>
    <w:rsid w:val="000443A9"/>
    <w:rsid w:val="000445BE"/>
    <w:rsid w:val="00044801"/>
    <w:rsid w:val="00044899"/>
    <w:rsid w:val="00044A80"/>
    <w:rsid w:val="00044DFE"/>
    <w:rsid w:val="00044F4A"/>
    <w:rsid w:val="000452E6"/>
    <w:rsid w:val="00045325"/>
    <w:rsid w:val="00045483"/>
    <w:rsid w:val="00045CE3"/>
    <w:rsid w:val="0004648A"/>
    <w:rsid w:val="00046711"/>
    <w:rsid w:val="00046AF3"/>
    <w:rsid w:val="00046BF9"/>
    <w:rsid w:val="00046C72"/>
    <w:rsid w:val="00046C97"/>
    <w:rsid w:val="00046E64"/>
    <w:rsid w:val="00046F89"/>
    <w:rsid w:val="000470CB"/>
    <w:rsid w:val="000470F2"/>
    <w:rsid w:val="00050166"/>
    <w:rsid w:val="00050357"/>
    <w:rsid w:val="000504CC"/>
    <w:rsid w:val="00050632"/>
    <w:rsid w:val="00050750"/>
    <w:rsid w:val="00050931"/>
    <w:rsid w:val="00050D84"/>
    <w:rsid w:val="00050EAA"/>
    <w:rsid w:val="00050F9A"/>
    <w:rsid w:val="00050FA7"/>
    <w:rsid w:val="00051226"/>
    <w:rsid w:val="00052035"/>
    <w:rsid w:val="00052187"/>
    <w:rsid w:val="00052430"/>
    <w:rsid w:val="000527FA"/>
    <w:rsid w:val="00053052"/>
    <w:rsid w:val="00053435"/>
    <w:rsid w:val="00053490"/>
    <w:rsid w:val="000534E6"/>
    <w:rsid w:val="00054542"/>
    <w:rsid w:val="00054792"/>
    <w:rsid w:val="00054AD8"/>
    <w:rsid w:val="00054BE7"/>
    <w:rsid w:val="00054D7E"/>
    <w:rsid w:val="00054EBF"/>
    <w:rsid w:val="00055A3D"/>
    <w:rsid w:val="000564BB"/>
    <w:rsid w:val="000565D8"/>
    <w:rsid w:val="00056DC8"/>
    <w:rsid w:val="00056F94"/>
    <w:rsid w:val="000578CF"/>
    <w:rsid w:val="00057D5B"/>
    <w:rsid w:val="00057DC1"/>
    <w:rsid w:val="000600A7"/>
    <w:rsid w:val="0006027D"/>
    <w:rsid w:val="00060FB1"/>
    <w:rsid w:val="000613FD"/>
    <w:rsid w:val="0006177B"/>
    <w:rsid w:val="000617D3"/>
    <w:rsid w:val="00061A87"/>
    <w:rsid w:val="00061BE5"/>
    <w:rsid w:val="00062850"/>
    <w:rsid w:val="00063221"/>
    <w:rsid w:val="00063327"/>
    <w:rsid w:val="00063457"/>
    <w:rsid w:val="00063662"/>
    <w:rsid w:val="00063781"/>
    <w:rsid w:val="00063837"/>
    <w:rsid w:val="000638A1"/>
    <w:rsid w:val="00063EEE"/>
    <w:rsid w:val="00063F1B"/>
    <w:rsid w:val="00064760"/>
    <w:rsid w:val="00064B19"/>
    <w:rsid w:val="000652A3"/>
    <w:rsid w:val="000652FE"/>
    <w:rsid w:val="00065FCE"/>
    <w:rsid w:val="000670C7"/>
    <w:rsid w:val="000675B4"/>
    <w:rsid w:val="00067AC1"/>
    <w:rsid w:val="00067BFD"/>
    <w:rsid w:val="000700FA"/>
    <w:rsid w:val="00070128"/>
    <w:rsid w:val="000701CB"/>
    <w:rsid w:val="0007041A"/>
    <w:rsid w:val="0007088F"/>
    <w:rsid w:val="000708F3"/>
    <w:rsid w:val="00070ADB"/>
    <w:rsid w:val="00070C70"/>
    <w:rsid w:val="00070CE1"/>
    <w:rsid w:val="0007107E"/>
    <w:rsid w:val="0007110F"/>
    <w:rsid w:val="000713D8"/>
    <w:rsid w:val="00071AB2"/>
    <w:rsid w:val="00071B3C"/>
    <w:rsid w:val="00071C6A"/>
    <w:rsid w:val="00071DFE"/>
    <w:rsid w:val="000724A7"/>
    <w:rsid w:val="00072E49"/>
    <w:rsid w:val="0007320D"/>
    <w:rsid w:val="000732CE"/>
    <w:rsid w:val="000737E0"/>
    <w:rsid w:val="00074517"/>
    <w:rsid w:val="000749B8"/>
    <w:rsid w:val="000749DF"/>
    <w:rsid w:val="00074AE1"/>
    <w:rsid w:val="00074DD0"/>
    <w:rsid w:val="00074FCC"/>
    <w:rsid w:val="00075405"/>
    <w:rsid w:val="00075A43"/>
    <w:rsid w:val="00075B7B"/>
    <w:rsid w:val="00075D7F"/>
    <w:rsid w:val="00076EAC"/>
    <w:rsid w:val="000770AD"/>
    <w:rsid w:val="000772F2"/>
    <w:rsid w:val="00077498"/>
    <w:rsid w:val="00077824"/>
    <w:rsid w:val="00077864"/>
    <w:rsid w:val="00077F66"/>
    <w:rsid w:val="00080C01"/>
    <w:rsid w:val="00080C22"/>
    <w:rsid w:val="000810C4"/>
    <w:rsid w:val="00081159"/>
    <w:rsid w:val="000816EB"/>
    <w:rsid w:val="00081AA6"/>
    <w:rsid w:val="00081DAC"/>
    <w:rsid w:val="00081E32"/>
    <w:rsid w:val="0008275C"/>
    <w:rsid w:val="0008331B"/>
    <w:rsid w:val="0008359C"/>
    <w:rsid w:val="00083A91"/>
    <w:rsid w:val="00083B6F"/>
    <w:rsid w:val="00083CA0"/>
    <w:rsid w:val="000841F6"/>
    <w:rsid w:val="00084239"/>
    <w:rsid w:val="00084690"/>
    <w:rsid w:val="000846B2"/>
    <w:rsid w:val="00084B43"/>
    <w:rsid w:val="000853DC"/>
    <w:rsid w:val="000857E0"/>
    <w:rsid w:val="0008586C"/>
    <w:rsid w:val="00085CA8"/>
    <w:rsid w:val="00085D68"/>
    <w:rsid w:val="00085D6E"/>
    <w:rsid w:val="00086051"/>
    <w:rsid w:val="000860FC"/>
    <w:rsid w:val="0008644B"/>
    <w:rsid w:val="00086FC8"/>
    <w:rsid w:val="0008763B"/>
    <w:rsid w:val="00087684"/>
    <w:rsid w:val="00087983"/>
    <w:rsid w:val="00087C6E"/>
    <w:rsid w:val="00090264"/>
    <w:rsid w:val="0009044B"/>
    <w:rsid w:val="00090836"/>
    <w:rsid w:val="00090C33"/>
    <w:rsid w:val="00090D4F"/>
    <w:rsid w:val="00090E11"/>
    <w:rsid w:val="00090EA8"/>
    <w:rsid w:val="000915EB"/>
    <w:rsid w:val="00091A35"/>
    <w:rsid w:val="00091D7F"/>
    <w:rsid w:val="00092143"/>
    <w:rsid w:val="00092A2E"/>
    <w:rsid w:val="000931AC"/>
    <w:rsid w:val="000935FF"/>
    <w:rsid w:val="0009386F"/>
    <w:rsid w:val="0009392A"/>
    <w:rsid w:val="00093B30"/>
    <w:rsid w:val="00093C1A"/>
    <w:rsid w:val="00093CC6"/>
    <w:rsid w:val="00094084"/>
    <w:rsid w:val="000945F2"/>
    <w:rsid w:val="00094B6B"/>
    <w:rsid w:val="00094BF8"/>
    <w:rsid w:val="00094DAA"/>
    <w:rsid w:val="00094DCA"/>
    <w:rsid w:val="00095000"/>
    <w:rsid w:val="00095179"/>
    <w:rsid w:val="00096081"/>
    <w:rsid w:val="00096463"/>
    <w:rsid w:val="00096587"/>
    <w:rsid w:val="000965BB"/>
    <w:rsid w:val="0009668F"/>
    <w:rsid w:val="00096851"/>
    <w:rsid w:val="00096C6C"/>
    <w:rsid w:val="00096F22"/>
    <w:rsid w:val="00097122"/>
    <w:rsid w:val="00097B47"/>
    <w:rsid w:val="000A0179"/>
    <w:rsid w:val="000A01C4"/>
    <w:rsid w:val="000A08B5"/>
    <w:rsid w:val="000A0A04"/>
    <w:rsid w:val="000A0F33"/>
    <w:rsid w:val="000A1752"/>
    <w:rsid w:val="000A1E23"/>
    <w:rsid w:val="000A1F60"/>
    <w:rsid w:val="000A2087"/>
    <w:rsid w:val="000A20AE"/>
    <w:rsid w:val="000A2586"/>
    <w:rsid w:val="000A2892"/>
    <w:rsid w:val="000A2ABD"/>
    <w:rsid w:val="000A2F80"/>
    <w:rsid w:val="000A2FE2"/>
    <w:rsid w:val="000A387A"/>
    <w:rsid w:val="000A3CD8"/>
    <w:rsid w:val="000A3FA2"/>
    <w:rsid w:val="000A48BE"/>
    <w:rsid w:val="000A499D"/>
    <w:rsid w:val="000A5C01"/>
    <w:rsid w:val="000A5FE9"/>
    <w:rsid w:val="000A6643"/>
    <w:rsid w:val="000A6BD3"/>
    <w:rsid w:val="000A6CBE"/>
    <w:rsid w:val="000A7896"/>
    <w:rsid w:val="000A7940"/>
    <w:rsid w:val="000A7FA6"/>
    <w:rsid w:val="000B0180"/>
    <w:rsid w:val="000B0418"/>
    <w:rsid w:val="000B0F39"/>
    <w:rsid w:val="000B167D"/>
    <w:rsid w:val="000B1981"/>
    <w:rsid w:val="000B1B5F"/>
    <w:rsid w:val="000B1B99"/>
    <w:rsid w:val="000B2117"/>
    <w:rsid w:val="000B2A1B"/>
    <w:rsid w:val="000B2B55"/>
    <w:rsid w:val="000B334D"/>
    <w:rsid w:val="000B34C1"/>
    <w:rsid w:val="000B38C8"/>
    <w:rsid w:val="000B40C2"/>
    <w:rsid w:val="000B470D"/>
    <w:rsid w:val="000B48EC"/>
    <w:rsid w:val="000B494B"/>
    <w:rsid w:val="000B5857"/>
    <w:rsid w:val="000B5CEE"/>
    <w:rsid w:val="000B5D68"/>
    <w:rsid w:val="000B61AC"/>
    <w:rsid w:val="000B67BF"/>
    <w:rsid w:val="000B6C26"/>
    <w:rsid w:val="000B7474"/>
    <w:rsid w:val="000B7561"/>
    <w:rsid w:val="000C08B8"/>
    <w:rsid w:val="000C13FC"/>
    <w:rsid w:val="000C16F1"/>
    <w:rsid w:val="000C1EB3"/>
    <w:rsid w:val="000C1FE2"/>
    <w:rsid w:val="000C27D4"/>
    <w:rsid w:val="000C28B3"/>
    <w:rsid w:val="000C29B6"/>
    <w:rsid w:val="000C2DC0"/>
    <w:rsid w:val="000C30FE"/>
    <w:rsid w:val="000C3334"/>
    <w:rsid w:val="000C3E16"/>
    <w:rsid w:val="000C47BD"/>
    <w:rsid w:val="000C4907"/>
    <w:rsid w:val="000C5389"/>
    <w:rsid w:val="000C57C8"/>
    <w:rsid w:val="000C5928"/>
    <w:rsid w:val="000C59C2"/>
    <w:rsid w:val="000C67E1"/>
    <w:rsid w:val="000C70D8"/>
    <w:rsid w:val="000C73F9"/>
    <w:rsid w:val="000C75B9"/>
    <w:rsid w:val="000D039D"/>
    <w:rsid w:val="000D05C0"/>
    <w:rsid w:val="000D0799"/>
    <w:rsid w:val="000D0BEF"/>
    <w:rsid w:val="000D0E34"/>
    <w:rsid w:val="000D11E8"/>
    <w:rsid w:val="000D13F9"/>
    <w:rsid w:val="000D1669"/>
    <w:rsid w:val="000D166B"/>
    <w:rsid w:val="000D1CD7"/>
    <w:rsid w:val="000D2049"/>
    <w:rsid w:val="000D24F3"/>
    <w:rsid w:val="000D2A7E"/>
    <w:rsid w:val="000D2D36"/>
    <w:rsid w:val="000D2EED"/>
    <w:rsid w:val="000D3890"/>
    <w:rsid w:val="000D4589"/>
    <w:rsid w:val="000D4F12"/>
    <w:rsid w:val="000D5008"/>
    <w:rsid w:val="000D51BF"/>
    <w:rsid w:val="000D5612"/>
    <w:rsid w:val="000D5F1A"/>
    <w:rsid w:val="000D7212"/>
    <w:rsid w:val="000D766C"/>
    <w:rsid w:val="000E075E"/>
    <w:rsid w:val="000E07CB"/>
    <w:rsid w:val="000E0C7E"/>
    <w:rsid w:val="000E0EE9"/>
    <w:rsid w:val="000E1BA5"/>
    <w:rsid w:val="000E1C07"/>
    <w:rsid w:val="000E1D05"/>
    <w:rsid w:val="000E1DA5"/>
    <w:rsid w:val="000E22A7"/>
    <w:rsid w:val="000E2E16"/>
    <w:rsid w:val="000E2FFC"/>
    <w:rsid w:val="000E3388"/>
    <w:rsid w:val="000E33ED"/>
    <w:rsid w:val="000E3656"/>
    <w:rsid w:val="000E3906"/>
    <w:rsid w:val="000E399F"/>
    <w:rsid w:val="000E41A3"/>
    <w:rsid w:val="000E49CE"/>
    <w:rsid w:val="000E4B64"/>
    <w:rsid w:val="000E5100"/>
    <w:rsid w:val="000E5136"/>
    <w:rsid w:val="000E5979"/>
    <w:rsid w:val="000E5AF4"/>
    <w:rsid w:val="000E5E2D"/>
    <w:rsid w:val="000E637B"/>
    <w:rsid w:val="000E638F"/>
    <w:rsid w:val="000E65D5"/>
    <w:rsid w:val="000E6746"/>
    <w:rsid w:val="000E76AC"/>
    <w:rsid w:val="000F0529"/>
    <w:rsid w:val="000F10DA"/>
    <w:rsid w:val="000F12BE"/>
    <w:rsid w:val="000F157A"/>
    <w:rsid w:val="000F1623"/>
    <w:rsid w:val="000F1B22"/>
    <w:rsid w:val="000F20C5"/>
    <w:rsid w:val="000F22BF"/>
    <w:rsid w:val="000F282F"/>
    <w:rsid w:val="000F29E6"/>
    <w:rsid w:val="000F313F"/>
    <w:rsid w:val="000F3144"/>
    <w:rsid w:val="000F3236"/>
    <w:rsid w:val="000F38B1"/>
    <w:rsid w:val="000F3910"/>
    <w:rsid w:val="000F39C1"/>
    <w:rsid w:val="000F4538"/>
    <w:rsid w:val="000F519B"/>
    <w:rsid w:val="000F52F1"/>
    <w:rsid w:val="000F53C1"/>
    <w:rsid w:val="000F598F"/>
    <w:rsid w:val="000F5A3D"/>
    <w:rsid w:val="000F5A4D"/>
    <w:rsid w:val="000F5F2F"/>
    <w:rsid w:val="000F6D7F"/>
    <w:rsid w:val="000F7378"/>
    <w:rsid w:val="000F76B2"/>
    <w:rsid w:val="000F781F"/>
    <w:rsid w:val="00100466"/>
    <w:rsid w:val="00100505"/>
    <w:rsid w:val="0010063C"/>
    <w:rsid w:val="0010105E"/>
    <w:rsid w:val="00101346"/>
    <w:rsid w:val="001027B3"/>
    <w:rsid w:val="00102A0A"/>
    <w:rsid w:val="00103194"/>
    <w:rsid w:val="0010322E"/>
    <w:rsid w:val="00103B3F"/>
    <w:rsid w:val="0010402B"/>
    <w:rsid w:val="00104778"/>
    <w:rsid w:val="001048DF"/>
    <w:rsid w:val="00104BC5"/>
    <w:rsid w:val="00104EB5"/>
    <w:rsid w:val="00104FDC"/>
    <w:rsid w:val="0010548C"/>
    <w:rsid w:val="001057B4"/>
    <w:rsid w:val="00105DDC"/>
    <w:rsid w:val="00106100"/>
    <w:rsid w:val="001062FF"/>
    <w:rsid w:val="00106308"/>
    <w:rsid w:val="001066FD"/>
    <w:rsid w:val="0010790A"/>
    <w:rsid w:val="00107A9D"/>
    <w:rsid w:val="00107CD5"/>
    <w:rsid w:val="00107E73"/>
    <w:rsid w:val="00110753"/>
    <w:rsid w:val="00110C6E"/>
    <w:rsid w:val="00110C85"/>
    <w:rsid w:val="00110FE7"/>
    <w:rsid w:val="001110D8"/>
    <w:rsid w:val="00111957"/>
    <w:rsid w:val="00112014"/>
    <w:rsid w:val="001121E2"/>
    <w:rsid w:val="001122E9"/>
    <w:rsid w:val="00112938"/>
    <w:rsid w:val="00112BD2"/>
    <w:rsid w:val="00113033"/>
    <w:rsid w:val="001131E1"/>
    <w:rsid w:val="0011397C"/>
    <w:rsid w:val="00113A18"/>
    <w:rsid w:val="0011416A"/>
    <w:rsid w:val="00114600"/>
    <w:rsid w:val="00114E3A"/>
    <w:rsid w:val="00114F00"/>
    <w:rsid w:val="00115419"/>
    <w:rsid w:val="00115DD8"/>
    <w:rsid w:val="0011637E"/>
    <w:rsid w:val="00116441"/>
    <w:rsid w:val="001166DE"/>
    <w:rsid w:val="001178EF"/>
    <w:rsid w:val="00117A99"/>
    <w:rsid w:val="00117C5C"/>
    <w:rsid w:val="001200A7"/>
    <w:rsid w:val="001201A2"/>
    <w:rsid w:val="001204D3"/>
    <w:rsid w:val="00120586"/>
    <w:rsid w:val="00120605"/>
    <w:rsid w:val="001206E9"/>
    <w:rsid w:val="00120E7C"/>
    <w:rsid w:val="0012158C"/>
    <w:rsid w:val="001216D8"/>
    <w:rsid w:val="00121861"/>
    <w:rsid w:val="00121C72"/>
    <w:rsid w:val="00121EDB"/>
    <w:rsid w:val="00121F01"/>
    <w:rsid w:val="00121FE4"/>
    <w:rsid w:val="00122384"/>
    <w:rsid w:val="00122DF2"/>
    <w:rsid w:val="001232AA"/>
    <w:rsid w:val="00123446"/>
    <w:rsid w:val="00123E71"/>
    <w:rsid w:val="00123FAE"/>
    <w:rsid w:val="00123FB1"/>
    <w:rsid w:val="00124275"/>
    <w:rsid w:val="001243AB"/>
    <w:rsid w:val="001244AF"/>
    <w:rsid w:val="0012455A"/>
    <w:rsid w:val="00124C50"/>
    <w:rsid w:val="00124F2B"/>
    <w:rsid w:val="00125836"/>
    <w:rsid w:val="00125904"/>
    <w:rsid w:val="00125C1C"/>
    <w:rsid w:val="00125DA2"/>
    <w:rsid w:val="00125DBB"/>
    <w:rsid w:val="00126EB2"/>
    <w:rsid w:val="00127836"/>
    <w:rsid w:val="00127BBB"/>
    <w:rsid w:val="00127D2C"/>
    <w:rsid w:val="00130988"/>
    <w:rsid w:val="00130D6B"/>
    <w:rsid w:val="0013106C"/>
    <w:rsid w:val="001310CF"/>
    <w:rsid w:val="0013128B"/>
    <w:rsid w:val="0013168C"/>
    <w:rsid w:val="00131A47"/>
    <w:rsid w:val="001322FD"/>
    <w:rsid w:val="00132C47"/>
    <w:rsid w:val="00132F05"/>
    <w:rsid w:val="00133AAC"/>
    <w:rsid w:val="00133D11"/>
    <w:rsid w:val="00133E39"/>
    <w:rsid w:val="00133F6B"/>
    <w:rsid w:val="00134266"/>
    <w:rsid w:val="001343F3"/>
    <w:rsid w:val="0013482F"/>
    <w:rsid w:val="00135373"/>
    <w:rsid w:val="0013542C"/>
    <w:rsid w:val="001355AD"/>
    <w:rsid w:val="0013561D"/>
    <w:rsid w:val="0013575C"/>
    <w:rsid w:val="0013684C"/>
    <w:rsid w:val="00136AAE"/>
    <w:rsid w:val="00136C36"/>
    <w:rsid w:val="001375BB"/>
    <w:rsid w:val="00137933"/>
    <w:rsid w:val="00137984"/>
    <w:rsid w:val="00137993"/>
    <w:rsid w:val="00137FDE"/>
    <w:rsid w:val="00140538"/>
    <w:rsid w:val="0014055A"/>
    <w:rsid w:val="00140785"/>
    <w:rsid w:val="00141025"/>
    <w:rsid w:val="001418BD"/>
    <w:rsid w:val="00141A3D"/>
    <w:rsid w:val="0014287A"/>
    <w:rsid w:val="00142BCE"/>
    <w:rsid w:val="00143247"/>
    <w:rsid w:val="001432C9"/>
    <w:rsid w:val="001432CE"/>
    <w:rsid w:val="00143512"/>
    <w:rsid w:val="00143987"/>
    <w:rsid w:val="00143EC7"/>
    <w:rsid w:val="001445C5"/>
    <w:rsid w:val="001446C6"/>
    <w:rsid w:val="0014476E"/>
    <w:rsid w:val="00144D68"/>
    <w:rsid w:val="00144E72"/>
    <w:rsid w:val="00145000"/>
    <w:rsid w:val="001451A1"/>
    <w:rsid w:val="001451C8"/>
    <w:rsid w:val="00145767"/>
    <w:rsid w:val="00145ABB"/>
    <w:rsid w:val="00145B53"/>
    <w:rsid w:val="00146012"/>
    <w:rsid w:val="0014627F"/>
    <w:rsid w:val="001464DC"/>
    <w:rsid w:val="00146A93"/>
    <w:rsid w:val="00146B11"/>
    <w:rsid w:val="0014709C"/>
    <w:rsid w:val="001474EC"/>
    <w:rsid w:val="001479D3"/>
    <w:rsid w:val="00147F88"/>
    <w:rsid w:val="0015014F"/>
    <w:rsid w:val="00150370"/>
    <w:rsid w:val="0015074E"/>
    <w:rsid w:val="00150C10"/>
    <w:rsid w:val="001511A8"/>
    <w:rsid w:val="00151527"/>
    <w:rsid w:val="00151B80"/>
    <w:rsid w:val="00152203"/>
    <w:rsid w:val="0015242E"/>
    <w:rsid w:val="00152ADB"/>
    <w:rsid w:val="00152B4E"/>
    <w:rsid w:val="00152B5F"/>
    <w:rsid w:val="00152D09"/>
    <w:rsid w:val="0015323D"/>
    <w:rsid w:val="0015342F"/>
    <w:rsid w:val="00153474"/>
    <w:rsid w:val="001537A5"/>
    <w:rsid w:val="00154C64"/>
    <w:rsid w:val="00154CA7"/>
    <w:rsid w:val="00154F02"/>
    <w:rsid w:val="001554B9"/>
    <w:rsid w:val="00155646"/>
    <w:rsid w:val="0015581C"/>
    <w:rsid w:val="00155DD1"/>
    <w:rsid w:val="00155FCF"/>
    <w:rsid w:val="00156165"/>
    <w:rsid w:val="001562C9"/>
    <w:rsid w:val="00156D54"/>
    <w:rsid w:val="001573D4"/>
    <w:rsid w:val="00157814"/>
    <w:rsid w:val="001579AD"/>
    <w:rsid w:val="00157E9A"/>
    <w:rsid w:val="00160370"/>
    <w:rsid w:val="00160A41"/>
    <w:rsid w:val="00160AEE"/>
    <w:rsid w:val="00160DFC"/>
    <w:rsid w:val="001616C6"/>
    <w:rsid w:val="0016197A"/>
    <w:rsid w:val="0016203E"/>
    <w:rsid w:val="0016215E"/>
    <w:rsid w:val="00162340"/>
    <w:rsid w:val="0016250C"/>
    <w:rsid w:val="00163056"/>
    <w:rsid w:val="00163211"/>
    <w:rsid w:val="00163557"/>
    <w:rsid w:val="001635BE"/>
    <w:rsid w:val="00163D6E"/>
    <w:rsid w:val="00164368"/>
    <w:rsid w:val="0016437F"/>
    <w:rsid w:val="00164B5B"/>
    <w:rsid w:val="00164BD5"/>
    <w:rsid w:val="00164D88"/>
    <w:rsid w:val="00165204"/>
    <w:rsid w:val="001657E4"/>
    <w:rsid w:val="00165EA1"/>
    <w:rsid w:val="00165F65"/>
    <w:rsid w:val="001664DC"/>
    <w:rsid w:val="001667B7"/>
    <w:rsid w:val="00166D49"/>
    <w:rsid w:val="00167A12"/>
    <w:rsid w:val="00167DB4"/>
    <w:rsid w:val="0017046F"/>
    <w:rsid w:val="00170565"/>
    <w:rsid w:val="001705E7"/>
    <w:rsid w:val="0017083D"/>
    <w:rsid w:val="00170C47"/>
    <w:rsid w:val="001710FC"/>
    <w:rsid w:val="00171164"/>
    <w:rsid w:val="0017189E"/>
    <w:rsid w:val="00172081"/>
    <w:rsid w:val="0017223E"/>
    <w:rsid w:val="001724F2"/>
    <w:rsid w:val="00172788"/>
    <w:rsid w:val="001728ED"/>
    <w:rsid w:val="00172C65"/>
    <w:rsid w:val="00172D38"/>
    <w:rsid w:val="00173E29"/>
    <w:rsid w:val="0017402A"/>
    <w:rsid w:val="001740B3"/>
    <w:rsid w:val="00174277"/>
    <w:rsid w:val="0017447B"/>
    <w:rsid w:val="00174C52"/>
    <w:rsid w:val="00174EFC"/>
    <w:rsid w:val="0017524D"/>
    <w:rsid w:val="00175252"/>
    <w:rsid w:val="00175619"/>
    <w:rsid w:val="001756B5"/>
    <w:rsid w:val="001758B2"/>
    <w:rsid w:val="00175A54"/>
    <w:rsid w:val="00175DB3"/>
    <w:rsid w:val="00175F46"/>
    <w:rsid w:val="00176341"/>
    <w:rsid w:val="00176609"/>
    <w:rsid w:val="00177A1A"/>
    <w:rsid w:val="00180693"/>
    <w:rsid w:val="00180B55"/>
    <w:rsid w:val="001813E9"/>
    <w:rsid w:val="00181450"/>
    <w:rsid w:val="00181697"/>
    <w:rsid w:val="0018173C"/>
    <w:rsid w:val="00181C08"/>
    <w:rsid w:val="00181DE2"/>
    <w:rsid w:val="0018251C"/>
    <w:rsid w:val="00182549"/>
    <w:rsid w:val="0018263E"/>
    <w:rsid w:val="00182B02"/>
    <w:rsid w:val="00182BB0"/>
    <w:rsid w:val="00183167"/>
    <w:rsid w:val="0018316C"/>
    <w:rsid w:val="0018342B"/>
    <w:rsid w:val="001837F7"/>
    <w:rsid w:val="00183821"/>
    <w:rsid w:val="00183F3A"/>
    <w:rsid w:val="00184250"/>
    <w:rsid w:val="001843A4"/>
    <w:rsid w:val="001846D5"/>
    <w:rsid w:val="00184B32"/>
    <w:rsid w:val="00184CCA"/>
    <w:rsid w:val="0018503F"/>
    <w:rsid w:val="0018537C"/>
    <w:rsid w:val="001854F3"/>
    <w:rsid w:val="00185706"/>
    <w:rsid w:val="00185801"/>
    <w:rsid w:val="00185B1E"/>
    <w:rsid w:val="0018608B"/>
    <w:rsid w:val="001860BB"/>
    <w:rsid w:val="0018614A"/>
    <w:rsid w:val="00186D96"/>
    <w:rsid w:val="00186DA3"/>
    <w:rsid w:val="00186EA5"/>
    <w:rsid w:val="00187636"/>
    <w:rsid w:val="00187844"/>
    <w:rsid w:val="00187B3F"/>
    <w:rsid w:val="0019039B"/>
    <w:rsid w:val="0019046A"/>
    <w:rsid w:val="00190888"/>
    <w:rsid w:val="00190899"/>
    <w:rsid w:val="00190A77"/>
    <w:rsid w:val="00191166"/>
    <w:rsid w:val="00191212"/>
    <w:rsid w:val="00191588"/>
    <w:rsid w:val="001916ED"/>
    <w:rsid w:val="00191789"/>
    <w:rsid w:val="00191B05"/>
    <w:rsid w:val="00192116"/>
    <w:rsid w:val="00192B46"/>
    <w:rsid w:val="001931EF"/>
    <w:rsid w:val="00193769"/>
    <w:rsid w:val="00193B20"/>
    <w:rsid w:val="001944FD"/>
    <w:rsid w:val="00194FA2"/>
    <w:rsid w:val="001951FD"/>
    <w:rsid w:val="00195786"/>
    <w:rsid w:val="00195946"/>
    <w:rsid w:val="00195D67"/>
    <w:rsid w:val="00195F48"/>
    <w:rsid w:val="00196205"/>
    <w:rsid w:val="001967E0"/>
    <w:rsid w:val="00196C38"/>
    <w:rsid w:val="0019734B"/>
    <w:rsid w:val="0019759E"/>
    <w:rsid w:val="001A0696"/>
    <w:rsid w:val="001A0FF4"/>
    <w:rsid w:val="001A156E"/>
    <w:rsid w:val="001A17AB"/>
    <w:rsid w:val="001A1D53"/>
    <w:rsid w:val="001A1E44"/>
    <w:rsid w:val="001A20C2"/>
    <w:rsid w:val="001A2482"/>
    <w:rsid w:val="001A263B"/>
    <w:rsid w:val="001A27A8"/>
    <w:rsid w:val="001A2952"/>
    <w:rsid w:val="001A2B55"/>
    <w:rsid w:val="001A3009"/>
    <w:rsid w:val="001A34EA"/>
    <w:rsid w:val="001A3514"/>
    <w:rsid w:val="001A37F4"/>
    <w:rsid w:val="001A392D"/>
    <w:rsid w:val="001A4429"/>
    <w:rsid w:val="001A4639"/>
    <w:rsid w:val="001A4B78"/>
    <w:rsid w:val="001A54F6"/>
    <w:rsid w:val="001A5F8E"/>
    <w:rsid w:val="001A632F"/>
    <w:rsid w:val="001A6544"/>
    <w:rsid w:val="001A69DB"/>
    <w:rsid w:val="001A6DE5"/>
    <w:rsid w:val="001A6DFD"/>
    <w:rsid w:val="001A6E00"/>
    <w:rsid w:val="001A6FC0"/>
    <w:rsid w:val="001A7083"/>
    <w:rsid w:val="001A73F4"/>
    <w:rsid w:val="001A75F4"/>
    <w:rsid w:val="001A7BC9"/>
    <w:rsid w:val="001A7D9D"/>
    <w:rsid w:val="001B004D"/>
    <w:rsid w:val="001B0193"/>
    <w:rsid w:val="001B02C2"/>
    <w:rsid w:val="001B0489"/>
    <w:rsid w:val="001B06B8"/>
    <w:rsid w:val="001B0E8D"/>
    <w:rsid w:val="001B14E3"/>
    <w:rsid w:val="001B14E8"/>
    <w:rsid w:val="001B210A"/>
    <w:rsid w:val="001B24E2"/>
    <w:rsid w:val="001B2E68"/>
    <w:rsid w:val="001B3080"/>
    <w:rsid w:val="001B32F3"/>
    <w:rsid w:val="001B33DF"/>
    <w:rsid w:val="001B362D"/>
    <w:rsid w:val="001B3AA3"/>
    <w:rsid w:val="001B3C62"/>
    <w:rsid w:val="001B3E7A"/>
    <w:rsid w:val="001B4088"/>
    <w:rsid w:val="001B4173"/>
    <w:rsid w:val="001B4907"/>
    <w:rsid w:val="001B4E22"/>
    <w:rsid w:val="001B5A70"/>
    <w:rsid w:val="001B619E"/>
    <w:rsid w:val="001B61EF"/>
    <w:rsid w:val="001B6EE2"/>
    <w:rsid w:val="001B6F21"/>
    <w:rsid w:val="001B7517"/>
    <w:rsid w:val="001B7596"/>
    <w:rsid w:val="001B7798"/>
    <w:rsid w:val="001B7E77"/>
    <w:rsid w:val="001C0372"/>
    <w:rsid w:val="001C0919"/>
    <w:rsid w:val="001C0D00"/>
    <w:rsid w:val="001C0D15"/>
    <w:rsid w:val="001C0E32"/>
    <w:rsid w:val="001C0FDE"/>
    <w:rsid w:val="001C1322"/>
    <w:rsid w:val="001C1657"/>
    <w:rsid w:val="001C1712"/>
    <w:rsid w:val="001C1D0F"/>
    <w:rsid w:val="001C20DF"/>
    <w:rsid w:val="001C20E4"/>
    <w:rsid w:val="001C2294"/>
    <w:rsid w:val="001C27EC"/>
    <w:rsid w:val="001C2BDB"/>
    <w:rsid w:val="001C3B56"/>
    <w:rsid w:val="001C3BA1"/>
    <w:rsid w:val="001C3D10"/>
    <w:rsid w:val="001C41C8"/>
    <w:rsid w:val="001C44C5"/>
    <w:rsid w:val="001C4872"/>
    <w:rsid w:val="001C4B8A"/>
    <w:rsid w:val="001C4CA3"/>
    <w:rsid w:val="001C4FDF"/>
    <w:rsid w:val="001C5097"/>
    <w:rsid w:val="001C5302"/>
    <w:rsid w:val="001C5777"/>
    <w:rsid w:val="001C5A25"/>
    <w:rsid w:val="001C66C4"/>
    <w:rsid w:val="001C711E"/>
    <w:rsid w:val="001C7273"/>
    <w:rsid w:val="001C7607"/>
    <w:rsid w:val="001C77CF"/>
    <w:rsid w:val="001C7BA9"/>
    <w:rsid w:val="001D0098"/>
    <w:rsid w:val="001D00EE"/>
    <w:rsid w:val="001D01D3"/>
    <w:rsid w:val="001D0795"/>
    <w:rsid w:val="001D0F9D"/>
    <w:rsid w:val="001D1612"/>
    <w:rsid w:val="001D16CC"/>
    <w:rsid w:val="001D1728"/>
    <w:rsid w:val="001D17B4"/>
    <w:rsid w:val="001D1B41"/>
    <w:rsid w:val="001D1BA3"/>
    <w:rsid w:val="001D26E1"/>
    <w:rsid w:val="001D2C06"/>
    <w:rsid w:val="001D3005"/>
    <w:rsid w:val="001D33F6"/>
    <w:rsid w:val="001D3A16"/>
    <w:rsid w:val="001D3F59"/>
    <w:rsid w:val="001D4289"/>
    <w:rsid w:val="001D4438"/>
    <w:rsid w:val="001D4866"/>
    <w:rsid w:val="001D4DB9"/>
    <w:rsid w:val="001D4E7B"/>
    <w:rsid w:val="001D50A0"/>
    <w:rsid w:val="001D51F9"/>
    <w:rsid w:val="001D56F7"/>
    <w:rsid w:val="001D5949"/>
    <w:rsid w:val="001D595F"/>
    <w:rsid w:val="001D6059"/>
    <w:rsid w:val="001D62CA"/>
    <w:rsid w:val="001D66F9"/>
    <w:rsid w:val="001D687C"/>
    <w:rsid w:val="001D6947"/>
    <w:rsid w:val="001D6DA4"/>
    <w:rsid w:val="001D7120"/>
    <w:rsid w:val="001D799D"/>
    <w:rsid w:val="001D79FA"/>
    <w:rsid w:val="001D7E8E"/>
    <w:rsid w:val="001D7FD5"/>
    <w:rsid w:val="001E05EB"/>
    <w:rsid w:val="001E0A07"/>
    <w:rsid w:val="001E0C13"/>
    <w:rsid w:val="001E0F18"/>
    <w:rsid w:val="001E15CE"/>
    <w:rsid w:val="001E2687"/>
    <w:rsid w:val="001E294E"/>
    <w:rsid w:val="001E2C0D"/>
    <w:rsid w:val="001E2D2F"/>
    <w:rsid w:val="001E3075"/>
    <w:rsid w:val="001E3531"/>
    <w:rsid w:val="001E3664"/>
    <w:rsid w:val="001E37B3"/>
    <w:rsid w:val="001E47D7"/>
    <w:rsid w:val="001E490E"/>
    <w:rsid w:val="001E4B3F"/>
    <w:rsid w:val="001E4C04"/>
    <w:rsid w:val="001E50B7"/>
    <w:rsid w:val="001E5238"/>
    <w:rsid w:val="001E58D2"/>
    <w:rsid w:val="001E5906"/>
    <w:rsid w:val="001E5A7A"/>
    <w:rsid w:val="001E5B5D"/>
    <w:rsid w:val="001E5C83"/>
    <w:rsid w:val="001E603A"/>
    <w:rsid w:val="001E6DA3"/>
    <w:rsid w:val="001E6E39"/>
    <w:rsid w:val="001E7763"/>
    <w:rsid w:val="001E7BBF"/>
    <w:rsid w:val="001E7C74"/>
    <w:rsid w:val="001E7EEF"/>
    <w:rsid w:val="001F000A"/>
    <w:rsid w:val="001F0095"/>
    <w:rsid w:val="001F051C"/>
    <w:rsid w:val="001F0830"/>
    <w:rsid w:val="001F12E8"/>
    <w:rsid w:val="001F17B7"/>
    <w:rsid w:val="001F183C"/>
    <w:rsid w:val="001F18E5"/>
    <w:rsid w:val="001F2169"/>
    <w:rsid w:val="001F216C"/>
    <w:rsid w:val="001F217B"/>
    <w:rsid w:val="001F261C"/>
    <w:rsid w:val="001F287E"/>
    <w:rsid w:val="001F2CB2"/>
    <w:rsid w:val="001F333B"/>
    <w:rsid w:val="001F357B"/>
    <w:rsid w:val="001F3856"/>
    <w:rsid w:val="001F3C7A"/>
    <w:rsid w:val="001F458F"/>
    <w:rsid w:val="001F480B"/>
    <w:rsid w:val="001F4EFB"/>
    <w:rsid w:val="001F5280"/>
    <w:rsid w:val="001F5BE9"/>
    <w:rsid w:val="001F5E93"/>
    <w:rsid w:val="001F5F2F"/>
    <w:rsid w:val="001F6244"/>
    <w:rsid w:val="001F708B"/>
    <w:rsid w:val="001F7498"/>
    <w:rsid w:val="001F7B19"/>
    <w:rsid w:val="001F7C8B"/>
    <w:rsid w:val="001F7DF3"/>
    <w:rsid w:val="00200351"/>
    <w:rsid w:val="002003E7"/>
    <w:rsid w:val="002016F9"/>
    <w:rsid w:val="00202164"/>
    <w:rsid w:val="00202A9B"/>
    <w:rsid w:val="00202C36"/>
    <w:rsid w:val="00203096"/>
    <w:rsid w:val="002030ED"/>
    <w:rsid w:val="00203C93"/>
    <w:rsid w:val="00204B2A"/>
    <w:rsid w:val="0020514C"/>
    <w:rsid w:val="00205CA2"/>
    <w:rsid w:val="0020629D"/>
    <w:rsid w:val="00206534"/>
    <w:rsid w:val="002069A1"/>
    <w:rsid w:val="00206A45"/>
    <w:rsid w:val="002073D6"/>
    <w:rsid w:val="002074EB"/>
    <w:rsid w:val="002077B2"/>
    <w:rsid w:val="00207AD7"/>
    <w:rsid w:val="00210079"/>
    <w:rsid w:val="0021035D"/>
    <w:rsid w:val="00210501"/>
    <w:rsid w:val="0021059C"/>
    <w:rsid w:val="0021084B"/>
    <w:rsid w:val="0021109F"/>
    <w:rsid w:val="002111A4"/>
    <w:rsid w:val="002113AD"/>
    <w:rsid w:val="00211434"/>
    <w:rsid w:val="00211620"/>
    <w:rsid w:val="0021178E"/>
    <w:rsid w:val="0021199F"/>
    <w:rsid w:val="00211FE3"/>
    <w:rsid w:val="00212A96"/>
    <w:rsid w:val="0021344A"/>
    <w:rsid w:val="00213778"/>
    <w:rsid w:val="002137EA"/>
    <w:rsid w:val="00213CA9"/>
    <w:rsid w:val="0021404B"/>
    <w:rsid w:val="00214089"/>
    <w:rsid w:val="00214535"/>
    <w:rsid w:val="00214667"/>
    <w:rsid w:val="00214870"/>
    <w:rsid w:val="00215039"/>
    <w:rsid w:val="0021517E"/>
    <w:rsid w:val="0021557C"/>
    <w:rsid w:val="002156CD"/>
    <w:rsid w:val="00215858"/>
    <w:rsid w:val="00215C9F"/>
    <w:rsid w:val="002160E4"/>
    <w:rsid w:val="00216121"/>
    <w:rsid w:val="002163F9"/>
    <w:rsid w:val="00216684"/>
    <w:rsid w:val="00216ACC"/>
    <w:rsid w:val="00216B84"/>
    <w:rsid w:val="00216CD9"/>
    <w:rsid w:val="00217322"/>
    <w:rsid w:val="00217963"/>
    <w:rsid w:val="00217F34"/>
    <w:rsid w:val="00217F45"/>
    <w:rsid w:val="002212F0"/>
    <w:rsid w:val="00221526"/>
    <w:rsid w:val="00221CE7"/>
    <w:rsid w:val="00222431"/>
    <w:rsid w:val="0022294E"/>
    <w:rsid w:val="00223244"/>
    <w:rsid w:val="002234A0"/>
    <w:rsid w:val="00223520"/>
    <w:rsid w:val="00223C12"/>
    <w:rsid w:val="00224483"/>
    <w:rsid w:val="002246B6"/>
    <w:rsid w:val="00224720"/>
    <w:rsid w:val="00224745"/>
    <w:rsid w:val="00224896"/>
    <w:rsid w:val="00224993"/>
    <w:rsid w:val="002249A8"/>
    <w:rsid w:val="00224B2D"/>
    <w:rsid w:val="00224B70"/>
    <w:rsid w:val="00224B8B"/>
    <w:rsid w:val="00225714"/>
    <w:rsid w:val="0022587D"/>
    <w:rsid w:val="002258E0"/>
    <w:rsid w:val="00225CDD"/>
    <w:rsid w:val="00226A6A"/>
    <w:rsid w:val="00226B17"/>
    <w:rsid w:val="00227126"/>
    <w:rsid w:val="0022733D"/>
    <w:rsid w:val="00227FCC"/>
    <w:rsid w:val="002301A1"/>
    <w:rsid w:val="002305FF"/>
    <w:rsid w:val="002307BA"/>
    <w:rsid w:val="00230F5B"/>
    <w:rsid w:val="00231003"/>
    <w:rsid w:val="0023166F"/>
    <w:rsid w:val="00231710"/>
    <w:rsid w:val="00231BFF"/>
    <w:rsid w:val="00231C2F"/>
    <w:rsid w:val="00231CD7"/>
    <w:rsid w:val="00232283"/>
    <w:rsid w:val="00232399"/>
    <w:rsid w:val="002327D0"/>
    <w:rsid w:val="002329AA"/>
    <w:rsid w:val="002336FD"/>
    <w:rsid w:val="00233995"/>
    <w:rsid w:val="0023434D"/>
    <w:rsid w:val="0023470F"/>
    <w:rsid w:val="002347FB"/>
    <w:rsid w:val="00234B5D"/>
    <w:rsid w:val="00235074"/>
    <w:rsid w:val="00235CD6"/>
    <w:rsid w:val="00235EBA"/>
    <w:rsid w:val="002361D9"/>
    <w:rsid w:val="00237600"/>
    <w:rsid w:val="00237B67"/>
    <w:rsid w:val="00237C2C"/>
    <w:rsid w:val="00237CE7"/>
    <w:rsid w:val="00237DDD"/>
    <w:rsid w:val="00237E42"/>
    <w:rsid w:val="00237F21"/>
    <w:rsid w:val="002400E8"/>
    <w:rsid w:val="0024079F"/>
    <w:rsid w:val="00240ED6"/>
    <w:rsid w:val="0024107E"/>
    <w:rsid w:val="0024115E"/>
    <w:rsid w:val="0024176B"/>
    <w:rsid w:val="00241C3F"/>
    <w:rsid w:val="00242AE6"/>
    <w:rsid w:val="00242DDE"/>
    <w:rsid w:val="0024302A"/>
    <w:rsid w:val="002430F9"/>
    <w:rsid w:val="00243824"/>
    <w:rsid w:val="00243868"/>
    <w:rsid w:val="00243E50"/>
    <w:rsid w:val="0024448A"/>
    <w:rsid w:val="002445AE"/>
    <w:rsid w:val="00244670"/>
    <w:rsid w:val="00244939"/>
    <w:rsid w:val="002449CC"/>
    <w:rsid w:val="00244A5A"/>
    <w:rsid w:val="0024539B"/>
    <w:rsid w:val="002455E8"/>
    <w:rsid w:val="002458AF"/>
    <w:rsid w:val="00245B7A"/>
    <w:rsid w:val="00245C0B"/>
    <w:rsid w:val="00246616"/>
    <w:rsid w:val="002467EC"/>
    <w:rsid w:val="00246E6A"/>
    <w:rsid w:val="00247521"/>
    <w:rsid w:val="00247835"/>
    <w:rsid w:val="00247C06"/>
    <w:rsid w:val="00247FA3"/>
    <w:rsid w:val="002507BB"/>
    <w:rsid w:val="0025122B"/>
    <w:rsid w:val="002515A8"/>
    <w:rsid w:val="00251F1F"/>
    <w:rsid w:val="002521E4"/>
    <w:rsid w:val="002529CD"/>
    <w:rsid w:val="00252A15"/>
    <w:rsid w:val="00252B22"/>
    <w:rsid w:val="00252EAD"/>
    <w:rsid w:val="002534DC"/>
    <w:rsid w:val="002535FF"/>
    <w:rsid w:val="00253BB7"/>
    <w:rsid w:val="00253BE8"/>
    <w:rsid w:val="00253EED"/>
    <w:rsid w:val="002541E3"/>
    <w:rsid w:val="0025473D"/>
    <w:rsid w:val="00254784"/>
    <w:rsid w:val="00254C67"/>
    <w:rsid w:val="00254D07"/>
    <w:rsid w:val="00254DA4"/>
    <w:rsid w:val="002551E2"/>
    <w:rsid w:val="0025537E"/>
    <w:rsid w:val="0025555F"/>
    <w:rsid w:val="00255BCA"/>
    <w:rsid w:val="00255C9C"/>
    <w:rsid w:val="002561BE"/>
    <w:rsid w:val="0025681D"/>
    <w:rsid w:val="0025698C"/>
    <w:rsid w:val="00256AD7"/>
    <w:rsid w:val="00256B95"/>
    <w:rsid w:val="00256C5A"/>
    <w:rsid w:val="00256FEC"/>
    <w:rsid w:val="002578B7"/>
    <w:rsid w:val="00257995"/>
    <w:rsid w:val="00257B77"/>
    <w:rsid w:val="00257DA9"/>
    <w:rsid w:val="0026058A"/>
    <w:rsid w:val="00260D0E"/>
    <w:rsid w:val="00260F46"/>
    <w:rsid w:val="00261079"/>
    <w:rsid w:val="0026113F"/>
    <w:rsid w:val="002612AA"/>
    <w:rsid w:val="00261829"/>
    <w:rsid w:val="00261AF7"/>
    <w:rsid w:val="00261BFD"/>
    <w:rsid w:val="002620DE"/>
    <w:rsid w:val="00262346"/>
    <w:rsid w:val="0026256B"/>
    <w:rsid w:val="00263008"/>
    <w:rsid w:val="0026311C"/>
    <w:rsid w:val="002632B4"/>
    <w:rsid w:val="00263410"/>
    <w:rsid w:val="00263EFD"/>
    <w:rsid w:val="0026419F"/>
    <w:rsid w:val="00264391"/>
    <w:rsid w:val="00265959"/>
    <w:rsid w:val="00265A13"/>
    <w:rsid w:val="00265DC5"/>
    <w:rsid w:val="00265EF4"/>
    <w:rsid w:val="00265F60"/>
    <w:rsid w:val="002664FC"/>
    <w:rsid w:val="0026715A"/>
    <w:rsid w:val="00267A1C"/>
    <w:rsid w:val="00267A46"/>
    <w:rsid w:val="0027068B"/>
    <w:rsid w:val="0027075E"/>
    <w:rsid w:val="00271032"/>
    <w:rsid w:val="0027128A"/>
    <w:rsid w:val="00271AE2"/>
    <w:rsid w:val="00272002"/>
    <w:rsid w:val="00272280"/>
    <w:rsid w:val="002727F5"/>
    <w:rsid w:val="00272DD0"/>
    <w:rsid w:val="0027335E"/>
    <w:rsid w:val="0027368C"/>
    <w:rsid w:val="002745FF"/>
    <w:rsid w:val="00275074"/>
    <w:rsid w:val="00275AD2"/>
    <w:rsid w:val="002761E0"/>
    <w:rsid w:val="0027636F"/>
    <w:rsid w:val="002778F0"/>
    <w:rsid w:val="002779BA"/>
    <w:rsid w:val="00277C3C"/>
    <w:rsid w:val="002804F4"/>
    <w:rsid w:val="002807FE"/>
    <w:rsid w:val="0028096D"/>
    <w:rsid w:val="0028098B"/>
    <w:rsid w:val="00280C76"/>
    <w:rsid w:val="00280F99"/>
    <w:rsid w:val="0028139C"/>
    <w:rsid w:val="002813AC"/>
    <w:rsid w:val="00281A39"/>
    <w:rsid w:val="00281D17"/>
    <w:rsid w:val="002820BE"/>
    <w:rsid w:val="00282268"/>
    <w:rsid w:val="002823A4"/>
    <w:rsid w:val="00282514"/>
    <w:rsid w:val="002825B1"/>
    <w:rsid w:val="00282C0D"/>
    <w:rsid w:val="00282E58"/>
    <w:rsid w:val="00282E77"/>
    <w:rsid w:val="002837B8"/>
    <w:rsid w:val="00284676"/>
    <w:rsid w:val="002848CF"/>
    <w:rsid w:val="002848F6"/>
    <w:rsid w:val="00285374"/>
    <w:rsid w:val="00285A91"/>
    <w:rsid w:val="00285D68"/>
    <w:rsid w:val="0028655E"/>
    <w:rsid w:val="00286712"/>
    <w:rsid w:val="00286860"/>
    <w:rsid w:val="00286910"/>
    <w:rsid w:val="002869EB"/>
    <w:rsid w:val="00286AA5"/>
    <w:rsid w:val="00286DC5"/>
    <w:rsid w:val="00286E35"/>
    <w:rsid w:val="00286F84"/>
    <w:rsid w:val="002870CD"/>
    <w:rsid w:val="0028727A"/>
    <w:rsid w:val="002878A8"/>
    <w:rsid w:val="00287B62"/>
    <w:rsid w:val="00287D44"/>
    <w:rsid w:val="002909BC"/>
    <w:rsid w:val="00290B4B"/>
    <w:rsid w:val="00290B8D"/>
    <w:rsid w:val="00290C1F"/>
    <w:rsid w:val="00290ECB"/>
    <w:rsid w:val="00291276"/>
    <w:rsid w:val="00291346"/>
    <w:rsid w:val="002919F7"/>
    <w:rsid w:val="00291AD1"/>
    <w:rsid w:val="00291F5D"/>
    <w:rsid w:val="00292750"/>
    <w:rsid w:val="00293373"/>
    <w:rsid w:val="002934B7"/>
    <w:rsid w:val="002938E5"/>
    <w:rsid w:val="00293DDD"/>
    <w:rsid w:val="00293F2A"/>
    <w:rsid w:val="002951E1"/>
    <w:rsid w:val="0029533D"/>
    <w:rsid w:val="00295664"/>
    <w:rsid w:val="00295842"/>
    <w:rsid w:val="0029589C"/>
    <w:rsid w:val="002963A6"/>
    <w:rsid w:val="00296AB1"/>
    <w:rsid w:val="0029749A"/>
    <w:rsid w:val="00297807"/>
    <w:rsid w:val="00297B92"/>
    <w:rsid w:val="00297ED6"/>
    <w:rsid w:val="002A011C"/>
    <w:rsid w:val="002A0193"/>
    <w:rsid w:val="002A01CB"/>
    <w:rsid w:val="002A0B99"/>
    <w:rsid w:val="002A0FC3"/>
    <w:rsid w:val="002A15C9"/>
    <w:rsid w:val="002A19F9"/>
    <w:rsid w:val="002A1ADC"/>
    <w:rsid w:val="002A1B1E"/>
    <w:rsid w:val="002A1B3E"/>
    <w:rsid w:val="002A1CFA"/>
    <w:rsid w:val="002A1D3C"/>
    <w:rsid w:val="002A1F2E"/>
    <w:rsid w:val="002A2146"/>
    <w:rsid w:val="002A2ED7"/>
    <w:rsid w:val="002A350D"/>
    <w:rsid w:val="002A36E7"/>
    <w:rsid w:val="002A421E"/>
    <w:rsid w:val="002A4A49"/>
    <w:rsid w:val="002A4C80"/>
    <w:rsid w:val="002A4E3D"/>
    <w:rsid w:val="002A5301"/>
    <w:rsid w:val="002A5647"/>
    <w:rsid w:val="002A59B9"/>
    <w:rsid w:val="002A59D2"/>
    <w:rsid w:val="002A5AB2"/>
    <w:rsid w:val="002A5E46"/>
    <w:rsid w:val="002A5F10"/>
    <w:rsid w:val="002A6429"/>
    <w:rsid w:val="002A64E2"/>
    <w:rsid w:val="002A65DA"/>
    <w:rsid w:val="002A6A1C"/>
    <w:rsid w:val="002A77BA"/>
    <w:rsid w:val="002A77DC"/>
    <w:rsid w:val="002A7EDA"/>
    <w:rsid w:val="002A7F04"/>
    <w:rsid w:val="002B0267"/>
    <w:rsid w:val="002B0A8D"/>
    <w:rsid w:val="002B0D07"/>
    <w:rsid w:val="002B113A"/>
    <w:rsid w:val="002B1AAD"/>
    <w:rsid w:val="002B1EBB"/>
    <w:rsid w:val="002B270B"/>
    <w:rsid w:val="002B2834"/>
    <w:rsid w:val="002B2992"/>
    <w:rsid w:val="002B2CCC"/>
    <w:rsid w:val="002B2CCF"/>
    <w:rsid w:val="002B31E7"/>
    <w:rsid w:val="002B37E3"/>
    <w:rsid w:val="002B3967"/>
    <w:rsid w:val="002B3972"/>
    <w:rsid w:val="002B3B53"/>
    <w:rsid w:val="002B44CC"/>
    <w:rsid w:val="002B45F0"/>
    <w:rsid w:val="002B4611"/>
    <w:rsid w:val="002B48CE"/>
    <w:rsid w:val="002B4A2D"/>
    <w:rsid w:val="002B4D32"/>
    <w:rsid w:val="002B4DA2"/>
    <w:rsid w:val="002B4FEA"/>
    <w:rsid w:val="002B60C6"/>
    <w:rsid w:val="002B64BD"/>
    <w:rsid w:val="002B65D6"/>
    <w:rsid w:val="002B6979"/>
    <w:rsid w:val="002B6EB0"/>
    <w:rsid w:val="002B6FFA"/>
    <w:rsid w:val="002B769D"/>
    <w:rsid w:val="002B7878"/>
    <w:rsid w:val="002B7A93"/>
    <w:rsid w:val="002B7D1F"/>
    <w:rsid w:val="002B7F73"/>
    <w:rsid w:val="002C00F0"/>
    <w:rsid w:val="002C06AF"/>
    <w:rsid w:val="002C0A57"/>
    <w:rsid w:val="002C0C36"/>
    <w:rsid w:val="002C16D4"/>
    <w:rsid w:val="002C1A1B"/>
    <w:rsid w:val="002C20E5"/>
    <w:rsid w:val="002C29D3"/>
    <w:rsid w:val="002C2A7F"/>
    <w:rsid w:val="002C2B1E"/>
    <w:rsid w:val="002C313D"/>
    <w:rsid w:val="002C31FB"/>
    <w:rsid w:val="002C376F"/>
    <w:rsid w:val="002C3B39"/>
    <w:rsid w:val="002C472A"/>
    <w:rsid w:val="002C4C74"/>
    <w:rsid w:val="002C4F35"/>
    <w:rsid w:val="002C5283"/>
    <w:rsid w:val="002C53E8"/>
    <w:rsid w:val="002C5645"/>
    <w:rsid w:val="002C5689"/>
    <w:rsid w:val="002C5956"/>
    <w:rsid w:val="002C6089"/>
    <w:rsid w:val="002C6452"/>
    <w:rsid w:val="002C68C2"/>
    <w:rsid w:val="002C6C35"/>
    <w:rsid w:val="002C6D52"/>
    <w:rsid w:val="002C71D5"/>
    <w:rsid w:val="002C7619"/>
    <w:rsid w:val="002C76A5"/>
    <w:rsid w:val="002C78E4"/>
    <w:rsid w:val="002C7919"/>
    <w:rsid w:val="002C7A79"/>
    <w:rsid w:val="002D04F3"/>
    <w:rsid w:val="002D07B4"/>
    <w:rsid w:val="002D0A46"/>
    <w:rsid w:val="002D0BC5"/>
    <w:rsid w:val="002D0FA3"/>
    <w:rsid w:val="002D105B"/>
    <w:rsid w:val="002D11C7"/>
    <w:rsid w:val="002D1240"/>
    <w:rsid w:val="002D12F4"/>
    <w:rsid w:val="002D138B"/>
    <w:rsid w:val="002D1629"/>
    <w:rsid w:val="002D2DFC"/>
    <w:rsid w:val="002D2F3C"/>
    <w:rsid w:val="002D33C7"/>
    <w:rsid w:val="002D39A0"/>
    <w:rsid w:val="002D3B18"/>
    <w:rsid w:val="002D3D4C"/>
    <w:rsid w:val="002D427C"/>
    <w:rsid w:val="002D44B4"/>
    <w:rsid w:val="002D4657"/>
    <w:rsid w:val="002D46EB"/>
    <w:rsid w:val="002D4757"/>
    <w:rsid w:val="002D4844"/>
    <w:rsid w:val="002D4864"/>
    <w:rsid w:val="002D49CA"/>
    <w:rsid w:val="002D4D0A"/>
    <w:rsid w:val="002D4F3C"/>
    <w:rsid w:val="002D4F53"/>
    <w:rsid w:val="002D560B"/>
    <w:rsid w:val="002D57E2"/>
    <w:rsid w:val="002D5EA3"/>
    <w:rsid w:val="002D601D"/>
    <w:rsid w:val="002D60A1"/>
    <w:rsid w:val="002D6AB7"/>
    <w:rsid w:val="002D6EF1"/>
    <w:rsid w:val="002D6F7F"/>
    <w:rsid w:val="002D7254"/>
    <w:rsid w:val="002D75F0"/>
    <w:rsid w:val="002D7986"/>
    <w:rsid w:val="002D7A20"/>
    <w:rsid w:val="002D7D14"/>
    <w:rsid w:val="002D7DD9"/>
    <w:rsid w:val="002D7F66"/>
    <w:rsid w:val="002E021C"/>
    <w:rsid w:val="002E0708"/>
    <w:rsid w:val="002E0C8C"/>
    <w:rsid w:val="002E0F62"/>
    <w:rsid w:val="002E1377"/>
    <w:rsid w:val="002E15D8"/>
    <w:rsid w:val="002E1645"/>
    <w:rsid w:val="002E1747"/>
    <w:rsid w:val="002E174E"/>
    <w:rsid w:val="002E1770"/>
    <w:rsid w:val="002E1BC9"/>
    <w:rsid w:val="002E1CC2"/>
    <w:rsid w:val="002E2730"/>
    <w:rsid w:val="002E30E4"/>
    <w:rsid w:val="002E3497"/>
    <w:rsid w:val="002E3CA2"/>
    <w:rsid w:val="002E3E89"/>
    <w:rsid w:val="002E4280"/>
    <w:rsid w:val="002E433A"/>
    <w:rsid w:val="002E43BA"/>
    <w:rsid w:val="002E4895"/>
    <w:rsid w:val="002E493D"/>
    <w:rsid w:val="002E56E5"/>
    <w:rsid w:val="002E5A6B"/>
    <w:rsid w:val="002E5FAE"/>
    <w:rsid w:val="002E639D"/>
    <w:rsid w:val="002E63E9"/>
    <w:rsid w:val="002E6A21"/>
    <w:rsid w:val="002E6A87"/>
    <w:rsid w:val="002E73CD"/>
    <w:rsid w:val="002E7674"/>
    <w:rsid w:val="002E77BD"/>
    <w:rsid w:val="002E7ABB"/>
    <w:rsid w:val="002E7ADB"/>
    <w:rsid w:val="002E7DD7"/>
    <w:rsid w:val="002E7F5F"/>
    <w:rsid w:val="002F00C7"/>
    <w:rsid w:val="002F0363"/>
    <w:rsid w:val="002F03DB"/>
    <w:rsid w:val="002F0576"/>
    <w:rsid w:val="002F0631"/>
    <w:rsid w:val="002F0A9A"/>
    <w:rsid w:val="002F0B1E"/>
    <w:rsid w:val="002F0C9C"/>
    <w:rsid w:val="002F125E"/>
    <w:rsid w:val="002F1761"/>
    <w:rsid w:val="002F1CCB"/>
    <w:rsid w:val="002F2553"/>
    <w:rsid w:val="002F2721"/>
    <w:rsid w:val="002F29FF"/>
    <w:rsid w:val="002F2C81"/>
    <w:rsid w:val="002F30B1"/>
    <w:rsid w:val="002F37D5"/>
    <w:rsid w:val="002F3CD1"/>
    <w:rsid w:val="002F4187"/>
    <w:rsid w:val="002F4337"/>
    <w:rsid w:val="002F46C6"/>
    <w:rsid w:val="002F4964"/>
    <w:rsid w:val="002F4CC4"/>
    <w:rsid w:val="002F50B9"/>
    <w:rsid w:val="002F5266"/>
    <w:rsid w:val="002F53F6"/>
    <w:rsid w:val="002F5A77"/>
    <w:rsid w:val="002F5F0F"/>
    <w:rsid w:val="002F5FEF"/>
    <w:rsid w:val="002F67A5"/>
    <w:rsid w:val="002F727B"/>
    <w:rsid w:val="002F7C17"/>
    <w:rsid w:val="002F7CC5"/>
    <w:rsid w:val="002F7D07"/>
    <w:rsid w:val="00300BFB"/>
    <w:rsid w:val="00300E6D"/>
    <w:rsid w:val="0030175F"/>
    <w:rsid w:val="00302055"/>
    <w:rsid w:val="0030222B"/>
    <w:rsid w:val="00302275"/>
    <w:rsid w:val="003024ED"/>
    <w:rsid w:val="00302588"/>
    <w:rsid w:val="00302955"/>
    <w:rsid w:val="00302C4D"/>
    <w:rsid w:val="003036FD"/>
    <w:rsid w:val="0030391F"/>
    <w:rsid w:val="00303B1C"/>
    <w:rsid w:val="00303BB1"/>
    <w:rsid w:val="00303C59"/>
    <w:rsid w:val="00304248"/>
    <w:rsid w:val="00304294"/>
    <w:rsid w:val="00304CC5"/>
    <w:rsid w:val="00305018"/>
    <w:rsid w:val="00305CD8"/>
    <w:rsid w:val="00305E2F"/>
    <w:rsid w:val="00305F9C"/>
    <w:rsid w:val="00306C62"/>
    <w:rsid w:val="00306CDE"/>
    <w:rsid w:val="00307112"/>
    <w:rsid w:val="003073BF"/>
    <w:rsid w:val="003074F4"/>
    <w:rsid w:val="003106B5"/>
    <w:rsid w:val="00310FDF"/>
    <w:rsid w:val="0031116B"/>
    <w:rsid w:val="0031185F"/>
    <w:rsid w:val="00311E97"/>
    <w:rsid w:val="00312165"/>
    <w:rsid w:val="00312184"/>
    <w:rsid w:val="003121EA"/>
    <w:rsid w:val="003127A4"/>
    <w:rsid w:val="003127F7"/>
    <w:rsid w:val="00312C59"/>
    <w:rsid w:val="00312D44"/>
    <w:rsid w:val="00312EE1"/>
    <w:rsid w:val="003131BB"/>
    <w:rsid w:val="00313705"/>
    <w:rsid w:val="00313831"/>
    <w:rsid w:val="003138D6"/>
    <w:rsid w:val="00313D22"/>
    <w:rsid w:val="003148A4"/>
    <w:rsid w:val="00314D21"/>
    <w:rsid w:val="00315053"/>
    <w:rsid w:val="00315835"/>
    <w:rsid w:val="003158E4"/>
    <w:rsid w:val="00315A5B"/>
    <w:rsid w:val="00315D22"/>
    <w:rsid w:val="0031609C"/>
    <w:rsid w:val="003168EE"/>
    <w:rsid w:val="003169A1"/>
    <w:rsid w:val="00316D1C"/>
    <w:rsid w:val="0031720C"/>
    <w:rsid w:val="00317448"/>
    <w:rsid w:val="0031765C"/>
    <w:rsid w:val="0031781E"/>
    <w:rsid w:val="003178AD"/>
    <w:rsid w:val="00320971"/>
    <w:rsid w:val="00321239"/>
    <w:rsid w:val="003214B7"/>
    <w:rsid w:val="00321B70"/>
    <w:rsid w:val="00321EB8"/>
    <w:rsid w:val="0032205F"/>
    <w:rsid w:val="003221B5"/>
    <w:rsid w:val="00322215"/>
    <w:rsid w:val="003226F9"/>
    <w:rsid w:val="00322CFD"/>
    <w:rsid w:val="00322D94"/>
    <w:rsid w:val="00322E2B"/>
    <w:rsid w:val="0032323C"/>
    <w:rsid w:val="003234E4"/>
    <w:rsid w:val="00323561"/>
    <w:rsid w:val="00323924"/>
    <w:rsid w:val="0032392C"/>
    <w:rsid w:val="00324461"/>
    <w:rsid w:val="00324E8F"/>
    <w:rsid w:val="003258DB"/>
    <w:rsid w:val="0032590A"/>
    <w:rsid w:val="00325E5B"/>
    <w:rsid w:val="0032600C"/>
    <w:rsid w:val="00326546"/>
    <w:rsid w:val="003265CC"/>
    <w:rsid w:val="00326CFA"/>
    <w:rsid w:val="00326F74"/>
    <w:rsid w:val="003270BA"/>
    <w:rsid w:val="00327733"/>
    <w:rsid w:val="00327A6A"/>
    <w:rsid w:val="00327AA9"/>
    <w:rsid w:val="00327E9B"/>
    <w:rsid w:val="00327F40"/>
    <w:rsid w:val="0033005D"/>
    <w:rsid w:val="003301AF"/>
    <w:rsid w:val="00330469"/>
    <w:rsid w:val="00330EB8"/>
    <w:rsid w:val="003313D8"/>
    <w:rsid w:val="00331721"/>
    <w:rsid w:val="00332152"/>
    <w:rsid w:val="003322AB"/>
    <w:rsid w:val="00332A7C"/>
    <w:rsid w:val="00332AD7"/>
    <w:rsid w:val="00332F9F"/>
    <w:rsid w:val="0033339D"/>
    <w:rsid w:val="00333415"/>
    <w:rsid w:val="0033363F"/>
    <w:rsid w:val="003342AE"/>
    <w:rsid w:val="00334479"/>
    <w:rsid w:val="00334892"/>
    <w:rsid w:val="00335092"/>
    <w:rsid w:val="003361E3"/>
    <w:rsid w:val="003364CF"/>
    <w:rsid w:val="003364E5"/>
    <w:rsid w:val="0033666D"/>
    <w:rsid w:val="00336C61"/>
    <w:rsid w:val="00337216"/>
    <w:rsid w:val="00337502"/>
    <w:rsid w:val="0033787F"/>
    <w:rsid w:val="0033795C"/>
    <w:rsid w:val="00337EC6"/>
    <w:rsid w:val="00337FBC"/>
    <w:rsid w:val="00340077"/>
    <w:rsid w:val="0034007C"/>
    <w:rsid w:val="00340333"/>
    <w:rsid w:val="00340418"/>
    <w:rsid w:val="0034054D"/>
    <w:rsid w:val="003409DA"/>
    <w:rsid w:val="00340A20"/>
    <w:rsid w:val="00340B1B"/>
    <w:rsid w:val="00340E0C"/>
    <w:rsid w:val="003410BC"/>
    <w:rsid w:val="00341169"/>
    <w:rsid w:val="003411B4"/>
    <w:rsid w:val="003413EF"/>
    <w:rsid w:val="00341945"/>
    <w:rsid w:val="00342220"/>
    <w:rsid w:val="00342CBD"/>
    <w:rsid w:val="003431C2"/>
    <w:rsid w:val="00343815"/>
    <w:rsid w:val="003438D5"/>
    <w:rsid w:val="00343ADF"/>
    <w:rsid w:val="00343C82"/>
    <w:rsid w:val="00343F0A"/>
    <w:rsid w:val="0034409F"/>
    <w:rsid w:val="0034439D"/>
    <w:rsid w:val="003443A1"/>
    <w:rsid w:val="0034483C"/>
    <w:rsid w:val="00344886"/>
    <w:rsid w:val="003448F0"/>
    <w:rsid w:val="0034538B"/>
    <w:rsid w:val="003453F1"/>
    <w:rsid w:val="0034565D"/>
    <w:rsid w:val="00345964"/>
    <w:rsid w:val="00345C39"/>
    <w:rsid w:val="003463B5"/>
    <w:rsid w:val="003468EF"/>
    <w:rsid w:val="0034696D"/>
    <w:rsid w:val="00346BB3"/>
    <w:rsid w:val="003470C4"/>
    <w:rsid w:val="0034725C"/>
    <w:rsid w:val="00347699"/>
    <w:rsid w:val="00347AA9"/>
    <w:rsid w:val="00347C83"/>
    <w:rsid w:val="00347D1E"/>
    <w:rsid w:val="00347EA7"/>
    <w:rsid w:val="00347F29"/>
    <w:rsid w:val="00350140"/>
    <w:rsid w:val="003501D7"/>
    <w:rsid w:val="00350281"/>
    <w:rsid w:val="0035081A"/>
    <w:rsid w:val="003512FD"/>
    <w:rsid w:val="0035221F"/>
    <w:rsid w:val="0035226A"/>
    <w:rsid w:val="00352D19"/>
    <w:rsid w:val="00353608"/>
    <w:rsid w:val="003536F0"/>
    <w:rsid w:val="00353ADC"/>
    <w:rsid w:val="0035419D"/>
    <w:rsid w:val="00354E9D"/>
    <w:rsid w:val="00354F89"/>
    <w:rsid w:val="003554A8"/>
    <w:rsid w:val="00355752"/>
    <w:rsid w:val="00355B22"/>
    <w:rsid w:val="00355BD6"/>
    <w:rsid w:val="00355DD1"/>
    <w:rsid w:val="00355F19"/>
    <w:rsid w:val="003563F4"/>
    <w:rsid w:val="003568FA"/>
    <w:rsid w:val="003569B8"/>
    <w:rsid w:val="00356A60"/>
    <w:rsid w:val="00357508"/>
    <w:rsid w:val="003576A4"/>
    <w:rsid w:val="00357715"/>
    <w:rsid w:val="00357831"/>
    <w:rsid w:val="00357877"/>
    <w:rsid w:val="00357C8F"/>
    <w:rsid w:val="003605F2"/>
    <w:rsid w:val="00361400"/>
    <w:rsid w:val="00361490"/>
    <w:rsid w:val="003614C9"/>
    <w:rsid w:val="003619CE"/>
    <w:rsid w:val="00361AE2"/>
    <w:rsid w:val="0036202A"/>
    <w:rsid w:val="00362050"/>
    <w:rsid w:val="0036223C"/>
    <w:rsid w:val="003623FF"/>
    <w:rsid w:val="00362635"/>
    <w:rsid w:val="003628A0"/>
    <w:rsid w:val="00362EBE"/>
    <w:rsid w:val="003631B9"/>
    <w:rsid w:val="00363343"/>
    <w:rsid w:val="003634BD"/>
    <w:rsid w:val="00363551"/>
    <w:rsid w:val="00363B09"/>
    <w:rsid w:val="00363E24"/>
    <w:rsid w:val="00363E5B"/>
    <w:rsid w:val="00363FB5"/>
    <w:rsid w:val="00364836"/>
    <w:rsid w:val="003648B6"/>
    <w:rsid w:val="00365017"/>
    <w:rsid w:val="003656B5"/>
    <w:rsid w:val="00365810"/>
    <w:rsid w:val="00365EDF"/>
    <w:rsid w:val="0036600D"/>
    <w:rsid w:val="003662CA"/>
    <w:rsid w:val="00366A1A"/>
    <w:rsid w:val="00367609"/>
    <w:rsid w:val="003676B0"/>
    <w:rsid w:val="00367C88"/>
    <w:rsid w:val="00367EC7"/>
    <w:rsid w:val="00370043"/>
    <w:rsid w:val="0037007E"/>
    <w:rsid w:val="0037022D"/>
    <w:rsid w:val="00370665"/>
    <w:rsid w:val="0037091D"/>
    <w:rsid w:val="00370D87"/>
    <w:rsid w:val="00370E83"/>
    <w:rsid w:val="003719FE"/>
    <w:rsid w:val="00371BEA"/>
    <w:rsid w:val="003720FC"/>
    <w:rsid w:val="00372DB9"/>
    <w:rsid w:val="003736CD"/>
    <w:rsid w:val="00373C35"/>
    <w:rsid w:val="00373E85"/>
    <w:rsid w:val="00374082"/>
    <w:rsid w:val="00374D8A"/>
    <w:rsid w:val="00374F02"/>
    <w:rsid w:val="00375516"/>
    <w:rsid w:val="00375522"/>
    <w:rsid w:val="0037555F"/>
    <w:rsid w:val="00375B21"/>
    <w:rsid w:val="00375BA9"/>
    <w:rsid w:val="00375E9A"/>
    <w:rsid w:val="00376389"/>
    <w:rsid w:val="00376823"/>
    <w:rsid w:val="00376B09"/>
    <w:rsid w:val="00376B29"/>
    <w:rsid w:val="00376CF3"/>
    <w:rsid w:val="00376EE2"/>
    <w:rsid w:val="00377410"/>
    <w:rsid w:val="003774A6"/>
    <w:rsid w:val="003775FD"/>
    <w:rsid w:val="003777DC"/>
    <w:rsid w:val="003779B8"/>
    <w:rsid w:val="00377C39"/>
    <w:rsid w:val="003801AB"/>
    <w:rsid w:val="003806D3"/>
    <w:rsid w:val="00380B38"/>
    <w:rsid w:val="00380D9E"/>
    <w:rsid w:val="00380F04"/>
    <w:rsid w:val="0038109E"/>
    <w:rsid w:val="003811C0"/>
    <w:rsid w:val="00381263"/>
    <w:rsid w:val="00381439"/>
    <w:rsid w:val="00381E97"/>
    <w:rsid w:val="00381ED9"/>
    <w:rsid w:val="0038256F"/>
    <w:rsid w:val="003825A7"/>
    <w:rsid w:val="00382DC4"/>
    <w:rsid w:val="003832AB"/>
    <w:rsid w:val="00383BD7"/>
    <w:rsid w:val="003841F4"/>
    <w:rsid w:val="00384555"/>
    <w:rsid w:val="00384A3F"/>
    <w:rsid w:val="00384BA0"/>
    <w:rsid w:val="00384E4C"/>
    <w:rsid w:val="00384F89"/>
    <w:rsid w:val="003852D9"/>
    <w:rsid w:val="00385C8C"/>
    <w:rsid w:val="00386529"/>
    <w:rsid w:val="003874C9"/>
    <w:rsid w:val="00387774"/>
    <w:rsid w:val="00387EC3"/>
    <w:rsid w:val="00390113"/>
    <w:rsid w:val="00390187"/>
    <w:rsid w:val="003903A1"/>
    <w:rsid w:val="0039056B"/>
    <w:rsid w:val="003905D2"/>
    <w:rsid w:val="00390AE7"/>
    <w:rsid w:val="00390F15"/>
    <w:rsid w:val="003914CA"/>
    <w:rsid w:val="00391587"/>
    <w:rsid w:val="0039214D"/>
    <w:rsid w:val="00392485"/>
    <w:rsid w:val="003927F9"/>
    <w:rsid w:val="00392DC2"/>
    <w:rsid w:val="00392FA6"/>
    <w:rsid w:val="003938F6"/>
    <w:rsid w:val="00393CC2"/>
    <w:rsid w:val="00393DC9"/>
    <w:rsid w:val="00393F45"/>
    <w:rsid w:val="003942B7"/>
    <w:rsid w:val="003942CD"/>
    <w:rsid w:val="003947EF"/>
    <w:rsid w:val="003948EC"/>
    <w:rsid w:val="00394A59"/>
    <w:rsid w:val="00394C10"/>
    <w:rsid w:val="00394C3E"/>
    <w:rsid w:val="00394F39"/>
    <w:rsid w:val="00394FD5"/>
    <w:rsid w:val="003951B7"/>
    <w:rsid w:val="00395DF9"/>
    <w:rsid w:val="00395E92"/>
    <w:rsid w:val="00396C65"/>
    <w:rsid w:val="00397292"/>
    <w:rsid w:val="0039748E"/>
    <w:rsid w:val="0039790A"/>
    <w:rsid w:val="003A07CA"/>
    <w:rsid w:val="003A0A88"/>
    <w:rsid w:val="003A12A9"/>
    <w:rsid w:val="003A2050"/>
    <w:rsid w:val="003A238A"/>
    <w:rsid w:val="003A2CB3"/>
    <w:rsid w:val="003A2F79"/>
    <w:rsid w:val="003A3184"/>
    <w:rsid w:val="003A3917"/>
    <w:rsid w:val="003A3A85"/>
    <w:rsid w:val="003A3BAF"/>
    <w:rsid w:val="003A4091"/>
    <w:rsid w:val="003A435E"/>
    <w:rsid w:val="003A43A9"/>
    <w:rsid w:val="003A4962"/>
    <w:rsid w:val="003A4A38"/>
    <w:rsid w:val="003A4D32"/>
    <w:rsid w:val="003A52F7"/>
    <w:rsid w:val="003A5C6F"/>
    <w:rsid w:val="003A6037"/>
    <w:rsid w:val="003A64A9"/>
    <w:rsid w:val="003A6BED"/>
    <w:rsid w:val="003A728C"/>
    <w:rsid w:val="003A75D2"/>
    <w:rsid w:val="003A7AF6"/>
    <w:rsid w:val="003A7FC2"/>
    <w:rsid w:val="003B0211"/>
    <w:rsid w:val="003B05D1"/>
    <w:rsid w:val="003B0989"/>
    <w:rsid w:val="003B0B76"/>
    <w:rsid w:val="003B10C4"/>
    <w:rsid w:val="003B12D3"/>
    <w:rsid w:val="003B1551"/>
    <w:rsid w:val="003B17D2"/>
    <w:rsid w:val="003B19C6"/>
    <w:rsid w:val="003B1A25"/>
    <w:rsid w:val="003B1E93"/>
    <w:rsid w:val="003B2004"/>
    <w:rsid w:val="003B26FD"/>
    <w:rsid w:val="003B2F41"/>
    <w:rsid w:val="003B30B8"/>
    <w:rsid w:val="003B3AFD"/>
    <w:rsid w:val="003B3B0A"/>
    <w:rsid w:val="003B3D12"/>
    <w:rsid w:val="003B3E34"/>
    <w:rsid w:val="003B3FCD"/>
    <w:rsid w:val="003B4260"/>
    <w:rsid w:val="003B46B5"/>
    <w:rsid w:val="003B48C9"/>
    <w:rsid w:val="003B48DD"/>
    <w:rsid w:val="003B4BAB"/>
    <w:rsid w:val="003B5107"/>
    <w:rsid w:val="003B51A2"/>
    <w:rsid w:val="003B54DF"/>
    <w:rsid w:val="003B58C2"/>
    <w:rsid w:val="003B5C8A"/>
    <w:rsid w:val="003B65A1"/>
    <w:rsid w:val="003B65D8"/>
    <w:rsid w:val="003B6C13"/>
    <w:rsid w:val="003B6D93"/>
    <w:rsid w:val="003B7468"/>
    <w:rsid w:val="003B7EDD"/>
    <w:rsid w:val="003C0076"/>
    <w:rsid w:val="003C025C"/>
    <w:rsid w:val="003C0524"/>
    <w:rsid w:val="003C098A"/>
    <w:rsid w:val="003C0D91"/>
    <w:rsid w:val="003C105A"/>
    <w:rsid w:val="003C109F"/>
    <w:rsid w:val="003C1233"/>
    <w:rsid w:val="003C130A"/>
    <w:rsid w:val="003C1683"/>
    <w:rsid w:val="003C16E0"/>
    <w:rsid w:val="003C17A3"/>
    <w:rsid w:val="003C1F05"/>
    <w:rsid w:val="003C212D"/>
    <w:rsid w:val="003C2132"/>
    <w:rsid w:val="003C22E8"/>
    <w:rsid w:val="003C23B0"/>
    <w:rsid w:val="003C299B"/>
    <w:rsid w:val="003C300C"/>
    <w:rsid w:val="003C3019"/>
    <w:rsid w:val="003C3150"/>
    <w:rsid w:val="003C33FD"/>
    <w:rsid w:val="003C39DD"/>
    <w:rsid w:val="003C4633"/>
    <w:rsid w:val="003C4974"/>
    <w:rsid w:val="003C5973"/>
    <w:rsid w:val="003C5A78"/>
    <w:rsid w:val="003C60AA"/>
    <w:rsid w:val="003C65EC"/>
    <w:rsid w:val="003C68C5"/>
    <w:rsid w:val="003C6A31"/>
    <w:rsid w:val="003C767B"/>
    <w:rsid w:val="003C776E"/>
    <w:rsid w:val="003C7C55"/>
    <w:rsid w:val="003C7F2C"/>
    <w:rsid w:val="003D014E"/>
    <w:rsid w:val="003D0403"/>
    <w:rsid w:val="003D0AC9"/>
    <w:rsid w:val="003D0F08"/>
    <w:rsid w:val="003D11F7"/>
    <w:rsid w:val="003D1B33"/>
    <w:rsid w:val="003D1B84"/>
    <w:rsid w:val="003D1F2D"/>
    <w:rsid w:val="003D2428"/>
    <w:rsid w:val="003D2552"/>
    <w:rsid w:val="003D26BD"/>
    <w:rsid w:val="003D28A4"/>
    <w:rsid w:val="003D2BB6"/>
    <w:rsid w:val="003D2FEE"/>
    <w:rsid w:val="003D3445"/>
    <w:rsid w:val="003D39F0"/>
    <w:rsid w:val="003D3A46"/>
    <w:rsid w:val="003D3EEB"/>
    <w:rsid w:val="003D4367"/>
    <w:rsid w:val="003D44F2"/>
    <w:rsid w:val="003D52A8"/>
    <w:rsid w:val="003D53E2"/>
    <w:rsid w:val="003D5CA9"/>
    <w:rsid w:val="003D5DF2"/>
    <w:rsid w:val="003D5F0A"/>
    <w:rsid w:val="003D746F"/>
    <w:rsid w:val="003D76F7"/>
    <w:rsid w:val="003D7D66"/>
    <w:rsid w:val="003D7F65"/>
    <w:rsid w:val="003E0F77"/>
    <w:rsid w:val="003E100D"/>
    <w:rsid w:val="003E1064"/>
    <w:rsid w:val="003E1822"/>
    <w:rsid w:val="003E19DF"/>
    <w:rsid w:val="003E1D1E"/>
    <w:rsid w:val="003E1E8E"/>
    <w:rsid w:val="003E2CA0"/>
    <w:rsid w:val="003E31D9"/>
    <w:rsid w:val="003E3438"/>
    <w:rsid w:val="003E355A"/>
    <w:rsid w:val="003E3731"/>
    <w:rsid w:val="003E3FEA"/>
    <w:rsid w:val="003E4227"/>
    <w:rsid w:val="003E473B"/>
    <w:rsid w:val="003E4B7D"/>
    <w:rsid w:val="003E4BFE"/>
    <w:rsid w:val="003E4C6E"/>
    <w:rsid w:val="003E4E83"/>
    <w:rsid w:val="003E4F33"/>
    <w:rsid w:val="003E5048"/>
    <w:rsid w:val="003E5461"/>
    <w:rsid w:val="003E569C"/>
    <w:rsid w:val="003E5F37"/>
    <w:rsid w:val="003E6F40"/>
    <w:rsid w:val="003E7D6E"/>
    <w:rsid w:val="003F022E"/>
    <w:rsid w:val="003F069D"/>
    <w:rsid w:val="003F0AEF"/>
    <w:rsid w:val="003F1204"/>
    <w:rsid w:val="003F1D07"/>
    <w:rsid w:val="003F1D09"/>
    <w:rsid w:val="003F1E9E"/>
    <w:rsid w:val="003F2594"/>
    <w:rsid w:val="003F25DC"/>
    <w:rsid w:val="003F2C30"/>
    <w:rsid w:val="003F2CE1"/>
    <w:rsid w:val="003F2D13"/>
    <w:rsid w:val="003F2E5C"/>
    <w:rsid w:val="003F2EB2"/>
    <w:rsid w:val="003F2FB9"/>
    <w:rsid w:val="003F3D6B"/>
    <w:rsid w:val="003F3D7D"/>
    <w:rsid w:val="003F3EF3"/>
    <w:rsid w:val="003F3F86"/>
    <w:rsid w:val="003F4679"/>
    <w:rsid w:val="003F4DC6"/>
    <w:rsid w:val="003F53DD"/>
    <w:rsid w:val="003F5B6F"/>
    <w:rsid w:val="003F5CF9"/>
    <w:rsid w:val="003F6A9F"/>
    <w:rsid w:val="003F6C5B"/>
    <w:rsid w:val="003F6DE3"/>
    <w:rsid w:val="003F71D2"/>
    <w:rsid w:val="003F74C0"/>
    <w:rsid w:val="003F77BB"/>
    <w:rsid w:val="003F79C5"/>
    <w:rsid w:val="0040073F"/>
    <w:rsid w:val="00400893"/>
    <w:rsid w:val="00402292"/>
    <w:rsid w:val="00402312"/>
    <w:rsid w:val="00402411"/>
    <w:rsid w:val="004028FC"/>
    <w:rsid w:val="00403024"/>
    <w:rsid w:val="00403136"/>
    <w:rsid w:val="004031CA"/>
    <w:rsid w:val="004034AA"/>
    <w:rsid w:val="0040366D"/>
    <w:rsid w:val="00403B04"/>
    <w:rsid w:val="0040422C"/>
    <w:rsid w:val="00404EEF"/>
    <w:rsid w:val="00406A8D"/>
    <w:rsid w:val="00406C01"/>
    <w:rsid w:val="0040787F"/>
    <w:rsid w:val="00407945"/>
    <w:rsid w:val="00407967"/>
    <w:rsid w:val="00407E3B"/>
    <w:rsid w:val="0041015F"/>
    <w:rsid w:val="0041070C"/>
    <w:rsid w:val="0041086B"/>
    <w:rsid w:val="00410BE8"/>
    <w:rsid w:val="00410D53"/>
    <w:rsid w:val="0041136F"/>
    <w:rsid w:val="004117F0"/>
    <w:rsid w:val="0041188A"/>
    <w:rsid w:val="00411982"/>
    <w:rsid w:val="00411DD7"/>
    <w:rsid w:val="00411F78"/>
    <w:rsid w:val="00412E21"/>
    <w:rsid w:val="00412F00"/>
    <w:rsid w:val="0041336E"/>
    <w:rsid w:val="00413431"/>
    <w:rsid w:val="004134CC"/>
    <w:rsid w:val="0041368C"/>
    <w:rsid w:val="0041369B"/>
    <w:rsid w:val="00413C17"/>
    <w:rsid w:val="00414019"/>
    <w:rsid w:val="00414B66"/>
    <w:rsid w:val="00414BB8"/>
    <w:rsid w:val="00414E24"/>
    <w:rsid w:val="00414E3D"/>
    <w:rsid w:val="00415189"/>
    <w:rsid w:val="0041524D"/>
    <w:rsid w:val="004154A8"/>
    <w:rsid w:val="00415957"/>
    <w:rsid w:val="00415EFF"/>
    <w:rsid w:val="00416F20"/>
    <w:rsid w:val="00417C24"/>
    <w:rsid w:val="00417D23"/>
    <w:rsid w:val="004201A7"/>
    <w:rsid w:val="004205E1"/>
    <w:rsid w:val="00420619"/>
    <w:rsid w:val="00420F3A"/>
    <w:rsid w:val="00420F95"/>
    <w:rsid w:val="004210E7"/>
    <w:rsid w:val="0042163B"/>
    <w:rsid w:val="00421748"/>
    <w:rsid w:val="00422123"/>
    <w:rsid w:val="00422153"/>
    <w:rsid w:val="0042278D"/>
    <w:rsid w:val="00422C0E"/>
    <w:rsid w:val="00422CE1"/>
    <w:rsid w:val="00422DA8"/>
    <w:rsid w:val="0042386B"/>
    <w:rsid w:val="004240A7"/>
    <w:rsid w:val="00424332"/>
    <w:rsid w:val="004245C5"/>
    <w:rsid w:val="00424849"/>
    <w:rsid w:val="00424AAA"/>
    <w:rsid w:val="00424B9D"/>
    <w:rsid w:val="00424EB7"/>
    <w:rsid w:val="0042543E"/>
    <w:rsid w:val="0042549B"/>
    <w:rsid w:val="004254BD"/>
    <w:rsid w:val="00425644"/>
    <w:rsid w:val="0042564D"/>
    <w:rsid w:val="00425850"/>
    <w:rsid w:val="00425B67"/>
    <w:rsid w:val="00425CB8"/>
    <w:rsid w:val="00425EF8"/>
    <w:rsid w:val="0042622A"/>
    <w:rsid w:val="00426282"/>
    <w:rsid w:val="0042635E"/>
    <w:rsid w:val="00426536"/>
    <w:rsid w:val="0042677A"/>
    <w:rsid w:val="00426C7D"/>
    <w:rsid w:val="00426DB2"/>
    <w:rsid w:val="004274D1"/>
    <w:rsid w:val="004275E8"/>
    <w:rsid w:val="00427636"/>
    <w:rsid w:val="004279F7"/>
    <w:rsid w:val="00427F4F"/>
    <w:rsid w:val="0043009F"/>
    <w:rsid w:val="00430794"/>
    <w:rsid w:val="00430C13"/>
    <w:rsid w:val="00431216"/>
    <w:rsid w:val="004313B2"/>
    <w:rsid w:val="0043158C"/>
    <w:rsid w:val="00431955"/>
    <w:rsid w:val="00431FB6"/>
    <w:rsid w:val="004325AE"/>
    <w:rsid w:val="00432897"/>
    <w:rsid w:val="00432A0F"/>
    <w:rsid w:val="00432ADA"/>
    <w:rsid w:val="00432C20"/>
    <w:rsid w:val="004331C0"/>
    <w:rsid w:val="004337D3"/>
    <w:rsid w:val="004339E5"/>
    <w:rsid w:val="0043400E"/>
    <w:rsid w:val="004341F7"/>
    <w:rsid w:val="00434279"/>
    <w:rsid w:val="0043455E"/>
    <w:rsid w:val="004347B2"/>
    <w:rsid w:val="00434B90"/>
    <w:rsid w:val="00435329"/>
    <w:rsid w:val="004354D0"/>
    <w:rsid w:val="004360A3"/>
    <w:rsid w:val="004364F1"/>
    <w:rsid w:val="00436B24"/>
    <w:rsid w:val="00436B97"/>
    <w:rsid w:val="0043702D"/>
    <w:rsid w:val="0043724A"/>
    <w:rsid w:val="004379E5"/>
    <w:rsid w:val="00437D27"/>
    <w:rsid w:val="004406B0"/>
    <w:rsid w:val="004410E9"/>
    <w:rsid w:val="004411D2"/>
    <w:rsid w:val="00441703"/>
    <w:rsid w:val="00441E4B"/>
    <w:rsid w:val="00441FBA"/>
    <w:rsid w:val="00442650"/>
    <w:rsid w:val="00442821"/>
    <w:rsid w:val="00442C38"/>
    <w:rsid w:val="00442CBC"/>
    <w:rsid w:val="00442E01"/>
    <w:rsid w:val="00443042"/>
    <w:rsid w:val="00443881"/>
    <w:rsid w:val="0044486C"/>
    <w:rsid w:val="00444B5F"/>
    <w:rsid w:val="00444B8D"/>
    <w:rsid w:val="0044501F"/>
    <w:rsid w:val="004451EA"/>
    <w:rsid w:val="00445448"/>
    <w:rsid w:val="00445963"/>
    <w:rsid w:val="00445C4D"/>
    <w:rsid w:val="00445CB2"/>
    <w:rsid w:val="00445D66"/>
    <w:rsid w:val="00446191"/>
    <w:rsid w:val="00446870"/>
    <w:rsid w:val="00446943"/>
    <w:rsid w:val="00446F64"/>
    <w:rsid w:val="004475B6"/>
    <w:rsid w:val="00447844"/>
    <w:rsid w:val="00447F23"/>
    <w:rsid w:val="00447FF8"/>
    <w:rsid w:val="00450165"/>
    <w:rsid w:val="004503BD"/>
    <w:rsid w:val="004507FB"/>
    <w:rsid w:val="00450862"/>
    <w:rsid w:val="004508EE"/>
    <w:rsid w:val="00450B11"/>
    <w:rsid w:val="00450C96"/>
    <w:rsid w:val="0045121D"/>
    <w:rsid w:val="00451231"/>
    <w:rsid w:val="00451301"/>
    <w:rsid w:val="004514D4"/>
    <w:rsid w:val="00451850"/>
    <w:rsid w:val="0045191E"/>
    <w:rsid w:val="00451A1F"/>
    <w:rsid w:val="00451DB7"/>
    <w:rsid w:val="004528A6"/>
    <w:rsid w:val="00452CBE"/>
    <w:rsid w:val="00452EC2"/>
    <w:rsid w:val="00452F4B"/>
    <w:rsid w:val="004530CC"/>
    <w:rsid w:val="004531C0"/>
    <w:rsid w:val="00453564"/>
    <w:rsid w:val="0045378C"/>
    <w:rsid w:val="00453A5B"/>
    <w:rsid w:val="00453AB9"/>
    <w:rsid w:val="00454D39"/>
    <w:rsid w:val="004551E4"/>
    <w:rsid w:val="004556E9"/>
    <w:rsid w:val="004556F5"/>
    <w:rsid w:val="004558E7"/>
    <w:rsid w:val="00455AFE"/>
    <w:rsid w:val="00456308"/>
    <w:rsid w:val="0045654F"/>
    <w:rsid w:val="00456805"/>
    <w:rsid w:val="00456A14"/>
    <w:rsid w:val="00456BD0"/>
    <w:rsid w:val="00456D66"/>
    <w:rsid w:val="00457097"/>
    <w:rsid w:val="00457CB7"/>
    <w:rsid w:val="00460E38"/>
    <w:rsid w:val="00460FB9"/>
    <w:rsid w:val="00461101"/>
    <w:rsid w:val="00461257"/>
    <w:rsid w:val="004616C9"/>
    <w:rsid w:val="0046196E"/>
    <w:rsid w:val="00461E63"/>
    <w:rsid w:val="0046286E"/>
    <w:rsid w:val="00462E80"/>
    <w:rsid w:val="00463117"/>
    <w:rsid w:val="00463733"/>
    <w:rsid w:val="00463808"/>
    <w:rsid w:val="00463B83"/>
    <w:rsid w:val="004644D4"/>
    <w:rsid w:val="004647F7"/>
    <w:rsid w:val="00464DC3"/>
    <w:rsid w:val="00464F03"/>
    <w:rsid w:val="004661FD"/>
    <w:rsid w:val="0046662D"/>
    <w:rsid w:val="00466A3B"/>
    <w:rsid w:val="00466BAD"/>
    <w:rsid w:val="00466F1F"/>
    <w:rsid w:val="004672C5"/>
    <w:rsid w:val="00467613"/>
    <w:rsid w:val="00467D79"/>
    <w:rsid w:val="00467E24"/>
    <w:rsid w:val="004701D5"/>
    <w:rsid w:val="004702C1"/>
    <w:rsid w:val="004703EC"/>
    <w:rsid w:val="004704B5"/>
    <w:rsid w:val="004705E2"/>
    <w:rsid w:val="00470850"/>
    <w:rsid w:val="004715DD"/>
    <w:rsid w:val="004719BF"/>
    <w:rsid w:val="00471DD2"/>
    <w:rsid w:val="00471E02"/>
    <w:rsid w:val="00471FD8"/>
    <w:rsid w:val="004721D7"/>
    <w:rsid w:val="0047293E"/>
    <w:rsid w:val="00472D80"/>
    <w:rsid w:val="00472DBD"/>
    <w:rsid w:val="00472E00"/>
    <w:rsid w:val="00472E0F"/>
    <w:rsid w:val="00473030"/>
    <w:rsid w:val="004739BE"/>
    <w:rsid w:val="00473AB1"/>
    <w:rsid w:val="00474774"/>
    <w:rsid w:val="00474843"/>
    <w:rsid w:val="00474EF7"/>
    <w:rsid w:val="004750D0"/>
    <w:rsid w:val="004751A3"/>
    <w:rsid w:val="00475412"/>
    <w:rsid w:val="00475648"/>
    <w:rsid w:val="00475764"/>
    <w:rsid w:val="00475E21"/>
    <w:rsid w:val="00476530"/>
    <w:rsid w:val="00476789"/>
    <w:rsid w:val="004768B6"/>
    <w:rsid w:val="0047758F"/>
    <w:rsid w:val="00477D7B"/>
    <w:rsid w:val="00480D1C"/>
    <w:rsid w:val="00480D5F"/>
    <w:rsid w:val="0048103B"/>
    <w:rsid w:val="00481546"/>
    <w:rsid w:val="00481AB8"/>
    <w:rsid w:val="00482387"/>
    <w:rsid w:val="00482425"/>
    <w:rsid w:val="00482A4A"/>
    <w:rsid w:val="00483016"/>
    <w:rsid w:val="00483157"/>
    <w:rsid w:val="004831BB"/>
    <w:rsid w:val="004832EB"/>
    <w:rsid w:val="004834F6"/>
    <w:rsid w:val="00483A67"/>
    <w:rsid w:val="00483DCC"/>
    <w:rsid w:val="004841BB"/>
    <w:rsid w:val="004841F3"/>
    <w:rsid w:val="0048424A"/>
    <w:rsid w:val="00484609"/>
    <w:rsid w:val="004846F3"/>
    <w:rsid w:val="00484D9B"/>
    <w:rsid w:val="00484E4A"/>
    <w:rsid w:val="00485283"/>
    <w:rsid w:val="00485406"/>
    <w:rsid w:val="00485E3E"/>
    <w:rsid w:val="0048606B"/>
    <w:rsid w:val="004861A5"/>
    <w:rsid w:val="00486336"/>
    <w:rsid w:val="004867B4"/>
    <w:rsid w:val="00486A29"/>
    <w:rsid w:val="00486B67"/>
    <w:rsid w:val="00486C99"/>
    <w:rsid w:val="00486EB4"/>
    <w:rsid w:val="004874D1"/>
    <w:rsid w:val="00487B2F"/>
    <w:rsid w:val="004909A9"/>
    <w:rsid w:val="00490F5A"/>
    <w:rsid w:val="00490F63"/>
    <w:rsid w:val="004916A6"/>
    <w:rsid w:val="00491768"/>
    <w:rsid w:val="0049190B"/>
    <w:rsid w:val="00491BD5"/>
    <w:rsid w:val="00491DA3"/>
    <w:rsid w:val="004926F5"/>
    <w:rsid w:val="00492806"/>
    <w:rsid w:val="00492C5A"/>
    <w:rsid w:val="00492CA2"/>
    <w:rsid w:val="0049302B"/>
    <w:rsid w:val="004930CA"/>
    <w:rsid w:val="004931FA"/>
    <w:rsid w:val="0049373C"/>
    <w:rsid w:val="00493A3C"/>
    <w:rsid w:val="00493BFB"/>
    <w:rsid w:val="00493D29"/>
    <w:rsid w:val="00494293"/>
    <w:rsid w:val="00494355"/>
    <w:rsid w:val="00495121"/>
    <w:rsid w:val="00495A9E"/>
    <w:rsid w:val="00495C03"/>
    <w:rsid w:val="0049607E"/>
    <w:rsid w:val="0049629A"/>
    <w:rsid w:val="004966B6"/>
    <w:rsid w:val="004971FB"/>
    <w:rsid w:val="00497521"/>
    <w:rsid w:val="00497522"/>
    <w:rsid w:val="0049795C"/>
    <w:rsid w:val="00497A2F"/>
    <w:rsid w:val="00497A59"/>
    <w:rsid w:val="00497FEC"/>
    <w:rsid w:val="004A0001"/>
    <w:rsid w:val="004A0CBB"/>
    <w:rsid w:val="004A0D84"/>
    <w:rsid w:val="004A1248"/>
    <w:rsid w:val="004A1381"/>
    <w:rsid w:val="004A18D4"/>
    <w:rsid w:val="004A1BAB"/>
    <w:rsid w:val="004A1C4D"/>
    <w:rsid w:val="004A1F5E"/>
    <w:rsid w:val="004A2126"/>
    <w:rsid w:val="004A277F"/>
    <w:rsid w:val="004A2A61"/>
    <w:rsid w:val="004A2CCA"/>
    <w:rsid w:val="004A2FED"/>
    <w:rsid w:val="004A2FF5"/>
    <w:rsid w:val="004A326C"/>
    <w:rsid w:val="004A35EE"/>
    <w:rsid w:val="004A3856"/>
    <w:rsid w:val="004A3AD6"/>
    <w:rsid w:val="004A3B73"/>
    <w:rsid w:val="004A3E15"/>
    <w:rsid w:val="004A3F89"/>
    <w:rsid w:val="004A430C"/>
    <w:rsid w:val="004A44B2"/>
    <w:rsid w:val="004A4911"/>
    <w:rsid w:val="004A4AA5"/>
    <w:rsid w:val="004A4CAA"/>
    <w:rsid w:val="004A4DFF"/>
    <w:rsid w:val="004A509D"/>
    <w:rsid w:val="004A51E1"/>
    <w:rsid w:val="004A5AF5"/>
    <w:rsid w:val="004A5D2C"/>
    <w:rsid w:val="004A5D7A"/>
    <w:rsid w:val="004A654B"/>
    <w:rsid w:val="004A6EA6"/>
    <w:rsid w:val="004A71DC"/>
    <w:rsid w:val="004A7690"/>
    <w:rsid w:val="004A77A6"/>
    <w:rsid w:val="004A78F3"/>
    <w:rsid w:val="004A7C61"/>
    <w:rsid w:val="004B09CE"/>
    <w:rsid w:val="004B0C8A"/>
    <w:rsid w:val="004B0DB5"/>
    <w:rsid w:val="004B13D7"/>
    <w:rsid w:val="004B1597"/>
    <w:rsid w:val="004B1E9D"/>
    <w:rsid w:val="004B25E1"/>
    <w:rsid w:val="004B2610"/>
    <w:rsid w:val="004B27DA"/>
    <w:rsid w:val="004B2982"/>
    <w:rsid w:val="004B3017"/>
    <w:rsid w:val="004B3094"/>
    <w:rsid w:val="004B352A"/>
    <w:rsid w:val="004B35C2"/>
    <w:rsid w:val="004B37AC"/>
    <w:rsid w:val="004B3D1A"/>
    <w:rsid w:val="004B41FA"/>
    <w:rsid w:val="004B44E7"/>
    <w:rsid w:val="004B46E0"/>
    <w:rsid w:val="004B56DC"/>
    <w:rsid w:val="004B577F"/>
    <w:rsid w:val="004B5BFA"/>
    <w:rsid w:val="004B5C39"/>
    <w:rsid w:val="004B7096"/>
    <w:rsid w:val="004B70A5"/>
    <w:rsid w:val="004B73C7"/>
    <w:rsid w:val="004B759D"/>
    <w:rsid w:val="004B75D6"/>
    <w:rsid w:val="004B7855"/>
    <w:rsid w:val="004C011F"/>
    <w:rsid w:val="004C1ACB"/>
    <w:rsid w:val="004C1B89"/>
    <w:rsid w:val="004C1F41"/>
    <w:rsid w:val="004C1FA7"/>
    <w:rsid w:val="004C2170"/>
    <w:rsid w:val="004C258B"/>
    <w:rsid w:val="004C2984"/>
    <w:rsid w:val="004C2A66"/>
    <w:rsid w:val="004C2B0E"/>
    <w:rsid w:val="004C2BE9"/>
    <w:rsid w:val="004C2E13"/>
    <w:rsid w:val="004C2FE0"/>
    <w:rsid w:val="004C3B76"/>
    <w:rsid w:val="004C4259"/>
    <w:rsid w:val="004C427B"/>
    <w:rsid w:val="004C47E6"/>
    <w:rsid w:val="004C4840"/>
    <w:rsid w:val="004C49AC"/>
    <w:rsid w:val="004C4FC3"/>
    <w:rsid w:val="004C5200"/>
    <w:rsid w:val="004C54DB"/>
    <w:rsid w:val="004C5D43"/>
    <w:rsid w:val="004C6180"/>
    <w:rsid w:val="004C6878"/>
    <w:rsid w:val="004C6958"/>
    <w:rsid w:val="004C6973"/>
    <w:rsid w:val="004C6A78"/>
    <w:rsid w:val="004C6C40"/>
    <w:rsid w:val="004C6FC5"/>
    <w:rsid w:val="004C7319"/>
    <w:rsid w:val="004C7BB0"/>
    <w:rsid w:val="004C7C36"/>
    <w:rsid w:val="004D0179"/>
    <w:rsid w:val="004D054A"/>
    <w:rsid w:val="004D05DD"/>
    <w:rsid w:val="004D0619"/>
    <w:rsid w:val="004D06B7"/>
    <w:rsid w:val="004D08FB"/>
    <w:rsid w:val="004D0EF2"/>
    <w:rsid w:val="004D0FD2"/>
    <w:rsid w:val="004D11B3"/>
    <w:rsid w:val="004D11DB"/>
    <w:rsid w:val="004D1560"/>
    <w:rsid w:val="004D172D"/>
    <w:rsid w:val="004D19EB"/>
    <w:rsid w:val="004D1B6C"/>
    <w:rsid w:val="004D1EC4"/>
    <w:rsid w:val="004D2358"/>
    <w:rsid w:val="004D2846"/>
    <w:rsid w:val="004D2CC4"/>
    <w:rsid w:val="004D2EA2"/>
    <w:rsid w:val="004D3210"/>
    <w:rsid w:val="004D3217"/>
    <w:rsid w:val="004D3248"/>
    <w:rsid w:val="004D362D"/>
    <w:rsid w:val="004D3716"/>
    <w:rsid w:val="004D3970"/>
    <w:rsid w:val="004D3A33"/>
    <w:rsid w:val="004D3B5A"/>
    <w:rsid w:val="004D4BAB"/>
    <w:rsid w:val="004D4CFE"/>
    <w:rsid w:val="004D5876"/>
    <w:rsid w:val="004D5943"/>
    <w:rsid w:val="004D5E8D"/>
    <w:rsid w:val="004D5EEF"/>
    <w:rsid w:val="004D5F2B"/>
    <w:rsid w:val="004D619F"/>
    <w:rsid w:val="004D65D5"/>
    <w:rsid w:val="004D66D5"/>
    <w:rsid w:val="004D67B3"/>
    <w:rsid w:val="004D69EE"/>
    <w:rsid w:val="004D6B19"/>
    <w:rsid w:val="004D6B4C"/>
    <w:rsid w:val="004D7711"/>
    <w:rsid w:val="004D7DCC"/>
    <w:rsid w:val="004E022C"/>
    <w:rsid w:val="004E02FF"/>
    <w:rsid w:val="004E0677"/>
    <w:rsid w:val="004E0A82"/>
    <w:rsid w:val="004E0C8E"/>
    <w:rsid w:val="004E1303"/>
    <w:rsid w:val="004E1E49"/>
    <w:rsid w:val="004E2935"/>
    <w:rsid w:val="004E2D0B"/>
    <w:rsid w:val="004E2D95"/>
    <w:rsid w:val="004E2E93"/>
    <w:rsid w:val="004E3671"/>
    <w:rsid w:val="004E3735"/>
    <w:rsid w:val="004E46B8"/>
    <w:rsid w:val="004E505F"/>
    <w:rsid w:val="004E51D1"/>
    <w:rsid w:val="004E5720"/>
    <w:rsid w:val="004E59C3"/>
    <w:rsid w:val="004E5ABB"/>
    <w:rsid w:val="004E5BFB"/>
    <w:rsid w:val="004E66A2"/>
    <w:rsid w:val="004E6C3B"/>
    <w:rsid w:val="004E6D93"/>
    <w:rsid w:val="004E6DDF"/>
    <w:rsid w:val="004E6E73"/>
    <w:rsid w:val="004E7061"/>
    <w:rsid w:val="004E731B"/>
    <w:rsid w:val="004E75A9"/>
    <w:rsid w:val="004E76EA"/>
    <w:rsid w:val="004E77C0"/>
    <w:rsid w:val="004E7F1B"/>
    <w:rsid w:val="004F0088"/>
    <w:rsid w:val="004F04D5"/>
    <w:rsid w:val="004F0A5D"/>
    <w:rsid w:val="004F0BA4"/>
    <w:rsid w:val="004F0CDD"/>
    <w:rsid w:val="004F0FA1"/>
    <w:rsid w:val="004F10FF"/>
    <w:rsid w:val="004F1936"/>
    <w:rsid w:val="004F1A98"/>
    <w:rsid w:val="004F22FA"/>
    <w:rsid w:val="004F3460"/>
    <w:rsid w:val="004F363F"/>
    <w:rsid w:val="004F380B"/>
    <w:rsid w:val="004F3F65"/>
    <w:rsid w:val="004F40DF"/>
    <w:rsid w:val="004F43D0"/>
    <w:rsid w:val="004F4D88"/>
    <w:rsid w:val="004F4F36"/>
    <w:rsid w:val="004F53E9"/>
    <w:rsid w:val="004F57AA"/>
    <w:rsid w:val="004F5EC3"/>
    <w:rsid w:val="004F5EE7"/>
    <w:rsid w:val="004F5F35"/>
    <w:rsid w:val="004F607A"/>
    <w:rsid w:val="004F610B"/>
    <w:rsid w:val="004F6137"/>
    <w:rsid w:val="004F626D"/>
    <w:rsid w:val="004F64AE"/>
    <w:rsid w:val="004F654C"/>
    <w:rsid w:val="004F65C9"/>
    <w:rsid w:val="004F6698"/>
    <w:rsid w:val="004F6701"/>
    <w:rsid w:val="004F7067"/>
    <w:rsid w:val="004F74DC"/>
    <w:rsid w:val="004F7790"/>
    <w:rsid w:val="004F7E1A"/>
    <w:rsid w:val="004F7F96"/>
    <w:rsid w:val="0050011C"/>
    <w:rsid w:val="00500491"/>
    <w:rsid w:val="005006B6"/>
    <w:rsid w:val="005006D0"/>
    <w:rsid w:val="00500A26"/>
    <w:rsid w:val="00500B26"/>
    <w:rsid w:val="00500C1D"/>
    <w:rsid w:val="0050101D"/>
    <w:rsid w:val="00501195"/>
    <w:rsid w:val="00501921"/>
    <w:rsid w:val="005019F5"/>
    <w:rsid w:val="00501DB8"/>
    <w:rsid w:val="00501E45"/>
    <w:rsid w:val="0050200B"/>
    <w:rsid w:val="00502379"/>
    <w:rsid w:val="00503E73"/>
    <w:rsid w:val="005043A8"/>
    <w:rsid w:val="005046E7"/>
    <w:rsid w:val="00504763"/>
    <w:rsid w:val="00504AD0"/>
    <w:rsid w:val="00504E2D"/>
    <w:rsid w:val="00504EEF"/>
    <w:rsid w:val="00504EF9"/>
    <w:rsid w:val="005055BB"/>
    <w:rsid w:val="00505C2E"/>
    <w:rsid w:val="00505CE0"/>
    <w:rsid w:val="00505EE7"/>
    <w:rsid w:val="00505FA4"/>
    <w:rsid w:val="00506CA7"/>
    <w:rsid w:val="00507163"/>
    <w:rsid w:val="00507181"/>
    <w:rsid w:val="0050785F"/>
    <w:rsid w:val="00507895"/>
    <w:rsid w:val="00507B2A"/>
    <w:rsid w:val="00507C2D"/>
    <w:rsid w:val="00507C95"/>
    <w:rsid w:val="00507D7F"/>
    <w:rsid w:val="005100ED"/>
    <w:rsid w:val="005101AD"/>
    <w:rsid w:val="0051066F"/>
    <w:rsid w:val="00510E7C"/>
    <w:rsid w:val="0051108B"/>
    <w:rsid w:val="0051110C"/>
    <w:rsid w:val="00511A26"/>
    <w:rsid w:val="00511CA7"/>
    <w:rsid w:val="005122E4"/>
    <w:rsid w:val="005131E8"/>
    <w:rsid w:val="00513283"/>
    <w:rsid w:val="005136F1"/>
    <w:rsid w:val="005138AE"/>
    <w:rsid w:val="00513D75"/>
    <w:rsid w:val="005140A2"/>
    <w:rsid w:val="005149AD"/>
    <w:rsid w:val="00514C6C"/>
    <w:rsid w:val="00515542"/>
    <w:rsid w:val="00515617"/>
    <w:rsid w:val="005156FD"/>
    <w:rsid w:val="00515750"/>
    <w:rsid w:val="00515B04"/>
    <w:rsid w:val="0051668F"/>
    <w:rsid w:val="0051678C"/>
    <w:rsid w:val="00516BBE"/>
    <w:rsid w:val="0051750E"/>
    <w:rsid w:val="00517EAD"/>
    <w:rsid w:val="00517FF6"/>
    <w:rsid w:val="00520010"/>
    <w:rsid w:val="005203AD"/>
    <w:rsid w:val="005205CF"/>
    <w:rsid w:val="005209D8"/>
    <w:rsid w:val="00520C73"/>
    <w:rsid w:val="00520CCD"/>
    <w:rsid w:val="00520DC1"/>
    <w:rsid w:val="00520FA6"/>
    <w:rsid w:val="005216B5"/>
    <w:rsid w:val="005216F4"/>
    <w:rsid w:val="00521877"/>
    <w:rsid w:val="00521B82"/>
    <w:rsid w:val="00521F1C"/>
    <w:rsid w:val="0052210B"/>
    <w:rsid w:val="0052248F"/>
    <w:rsid w:val="0052252A"/>
    <w:rsid w:val="005225C3"/>
    <w:rsid w:val="00522847"/>
    <w:rsid w:val="00522B5E"/>
    <w:rsid w:val="00523330"/>
    <w:rsid w:val="005234F9"/>
    <w:rsid w:val="00523711"/>
    <w:rsid w:val="00523791"/>
    <w:rsid w:val="00523C72"/>
    <w:rsid w:val="00523F22"/>
    <w:rsid w:val="00523FE5"/>
    <w:rsid w:val="005248C2"/>
    <w:rsid w:val="00524BE9"/>
    <w:rsid w:val="00524EBA"/>
    <w:rsid w:val="00525023"/>
    <w:rsid w:val="00525160"/>
    <w:rsid w:val="00525449"/>
    <w:rsid w:val="00525881"/>
    <w:rsid w:val="00525C6B"/>
    <w:rsid w:val="00525D13"/>
    <w:rsid w:val="00525D99"/>
    <w:rsid w:val="00525EF4"/>
    <w:rsid w:val="00525F8D"/>
    <w:rsid w:val="0052615A"/>
    <w:rsid w:val="0052699B"/>
    <w:rsid w:val="005269EC"/>
    <w:rsid w:val="00526CEC"/>
    <w:rsid w:val="005272DA"/>
    <w:rsid w:val="0052745D"/>
    <w:rsid w:val="00527A4A"/>
    <w:rsid w:val="00527ABD"/>
    <w:rsid w:val="00527C52"/>
    <w:rsid w:val="00530463"/>
    <w:rsid w:val="00530800"/>
    <w:rsid w:val="00530905"/>
    <w:rsid w:val="005310D8"/>
    <w:rsid w:val="005311D2"/>
    <w:rsid w:val="00531D8A"/>
    <w:rsid w:val="00531FAE"/>
    <w:rsid w:val="0053216D"/>
    <w:rsid w:val="00532DBB"/>
    <w:rsid w:val="00532E9E"/>
    <w:rsid w:val="005334F0"/>
    <w:rsid w:val="00533572"/>
    <w:rsid w:val="00533890"/>
    <w:rsid w:val="00533C81"/>
    <w:rsid w:val="00533D12"/>
    <w:rsid w:val="00533E41"/>
    <w:rsid w:val="00534432"/>
    <w:rsid w:val="00534559"/>
    <w:rsid w:val="0053476A"/>
    <w:rsid w:val="00534810"/>
    <w:rsid w:val="00534D9E"/>
    <w:rsid w:val="00534FF4"/>
    <w:rsid w:val="00535429"/>
    <w:rsid w:val="00535618"/>
    <w:rsid w:val="00535625"/>
    <w:rsid w:val="005356E6"/>
    <w:rsid w:val="00535B1F"/>
    <w:rsid w:val="00536566"/>
    <w:rsid w:val="00536DE6"/>
    <w:rsid w:val="00537229"/>
    <w:rsid w:val="00537DC6"/>
    <w:rsid w:val="0054056A"/>
    <w:rsid w:val="005408B9"/>
    <w:rsid w:val="00540B79"/>
    <w:rsid w:val="00540C21"/>
    <w:rsid w:val="00540C25"/>
    <w:rsid w:val="00541075"/>
    <w:rsid w:val="00541252"/>
    <w:rsid w:val="00541562"/>
    <w:rsid w:val="005417D2"/>
    <w:rsid w:val="00541F2F"/>
    <w:rsid w:val="005421E0"/>
    <w:rsid w:val="00542615"/>
    <w:rsid w:val="00542D2F"/>
    <w:rsid w:val="00542D58"/>
    <w:rsid w:val="00543273"/>
    <w:rsid w:val="0054329A"/>
    <w:rsid w:val="00543788"/>
    <w:rsid w:val="00543870"/>
    <w:rsid w:val="00543DDF"/>
    <w:rsid w:val="00543F3A"/>
    <w:rsid w:val="005444F4"/>
    <w:rsid w:val="005446CF"/>
    <w:rsid w:val="00544719"/>
    <w:rsid w:val="005447EF"/>
    <w:rsid w:val="00544C48"/>
    <w:rsid w:val="00544DAC"/>
    <w:rsid w:val="00544E80"/>
    <w:rsid w:val="0054569D"/>
    <w:rsid w:val="00545CF6"/>
    <w:rsid w:val="00546434"/>
    <w:rsid w:val="00546495"/>
    <w:rsid w:val="005465E8"/>
    <w:rsid w:val="00546763"/>
    <w:rsid w:val="00546C8F"/>
    <w:rsid w:val="00546FE3"/>
    <w:rsid w:val="00547036"/>
    <w:rsid w:val="005473FE"/>
    <w:rsid w:val="00547400"/>
    <w:rsid w:val="005474E3"/>
    <w:rsid w:val="005476A4"/>
    <w:rsid w:val="00547DA6"/>
    <w:rsid w:val="00550F3D"/>
    <w:rsid w:val="00551357"/>
    <w:rsid w:val="00551A7F"/>
    <w:rsid w:val="0055223F"/>
    <w:rsid w:val="005523ED"/>
    <w:rsid w:val="00552AA8"/>
    <w:rsid w:val="0055300D"/>
    <w:rsid w:val="00553C61"/>
    <w:rsid w:val="00553D1A"/>
    <w:rsid w:val="00553ECC"/>
    <w:rsid w:val="00554856"/>
    <w:rsid w:val="005548A7"/>
    <w:rsid w:val="00554E09"/>
    <w:rsid w:val="005554BF"/>
    <w:rsid w:val="00555DF1"/>
    <w:rsid w:val="00555F54"/>
    <w:rsid w:val="00556401"/>
    <w:rsid w:val="00556731"/>
    <w:rsid w:val="005571F4"/>
    <w:rsid w:val="00557730"/>
    <w:rsid w:val="005578EC"/>
    <w:rsid w:val="00557E7D"/>
    <w:rsid w:val="005601AF"/>
    <w:rsid w:val="00560507"/>
    <w:rsid w:val="0056056A"/>
    <w:rsid w:val="00560795"/>
    <w:rsid w:val="00560C09"/>
    <w:rsid w:val="00560E79"/>
    <w:rsid w:val="00561005"/>
    <w:rsid w:val="005612BD"/>
    <w:rsid w:val="005621C8"/>
    <w:rsid w:val="00562797"/>
    <w:rsid w:val="00562BA4"/>
    <w:rsid w:val="00562CEC"/>
    <w:rsid w:val="00563209"/>
    <w:rsid w:val="005632AE"/>
    <w:rsid w:val="005637A3"/>
    <w:rsid w:val="00563A9C"/>
    <w:rsid w:val="00563F9F"/>
    <w:rsid w:val="00564039"/>
    <w:rsid w:val="005649A9"/>
    <w:rsid w:val="00564B9D"/>
    <w:rsid w:val="00564E8F"/>
    <w:rsid w:val="00564F55"/>
    <w:rsid w:val="00565472"/>
    <w:rsid w:val="00565536"/>
    <w:rsid w:val="005655A1"/>
    <w:rsid w:val="00565CD6"/>
    <w:rsid w:val="005660BA"/>
    <w:rsid w:val="005663ED"/>
    <w:rsid w:val="0056662D"/>
    <w:rsid w:val="005668F2"/>
    <w:rsid w:val="005670BB"/>
    <w:rsid w:val="005672F8"/>
    <w:rsid w:val="005672FE"/>
    <w:rsid w:val="005673CB"/>
    <w:rsid w:val="005709CD"/>
    <w:rsid w:val="00570AF5"/>
    <w:rsid w:val="00570AFF"/>
    <w:rsid w:val="00570DB2"/>
    <w:rsid w:val="00570ED5"/>
    <w:rsid w:val="00571181"/>
    <w:rsid w:val="005717AC"/>
    <w:rsid w:val="00571B69"/>
    <w:rsid w:val="00571F04"/>
    <w:rsid w:val="00572096"/>
    <w:rsid w:val="00572206"/>
    <w:rsid w:val="005722C9"/>
    <w:rsid w:val="00572483"/>
    <w:rsid w:val="00572949"/>
    <w:rsid w:val="00573457"/>
    <w:rsid w:val="00573CC4"/>
    <w:rsid w:val="00573E77"/>
    <w:rsid w:val="00574397"/>
    <w:rsid w:val="00574BC7"/>
    <w:rsid w:val="00574E94"/>
    <w:rsid w:val="005752A0"/>
    <w:rsid w:val="005755FB"/>
    <w:rsid w:val="00575658"/>
    <w:rsid w:val="00575708"/>
    <w:rsid w:val="0057617A"/>
    <w:rsid w:val="00577360"/>
    <w:rsid w:val="0057753B"/>
    <w:rsid w:val="00577669"/>
    <w:rsid w:val="005777A2"/>
    <w:rsid w:val="00580186"/>
    <w:rsid w:val="00580643"/>
    <w:rsid w:val="0058066E"/>
    <w:rsid w:val="00580676"/>
    <w:rsid w:val="00580FE1"/>
    <w:rsid w:val="005810B1"/>
    <w:rsid w:val="00581575"/>
    <w:rsid w:val="00581806"/>
    <w:rsid w:val="00581B62"/>
    <w:rsid w:val="00581BFD"/>
    <w:rsid w:val="00581E8D"/>
    <w:rsid w:val="005822CE"/>
    <w:rsid w:val="00582555"/>
    <w:rsid w:val="00582B8C"/>
    <w:rsid w:val="00582D0B"/>
    <w:rsid w:val="00583263"/>
    <w:rsid w:val="005833BE"/>
    <w:rsid w:val="005833DE"/>
    <w:rsid w:val="00583416"/>
    <w:rsid w:val="00583D6C"/>
    <w:rsid w:val="005840F9"/>
    <w:rsid w:val="00584170"/>
    <w:rsid w:val="00584184"/>
    <w:rsid w:val="00584403"/>
    <w:rsid w:val="005847B0"/>
    <w:rsid w:val="00584A11"/>
    <w:rsid w:val="00584ABA"/>
    <w:rsid w:val="005852A5"/>
    <w:rsid w:val="005852D9"/>
    <w:rsid w:val="00585372"/>
    <w:rsid w:val="005861A0"/>
    <w:rsid w:val="00586232"/>
    <w:rsid w:val="005872BC"/>
    <w:rsid w:val="00587737"/>
    <w:rsid w:val="00590245"/>
    <w:rsid w:val="0059048C"/>
    <w:rsid w:val="005904A5"/>
    <w:rsid w:val="00590712"/>
    <w:rsid w:val="005908B5"/>
    <w:rsid w:val="00590B28"/>
    <w:rsid w:val="00590DD9"/>
    <w:rsid w:val="00591175"/>
    <w:rsid w:val="00591744"/>
    <w:rsid w:val="00592038"/>
    <w:rsid w:val="005923DF"/>
    <w:rsid w:val="0059248F"/>
    <w:rsid w:val="0059276D"/>
    <w:rsid w:val="00592A39"/>
    <w:rsid w:val="00593A1A"/>
    <w:rsid w:val="00593A49"/>
    <w:rsid w:val="00593C06"/>
    <w:rsid w:val="00593CD4"/>
    <w:rsid w:val="00594183"/>
    <w:rsid w:val="005944EE"/>
    <w:rsid w:val="00594C17"/>
    <w:rsid w:val="00595320"/>
    <w:rsid w:val="0059601C"/>
    <w:rsid w:val="0059630A"/>
    <w:rsid w:val="005968E7"/>
    <w:rsid w:val="00596FC0"/>
    <w:rsid w:val="00597112"/>
    <w:rsid w:val="00597277"/>
    <w:rsid w:val="005975B2"/>
    <w:rsid w:val="0059764F"/>
    <w:rsid w:val="005979C4"/>
    <w:rsid w:val="00597AE7"/>
    <w:rsid w:val="00597BAF"/>
    <w:rsid w:val="00597D4B"/>
    <w:rsid w:val="005A0186"/>
    <w:rsid w:val="005A0BF9"/>
    <w:rsid w:val="005A1291"/>
    <w:rsid w:val="005A1386"/>
    <w:rsid w:val="005A169C"/>
    <w:rsid w:val="005A191E"/>
    <w:rsid w:val="005A1A7B"/>
    <w:rsid w:val="005A1FE0"/>
    <w:rsid w:val="005A2150"/>
    <w:rsid w:val="005A2304"/>
    <w:rsid w:val="005A2329"/>
    <w:rsid w:val="005A23F5"/>
    <w:rsid w:val="005A2654"/>
    <w:rsid w:val="005A293C"/>
    <w:rsid w:val="005A2B6E"/>
    <w:rsid w:val="005A2F39"/>
    <w:rsid w:val="005A3011"/>
    <w:rsid w:val="005A335A"/>
    <w:rsid w:val="005A3911"/>
    <w:rsid w:val="005A3B98"/>
    <w:rsid w:val="005A3BD8"/>
    <w:rsid w:val="005A3E1C"/>
    <w:rsid w:val="005A4012"/>
    <w:rsid w:val="005A40B5"/>
    <w:rsid w:val="005A4466"/>
    <w:rsid w:val="005A46CA"/>
    <w:rsid w:val="005A4B67"/>
    <w:rsid w:val="005A4CCC"/>
    <w:rsid w:val="005A4E48"/>
    <w:rsid w:val="005A54ED"/>
    <w:rsid w:val="005A59F7"/>
    <w:rsid w:val="005A5A06"/>
    <w:rsid w:val="005A5C59"/>
    <w:rsid w:val="005A5DFA"/>
    <w:rsid w:val="005A60E4"/>
    <w:rsid w:val="005A63AC"/>
    <w:rsid w:val="005A6A1E"/>
    <w:rsid w:val="005A71A5"/>
    <w:rsid w:val="005A75C1"/>
    <w:rsid w:val="005A76E1"/>
    <w:rsid w:val="005A7B0E"/>
    <w:rsid w:val="005A7BED"/>
    <w:rsid w:val="005B0351"/>
    <w:rsid w:val="005B06F2"/>
    <w:rsid w:val="005B0AEA"/>
    <w:rsid w:val="005B0EA6"/>
    <w:rsid w:val="005B1FAB"/>
    <w:rsid w:val="005B2053"/>
    <w:rsid w:val="005B21B7"/>
    <w:rsid w:val="005B28C3"/>
    <w:rsid w:val="005B342E"/>
    <w:rsid w:val="005B35B4"/>
    <w:rsid w:val="005B35C9"/>
    <w:rsid w:val="005B375F"/>
    <w:rsid w:val="005B38AE"/>
    <w:rsid w:val="005B3A87"/>
    <w:rsid w:val="005B3F70"/>
    <w:rsid w:val="005B44D6"/>
    <w:rsid w:val="005B4601"/>
    <w:rsid w:val="005B485B"/>
    <w:rsid w:val="005B49E3"/>
    <w:rsid w:val="005B4B44"/>
    <w:rsid w:val="005B4BB5"/>
    <w:rsid w:val="005B4E6A"/>
    <w:rsid w:val="005B5221"/>
    <w:rsid w:val="005B56B6"/>
    <w:rsid w:val="005B5A33"/>
    <w:rsid w:val="005B5B1F"/>
    <w:rsid w:val="005B5FBF"/>
    <w:rsid w:val="005B6D1C"/>
    <w:rsid w:val="005B7420"/>
    <w:rsid w:val="005B762F"/>
    <w:rsid w:val="005C06D1"/>
    <w:rsid w:val="005C0B5D"/>
    <w:rsid w:val="005C0C3D"/>
    <w:rsid w:val="005C11FB"/>
    <w:rsid w:val="005C18E6"/>
    <w:rsid w:val="005C1F03"/>
    <w:rsid w:val="005C1F3D"/>
    <w:rsid w:val="005C2009"/>
    <w:rsid w:val="005C2272"/>
    <w:rsid w:val="005C2363"/>
    <w:rsid w:val="005C2424"/>
    <w:rsid w:val="005C3A73"/>
    <w:rsid w:val="005C4519"/>
    <w:rsid w:val="005C4562"/>
    <w:rsid w:val="005C4B73"/>
    <w:rsid w:val="005C59E5"/>
    <w:rsid w:val="005C5E5B"/>
    <w:rsid w:val="005C5F9B"/>
    <w:rsid w:val="005C6454"/>
    <w:rsid w:val="005C6A0B"/>
    <w:rsid w:val="005C6D4A"/>
    <w:rsid w:val="005C6DF6"/>
    <w:rsid w:val="005C6F72"/>
    <w:rsid w:val="005C76A6"/>
    <w:rsid w:val="005D095D"/>
    <w:rsid w:val="005D0B0A"/>
    <w:rsid w:val="005D0E1D"/>
    <w:rsid w:val="005D0F96"/>
    <w:rsid w:val="005D130F"/>
    <w:rsid w:val="005D15DA"/>
    <w:rsid w:val="005D1951"/>
    <w:rsid w:val="005D1A91"/>
    <w:rsid w:val="005D1AA4"/>
    <w:rsid w:val="005D1AE8"/>
    <w:rsid w:val="005D1CED"/>
    <w:rsid w:val="005D24C2"/>
    <w:rsid w:val="005D28E9"/>
    <w:rsid w:val="005D37A0"/>
    <w:rsid w:val="005D3E2F"/>
    <w:rsid w:val="005D41BF"/>
    <w:rsid w:val="005D4447"/>
    <w:rsid w:val="005D458B"/>
    <w:rsid w:val="005D4BC9"/>
    <w:rsid w:val="005D4E31"/>
    <w:rsid w:val="005D53F9"/>
    <w:rsid w:val="005D5783"/>
    <w:rsid w:val="005D579D"/>
    <w:rsid w:val="005D582B"/>
    <w:rsid w:val="005D58FF"/>
    <w:rsid w:val="005D5C81"/>
    <w:rsid w:val="005D5F92"/>
    <w:rsid w:val="005D63D9"/>
    <w:rsid w:val="005D6408"/>
    <w:rsid w:val="005D6451"/>
    <w:rsid w:val="005D6510"/>
    <w:rsid w:val="005D658E"/>
    <w:rsid w:val="005D6B83"/>
    <w:rsid w:val="005D6BE1"/>
    <w:rsid w:val="005D7432"/>
    <w:rsid w:val="005D75E9"/>
    <w:rsid w:val="005D7616"/>
    <w:rsid w:val="005D76CE"/>
    <w:rsid w:val="005D7746"/>
    <w:rsid w:val="005D78CA"/>
    <w:rsid w:val="005D7917"/>
    <w:rsid w:val="005E011D"/>
    <w:rsid w:val="005E085D"/>
    <w:rsid w:val="005E0B76"/>
    <w:rsid w:val="005E1214"/>
    <w:rsid w:val="005E157B"/>
    <w:rsid w:val="005E18DE"/>
    <w:rsid w:val="005E1AB0"/>
    <w:rsid w:val="005E2397"/>
    <w:rsid w:val="005E2CC6"/>
    <w:rsid w:val="005E32DB"/>
    <w:rsid w:val="005E35F1"/>
    <w:rsid w:val="005E3906"/>
    <w:rsid w:val="005E3940"/>
    <w:rsid w:val="005E3D61"/>
    <w:rsid w:val="005E4059"/>
    <w:rsid w:val="005E40D9"/>
    <w:rsid w:val="005E4745"/>
    <w:rsid w:val="005E4ABC"/>
    <w:rsid w:val="005E51A8"/>
    <w:rsid w:val="005E549C"/>
    <w:rsid w:val="005E56D9"/>
    <w:rsid w:val="005E5978"/>
    <w:rsid w:val="005E5AF1"/>
    <w:rsid w:val="005E621E"/>
    <w:rsid w:val="005E65EC"/>
    <w:rsid w:val="005E6A4F"/>
    <w:rsid w:val="005E6B4C"/>
    <w:rsid w:val="005E70AF"/>
    <w:rsid w:val="005E7AFC"/>
    <w:rsid w:val="005F0127"/>
    <w:rsid w:val="005F0B11"/>
    <w:rsid w:val="005F0E65"/>
    <w:rsid w:val="005F13AC"/>
    <w:rsid w:val="005F1429"/>
    <w:rsid w:val="005F237D"/>
    <w:rsid w:val="005F27AB"/>
    <w:rsid w:val="005F27F0"/>
    <w:rsid w:val="005F28A3"/>
    <w:rsid w:val="005F36FC"/>
    <w:rsid w:val="005F387B"/>
    <w:rsid w:val="005F39C7"/>
    <w:rsid w:val="005F3CDF"/>
    <w:rsid w:val="005F3E3F"/>
    <w:rsid w:val="005F3F35"/>
    <w:rsid w:val="005F41F5"/>
    <w:rsid w:val="005F4DC8"/>
    <w:rsid w:val="005F52BA"/>
    <w:rsid w:val="005F5478"/>
    <w:rsid w:val="005F5789"/>
    <w:rsid w:val="005F5A63"/>
    <w:rsid w:val="005F5D4C"/>
    <w:rsid w:val="005F5FAF"/>
    <w:rsid w:val="005F61C7"/>
    <w:rsid w:val="005F6761"/>
    <w:rsid w:val="005F6C32"/>
    <w:rsid w:val="005F6C59"/>
    <w:rsid w:val="005F71AC"/>
    <w:rsid w:val="005F7241"/>
    <w:rsid w:val="005F7AD3"/>
    <w:rsid w:val="005F7C9A"/>
    <w:rsid w:val="006002C2"/>
    <w:rsid w:val="00600E6E"/>
    <w:rsid w:val="00600E96"/>
    <w:rsid w:val="00600F10"/>
    <w:rsid w:val="00600F2D"/>
    <w:rsid w:val="006012C1"/>
    <w:rsid w:val="006019AA"/>
    <w:rsid w:val="00601DB3"/>
    <w:rsid w:val="00601DD1"/>
    <w:rsid w:val="006020D4"/>
    <w:rsid w:val="00602160"/>
    <w:rsid w:val="00602549"/>
    <w:rsid w:val="00602743"/>
    <w:rsid w:val="00602DF3"/>
    <w:rsid w:val="00602EC3"/>
    <w:rsid w:val="006034BD"/>
    <w:rsid w:val="006038CB"/>
    <w:rsid w:val="00604046"/>
    <w:rsid w:val="00604092"/>
    <w:rsid w:val="0060429D"/>
    <w:rsid w:val="00604400"/>
    <w:rsid w:val="0060443F"/>
    <w:rsid w:val="00604B1B"/>
    <w:rsid w:val="00604C75"/>
    <w:rsid w:val="006054C7"/>
    <w:rsid w:val="00605749"/>
    <w:rsid w:val="006058E5"/>
    <w:rsid w:val="00605A84"/>
    <w:rsid w:val="00605CD9"/>
    <w:rsid w:val="00605E8C"/>
    <w:rsid w:val="00606274"/>
    <w:rsid w:val="00607A45"/>
    <w:rsid w:val="00610324"/>
    <w:rsid w:val="006105B6"/>
    <w:rsid w:val="00610B93"/>
    <w:rsid w:val="00610C19"/>
    <w:rsid w:val="006119AF"/>
    <w:rsid w:val="00611C83"/>
    <w:rsid w:val="00612340"/>
    <w:rsid w:val="0061254D"/>
    <w:rsid w:val="006125AA"/>
    <w:rsid w:val="00612719"/>
    <w:rsid w:val="00613087"/>
    <w:rsid w:val="006130DB"/>
    <w:rsid w:val="0061392A"/>
    <w:rsid w:val="006139AC"/>
    <w:rsid w:val="00613EB2"/>
    <w:rsid w:val="006142D3"/>
    <w:rsid w:val="00614548"/>
    <w:rsid w:val="00614912"/>
    <w:rsid w:val="0061590B"/>
    <w:rsid w:val="0061654E"/>
    <w:rsid w:val="00616850"/>
    <w:rsid w:val="00616B98"/>
    <w:rsid w:val="00616E7B"/>
    <w:rsid w:val="0061731B"/>
    <w:rsid w:val="00617C5D"/>
    <w:rsid w:val="00617DA3"/>
    <w:rsid w:val="00620245"/>
    <w:rsid w:val="00620746"/>
    <w:rsid w:val="006208B5"/>
    <w:rsid w:val="00620ADD"/>
    <w:rsid w:val="00620B57"/>
    <w:rsid w:val="006210FF"/>
    <w:rsid w:val="0062127E"/>
    <w:rsid w:val="00622152"/>
    <w:rsid w:val="0062236C"/>
    <w:rsid w:val="006229F8"/>
    <w:rsid w:val="00622D82"/>
    <w:rsid w:val="006230F1"/>
    <w:rsid w:val="00623808"/>
    <w:rsid w:val="0062411C"/>
    <w:rsid w:val="00624242"/>
    <w:rsid w:val="0062425A"/>
    <w:rsid w:val="00624398"/>
    <w:rsid w:val="006246AB"/>
    <w:rsid w:val="00624951"/>
    <w:rsid w:val="00624BDB"/>
    <w:rsid w:val="00625C26"/>
    <w:rsid w:val="006266E9"/>
    <w:rsid w:val="0062680A"/>
    <w:rsid w:val="0062680E"/>
    <w:rsid w:val="00626815"/>
    <w:rsid w:val="00626C53"/>
    <w:rsid w:val="00626E5B"/>
    <w:rsid w:val="0062770B"/>
    <w:rsid w:val="00627C66"/>
    <w:rsid w:val="0063027D"/>
    <w:rsid w:val="00630599"/>
    <w:rsid w:val="006309D3"/>
    <w:rsid w:val="00630BDF"/>
    <w:rsid w:val="0063190B"/>
    <w:rsid w:val="00631915"/>
    <w:rsid w:val="00631AE7"/>
    <w:rsid w:val="00631C00"/>
    <w:rsid w:val="006324C5"/>
    <w:rsid w:val="0063250E"/>
    <w:rsid w:val="00632BD2"/>
    <w:rsid w:val="00633044"/>
    <w:rsid w:val="006334E3"/>
    <w:rsid w:val="00633578"/>
    <w:rsid w:val="006338E0"/>
    <w:rsid w:val="00633B98"/>
    <w:rsid w:val="00634746"/>
    <w:rsid w:val="00634FD0"/>
    <w:rsid w:val="0063649F"/>
    <w:rsid w:val="00636535"/>
    <w:rsid w:val="006369E7"/>
    <w:rsid w:val="00636AA3"/>
    <w:rsid w:val="00636BF2"/>
    <w:rsid w:val="00636DBD"/>
    <w:rsid w:val="00637F3E"/>
    <w:rsid w:val="00640052"/>
    <w:rsid w:val="00640068"/>
    <w:rsid w:val="006402DA"/>
    <w:rsid w:val="006405C5"/>
    <w:rsid w:val="00640A3D"/>
    <w:rsid w:val="00640D36"/>
    <w:rsid w:val="00641409"/>
    <w:rsid w:val="00641F86"/>
    <w:rsid w:val="0064237E"/>
    <w:rsid w:val="0064364A"/>
    <w:rsid w:val="00643854"/>
    <w:rsid w:val="00643A23"/>
    <w:rsid w:val="00644615"/>
    <w:rsid w:val="00644A98"/>
    <w:rsid w:val="006455B4"/>
    <w:rsid w:val="0064569D"/>
    <w:rsid w:val="00645A52"/>
    <w:rsid w:val="00645DDE"/>
    <w:rsid w:val="00646048"/>
    <w:rsid w:val="00646803"/>
    <w:rsid w:val="0064779D"/>
    <w:rsid w:val="00647B4C"/>
    <w:rsid w:val="00647BA9"/>
    <w:rsid w:val="00647DB1"/>
    <w:rsid w:val="00647DC0"/>
    <w:rsid w:val="00647DEF"/>
    <w:rsid w:val="00650041"/>
    <w:rsid w:val="006513B5"/>
    <w:rsid w:val="00651463"/>
    <w:rsid w:val="0065146D"/>
    <w:rsid w:val="00651595"/>
    <w:rsid w:val="00651DBA"/>
    <w:rsid w:val="00651FDE"/>
    <w:rsid w:val="0065244E"/>
    <w:rsid w:val="00652A5A"/>
    <w:rsid w:val="00652C88"/>
    <w:rsid w:val="00653ACF"/>
    <w:rsid w:val="00653C4A"/>
    <w:rsid w:val="00653C8D"/>
    <w:rsid w:val="006544F8"/>
    <w:rsid w:val="00654C44"/>
    <w:rsid w:val="00654D01"/>
    <w:rsid w:val="00654D85"/>
    <w:rsid w:val="00655D1E"/>
    <w:rsid w:val="00656195"/>
    <w:rsid w:val="00656529"/>
    <w:rsid w:val="0065679B"/>
    <w:rsid w:val="006567D5"/>
    <w:rsid w:val="006569BA"/>
    <w:rsid w:val="00656B33"/>
    <w:rsid w:val="00656D8A"/>
    <w:rsid w:val="00657309"/>
    <w:rsid w:val="00657D80"/>
    <w:rsid w:val="00657FAD"/>
    <w:rsid w:val="0066117E"/>
    <w:rsid w:val="006613CB"/>
    <w:rsid w:val="006613F6"/>
    <w:rsid w:val="006619F4"/>
    <w:rsid w:val="006620BB"/>
    <w:rsid w:val="00662470"/>
    <w:rsid w:val="00662BA1"/>
    <w:rsid w:val="00662C56"/>
    <w:rsid w:val="00662C6D"/>
    <w:rsid w:val="00662D57"/>
    <w:rsid w:val="00662D95"/>
    <w:rsid w:val="00662D9D"/>
    <w:rsid w:val="0066331F"/>
    <w:rsid w:val="00663462"/>
    <w:rsid w:val="00663578"/>
    <w:rsid w:val="00664BF2"/>
    <w:rsid w:val="00664DFE"/>
    <w:rsid w:val="00664F54"/>
    <w:rsid w:val="00665066"/>
    <w:rsid w:val="0066510E"/>
    <w:rsid w:val="006652B2"/>
    <w:rsid w:val="00665512"/>
    <w:rsid w:val="0066594F"/>
    <w:rsid w:val="00665A71"/>
    <w:rsid w:val="00665E10"/>
    <w:rsid w:val="0066614F"/>
    <w:rsid w:val="00666732"/>
    <w:rsid w:val="00666743"/>
    <w:rsid w:val="00666764"/>
    <w:rsid w:val="00666806"/>
    <w:rsid w:val="00666D8B"/>
    <w:rsid w:val="00666E5D"/>
    <w:rsid w:val="006671DC"/>
    <w:rsid w:val="006673C6"/>
    <w:rsid w:val="00667622"/>
    <w:rsid w:val="006678BA"/>
    <w:rsid w:val="00667D73"/>
    <w:rsid w:val="00670054"/>
    <w:rsid w:val="00670113"/>
    <w:rsid w:val="006708C1"/>
    <w:rsid w:val="00671238"/>
    <w:rsid w:val="00671533"/>
    <w:rsid w:val="00672BAE"/>
    <w:rsid w:val="00672BDB"/>
    <w:rsid w:val="00672CD8"/>
    <w:rsid w:val="006730FA"/>
    <w:rsid w:val="0067314B"/>
    <w:rsid w:val="00673577"/>
    <w:rsid w:val="00673934"/>
    <w:rsid w:val="006739F1"/>
    <w:rsid w:val="0067429F"/>
    <w:rsid w:val="006743E0"/>
    <w:rsid w:val="0067496C"/>
    <w:rsid w:val="00674C12"/>
    <w:rsid w:val="0067565D"/>
    <w:rsid w:val="006756B4"/>
    <w:rsid w:val="00676864"/>
    <w:rsid w:val="00676C90"/>
    <w:rsid w:val="0067710C"/>
    <w:rsid w:val="006776AE"/>
    <w:rsid w:val="00677F71"/>
    <w:rsid w:val="0068003E"/>
    <w:rsid w:val="00680303"/>
    <w:rsid w:val="00680569"/>
    <w:rsid w:val="00680785"/>
    <w:rsid w:val="00680A8F"/>
    <w:rsid w:val="00680E71"/>
    <w:rsid w:val="00680FAC"/>
    <w:rsid w:val="0068101E"/>
    <w:rsid w:val="006815CF"/>
    <w:rsid w:val="00681B30"/>
    <w:rsid w:val="00681F5E"/>
    <w:rsid w:val="0068217A"/>
    <w:rsid w:val="00682233"/>
    <w:rsid w:val="0068246A"/>
    <w:rsid w:val="00682562"/>
    <w:rsid w:val="0068258C"/>
    <w:rsid w:val="006826AB"/>
    <w:rsid w:val="00682C7E"/>
    <w:rsid w:val="006835D4"/>
    <w:rsid w:val="006835D5"/>
    <w:rsid w:val="00683EEF"/>
    <w:rsid w:val="006845E2"/>
    <w:rsid w:val="00684AE3"/>
    <w:rsid w:val="00684B8C"/>
    <w:rsid w:val="00684C90"/>
    <w:rsid w:val="00684E5A"/>
    <w:rsid w:val="00685039"/>
    <w:rsid w:val="006854F9"/>
    <w:rsid w:val="006858EA"/>
    <w:rsid w:val="006863E7"/>
    <w:rsid w:val="006864DE"/>
    <w:rsid w:val="006871C2"/>
    <w:rsid w:val="00687277"/>
    <w:rsid w:val="0068797F"/>
    <w:rsid w:val="0069055B"/>
    <w:rsid w:val="006909E9"/>
    <w:rsid w:val="00690A97"/>
    <w:rsid w:val="00690E65"/>
    <w:rsid w:val="00690F86"/>
    <w:rsid w:val="00690FBD"/>
    <w:rsid w:val="006917B6"/>
    <w:rsid w:val="00691874"/>
    <w:rsid w:val="00691D18"/>
    <w:rsid w:val="00691E21"/>
    <w:rsid w:val="006921ED"/>
    <w:rsid w:val="00692386"/>
    <w:rsid w:val="00692C46"/>
    <w:rsid w:val="00692FA7"/>
    <w:rsid w:val="00693CCD"/>
    <w:rsid w:val="00694387"/>
    <w:rsid w:val="006946D8"/>
    <w:rsid w:val="006947A8"/>
    <w:rsid w:val="00694B73"/>
    <w:rsid w:val="0069514E"/>
    <w:rsid w:val="00695ABF"/>
    <w:rsid w:val="00695F1C"/>
    <w:rsid w:val="0069600A"/>
    <w:rsid w:val="006965A0"/>
    <w:rsid w:val="00696794"/>
    <w:rsid w:val="00696930"/>
    <w:rsid w:val="00696A58"/>
    <w:rsid w:val="00696C87"/>
    <w:rsid w:val="0069738E"/>
    <w:rsid w:val="006974BF"/>
    <w:rsid w:val="00697C7E"/>
    <w:rsid w:val="00697DAC"/>
    <w:rsid w:val="006A019F"/>
    <w:rsid w:val="006A0671"/>
    <w:rsid w:val="006A0E75"/>
    <w:rsid w:val="006A1366"/>
    <w:rsid w:val="006A1430"/>
    <w:rsid w:val="006A1549"/>
    <w:rsid w:val="006A1808"/>
    <w:rsid w:val="006A1DD0"/>
    <w:rsid w:val="006A1F31"/>
    <w:rsid w:val="006A1F85"/>
    <w:rsid w:val="006A25B8"/>
    <w:rsid w:val="006A3ED4"/>
    <w:rsid w:val="006A459F"/>
    <w:rsid w:val="006A4A8C"/>
    <w:rsid w:val="006A4FD8"/>
    <w:rsid w:val="006A50BB"/>
    <w:rsid w:val="006A523B"/>
    <w:rsid w:val="006A5B07"/>
    <w:rsid w:val="006A5D39"/>
    <w:rsid w:val="006A5DA4"/>
    <w:rsid w:val="006A5DBD"/>
    <w:rsid w:val="006A5DC0"/>
    <w:rsid w:val="006A6134"/>
    <w:rsid w:val="006A6542"/>
    <w:rsid w:val="006A6B13"/>
    <w:rsid w:val="006A72B4"/>
    <w:rsid w:val="006A72D8"/>
    <w:rsid w:val="006A7A3F"/>
    <w:rsid w:val="006B045E"/>
    <w:rsid w:val="006B05F4"/>
    <w:rsid w:val="006B0EB2"/>
    <w:rsid w:val="006B1267"/>
    <w:rsid w:val="006B13A0"/>
    <w:rsid w:val="006B14AC"/>
    <w:rsid w:val="006B167D"/>
    <w:rsid w:val="006B17C0"/>
    <w:rsid w:val="006B1978"/>
    <w:rsid w:val="006B1AD1"/>
    <w:rsid w:val="006B1C18"/>
    <w:rsid w:val="006B1CBD"/>
    <w:rsid w:val="006B1DD5"/>
    <w:rsid w:val="006B234E"/>
    <w:rsid w:val="006B2428"/>
    <w:rsid w:val="006B25CA"/>
    <w:rsid w:val="006B269D"/>
    <w:rsid w:val="006B26FF"/>
    <w:rsid w:val="006B28C3"/>
    <w:rsid w:val="006B2BF2"/>
    <w:rsid w:val="006B2D05"/>
    <w:rsid w:val="006B30FF"/>
    <w:rsid w:val="006B3261"/>
    <w:rsid w:val="006B3600"/>
    <w:rsid w:val="006B3D9C"/>
    <w:rsid w:val="006B3FE9"/>
    <w:rsid w:val="006B4095"/>
    <w:rsid w:val="006B45E9"/>
    <w:rsid w:val="006B4944"/>
    <w:rsid w:val="006B4AD5"/>
    <w:rsid w:val="006B58C1"/>
    <w:rsid w:val="006B5A01"/>
    <w:rsid w:val="006B5EF0"/>
    <w:rsid w:val="006B61E2"/>
    <w:rsid w:val="006B6829"/>
    <w:rsid w:val="006B682C"/>
    <w:rsid w:val="006B70A0"/>
    <w:rsid w:val="006B738C"/>
    <w:rsid w:val="006B7845"/>
    <w:rsid w:val="006B7A55"/>
    <w:rsid w:val="006C080F"/>
    <w:rsid w:val="006C0814"/>
    <w:rsid w:val="006C0ABF"/>
    <w:rsid w:val="006C0BC5"/>
    <w:rsid w:val="006C0CE3"/>
    <w:rsid w:val="006C158D"/>
    <w:rsid w:val="006C1812"/>
    <w:rsid w:val="006C19F2"/>
    <w:rsid w:val="006C1DD3"/>
    <w:rsid w:val="006C24E0"/>
    <w:rsid w:val="006C25D1"/>
    <w:rsid w:val="006C270A"/>
    <w:rsid w:val="006C290D"/>
    <w:rsid w:val="006C3528"/>
    <w:rsid w:val="006C3826"/>
    <w:rsid w:val="006C3B83"/>
    <w:rsid w:val="006C4302"/>
    <w:rsid w:val="006C438C"/>
    <w:rsid w:val="006C4AE4"/>
    <w:rsid w:val="006C4D62"/>
    <w:rsid w:val="006C4DFB"/>
    <w:rsid w:val="006C4E5D"/>
    <w:rsid w:val="006C5203"/>
    <w:rsid w:val="006C525E"/>
    <w:rsid w:val="006C5328"/>
    <w:rsid w:val="006C5400"/>
    <w:rsid w:val="006C575E"/>
    <w:rsid w:val="006C5857"/>
    <w:rsid w:val="006C5949"/>
    <w:rsid w:val="006C5B3E"/>
    <w:rsid w:val="006C6213"/>
    <w:rsid w:val="006C69B5"/>
    <w:rsid w:val="006C6DD2"/>
    <w:rsid w:val="006C6E1A"/>
    <w:rsid w:val="006C6FE0"/>
    <w:rsid w:val="006C7061"/>
    <w:rsid w:val="006C7583"/>
    <w:rsid w:val="006C76BA"/>
    <w:rsid w:val="006C778E"/>
    <w:rsid w:val="006C7DC4"/>
    <w:rsid w:val="006C7E26"/>
    <w:rsid w:val="006D08A3"/>
    <w:rsid w:val="006D09D5"/>
    <w:rsid w:val="006D0B28"/>
    <w:rsid w:val="006D0BD3"/>
    <w:rsid w:val="006D10A8"/>
    <w:rsid w:val="006D173B"/>
    <w:rsid w:val="006D1930"/>
    <w:rsid w:val="006D1AF6"/>
    <w:rsid w:val="006D1CB8"/>
    <w:rsid w:val="006D1E95"/>
    <w:rsid w:val="006D25E2"/>
    <w:rsid w:val="006D2E3E"/>
    <w:rsid w:val="006D357E"/>
    <w:rsid w:val="006D3CA0"/>
    <w:rsid w:val="006D4107"/>
    <w:rsid w:val="006D4333"/>
    <w:rsid w:val="006D49FD"/>
    <w:rsid w:val="006D5443"/>
    <w:rsid w:val="006D5500"/>
    <w:rsid w:val="006D5925"/>
    <w:rsid w:val="006D5DB7"/>
    <w:rsid w:val="006D6466"/>
    <w:rsid w:val="006D6EA6"/>
    <w:rsid w:val="006D7986"/>
    <w:rsid w:val="006D7BAF"/>
    <w:rsid w:val="006D7FF5"/>
    <w:rsid w:val="006E0308"/>
    <w:rsid w:val="006E03CC"/>
    <w:rsid w:val="006E04BB"/>
    <w:rsid w:val="006E0704"/>
    <w:rsid w:val="006E0B7A"/>
    <w:rsid w:val="006E0BAD"/>
    <w:rsid w:val="006E0C57"/>
    <w:rsid w:val="006E0E47"/>
    <w:rsid w:val="006E11E4"/>
    <w:rsid w:val="006E16CE"/>
    <w:rsid w:val="006E1ADD"/>
    <w:rsid w:val="006E1CBD"/>
    <w:rsid w:val="006E1EE7"/>
    <w:rsid w:val="006E2313"/>
    <w:rsid w:val="006E2990"/>
    <w:rsid w:val="006E2EAA"/>
    <w:rsid w:val="006E2F4F"/>
    <w:rsid w:val="006E2FDD"/>
    <w:rsid w:val="006E31E2"/>
    <w:rsid w:val="006E336B"/>
    <w:rsid w:val="006E3750"/>
    <w:rsid w:val="006E39EC"/>
    <w:rsid w:val="006E3BEF"/>
    <w:rsid w:val="006E4337"/>
    <w:rsid w:val="006E4756"/>
    <w:rsid w:val="006E4859"/>
    <w:rsid w:val="006E489E"/>
    <w:rsid w:val="006E492C"/>
    <w:rsid w:val="006E4BC0"/>
    <w:rsid w:val="006E54A2"/>
    <w:rsid w:val="006E5A1F"/>
    <w:rsid w:val="006E61A4"/>
    <w:rsid w:val="006E6345"/>
    <w:rsid w:val="006E6354"/>
    <w:rsid w:val="006E64AE"/>
    <w:rsid w:val="006E68C7"/>
    <w:rsid w:val="006E6BAE"/>
    <w:rsid w:val="006E6CAE"/>
    <w:rsid w:val="006E6CE4"/>
    <w:rsid w:val="006E6D04"/>
    <w:rsid w:val="006E6D9F"/>
    <w:rsid w:val="006E6F38"/>
    <w:rsid w:val="006E7069"/>
    <w:rsid w:val="006E7265"/>
    <w:rsid w:val="006E7432"/>
    <w:rsid w:val="006E7629"/>
    <w:rsid w:val="006E767E"/>
    <w:rsid w:val="006E77CF"/>
    <w:rsid w:val="006E7A9D"/>
    <w:rsid w:val="006E7C7F"/>
    <w:rsid w:val="006F00E0"/>
    <w:rsid w:val="006F03C0"/>
    <w:rsid w:val="006F0B39"/>
    <w:rsid w:val="006F107C"/>
    <w:rsid w:val="006F11E3"/>
    <w:rsid w:val="006F16F7"/>
    <w:rsid w:val="006F1A31"/>
    <w:rsid w:val="006F28A7"/>
    <w:rsid w:val="006F2D48"/>
    <w:rsid w:val="006F310E"/>
    <w:rsid w:val="006F349E"/>
    <w:rsid w:val="006F34D4"/>
    <w:rsid w:val="006F36E2"/>
    <w:rsid w:val="006F385D"/>
    <w:rsid w:val="006F3988"/>
    <w:rsid w:val="006F39E8"/>
    <w:rsid w:val="006F3EF5"/>
    <w:rsid w:val="006F42DB"/>
    <w:rsid w:val="006F4E58"/>
    <w:rsid w:val="006F5A5F"/>
    <w:rsid w:val="006F5C34"/>
    <w:rsid w:val="006F5E32"/>
    <w:rsid w:val="006F65B7"/>
    <w:rsid w:val="006F6B67"/>
    <w:rsid w:val="006F7316"/>
    <w:rsid w:val="006F758F"/>
    <w:rsid w:val="006F768F"/>
    <w:rsid w:val="006F797A"/>
    <w:rsid w:val="006F7EA9"/>
    <w:rsid w:val="007003D9"/>
    <w:rsid w:val="00700A12"/>
    <w:rsid w:val="00701BC3"/>
    <w:rsid w:val="00701BEE"/>
    <w:rsid w:val="00701C06"/>
    <w:rsid w:val="00702A58"/>
    <w:rsid w:val="00702B71"/>
    <w:rsid w:val="00702E4B"/>
    <w:rsid w:val="00703084"/>
    <w:rsid w:val="007036AF"/>
    <w:rsid w:val="00704762"/>
    <w:rsid w:val="007047A7"/>
    <w:rsid w:val="007055A2"/>
    <w:rsid w:val="00705C54"/>
    <w:rsid w:val="00706457"/>
    <w:rsid w:val="00706509"/>
    <w:rsid w:val="00706554"/>
    <w:rsid w:val="007072CB"/>
    <w:rsid w:val="0070732F"/>
    <w:rsid w:val="00707409"/>
    <w:rsid w:val="00707CE0"/>
    <w:rsid w:val="00710B6E"/>
    <w:rsid w:val="0071134E"/>
    <w:rsid w:val="007114DB"/>
    <w:rsid w:val="00711A87"/>
    <w:rsid w:val="00711C00"/>
    <w:rsid w:val="00711EAF"/>
    <w:rsid w:val="00711EFD"/>
    <w:rsid w:val="00711F97"/>
    <w:rsid w:val="0071211C"/>
    <w:rsid w:val="007128C0"/>
    <w:rsid w:val="00712914"/>
    <w:rsid w:val="007137A9"/>
    <w:rsid w:val="00713A72"/>
    <w:rsid w:val="00713B56"/>
    <w:rsid w:val="00714343"/>
    <w:rsid w:val="00714A9C"/>
    <w:rsid w:val="00714CEF"/>
    <w:rsid w:val="007155B7"/>
    <w:rsid w:val="00715CBB"/>
    <w:rsid w:val="007163B4"/>
    <w:rsid w:val="0071675A"/>
    <w:rsid w:val="00716922"/>
    <w:rsid w:val="00716962"/>
    <w:rsid w:val="00716AB7"/>
    <w:rsid w:val="00717021"/>
    <w:rsid w:val="00717094"/>
    <w:rsid w:val="00717210"/>
    <w:rsid w:val="007175E1"/>
    <w:rsid w:val="00717D41"/>
    <w:rsid w:val="00717F82"/>
    <w:rsid w:val="00720CE3"/>
    <w:rsid w:val="00720FE4"/>
    <w:rsid w:val="007212CC"/>
    <w:rsid w:val="00721611"/>
    <w:rsid w:val="00721721"/>
    <w:rsid w:val="00721752"/>
    <w:rsid w:val="00721F96"/>
    <w:rsid w:val="00722078"/>
    <w:rsid w:val="00722C0C"/>
    <w:rsid w:val="0072328A"/>
    <w:rsid w:val="00723528"/>
    <w:rsid w:val="00723D06"/>
    <w:rsid w:val="00724098"/>
    <w:rsid w:val="007241F3"/>
    <w:rsid w:val="0072428E"/>
    <w:rsid w:val="00724915"/>
    <w:rsid w:val="00724A29"/>
    <w:rsid w:val="00724A96"/>
    <w:rsid w:val="00725254"/>
    <w:rsid w:val="007253A5"/>
    <w:rsid w:val="00725500"/>
    <w:rsid w:val="00725654"/>
    <w:rsid w:val="00725976"/>
    <w:rsid w:val="00725B1A"/>
    <w:rsid w:val="00725DC2"/>
    <w:rsid w:val="007260A4"/>
    <w:rsid w:val="00726249"/>
    <w:rsid w:val="007262F8"/>
    <w:rsid w:val="00726EA1"/>
    <w:rsid w:val="0072746B"/>
    <w:rsid w:val="00727B56"/>
    <w:rsid w:val="00727FAA"/>
    <w:rsid w:val="00730045"/>
    <w:rsid w:val="007304F5"/>
    <w:rsid w:val="00730526"/>
    <w:rsid w:val="00730900"/>
    <w:rsid w:val="00730E9A"/>
    <w:rsid w:val="007316BE"/>
    <w:rsid w:val="00732A25"/>
    <w:rsid w:val="00732B0A"/>
    <w:rsid w:val="007333DC"/>
    <w:rsid w:val="00733A9F"/>
    <w:rsid w:val="00733B52"/>
    <w:rsid w:val="00733CB6"/>
    <w:rsid w:val="007340EE"/>
    <w:rsid w:val="0073498A"/>
    <w:rsid w:val="00734CC7"/>
    <w:rsid w:val="007350CD"/>
    <w:rsid w:val="007359E9"/>
    <w:rsid w:val="00735D6B"/>
    <w:rsid w:val="00736605"/>
    <w:rsid w:val="00736879"/>
    <w:rsid w:val="00736B2F"/>
    <w:rsid w:val="00736D73"/>
    <w:rsid w:val="00736DFE"/>
    <w:rsid w:val="00736F95"/>
    <w:rsid w:val="00737547"/>
    <w:rsid w:val="00737738"/>
    <w:rsid w:val="00737A24"/>
    <w:rsid w:val="00737D5F"/>
    <w:rsid w:val="0074065B"/>
    <w:rsid w:val="007409F1"/>
    <w:rsid w:val="00740C89"/>
    <w:rsid w:val="00740CB5"/>
    <w:rsid w:val="00740D0C"/>
    <w:rsid w:val="00740DDE"/>
    <w:rsid w:val="00740FA2"/>
    <w:rsid w:val="00741A22"/>
    <w:rsid w:val="00742662"/>
    <w:rsid w:val="00742697"/>
    <w:rsid w:val="007428AC"/>
    <w:rsid w:val="00742E1F"/>
    <w:rsid w:val="00743A4C"/>
    <w:rsid w:val="00743AAC"/>
    <w:rsid w:val="00743CC4"/>
    <w:rsid w:val="00743CD5"/>
    <w:rsid w:val="00743CE2"/>
    <w:rsid w:val="00743CEA"/>
    <w:rsid w:val="0074408E"/>
    <w:rsid w:val="00744211"/>
    <w:rsid w:val="00744607"/>
    <w:rsid w:val="00744864"/>
    <w:rsid w:val="00745315"/>
    <w:rsid w:val="00745633"/>
    <w:rsid w:val="007457BD"/>
    <w:rsid w:val="007459EE"/>
    <w:rsid w:val="00745C50"/>
    <w:rsid w:val="007467C3"/>
    <w:rsid w:val="00746CBC"/>
    <w:rsid w:val="00747356"/>
    <w:rsid w:val="0074764D"/>
    <w:rsid w:val="00747791"/>
    <w:rsid w:val="007477BC"/>
    <w:rsid w:val="007507C4"/>
    <w:rsid w:val="007509DE"/>
    <w:rsid w:val="00750AE5"/>
    <w:rsid w:val="00750C07"/>
    <w:rsid w:val="00750D65"/>
    <w:rsid w:val="0075143F"/>
    <w:rsid w:val="007519F4"/>
    <w:rsid w:val="00751D16"/>
    <w:rsid w:val="00752313"/>
    <w:rsid w:val="0075234B"/>
    <w:rsid w:val="00752374"/>
    <w:rsid w:val="00752942"/>
    <w:rsid w:val="007531D8"/>
    <w:rsid w:val="00753639"/>
    <w:rsid w:val="00753A65"/>
    <w:rsid w:val="0075465A"/>
    <w:rsid w:val="00754F25"/>
    <w:rsid w:val="00755493"/>
    <w:rsid w:val="00755648"/>
    <w:rsid w:val="007558FC"/>
    <w:rsid w:val="00755E0D"/>
    <w:rsid w:val="007562B8"/>
    <w:rsid w:val="0075684A"/>
    <w:rsid w:val="0075689C"/>
    <w:rsid w:val="007568FA"/>
    <w:rsid w:val="00756920"/>
    <w:rsid w:val="00756A2A"/>
    <w:rsid w:val="00756A70"/>
    <w:rsid w:val="00757270"/>
    <w:rsid w:val="007579AB"/>
    <w:rsid w:val="00757CB7"/>
    <w:rsid w:val="007601B7"/>
    <w:rsid w:val="00760437"/>
    <w:rsid w:val="0076082C"/>
    <w:rsid w:val="00760ADF"/>
    <w:rsid w:val="00760C2E"/>
    <w:rsid w:val="00760EA5"/>
    <w:rsid w:val="00760F01"/>
    <w:rsid w:val="00761358"/>
    <w:rsid w:val="00761785"/>
    <w:rsid w:val="00761AC8"/>
    <w:rsid w:val="00762A89"/>
    <w:rsid w:val="007638CC"/>
    <w:rsid w:val="00763F32"/>
    <w:rsid w:val="0076417D"/>
    <w:rsid w:val="00764784"/>
    <w:rsid w:val="007649E8"/>
    <w:rsid w:val="007649F2"/>
    <w:rsid w:val="00764A7E"/>
    <w:rsid w:val="00764A89"/>
    <w:rsid w:val="00764D7F"/>
    <w:rsid w:val="00764D99"/>
    <w:rsid w:val="00764F3F"/>
    <w:rsid w:val="007652B1"/>
    <w:rsid w:val="00765438"/>
    <w:rsid w:val="00765479"/>
    <w:rsid w:val="00765F7F"/>
    <w:rsid w:val="00766279"/>
    <w:rsid w:val="007668CB"/>
    <w:rsid w:val="007668F8"/>
    <w:rsid w:val="00767659"/>
    <w:rsid w:val="00770319"/>
    <w:rsid w:val="00770912"/>
    <w:rsid w:val="00770CD5"/>
    <w:rsid w:val="00770D56"/>
    <w:rsid w:val="00770DC0"/>
    <w:rsid w:val="00770E22"/>
    <w:rsid w:val="00771049"/>
    <w:rsid w:val="00771B1B"/>
    <w:rsid w:val="00771D3F"/>
    <w:rsid w:val="00771F63"/>
    <w:rsid w:val="00771F98"/>
    <w:rsid w:val="00772211"/>
    <w:rsid w:val="00773306"/>
    <w:rsid w:val="00773468"/>
    <w:rsid w:val="007737EF"/>
    <w:rsid w:val="0077498E"/>
    <w:rsid w:val="007749EC"/>
    <w:rsid w:val="0077507D"/>
    <w:rsid w:val="007756C2"/>
    <w:rsid w:val="00775E38"/>
    <w:rsid w:val="007760F9"/>
    <w:rsid w:val="007762CC"/>
    <w:rsid w:val="0077661C"/>
    <w:rsid w:val="00776785"/>
    <w:rsid w:val="007768B8"/>
    <w:rsid w:val="00776D19"/>
    <w:rsid w:val="00777309"/>
    <w:rsid w:val="007776B1"/>
    <w:rsid w:val="007777C5"/>
    <w:rsid w:val="00777846"/>
    <w:rsid w:val="0077799F"/>
    <w:rsid w:val="00780147"/>
    <w:rsid w:val="007803FA"/>
    <w:rsid w:val="007805DE"/>
    <w:rsid w:val="007809DA"/>
    <w:rsid w:val="00780D9B"/>
    <w:rsid w:val="00781E8A"/>
    <w:rsid w:val="00782712"/>
    <w:rsid w:val="0078274B"/>
    <w:rsid w:val="007827D0"/>
    <w:rsid w:val="00782855"/>
    <w:rsid w:val="00782FC6"/>
    <w:rsid w:val="0078342B"/>
    <w:rsid w:val="007836C5"/>
    <w:rsid w:val="00784D89"/>
    <w:rsid w:val="00784FD7"/>
    <w:rsid w:val="0078509C"/>
    <w:rsid w:val="0078512A"/>
    <w:rsid w:val="00785482"/>
    <w:rsid w:val="007864DF"/>
    <w:rsid w:val="007867C9"/>
    <w:rsid w:val="00786873"/>
    <w:rsid w:val="00786C42"/>
    <w:rsid w:val="00786C98"/>
    <w:rsid w:val="007872A6"/>
    <w:rsid w:val="00787487"/>
    <w:rsid w:val="007878B5"/>
    <w:rsid w:val="00790052"/>
    <w:rsid w:val="00790108"/>
    <w:rsid w:val="0079068D"/>
    <w:rsid w:val="0079094D"/>
    <w:rsid w:val="00790EC3"/>
    <w:rsid w:val="00790F08"/>
    <w:rsid w:val="00791C3B"/>
    <w:rsid w:val="007920C1"/>
    <w:rsid w:val="00792986"/>
    <w:rsid w:val="00792E11"/>
    <w:rsid w:val="00792F27"/>
    <w:rsid w:val="007933D8"/>
    <w:rsid w:val="00793969"/>
    <w:rsid w:val="007948CE"/>
    <w:rsid w:val="007949DE"/>
    <w:rsid w:val="007949F1"/>
    <w:rsid w:val="00794A98"/>
    <w:rsid w:val="00794D88"/>
    <w:rsid w:val="00794DA7"/>
    <w:rsid w:val="00795175"/>
    <w:rsid w:val="00795C2F"/>
    <w:rsid w:val="00795D54"/>
    <w:rsid w:val="00795D66"/>
    <w:rsid w:val="007962F4"/>
    <w:rsid w:val="0079649B"/>
    <w:rsid w:val="00796695"/>
    <w:rsid w:val="00796A46"/>
    <w:rsid w:val="00796AE9"/>
    <w:rsid w:val="00796FBF"/>
    <w:rsid w:val="0079751F"/>
    <w:rsid w:val="0079765A"/>
    <w:rsid w:val="00797FC1"/>
    <w:rsid w:val="007A0149"/>
    <w:rsid w:val="007A01F7"/>
    <w:rsid w:val="007A1D81"/>
    <w:rsid w:val="007A211D"/>
    <w:rsid w:val="007A2750"/>
    <w:rsid w:val="007A2ABE"/>
    <w:rsid w:val="007A2C9E"/>
    <w:rsid w:val="007A2D39"/>
    <w:rsid w:val="007A2FC9"/>
    <w:rsid w:val="007A322F"/>
    <w:rsid w:val="007A3BEB"/>
    <w:rsid w:val="007A40F9"/>
    <w:rsid w:val="007A4130"/>
    <w:rsid w:val="007A4285"/>
    <w:rsid w:val="007A4641"/>
    <w:rsid w:val="007A50E9"/>
    <w:rsid w:val="007A52B4"/>
    <w:rsid w:val="007A58E1"/>
    <w:rsid w:val="007A5ACD"/>
    <w:rsid w:val="007A5B21"/>
    <w:rsid w:val="007A5CF0"/>
    <w:rsid w:val="007A5EBB"/>
    <w:rsid w:val="007A603B"/>
    <w:rsid w:val="007A6CE5"/>
    <w:rsid w:val="007A702F"/>
    <w:rsid w:val="007A714D"/>
    <w:rsid w:val="007A7330"/>
    <w:rsid w:val="007B055B"/>
    <w:rsid w:val="007B0EC9"/>
    <w:rsid w:val="007B117C"/>
    <w:rsid w:val="007B168F"/>
    <w:rsid w:val="007B184C"/>
    <w:rsid w:val="007B1BD2"/>
    <w:rsid w:val="007B2421"/>
    <w:rsid w:val="007B2565"/>
    <w:rsid w:val="007B297B"/>
    <w:rsid w:val="007B298E"/>
    <w:rsid w:val="007B29E9"/>
    <w:rsid w:val="007B41F8"/>
    <w:rsid w:val="007B4318"/>
    <w:rsid w:val="007B4443"/>
    <w:rsid w:val="007B4681"/>
    <w:rsid w:val="007B47E7"/>
    <w:rsid w:val="007B47F9"/>
    <w:rsid w:val="007B4981"/>
    <w:rsid w:val="007B548B"/>
    <w:rsid w:val="007B55DE"/>
    <w:rsid w:val="007B57E5"/>
    <w:rsid w:val="007B5E92"/>
    <w:rsid w:val="007B6018"/>
    <w:rsid w:val="007B629A"/>
    <w:rsid w:val="007B644F"/>
    <w:rsid w:val="007B66E5"/>
    <w:rsid w:val="007B6F8D"/>
    <w:rsid w:val="007B7897"/>
    <w:rsid w:val="007B7903"/>
    <w:rsid w:val="007B7C74"/>
    <w:rsid w:val="007C09F7"/>
    <w:rsid w:val="007C0A4E"/>
    <w:rsid w:val="007C1485"/>
    <w:rsid w:val="007C1536"/>
    <w:rsid w:val="007C158D"/>
    <w:rsid w:val="007C1594"/>
    <w:rsid w:val="007C187E"/>
    <w:rsid w:val="007C189C"/>
    <w:rsid w:val="007C268C"/>
    <w:rsid w:val="007C271D"/>
    <w:rsid w:val="007C3694"/>
    <w:rsid w:val="007C3C12"/>
    <w:rsid w:val="007C3E90"/>
    <w:rsid w:val="007C409B"/>
    <w:rsid w:val="007C4487"/>
    <w:rsid w:val="007C49AC"/>
    <w:rsid w:val="007C573D"/>
    <w:rsid w:val="007C58C1"/>
    <w:rsid w:val="007C5CD0"/>
    <w:rsid w:val="007C5CFB"/>
    <w:rsid w:val="007C6190"/>
    <w:rsid w:val="007C7107"/>
    <w:rsid w:val="007C7676"/>
    <w:rsid w:val="007C7C36"/>
    <w:rsid w:val="007C7C9B"/>
    <w:rsid w:val="007C7DCB"/>
    <w:rsid w:val="007D0B84"/>
    <w:rsid w:val="007D0B89"/>
    <w:rsid w:val="007D0DFD"/>
    <w:rsid w:val="007D0E7B"/>
    <w:rsid w:val="007D109C"/>
    <w:rsid w:val="007D14B1"/>
    <w:rsid w:val="007D1D31"/>
    <w:rsid w:val="007D1DD0"/>
    <w:rsid w:val="007D1F09"/>
    <w:rsid w:val="007D21C7"/>
    <w:rsid w:val="007D2314"/>
    <w:rsid w:val="007D239E"/>
    <w:rsid w:val="007D24BB"/>
    <w:rsid w:val="007D2A24"/>
    <w:rsid w:val="007D36C1"/>
    <w:rsid w:val="007D3845"/>
    <w:rsid w:val="007D4057"/>
    <w:rsid w:val="007D4B34"/>
    <w:rsid w:val="007D4F9D"/>
    <w:rsid w:val="007D5825"/>
    <w:rsid w:val="007D58A0"/>
    <w:rsid w:val="007D5A1E"/>
    <w:rsid w:val="007D5ADD"/>
    <w:rsid w:val="007D6078"/>
    <w:rsid w:val="007D61F0"/>
    <w:rsid w:val="007D642C"/>
    <w:rsid w:val="007D6472"/>
    <w:rsid w:val="007D6504"/>
    <w:rsid w:val="007D67BA"/>
    <w:rsid w:val="007D69ED"/>
    <w:rsid w:val="007D72A7"/>
    <w:rsid w:val="007D7447"/>
    <w:rsid w:val="007E0A0F"/>
    <w:rsid w:val="007E0DA5"/>
    <w:rsid w:val="007E0FAD"/>
    <w:rsid w:val="007E12DD"/>
    <w:rsid w:val="007E1566"/>
    <w:rsid w:val="007E1DC0"/>
    <w:rsid w:val="007E1EE6"/>
    <w:rsid w:val="007E2903"/>
    <w:rsid w:val="007E3069"/>
    <w:rsid w:val="007E3212"/>
    <w:rsid w:val="007E3346"/>
    <w:rsid w:val="007E3789"/>
    <w:rsid w:val="007E39AF"/>
    <w:rsid w:val="007E3BA2"/>
    <w:rsid w:val="007E3E44"/>
    <w:rsid w:val="007E43AF"/>
    <w:rsid w:val="007E4A7C"/>
    <w:rsid w:val="007E4E36"/>
    <w:rsid w:val="007E58DA"/>
    <w:rsid w:val="007E5A99"/>
    <w:rsid w:val="007E5B58"/>
    <w:rsid w:val="007E5BA0"/>
    <w:rsid w:val="007E5DAF"/>
    <w:rsid w:val="007E62BC"/>
    <w:rsid w:val="007E6699"/>
    <w:rsid w:val="007E687C"/>
    <w:rsid w:val="007E6A59"/>
    <w:rsid w:val="007E6BEE"/>
    <w:rsid w:val="007E6FB3"/>
    <w:rsid w:val="007E743C"/>
    <w:rsid w:val="007F03B8"/>
    <w:rsid w:val="007F0FDB"/>
    <w:rsid w:val="007F1D6B"/>
    <w:rsid w:val="007F216A"/>
    <w:rsid w:val="007F21BA"/>
    <w:rsid w:val="007F24ED"/>
    <w:rsid w:val="007F2671"/>
    <w:rsid w:val="007F29FD"/>
    <w:rsid w:val="007F2A3D"/>
    <w:rsid w:val="007F2DF2"/>
    <w:rsid w:val="007F378D"/>
    <w:rsid w:val="007F3A79"/>
    <w:rsid w:val="007F3B70"/>
    <w:rsid w:val="007F3C96"/>
    <w:rsid w:val="007F3DD1"/>
    <w:rsid w:val="007F3DD9"/>
    <w:rsid w:val="007F3F45"/>
    <w:rsid w:val="007F4FBD"/>
    <w:rsid w:val="007F571F"/>
    <w:rsid w:val="007F58AA"/>
    <w:rsid w:val="007F5BB9"/>
    <w:rsid w:val="007F5DDA"/>
    <w:rsid w:val="007F5F68"/>
    <w:rsid w:val="007F60EA"/>
    <w:rsid w:val="007F65E0"/>
    <w:rsid w:val="007F68C3"/>
    <w:rsid w:val="007F6B03"/>
    <w:rsid w:val="007F752F"/>
    <w:rsid w:val="007F7770"/>
    <w:rsid w:val="007F7BA5"/>
    <w:rsid w:val="007F7DC4"/>
    <w:rsid w:val="0080005E"/>
    <w:rsid w:val="0080015F"/>
    <w:rsid w:val="00800298"/>
    <w:rsid w:val="00800D74"/>
    <w:rsid w:val="00801199"/>
    <w:rsid w:val="008015C2"/>
    <w:rsid w:val="0080162A"/>
    <w:rsid w:val="008016D9"/>
    <w:rsid w:val="00801874"/>
    <w:rsid w:val="00801AD3"/>
    <w:rsid w:val="00802030"/>
    <w:rsid w:val="0080275C"/>
    <w:rsid w:val="00802941"/>
    <w:rsid w:val="00802DBE"/>
    <w:rsid w:val="00802E1D"/>
    <w:rsid w:val="00802EE9"/>
    <w:rsid w:val="0080318F"/>
    <w:rsid w:val="008036D6"/>
    <w:rsid w:val="00803A8A"/>
    <w:rsid w:val="00803AD4"/>
    <w:rsid w:val="00803BB8"/>
    <w:rsid w:val="00804385"/>
    <w:rsid w:val="00804731"/>
    <w:rsid w:val="008049A9"/>
    <w:rsid w:val="00805338"/>
    <w:rsid w:val="00805517"/>
    <w:rsid w:val="0080570F"/>
    <w:rsid w:val="0080599E"/>
    <w:rsid w:val="00805A81"/>
    <w:rsid w:val="00805F85"/>
    <w:rsid w:val="008062EB"/>
    <w:rsid w:val="00806303"/>
    <w:rsid w:val="00806430"/>
    <w:rsid w:val="00806C31"/>
    <w:rsid w:val="00806C62"/>
    <w:rsid w:val="0080726C"/>
    <w:rsid w:val="00807AC9"/>
    <w:rsid w:val="00807FCF"/>
    <w:rsid w:val="00810013"/>
    <w:rsid w:val="00810132"/>
    <w:rsid w:val="008105AA"/>
    <w:rsid w:val="0081085C"/>
    <w:rsid w:val="00810C32"/>
    <w:rsid w:val="00810DFC"/>
    <w:rsid w:val="008113BB"/>
    <w:rsid w:val="008114AA"/>
    <w:rsid w:val="008119B8"/>
    <w:rsid w:val="00811DC6"/>
    <w:rsid w:val="0081287D"/>
    <w:rsid w:val="00812D10"/>
    <w:rsid w:val="00812D4C"/>
    <w:rsid w:val="00813195"/>
    <w:rsid w:val="008135B7"/>
    <w:rsid w:val="00813733"/>
    <w:rsid w:val="00814360"/>
    <w:rsid w:val="00814369"/>
    <w:rsid w:val="00814396"/>
    <w:rsid w:val="008143DC"/>
    <w:rsid w:val="00814572"/>
    <w:rsid w:val="0081491C"/>
    <w:rsid w:val="008149D5"/>
    <w:rsid w:val="00814ACC"/>
    <w:rsid w:val="00814B02"/>
    <w:rsid w:val="00814BF4"/>
    <w:rsid w:val="00814F1E"/>
    <w:rsid w:val="00815592"/>
    <w:rsid w:val="0081566C"/>
    <w:rsid w:val="0081583B"/>
    <w:rsid w:val="00815ACA"/>
    <w:rsid w:val="00815E53"/>
    <w:rsid w:val="00815F84"/>
    <w:rsid w:val="00816367"/>
    <w:rsid w:val="008167A4"/>
    <w:rsid w:val="008173DD"/>
    <w:rsid w:val="0081744C"/>
    <w:rsid w:val="00817574"/>
    <w:rsid w:val="00817955"/>
    <w:rsid w:val="00817A9B"/>
    <w:rsid w:val="00817F36"/>
    <w:rsid w:val="0082032E"/>
    <w:rsid w:val="00821280"/>
    <w:rsid w:val="008219F9"/>
    <w:rsid w:val="00821B75"/>
    <w:rsid w:val="00821E07"/>
    <w:rsid w:val="00821EED"/>
    <w:rsid w:val="00822327"/>
    <w:rsid w:val="00822529"/>
    <w:rsid w:val="00822738"/>
    <w:rsid w:val="00822B95"/>
    <w:rsid w:val="00822ECB"/>
    <w:rsid w:val="00823267"/>
    <w:rsid w:val="0082330D"/>
    <w:rsid w:val="00823603"/>
    <w:rsid w:val="00823752"/>
    <w:rsid w:val="008238DF"/>
    <w:rsid w:val="0082429B"/>
    <w:rsid w:val="0082439F"/>
    <w:rsid w:val="00824427"/>
    <w:rsid w:val="00824900"/>
    <w:rsid w:val="00824BC7"/>
    <w:rsid w:val="00825033"/>
    <w:rsid w:val="00825040"/>
    <w:rsid w:val="00825113"/>
    <w:rsid w:val="00825223"/>
    <w:rsid w:val="0082597C"/>
    <w:rsid w:val="00825BC7"/>
    <w:rsid w:val="00825CF0"/>
    <w:rsid w:val="00825DD2"/>
    <w:rsid w:val="008260BD"/>
    <w:rsid w:val="0082768F"/>
    <w:rsid w:val="00827772"/>
    <w:rsid w:val="00827EDB"/>
    <w:rsid w:val="00827F1D"/>
    <w:rsid w:val="008305BA"/>
    <w:rsid w:val="00830753"/>
    <w:rsid w:val="00830A9E"/>
    <w:rsid w:val="008310C1"/>
    <w:rsid w:val="00831183"/>
    <w:rsid w:val="00831382"/>
    <w:rsid w:val="00831562"/>
    <w:rsid w:val="008315EE"/>
    <w:rsid w:val="00831647"/>
    <w:rsid w:val="00831817"/>
    <w:rsid w:val="008318DC"/>
    <w:rsid w:val="008319B5"/>
    <w:rsid w:val="00832026"/>
    <w:rsid w:val="0083203C"/>
    <w:rsid w:val="00832304"/>
    <w:rsid w:val="008324BE"/>
    <w:rsid w:val="008328AA"/>
    <w:rsid w:val="00833098"/>
    <w:rsid w:val="00833316"/>
    <w:rsid w:val="00833497"/>
    <w:rsid w:val="008339E6"/>
    <w:rsid w:val="00833E26"/>
    <w:rsid w:val="008342CE"/>
    <w:rsid w:val="0083431C"/>
    <w:rsid w:val="0083485E"/>
    <w:rsid w:val="00834878"/>
    <w:rsid w:val="00834CCF"/>
    <w:rsid w:val="0083532A"/>
    <w:rsid w:val="008355C8"/>
    <w:rsid w:val="00835798"/>
    <w:rsid w:val="008357E5"/>
    <w:rsid w:val="00835BDC"/>
    <w:rsid w:val="00835E02"/>
    <w:rsid w:val="00835ED7"/>
    <w:rsid w:val="00836114"/>
    <w:rsid w:val="008361A5"/>
    <w:rsid w:val="00836453"/>
    <w:rsid w:val="008368E7"/>
    <w:rsid w:val="00836E6A"/>
    <w:rsid w:val="00836EAD"/>
    <w:rsid w:val="00837A21"/>
    <w:rsid w:val="0084014C"/>
    <w:rsid w:val="00840295"/>
    <w:rsid w:val="008403EF"/>
    <w:rsid w:val="00840794"/>
    <w:rsid w:val="008408D8"/>
    <w:rsid w:val="00840ED8"/>
    <w:rsid w:val="008412F8"/>
    <w:rsid w:val="00841650"/>
    <w:rsid w:val="00841890"/>
    <w:rsid w:val="008419E7"/>
    <w:rsid w:val="00841BC8"/>
    <w:rsid w:val="00841C52"/>
    <w:rsid w:val="00841F85"/>
    <w:rsid w:val="008422C9"/>
    <w:rsid w:val="00842467"/>
    <w:rsid w:val="00842834"/>
    <w:rsid w:val="00842AE4"/>
    <w:rsid w:val="008436C1"/>
    <w:rsid w:val="00843EA2"/>
    <w:rsid w:val="00844042"/>
    <w:rsid w:val="008441B5"/>
    <w:rsid w:val="0084480C"/>
    <w:rsid w:val="00844A91"/>
    <w:rsid w:val="00844AD3"/>
    <w:rsid w:val="00844C44"/>
    <w:rsid w:val="00844C58"/>
    <w:rsid w:val="00844E6E"/>
    <w:rsid w:val="0084510B"/>
    <w:rsid w:val="008451C6"/>
    <w:rsid w:val="00845BA9"/>
    <w:rsid w:val="00845CDF"/>
    <w:rsid w:val="00845E89"/>
    <w:rsid w:val="008460A0"/>
    <w:rsid w:val="00846131"/>
    <w:rsid w:val="00846156"/>
    <w:rsid w:val="0084630B"/>
    <w:rsid w:val="00846712"/>
    <w:rsid w:val="00846731"/>
    <w:rsid w:val="00846766"/>
    <w:rsid w:val="008468CD"/>
    <w:rsid w:val="008469C3"/>
    <w:rsid w:val="00847117"/>
    <w:rsid w:val="008475C5"/>
    <w:rsid w:val="00847A57"/>
    <w:rsid w:val="00847EEB"/>
    <w:rsid w:val="008500D7"/>
    <w:rsid w:val="008501EF"/>
    <w:rsid w:val="00850216"/>
    <w:rsid w:val="008502F0"/>
    <w:rsid w:val="0085060F"/>
    <w:rsid w:val="00850746"/>
    <w:rsid w:val="00850A99"/>
    <w:rsid w:val="00850BF0"/>
    <w:rsid w:val="00850ED6"/>
    <w:rsid w:val="0085112B"/>
    <w:rsid w:val="0085168A"/>
    <w:rsid w:val="00851979"/>
    <w:rsid w:val="00851C40"/>
    <w:rsid w:val="00851F54"/>
    <w:rsid w:val="00852677"/>
    <w:rsid w:val="00852829"/>
    <w:rsid w:val="00852C36"/>
    <w:rsid w:val="00852DC8"/>
    <w:rsid w:val="00852DFF"/>
    <w:rsid w:val="00853087"/>
    <w:rsid w:val="008533F2"/>
    <w:rsid w:val="00853499"/>
    <w:rsid w:val="0085351B"/>
    <w:rsid w:val="0085357A"/>
    <w:rsid w:val="008537AA"/>
    <w:rsid w:val="008537E3"/>
    <w:rsid w:val="00853E7C"/>
    <w:rsid w:val="00853FC0"/>
    <w:rsid w:val="00854BB7"/>
    <w:rsid w:val="00854C8D"/>
    <w:rsid w:val="00854D7B"/>
    <w:rsid w:val="00854FA3"/>
    <w:rsid w:val="00855347"/>
    <w:rsid w:val="00855429"/>
    <w:rsid w:val="00855C50"/>
    <w:rsid w:val="00856413"/>
    <w:rsid w:val="0085682F"/>
    <w:rsid w:val="00856B13"/>
    <w:rsid w:val="00856B57"/>
    <w:rsid w:val="00856E09"/>
    <w:rsid w:val="008570C8"/>
    <w:rsid w:val="00857247"/>
    <w:rsid w:val="00857957"/>
    <w:rsid w:val="00857CEA"/>
    <w:rsid w:val="00857E22"/>
    <w:rsid w:val="00860172"/>
    <w:rsid w:val="00860692"/>
    <w:rsid w:val="008607D8"/>
    <w:rsid w:val="00860C35"/>
    <w:rsid w:val="00860D11"/>
    <w:rsid w:val="00860E6D"/>
    <w:rsid w:val="00861133"/>
    <w:rsid w:val="0086123D"/>
    <w:rsid w:val="008613A1"/>
    <w:rsid w:val="0086165A"/>
    <w:rsid w:val="00862402"/>
    <w:rsid w:val="0086359E"/>
    <w:rsid w:val="00863A70"/>
    <w:rsid w:val="00863BC9"/>
    <w:rsid w:val="008645F3"/>
    <w:rsid w:val="00864F1E"/>
    <w:rsid w:val="008651EC"/>
    <w:rsid w:val="008653CA"/>
    <w:rsid w:val="0086595B"/>
    <w:rsid w:val="00865C9C"/>
    <w:rsid w:val="008667B4"/>
    <w:rsid w:val="008667E8"/>
    <w:rsid w:val="008668CE"/>
    <w:rsid w:val="00866919"/>
    <w:rsid w:val="00866994"/>
    <w:rsid w:val="00866C54"/>
    <w:rsid w:val="00867143"/>
    <w:rsid w:val="008672CB"/>
    <w:rsid w:val="00867B82"/>
    <w:rsid w:val="00870528"/>
    <w:rsid w:val="00870659"/>
    <w:rsid w:val="00870919"/>
    <w:rsid w:val="00870C8F"/>
    <w:rsid w:val="008710DC"/>
    <w:rsid w:val="008711A9"/>
    <w:rsid w:val="00872386"/>
    <w:rsid w:val="00872692"/>
    <w:rsid w:val="00872AB5"/>
    <w:rsid w:val="008733B4"/>
    <w:rsid w:val="008735F2"/>
    <w:rsid w:val="0087371F"/>
    <w:rsid w:val="00873A7D"/>
    <w:rsid w:val="00873C5E"/>
    <w:rsid w:val="00873DCA"/>
    <w:rsid w:val="00873F76"/>
    <w:rsid w:val="00873F8C"/>
    <w:rsid w:val="00873FEF"/>
    <w:rsid w:val="00874199"/>
    <w:rsid w:val="00874B42"/>
    <w:rsid w:val="00874F25"/>
    <w:rsid w:val="00875013"/>
    <w:rsid w:val="008750C3"/>
    <w:rsid w:val="00875984"/>
    <w:rsid w:val="00875C07"/>
    <w:rsid w:val="00876284"/>
    <w:rsid w:val="00876546"/>
    <w:rsid w:val="008766CA"/>
    <w:rsid w:val="00876952"/>
    <w:rsid w:val="00876CA8"/>
    <w:rsid w:val="00877095"/>
    <w:rsid w:val="00877291"/>
    <w:rsid w:val="0087769F"/>
    <w:rsid w:val="008777F6"/>
    <w:rsid w:val="0087780A"/>
    <w:rsid w:val="00877B46"/>
    <w:rsid w:val="00877DB5"/>
    <w:rsid w:val="0088029A"/>
    <w:rsid w:val="00880321"/>
    <w:rsid w:val="0088040C"/>
    <w:rsid w:val="008805B1"/>
    <w:rsid w:val="008808F1"/>
    <w:rsid w:val="00880A88"/>
    <w:rsid w:val="00880D27"/>
    <w:rsid w:val="00880F8A"/>
    <w:rsid w:val="00881453"/>
    <w:rsid w:val="008817E6"/>
    <w:rsid w:val="00881AA1"/>
    <w:rsid w:val="00881CDA"/>
    <w:rsid w:val="00882188"/>
    <w:rsid w:val="00882599"/>
    <w:rsid w:val="00882839"/>
    <w:rsid w:val="00883375"/>
    <w:rsid w:val="00883644"/>
    <w:rsid w:val="008837E7"/>
    <w:rsid w:val="00884008"/>
    <w:rsid w:val="0088428B"/>
    <w:rsid w:val="0088453C"/>
    <w:rsid w:val="008845CE"/>
    <w:rsid w:val="00884644"/>
    <w:rsid w:val="00884C8C"/>
    <w:rsid w:val="00884E77"/>
    <w:rsid w:val="00885189"/>
    <w:rsid w:val="00885235"/>
    <w:rsid w:val="00885328"/>
    <w:rsid w:val="00885932"/>
    <w:rsid w:val="00885DE8"/>
    <w:rsid w:val="00885E9F"/>
    <w:rsid w:val="00885EBA"/>
    <w:rsid w:val="00886158"/>
    <w:rsid w:val="008861AF"/>
    <w:rsid w:val="00886369"/>
    <w:rsid w:val="00886526"/>
    <w:rsid w:val="00886D00"/>
    <w:rsid w:val="008873AE"/>
    <w:rsid w:val="008873E4"/>
    <w:rsid w:val="00887A9A"/>
    <w:rsid w:val="00887D35"/>
    <w:rsid w:val="00887E85"/>
    <w:rsid w:val="00887F8E"/>
    <w:rsid w:val="0089041A"/>
    <w:rsid w:val="00890C9F"/>
    <w:rsid w:val="008913B1"/>
    <w:rsid w:val="00891492"/>
    <w:rsid w:val="008914FF"/>
    <w:rsid w:val="00891E1D"/>
    <w:rsid w:val="00891E42"/>
    <w:rsid w:val="00891F7F"/>
    <w:rsid w:val="00891FCC"/>
    <w:rsid w:val="00892983"/>
    <w:rsid w:val="00892B5D"/>
    <w:rsid w:val="00892BA9"/>
    <w:rsid w:val="00892C3A"/>
    <w:rsid w:val="00892CCF"/>
    <w:rsid w:val="00892F34"/>
    <w:rsid w:val="00893766"/>
    <w:rsid w:val="00893892"/>
    <w:rsid w:val="00893A5A"/>
    <w:rsid w:val="00893D31"/>
    <w:rsid w:val="00894039"/>
    <w:rsid w:val="008941CA"/>
    <w:rsid w:val="00894C50"/>
    <w:rsid w:val="00895025"/>
    <w:rsid w:val="008950B3"/>
    <w:rsid w:val="008951A6"/>
    <w:rsid w:val="008951CB"/>
    <w:rsid w:val="00895D7E"/>
    <w:rsid w:val="00895E3E"/>
    <w:rsid w:val="0089683D"/>
    <w:rsid w:val="00896AA7"/>
    <w:rsid w:val="00896C32"/>
    <w:rsid w:val="00896CB2"/>
    <w:rsid w:val="00896F58"/>
    <w:rsid w:val="0089727F"/>
    <w:rsid w:val="00897431"/>
    <w:rsid w:val="008975F6"/>
    <w:rsid w:val="00897DD4"/>
    <w:rsid w:val="008A0322"/>
    <w:rsid w:val="008A0C8D"/>
    <w:rsid w:val="008A137C"/>
    <w:rsid w:val="008A166C"/>
    <w:rsid w:val="008A26B3"/>
    <w:rsid w:val="008A272E"/>
    <w:rsid w:val="008A2D2F"/>
    <w:rsid w:val="008A2DFE"/>
    <w:rsid w:val="008A3023"/>
    <w:rsid w:val="008A31A7"/>
    <w:rsid w:val="008A33B1"/>
    <w:rsid w:val="008A3857"/>
    <w:rsid w:val="008A44BA"/>
    <w:rsid w:val="008A45CC"/>
    <w:rsid w:val="008A46A5"/>
    <w:rsid w:val="008A4831"/>
    <w:rsid w:val="008A4961"/>
    <w:rsid w:val="008A4C1E"/>
    <w:rsid w:val="008A58CB"/>
    <w:rsid w:val="008A5AFA"/>
    <w:rsid w:val="008A5CD6"/>
    <w:rsid w:val="008A629B"/>
    <w:rsid w:val="008A66DD"/>
    <w:rsid w:val="008A6DA8"/>
    <w:rsid w:val="008A715D"/>
    <w:rsid w:val="008A76D3"/>
    <w:rsid w:val="008A7D03"/>
    <w:rsid w:val="008A7F3C"/>
    <w:rsid w:val="008B0184"/>
    <w:rsid w:val="008B0F3C"/>
    <w:rsid w:val="008B178D"/>
    <w:rsid w:val="008B1ECB"/>
    <w:rsid w:val="008B1F3A"/>
    <w:rsid w:val="008B1F7F"/>
    <w:rsid w:val="008B2387"/>
    <w:rsid w:val="008B2A15"/>
    <w:rsid w:val="008B2ADF"/>
    <w:rsid w:val="008B2BC7"/>
    <w:rsid w:val="008B2D61"/>
    <w:rsid w:val="008B2EFF"/>
    <w:rsid w:val="008B2F17"/>
    <w:rsid w:val="008B30F5"/>
    <w:rsid w:val="008B3105"/>
    <w:rsid w:val="008B3223"/>
    <w:rsid w:val="008B35B3"/>
    <w:rsid w:val="008B3AEF"/>
    <w:rsid w:val="008B40E1"/>
    <w:rsid w:val="008B48E4"/>
    <w:rsid w:val="008B4988"/>
    <w:rsid w:val="008B4EA5"/>
    <w:rsid w:val="008B5786"/>
    <w:rsid w:val="008B5D27"/>
    <w:rsid w:val="008B5EF4"/>
    <w:rsid w:val="008B671E"/>
    <w:rsid w:val="008B6C87"/>
    <w:rsid w:val="008B6E47"/>
    <w:rsid w:val="008B72D2"/>
    <w:rsid w:val="008B75C1"/>
    <w:rsid w:val="008B7656"/>
    <w:rsid w:val="008B78F7"/>
    <w:rsid w:val="008C00FD"/>
    <w:rsid w:val="008C01F9"/>
    <w:rsid w:val="008C039F"/>
    <w:rsid w:val="008C0F6E"/>
    <w:rsid w:val="008C11D0"/>
    <w:rsid w:val="008C1760"/>
    <w:rsid w:val="008C1E6E"/>
    <w:rsid w:val="008C1FDA"/>
    <w:rsid w:val="008C28CC"/>
    <w:rsid w:val="008C2A56"/>
    <w:rsid w:val="008C3162"/>
    <w:rsid w:val="008C33B0"/>
    <w:rsid w:val="008C381D"/>
    <w:rsid w:val="008C3A97"/>
    <w:rsid w:val="008C3B72"/>
    <w:rsid w:val="008C3CB2"/>
    <w:rsid w:val="008C3E41"/>
    <w:rsid w:val="008C3E50"/>
    <w:rsid w:val="008C4081"/>
    <w:rsid w:val="008C4522"/>
    <w:rsid w:val="008C488D"/>
    <w:rsid w:val="008C4A2D"/>
    <w:rsid w:val="008C4B63"/>
    <w:rsid w:val="008C4C9B"/>
    <w:rsid w:val="008C500A"/>
    <w:rsid w:val="008C5472"/>
    <w:rsid w:val="008C55D4"/>
    <w:rsid w:val="008C5881"/>
    <w:rsid w:val="008C5BD8"/>
    <w:rsid w:val="008C6236"/>
    <w:rsid w:val="008C64A6"/>
    <w:rsid w:val="008C64FE"/>
    <w:rsid w:val="008C68B8"/>
    <w:rsid w:val="008C6DAF"/>
    <w:rsid w:val="008C789C"/>
    <w:rsid w:val="008C78E7"/>
    <w:rsid w:val="008C7C64"/>
    <w:rsid w:val="008C7E5F"/>
    <w:rsid w:val="008C7FEF"/>
    <w:rsid w:val="008D00EB"/>
    <w:rsid w:val="008D148B"/>
    <w:rsid w:val="008D1552"/>
    <w:rsid w:val="008D160D"/>
    <w:rsid w:val="008D1A77"/>
    <w:rsid w:val="008D1A81"/>
    <w:rsid w:val="008D1B09"/>
    <w:rsid w:val="008D1EB3"/>
    <w:rsid w:val="008D1F0C"/>
    <w:rsid w:val="008D20DA"/>
    <w:rsid w:val="008D2711"/>
    <w:rsid w:val="008D2997"/>
    <w:rsid w:val="008D2A79"/>
    <w:rsid w:val="008D2E02"/>
    <w:rsid w:val="008D3266"/>
    <w:rsid w:val="008D3C32"/>
    <w:rsid w:val="008D3E89"/>
    <w:rsid w:val="008D3EAC"/>
    <w:rsid w:val="008D5498"/>
    <w:rsid w:val="008D54E3"/>
    <w:rsid w:val="008D556E"/>
    <w:rsid w:val="008D5658"/>
    <w:rsid w:val="008D5A4A"/>
    <w:rsid w:val="008D5E6E"/>
    <w:rsid w:val="008D5FF2"/>
    <w:rsid w:val="008D60AC"/>
    <w:rsid w:val="008D60E5"/>
    <w:rsid w:val="008D6113"/>
    <w:rsid w:val="008D62E8"/>
    <w:rsid w:val="008D639C"/>
    <w:rsid w:val="008D6FCF"/>
    <w:rsid w:val="008D7160"/>
    <w:rsid w:val="008D72F1"/>
    <w:rsid w:val="008D743F"/>
    <w:rsid w:val="008D7501"/>
    <w:rsid w:val="008D7A3B"/>
    <w:rsid w:val="008E01FE"/>
    <w:rsid w:val="008E0342"/>
    <w:rsid w:val="008E035A"/>
    <w:rsid w:val="008E098A"/>
    <w:rsid w:val="008E1631"/>
    <w:rsid w:val="008E1667"/>
    <w:rsid w:val="008E172B"/>
    <w:rsid w:val="008E1991"/>
    <w:rsid w:val="008E1A52"/>
    <w:rsid w:val="008E211B"/>
    <w:rsid w:val="008E2589"/>
    <w:rsid w:val="008E2B59"/>
    <w:rsid w:val="008E310E"/>
    <w:rsid w:val="008E31B6"/>
    <w:rsid w:val="008E3589"/>
    <w:rsid w:val="008E3896"/>
    <w:rsid w:val="008E3971"/>
    <w:rsid w:val="008E40A3"/>
    <w:rsid w:val="008E4F5B"/>
    <w:rsid w:val="008E5E73"/>
    <w:rsid w:val="008E5E82"/>
    <w:rsid w:val="008E6266"/>
    <w:rsid w:val="008E6574"/>
    <w:rsid w:val="008E67B5"/>
    <w:rsid w:val="008E67E5"/>
    <w:rsid w:val="008E69AF"/>
    <w:rsid w:val="008E6D69"/>
    <w:rsid w:val="008E6F0A"/>
    <w:rsid w:val="008E6F2F"/>
    <w:rsid w:val="008E7082"/>
    <w:rsid w:val="008E7185"/>
    <w:rsid w:val="008E7940"/>
    <w:rsid w:val="008E7B45"/>
    <w:rsid w:val="008E7DAE"/>
    <w:rsid w:val="008F0293"/>
    <w:rsid w:val="008F0344"/>
    <w:rsid w:val="008F0F9F"/>
    <w:rsid w:val="008F10B3"/>
    <w:rsid w:val="008F14A5"/>
    <w:rsid w:val="008F256B"/>
    <w:rsid w:val="008F2684"/>
    <w:rsid w:val="008F3462"/>
    <w:rsid w:val="008F3DA7"/>
    <w:rsid w:val="008F441E"/>
    <w:rsid w:val="008F4866"/>
    <w:rsid w:val="008F4912"/>
    <w:rsid w:val="008F538B"/>
    <w:rsid w:val="008F589A"/>
    <w:rsid w:val="008F5999"/>
    <w:rsid w:val="008F59EF"/>
    <w:rsid w:val="008F5BEC"/>
    <w:rsid w:val="008F5C17"/>
    <w:rsid w:val="008F63A6"/>
    <w:rsid w:val="008F6890"/>
    <w:rsid w:val="008F6965"/>
    <w:rsid w:val="008F6C19"/>
    <w:rsid w:val="008F709B"/>
    <w:rsid w:val="008F711F"/>
    <w:rsid w:val="008F7393"/>
    <w:rsid w:val="008F76DD"/>
    <w:rsid w:val="008F7BD8"/>
    <w:rsid w:val="008F7D14"/>
    <w:rsid w:val="008F7FAF"/>
    <w:rsid w:val="008F7FF0"/>
    <w:rsid w:val="009008C9"/>
    <w:rsid w:val="0090118F"/>
    <w:rsid w:val="009014F4"/>
    <w:rsid w:val="00901C73"/>
    <w:rsid w:val="00902480"/>
    <w:rsid w:val="00902616"/>
    <w:rsid w:val="0090288C"/>
    <w:rsid w:val="0090296F"/>
    <w:rsid w:val="00902B19"/>
    <w:rsid w:val="00902BEE"/>
    <w:rsid w:val="00902C6D"/>
    <w:rsid w:val="00902FB2"/>
    <w:rsid w:val="00903695"/>
    <w:rsid w:val="00903711"/>
    <w:rsid w:val="009039D3"/>
    <w:rsid w:val="00903E09"/>
    <w:rsid w:val="009040E8"/>
    <w:rsid w:val="00904BB5"/>
    <w:rsid w:val="00904D26"/>
    <w:rsid w:val="00904E19"/>
    <w:rsid w:val="0090561E"/>
    <w:rsid w:val="009056B8"/>
    <w:rsid w:val="009061AA"/>
    <w:rsid w:val="009068F8"/>
    <w:rsid w:val="009072BC"/>
    <w:rsid w:val="0090743F"/>
    <w:rsid w:val="00907A70"/>
    <w:rsid w:val="00907C25"/>
    <w:rsid w:val="00907EDB"/>
    <w:rsid w:val="00910BBC"/>
    <w:rsid w:val="00910EAC"/>
    <w:rsid w:val="00911026"/>
    <w:rsid w:val="00911540"/>
    <w:rsid w:val="009116C7"/>
    <w:rsid w:val="0091180F"/>
    <w:rsid w:val="00911C52"/>
    <w:rsid w:val="00911DD0"/>
    <w:rsid w:val="00912839"/>
    <w:rsid w:val="00912B35"/>
    <w:rsid w:val="009135E1"/>
    <w:rsid w:val="00913DD4"/>
    <w:rsid w:val="00913E06"/>
    <w:rsid w:val="009145F9"/>
    <w:rsid w:val="00914632"/>
    <w:rsid w:val="00914847"/>
    <w:rsid w:val="0091499B"/>
    <w:rsid w:val="00914C61"/>
    <w:rsid w:val="00914CB9"/>
    <w:rsid w:val="00914FA3"/>
    <w:rsid w:val="00915149"/>
    <w:rsid w:val="0091517B"/>
    <w:rsid w:val="00915535"/>
    <w:rsid w:val="00915934"/>
    <w:rsid w:val="00915ADD"/>
    <w:rsid w:val="00915F86"/>
    <w:rsid w:val="00916031"/>
    <w:rsid w:val="009164F6"/>
    <w:rsid w:val="009168B5"/>
    <w:rsid w:val="00916AFC"/>
    <w:rsid w:val="0091732E"/>
    <w:rsid w:val="00917921"/>
    <w:rsid w:val="00917C7C"/>
    <w:rsid w:val="00917C94"/>
    <w:rsid w:val="00920749"/>
    <w:rsid w:val="0092083E"/>
    <w:rsid w:val="00920B36"/>
    <w:rsid w:val="00920CE4"/>
    <w:rsid w:val="00920E66"/>
    <w:rsid w:val="00920FD6"/>
    <w:rsid w:val="00921028"/>
    <w:rsid w:val="009214BD"/>
    <w:rsid w:val="00921794"/>
    <w:rsid w:val="00921B06"/>
    <w:rsid w:val="00922441"/>
    <w:rsid w:val="0092283F"/>
    <w:rsid w:val="00923060"/>
    <w:rsid w:val="00923119"/>
    <w:rsid w:val="00923638"/>
    <w:rsid w:val="0092381E"/>
    <w:rsid w:val="00924788"/>
    <w:rsid w:val="0092497A"/>
    <w:rsid w:val="00924A1E"/>
    <w:rsid w:val="00924BCD"/>
    <w:rsid w:val="00924CA0"/>
    <w:rsid w:val="00924DF4"/>
    <w:rsid w:val="00925095"/>
    <w:rsid w:val="009253B5"/>
    <w:rsid w:val="009255C7"/>
    <w:rsid w:val="00926198"/>
    <w:rsid w:val="00926BB9"/>
    <w:rsid w:val="00926EDB"/>
    <w:rsid w:val="00926FF8"/>
    <w:rsid w:val="0093000F"/>
    <w:rsid w:val="00930046"/>
    <w:rsid w:val="009302D3"/>
    <w:rsid w:val="00930391"/>
    <w:rsid w:val="00930F85"/>
    <w:rsid w:val="009312F1"/>
    <w:rsid w:val="00931403"/>
    <w:rsid w:val="00931C85"/>
    <w:rsid w:val="00931EB7"/>
    <w:rsid w:val="009323E0"/>
    <w:rsid w:val="00932583"/>
    <w:rsid w:val="0093264B"/>
    <w:rsid w:val="0093266B"/>
    <w:rsid w:val="00932FB6"/>
    <w:rsid w:val="00933224"/>
    <w:rsid w:val="009334C1"/>
    <w:rsid w:val="009342CA"/>
    <w:rsid w:val="009342DD"/>
    <w:rsid w:val="00934502"/>
    <w:rsid w:val="00934547"/>
    <w:rsid w:val="009345D0"/>
    <w:rsid w:val="0093491A"/>
    <w:rsid w:val="00934C7A"/>
    <w:rsid w:val="009351D6"/>
    <w:rsid w:val="00935579"/>
    <w:rsid w:val="009355CC"/>
    <w:rsid w:val="00935D5F"/>
    <w:rsid w:val="009362D8"/>
    <w:rsid w:val="00936343"/>
    <w:rsid w:val="009365FA"/>
    <w:rsid w:val="00936631"/>
    <w:rsid w:val="0093684A"/>
    <w:rsid w:val="0093687A"/>
    <w:rsid w:val="00936C0A"/>
    <w:rsid w:val="00936CB6"/>
    <w:rsid w:val="0093714D"/>
    <w:rsid w:val="00937A38"/>
    <w:rsid w:val="00937B21"/>
    <w:rsid w:val="00940FE0"/>
    <w:rsid w:val="00941234"/>
    <w:rsid w:val="009417C3"/>
    <w:rsid w:val="0094186A"/>
    <w:rsid w:val="009427BD"/>
    <w:rsid w:val="0094280D"/>
    <w:rsid w:val="00942B10"/>
    <w:rsid w:val="00942CC1"/>
    <w:rsid w:val="009432FA"/>
    <w:rsid w:val="009434AE"/>
    <w:rsid w:val="0094379B"/>
    <w:rsid w:val="00943A78"/>
    <w:rsid w:val="00943E32"/>
    <w:rsid w:val="00944306"/>
    <w:rsid w:val="00944315"/>
    <w:rsid w:val="0094440E"/>
    <w:rsid w:val="00944BDE"/>
    <w:rsid w:val="0094578E"/>
    <w:rsid w:val="00945CD6"/>
    <w:rsid w:val="00946425"/>
    <w:rsid w:val="009468CF"/>
    <w:rsid w:val="00946DEE"/>
    <w:rsid w:val="009471F0"/>
    <w:rsid w:val="009471F5"/>
    <w:rsid w:val="0094723F"/>
    <w:rsid w:val="00947FC3"/>
    <w:rsid w:val="009500B5"/>
    <w:rsid w:val="00950130"/>
    <w:rsid w:val="00950609"/>
    <w:rsid w:val="00950613"/>
    <w:rsid w:val="00950805"/>
    <w:rsid w:val="00950839"/>
    <w:rsid w:val="0095102C"/>
    <w:rsid w:val="00951367"/>
    <w:rsid w:val="00951863"/>
    <w:rsid w:val="0095199E"/>
    <w:rsid w:val="0095209D"/>
    <w:rsid w:val="00952D11"/>
    <w:rsid w:val="00952DBD"/>
    <w:rsid w:val="00952F3E"/>
    <w:rsid w:val="0095325E"/>
    <w:rsid w:val="009535E3"/>
    <w:rsid w:val="00953602"/>
    <w:rsid w:val="00954471"/>
    <w:rsid w:val="009545A3"/>
    <w:rsid w:val="009547F0"/>
    <w:rsid w:val="00954D77"/>
    <w:rsid w:val="00954FF6"/>
    <w:rsid w:val="00955093"/>
    <w:rsid w:val="009551F2"/>
    <w:rsid w:val="00955245"/>
    <w:rsid w:val="00955846"/>
    <w:rsid w:val="0095585C"/>
    <w:rsid w:val="00955C1A"/>
    <w:rsid w:val="0095648F"/>
    <w:rsid w:val="00957370"/>
    <w:rsid w:val="009573CA"/>
    <w:rsid w:val="00957958"/>
    <w:rsid w:val="00957F30"/>
    <w:rsid w:val="009600F1"/>
    <w:rsid w:val="00960996"/>
    <w:rsid w:val="00960BF7"/>
    <w:rsid w:val="00960C07"/>
    <w:rsid w:val="00960C10"/>
    <w:rsid w:val="00960E3B"/>
    <w:rsid w:val="00961295"/>
    <w:rsid w:val="009616AE"/>
    <w:rsid w:val="009618E7"/>
    <w:rsid w:val="00961ACD"/>
    <w:rsid w:val="009628FC"/>
    <w:rsid w:val="00963072"/>
    <w:rsid w:val="009630B6"/>
    <w:rsid w:val="009631B9"/>
    <w:rsid w:val="00963D08"/>
    <w:rsid w:val="00963DF6"/>
    <w:rsid w:val="00963F93"/>
    <w:rsid w:val="0096437E"/>
    <w:rsid w:val="00964429"/>
    <w:rsid w:val="0096492D"/>
    <w:rsid w:val="00964966"/>
    <w:rsid w:val="00964ADF"/>
    <w:rsid w:val="00964DF0"/>
    <w:rsid w:val="00964F92"/>
    <w:rsid w:val="0096510E"/>
    <w:rsid w:val="00965893"/>
    <w:rsid w:val="009659EC"/>
    <w:rsid w:val="00965E3D"/>
    <w:rsid w:val="009661BD"/>
    <w:rsid w:val="0096644F"/>
    <w:rsid w:val="00966D3F"/>
    <w:rsid w:val="00967279"/>
    <w:rsid w:val="009672C7"/>
    <w:rsid w:val="00967580"/>
    <w:rsid w:val="00967A4B"/>
    <w:rsid w:val="00967AC8"/>
    <w:rsid w:val="00967C3E"/>
    <w:rsid w:val="009700ED"/>
    <w:rsid w:val="009702A5"/>
    <w:rsid w:val="009707A8"/>
    <w:rsid w:val="0097085C"/>
    <w:rsid w:val="00970B39"/>
    <w:rsid w:val="00970BAB"/>
    <w:rsid w:val="00970F7D"/>
    <w:rsid w:val="00971354"/>
    <w:rsid w:val="0097136E"/>
    <w:rsid w:val="0097139B"/>
    <w:rsid w:val="009713D7"/>
    <w:rsid w:val="00971B82"/>
    <w:rsid w:val="00971E67"/>
    <w:rsid w:val="00971F6C"/>
    <w:rsid w:val="0097201D"/>
    <w:rsid w:val="009720A5"/>
    <w:rsid w:val="009728EC"/>
    <w:rsid w:val="00973172"/>
    <w:rsid w:val="00973BCC"/>
    <w:rsid w:val="00973FA3"/>
    <w:rsid w:val="0097415C"/>
    <w:rsid w:val="00974361"/>
    <w:rsid w:val="00974606"/>
    <w:rsid w:val="009747C8"/>
    <w:rsid w:val="0097496F"/>
    <w:rsid w:val="00975808"/>
    <w:rsid w:val="0097618F"/>
    <w:rsid w:val="0097716B"/>
    <w:rsid w:val="0097722D"/>
    <w:rsid w:val="009774A6"/>
    <w:rsid w:val="00977748"/>
    <w:rsid w:val="00980772"/>
    <w:rsid w:val="0098120C"/>
    <w:rsid w:val="009814F9"/>
    <w:rsid w:val="00981573"/>
    <w:rsid w:val="009816B2"/>
    <w:rsid w:val="0098170D"/>
    <w:rsid w:val="00981B62"/>
    <w:rsid w:val="00981F97"/>
    <w:rsid w:val="00982083"/>
    <w:rsid w:val="009824A8"/>
    <w:rsid w:val="009826DC"/>
    <w:rsid w:val="00982888"/>
    <w:rsid w:val="00982C61"/>
    <w:rsid w:val="00982FAC"/>
    <w:rsid w:val="009834B9"/>
    <w:rsid w:val="009837FB"/>
    <w:rsid w:val="00983E19"/>
    <w:rsid w:val="00983E39"/>
    <w:rsid w:val="0098405B"/>
    <w:rsid w:val="00984788"/>
    <w:rsid w:val="00984ABA"/>
    <w:rsid w:val="00984BC9"/>
    <w:rsid w:val="00984FA9"/>
    <w:rsid w:val="009856C7"/>
    <w:rsid w:val="009858CF"/>
    <w:rsid w:val="0098594F"/>
    <w:rsid w:val="00985C58"/>
    <w:rsid w:val="00985D19"/>
    <w:rsid w:val="00987330"/>
    <w:rsid w:val="00987C29"/>
    <w:rsid w:val="009903B8"/>
    <w:rsid w:val="00990B7E"/>
    <w:rsid w:val="00991018"/>
    <w:rsid w:val="009911D5"/>
    <w:rsid w:val="00991888"/>
    <w:rsid w:val="00991DBA"/>
    <w:rsid w:val="00991FB3"/>
    <w:rsid w:val="009921A4"/>
    <w:rsid w:val="00992DBB"/>
    <w:rsid w:val="009931E4"/>
    <w:rsid w:val="00993298"/>
    <w:rsid w:val="00994686"/>
    <w:rsid w:val="00994ACB"/>
    <w:rsid w:val="00994ADC"/>
    <w:rsid w:val="00994BD3"/>
    <w:rsid w:val="009951E6"/>
    <w:rsid w:val="009953A3"/>
    <w:rsid w:val="009955F1"/>
    <w:rsid w:val="00995B3B"/>
    <w:rsid w:val="00995EBD"/>
    <w:rsid w:val="00996799"/>
    <w:rsid w:val="0099757E"/>
    <w:rsid w:val="009975F0"/>
    <w:rsid w:val="009977B1"/>
    <w:rsid w:val="009978C0"/>
    <w:rsid w:val="00997AF1"/>
    <w:rsid w:val="00997C5B"/>
    <w:rsid w:val="009A01F5"/>
    <w:rsid w:val="009A035D"/>
    <w:rsid w:val="009A0613"/>
    <w:rsid w:val="009A06E4"/>
    <w:rsid w:val="009A06FE"/>
    <w:rsid w:val="009A08BC"/>
    <w:rsid w:val="009A0A3B"/>
    <w:rsid w:val="009A0B64"/>
    <w:rsid w:val="009A0DE5"/>
    <w:rsid w:val="009A0F32"/>
    <w:rsid w:val="009A0F46"/>
    <w:rsid w:val="009A1B5D"/>
    <w:rsid w:val="009A1D30"/>
    <w:rsid w:val="009A21DA"/>
    <w:rsid w:val="009A224C"/>
    <w:rsid w:val="009A2300"/>
    <w:rsid w:val="009A2740"/>
    <w:rsid w:val="009A2840"/>
    <w:rsid w:val="009A289D"/>
    <w:rsid w:val="009A2D7D"/>
    <w:rsid w:val="009A2E40"/>
    <w:rsid w:val="009A3C85"/>
    <w:rsid w:val="009A4249"/>
    <w:rsid w:val="009A42CD"/>
    <w:rsid w:val="009A4A46"/>
    <w:rsid w:val="009A511B"/>
    <w:rsid w:val="009A5237"/>
    <w:rsid w:val="009A5339"/>
    <w:rsid w:val="009A5A8F"/>
    <w:rsid w:val="009A6223"/>
    <w:rsid w:val="009A6307"/>
    <w:rsid w:val="009A646E"/>
    <w:rsid w:val="009A6672"/>
    <w:rsid w:val="009A6AA5"/>
    <w:rsid w:val="009A6EDC"/>
    <w:rsid w:val="009A71D5"/>
    <w:rsid w:val="009A785C"/>
    <w:rsid w:val="009A7892"/>
    <w:rsid w:val="009B02BE"/>
    <w:rsid w:val="009B13F2"/>
    <w:rsid w:val="009B19D7"/>
    <w:rsid w:val="009B1E41"/>
    <w:rsid w:val="009B25AC"/>
    <w:rsid w:val="009B2808"/>
    <w:rsid w:val="009B2D3A"/>
    <w:rsid w:val="009B2D9C"/>
    <w:rsid w:val="009B3124"/>
    <w:rsid w:val="009B378F"/>
    <w:rsid w:val="009B37CF"/>
    <w:rsid w:val="009B39DF"/>
    <w:rsid w:val="009B4400"/>
    <w:rsid w:val="009B4401"/>
    <w:rsid w:val="009B48E8"/>
    <w:rsid w:val="009B4A86"/>
    <w:rsid w:val="009B4B2D"/>
    <w:rsid w:val="009B58AF"/>
    <w:rsid w:val="009B5C48"/>
    <w:rsid w:val="009B63D4"/>
    <w:rsid w:val="009B670A"/>
    <w:rsid w:val="009B7074"/>
    <w:rsid w:val="009B70D5"/>
    <w:rsid w:val="009B7218"/>
    <w:rsid w:val="009B7A12"/>
    <w:rsid w:val="009B7F96"/>
    <w:rsid w:val="009C04B9"/>
    <w:rsid w:val="009C083E"/>
    <w:rsid w:val="009C0968"/>
    <w:rsid w:val="009C0B08"/>
    <w:rsid w:val="009C0CBA"/>
    <w:rsid w:val="009C0CFC"/>
    <w:rsid w:val="009C0ED4"/>
    <w:rsid w:val="009C0FA5"/>
    <w:rsid w:val="009C15BF"/>
    <w:rsid w:val="009C1E8C"/>
    <w:rsid w:val="009C1FB1"/>
    <w:rsid w:val="009C21D1"/>
    <w:rsid w:val="009C24D9"/>
    <w:rsid w:val="009C24F4"/>
    <w:rsid w:val="009C25D6"/>
    <w:rsid w:val="009C2C83"/>
    <w:rsid w:val="009C2D38"/>
    <w:rsid w:val="009C2D54"/>
    <w:rsid w:val="009C3290"/>
    <w:rsid w:val="009C36B6"/>
    <w:rsid w:val="009C37D2"/>
    <w:rsid w:val="009C3E5F"/>
    <w:rsid w:val="009C3EAB"/>
    <w:rsid w:val="009C4280"/>
    <w:rsid w:val="009C4504"/>
    <w:rsid w:val="009C4748"/>
    <w:rsid w:val="009C4906"/>
    <w:rsid w:val="009C4E42"/>
    <w:rsid w:val="009C4FEE"/>
    <w:rsid w:val="009C50B1"/>
    <w:rsid w:val="009C52E2"/>
    <w:rsid w:val="009C627A"/>
    <w:rsid w:val="009C6400"/>
    <w:rsid w:val="009C6662"/>
    <w:rsid w:val="009C694A"/>
    <w:rsid w:val="009C706B"/>
    <w:rsid w:val="009C73A1"/>
    <w:rsid w:val="009C745D"/>
    <w:rsid w:val="009C7875"/>
    <w:rsid w:val="009C78A4"/>
    <w:rsid w:val="009C7E27"/>
    <w:rsid w:val="009D0225"/>
    <w:rsid w:val="009D048F"/>
    <w:rsid w:val="009D053C"/>
    <w:rsid w:val="009D071E"/>
    <w:rsid w:val="009D0A06"/>
    <w:rsid w:val="009D0B1E"/>
    <w:rsid w:val="009D0D7D"/>
    <w:rsid w:val="009D12CF"/>
    <w:rsid w:val="009D13DC"/>
    <w:rsid w:val="009D153F"/>
    <w:rsid w:val="009D17E8"/>
    <w:rsid w:val="009D1C6D"/>
    <w:rsid w:val="009D1E98"/>
    <w:rsid w:val="009D2717"/>
    <w:rsid w:val="009D27F7"/>
    <w:rsid w:val="009D306C"/>
    <w:rsid w:val="009D3735"/>
    <w:rsid w:val="009D37DC"/>
    <w:rsid w:val="009D3A5C"/>
    <w:rsid w:val="009D3F11"/>
    <w:rsid w:val="009D40AE"/>
    <w:rsid w:val="009D42DF"/>
    <w:rsid w:val="009D4A00"/>
    <w:rsid w:val="009D5287"/>
    <w:rsid w:val="009D541C"/>
    <w:rsid w:val="009D6545"/>
    <w:rsid w:val="009D6759"/>
    <w:rsid w:val="009D6F0A"/>
    <w:rsid w:val="009D738D"/>
    <w:rsid w:val="009D73C4"/>
    <w:rsid w:val="009D79C1"/>
    <w:rsid w:val="009D7A8B"/>
    <w:rsid w:val="009D7DCC"/>
    <w:rsid w:val="009E03CF"/>
    <w:rsid w:val="009E0524"/>
    <w:rsid w:val="009E0E93"/>
    <w:rsid w:val="009E10CA"/>
    <w:rsid w:val="009E1455"/>
    <w:rsid w:val="009E1652"/>
    <w:rsid w:val="009E2266"/>
    <w:rsid w:val="009E22FC"/>
    <w:rsid w:val="009E28FF"/>
    <w:rsid w:val="009E2BA4"/>
    <w:rsid w:val="009E2BDD"/>
    <w:rsid w:val="009E334B"/>
    <w:rsid w:val="009E3869"/>
    <w:rsid w:val="009E4700"/>
    <w:rsid w:val="009E4D45"/>
    <w:rsid w:val="009E4FB6"/>
    <w:rsid w:val="009E5195"/>
    <w:rsid w:val="009E5E6D"/>
    <w:rsid w:val="009E5E91"/>
    <w:rsid w:val="009E639A"/>
    <w:rsid w:val="009E7509"/>
    <w:rsid w:val="009E7BF3"/>
    <w:rsid w:val="009F0062"/>
    <w:rsid w:val="009F0223"/>
    <w:rsid w:val="009F028F"/>
    <w:rsid w:val="009F063E"/>
    <w:rsid w:val="009F0646"/>
    <w:rsid w:val="009F0A57"/>
    <w:rsid w:val="009F12F7"/>
    <w:rsid w:val="009F18D1"/>
    <w:rsid w:val="009F1DDB"/>
    <w:rsid w:val="009F20EE"/>
    <w:rsid w:val="009F22D7"/>
    <w:rsid w:val="009F2548"/>
    <w:rsid w:val="009F2740"/>
    <w:rsid w:val="009F27BF"/>
    <w:rsid w:val="009F27D9"/>
    <w:rsid w:val="009F31E7"/>
    <w:rsid w:val="009F3529"/>
    <w:rsid w:val="009F35F3"/>
    <w:rsid w:val="009F370C"/>
    <w:rsid w:val="009F3A7D"/>
    <w:rsid w:val="009F436B"/>
    <w:rsid w:val="009F44D8"/>
    <w:rsid w:val="009F481D"/>
    <w:rsid w:val="009F4A37"/>
    <w:rsid w:val="009F4D04"/>
    <w:rsid w:val="009F56F4"/>
    <w:rsid w:val="009F5E44"/>
    <w:rsid w:val="009F649C"/>
    <w:rsid w:val="009F65C8"/>
    <w:rsid w:val="009F6836"/>
    <w:rsid w:val="009F6DEB"/>
    <w:rsid w:val="009F709D"/>
    <w:rsid w:val="009F7DC7"/>
    <w:rsid w:val="00A00129"/>
    <w:rsid w:val="00A0049D"/>
    <w:rsid w:val="00A00E28"/>
    <w:rsid w:val="00A018FF"/>
    <w:rsid w:val="00A01ABF"/>
    <w:rsid w:val="00A02130"/>
    <w:rsid w:val="00A02562"/>
    <w:rsid w:val="00A025A0"/>
    <w:rsid w:val="00A02A4C"/>
    <w:rsid w:val="00A03175"/>
    <w:rsid w:val="00A0323C"/>
    <w:rsid w:val="00A03672"/>
    <w:rsid w:val="00A03B9E"/>
    <w:rsid w:val="00A03BC5"/>
    <w:rsid w:val="00A03C69"/>
    <w:rsid w:val="00A03CFF"/>
    <w:rsid w:val="00A03F43"/>
    <w:rsid w:val="00A04610"/>
    <w:rsid w:val="00A0470C"/>
    <w:rsid w:val="00A04913"/>
    <w:rsid w:val="00A0493F"/>
    <w:rsid w:val="00A04B81"/>
    <w:rsid w:val="00A04D19"/>
    <w:rsid w:val="00A04F0A"/>
    <w:rsid w:val="00A051A8"/>
    <w:rsid w:val="00A05388"/>
    <w:rsid w:val="00A05868"/>
    <w:rsid w:val="00A05D36"/>
    <w:rsid w:val="00A05DF8"/>
    <w:rsid w:val="00A075BF"/>
    <w:rsid w:val="00A07B09"/>
    <w:rsid w:val="00A07BBF"/>
    <w:rsid w:val="00A07C62"/>
    <w:rsid w:val="00A10033"/>
    <w:rsid w:val="00A1144D"/>
    <w:rsid w:val="00A11783"/>
    <w:rsid w:val="00A117AE"/>
    <w:rsid w:val="00A11B6F"/>
    <w:rsid w:val="00A11FAB"/>
    <w:rsid w:val="00A12216"/>
    <w:rsid w:val="00A12735"/>
    <w:rsid w:val="00A13090"/>
    <w:rsid w:val="00A131A7"/>
    <w:rsid w:val="00A135BC"/>
    <w:rsid w:val="00A13EC3"/>
    <w:rsid w:val="00A142CF"/>
    <w:rsid w:val="00A14342"/>
    <w:rsid w:val="00A144C5"/>
    <w:rsid w:val="00A149BB"/>
    <w:rsid w:val="00A14C2C"/>
    <w:rsid w:val="00A14F5F"/>
    <w:rsid w:val="00A1501A"/>
    <w:rsid w:val="00A151A5"/>
    <w:rsid w:val="00A152AD"/>
    <w:rsid w:val="00A15AD0"/>
    <w:rsid w:val="00A15E72"/>
    <w:rsid w:val="00A15F79"/>
    <w:rsid w:val="00A16381"/>
    <w:rsid w:val="00A16AB2"/>
    <w:rsid w:val="00A16EE8"/>
    <w:rsid w:val="00A16F81"/>
    <w:rsid w:val="00A1729F"/>
    <w:rsid w:val="00A17868"/>
    <w:rsid w:val="00A17B60"/>
    <w:rsid w:val="00A17C12"/>
    <w:rsid w:val="00A17EE7"/>
    <w:rsid w:val="00A2029C"/>
    <w:rsid w:val="00A202D6"/>
    <w:rsid w:val="00A21658"/>
    <w:rsid w:val="00A21955"/>
    <w:rsid w:val="00A21FC4"/>
    <w:rsid w:val="00A22050"/>
    <w:rsid w:val="00A2237F"/>
    <w:rsid w:val="00A223E5"/>
    <w:rsid w:val="00A2249B"/>
    <w:rsid w:val="00A230EE"/>
    <w:rsid w:val="00A23979"/>
    <w:rsid w:val="00A24DA0"/>
    <w:rsid w:val="00A256CD"/>
    <w:rsid w:val="00A259E6"/>
    <w:rsid w:val="00A25BFE"/>
    <w:rsid w:val="00A26226"/>
    <w:rsid w:val="00A2639D"/>
    <w:rsid w:val="00A26B90"/>
    <w:rsid w:val="00A26D7B"/>
    <w:rsid w:val="00A27122"/>
    <w:rsid w:val="00A27206"/>
    <w:rsid w:val="00A27303"/>
    <w:rsid w:val="00A2780A"/>
    <w:rsid w:val="00A27919"/>
    <w:rsid w:val="00A27FDA"/>
    <w:rsid w:val="00A30524"/>
    <w:rsid w:val="00A30956"/>
    <w:rsid w:val="00A30D6E"/>
    <w:rsid w:val="00A3102C"/>
    <w:rsid w:val="00A315A8"/>
    <w:rsid w:val="00A315AF"/>
    <w:rsid w:val="00A31B3C"/>
    <w:rsid w:val="00A31B7A"/>
    <w:rsid w:val="00A321BC"/>
    <w:rsid w:val="00A3242B"/>
    <w:rsid w:val="00A32436"/>
    <w:rsid w:val="00A3254F"/>
    <w:rsid w:val="00A328EF"/>
    <w:rsid w:val="00A3290C"/>
    <w:rsid w:val="00A32A23"/>
    <w:rsid w:val="00A32AE1"/>
    <w:rsid w:val="00A32B0E"/>
    <w:rsid w:val="00A3365F"/>
    <w:rsid w:val="00A33F25"/>
    <w:rsid w:val="00A3473B"/>
    <w:rsid w:val="00A34A6E"/>
    <w:rsid w:val="00A34FA9"/>
    <w:rsid w:val="00A34FC4"/>
    <w:rsid w:val="00A3510D"/>
    <w:rsid w:val="00A35201"/>
    <w:rsid w:val="00A35578"/>
    <w:rsid w:val="00A35778"/>
    <w:rsid w:val="00A35D6D"/>
    <w:rsid w:val="00A35F34"/>
    <w:rsid w:val="00A35FE0"/>
    <w:rsid w:val="00A36771"/>
    <w:rsid w:val="00A36A11"/>
    <w:rsid w:val="00A36B8C"/>
    <w:rsid w:val="00A36E32"/>
    <w:rsid w:val="00A3712E"/>
    <w:rsid w:val="00A37239"/>
    <w:rsid w:val="00A373CE"/>
    <w:rsid w:val="00A377C0"/>
    <w:rsid w:val="00A37D47"/>
    <w:rsid w:val="00A37E36"/>
    <w:rsid w:val="00A37E45"/>
    <w:rsid w:val="00A37F2C"/>
    <w:rsid w:val="00A403AF"/>
    <w:rsid w:val="00A405E0"/>
    <w:rsid w:val="00A407BC"/>
    <w:rsid w:val="00A415C9"/>
    <w:rsid w:val="00A418DA"/>
    <w:rsid w:val="00A41F90"/>
    <w:rsid w:val="00A42464"/>
    <w:rsid w:val="00A42D82"/>
    <w:rsid w:val="00A433E7"/>
    <w:rsid w:val="00A43785"/>
    <w:rsid w:val="00A44207"/>
    <w:rsid w:val="00A44212"/>
    <w:rsid w:val="00A446A7"/>
    <w:rsid w:val="00A44AB0"/>
    <w:rsid w:val="00A44DD2"/>
    <w:rsid w:val="00A45429"/>
    <w:rsid w:val="00A45561"/>
    <w:rsid w:val="00A4581E"/>
    <w:rsid w:val="00A46185"/>
    <w:rsid w:val="00A46342"/>
    <w:rsid w:val="00A467BD"/>
    <w:rsid w:val="00A4686B"/>
    <w:rsid w:val="00A46AFB"/>
    <w:rsid w:val="00A47C1B"/>
    <w:rsid w:val="00A47C7E"/>
    <w:rsid w:val="00A502DA"/>
    <w:rsid w:val="00A503EA"/>
    <w:rsid w:val="00A505BD"/>
    <w:rsid w:val="00A50A80"/>
    <w:rsid w:val="00A50BCF"/>
    <w:rsid w:val="00A50E95"/>
    <w:rsid w:val="00A51683"/>
    <w:rsid w:val="00A51A07"/>
    <w:rsid w:val="00A526C6"/>
    <w:rsid w:val="00A53054"/>
    <w:rsid w:val="00A5309C"/>
    <w:rsid w:val="00A5348C"/>
    <w:rsid w:val="00A536FC"/>
    <w:rsid w:val="00A537F9"/>
    <w:rsid w:val="00A53AB9"/>
    <w:rsid w:val="00A53E39"/>
    <w:rsid w:val="00A53F92"/>
    <w:rsid w:val="00A54148"/>
    <w:rsid w:val="00A541BB"/>
    <w:rsid w:val="00A54219"/>
    <w:rsid w:val="00A543A8"/>
    <w:rsid w:val="00A54480"/>
    <w:rsid w:val="00A54492"/>
    <w:rsid w:val="00A54558"/>
    <w:rsid w:val="00A5464F"/>
    <w:rsid w:val="00A5475B"/>
    <w:rsid w:val="00A54A27"/>
    <w:rsid w:val="00A550D5"/>
    <w:rsid w:val="00A55169"/>
    <w:rsid w:val="00A554EF"/>
    <w:rsid w:val="00A55A94"/>
    <w:rsid w:val="00A55ACC"/>
    <w:rsid w:val="00A56294"/>
    <w:rsid w:val="00A56399"/>
    <w:rsid w:val="00A5672F"/>
    <w:rsid w:val="00A567D4"/>
    <w:rsid w:val="00A56E43"/>
    <w:rsid w:val="00A578F2"/>
    <w:rsid w:val="00A57A20"/>
    <w:rsid w:val="00A57CC8"/>
    <w:rsid w:val="00A57DFA"/>
    <w:rsid w:val="00A60601"/>
    <w:rsid w:val="00A609D2"/>
    <w:rsid w:val="00A60F0B"/>
    <w:rsid w:val="00A6105E"/>
    <w:rsid w:val="00A61789"/>
    <w:rsid w:val="00A61BB0"/>
    <w:rsid w:val="00A61EB6"/>
    <w:rsid w:val="00A621FF"/>
    <w:rsid w:val="00A62349"/>
    <w:rsid w:val="00A62780"/>
    <w:rsid w:val="00A62907"/>
    <w:rsid w:val="00A62B89"/>
    <w:rsid w:val="00A62EB4"/>
    <w:rsid w:val="00A63227"/>
    <w:rsid w:val="00A63563"/>
    <w:rsid w:val="00A63768"/>
    <w:rsid w:val="00A63DEE"/>
    <w:rsid w:val="00A643CD"/>
    <w:rsid w:val="00A646AD"/>
    <w:rsid w:val="00A6488F"/>
    <w:rsid w:val="00A648EB"/>
    <w:rsid w:val="00A64AEC"/>
    <w:rsid w:val="00A64D74"/>
    <w:rsid w:val="00A652F2"/>
    <w:rsid w:val="00A65388"/>
    <w:rsid w:val="00A654A3"/>
    <w:rsid w:val="00A659C9"/>
    <w:rsid w:val="00A659E1"/>
    <w:rsid w:val="00A66F40"/>
    <w:rsid w:val="00A67789"/>
    <w:rsid w:val="00A6791D"/>
    <w:rsid w:val="00A67E85"/>
    <w:rsid w:val="00A7010E"/>
    <w:rsid w:val="00A7027F"/>
    <w:rsid w:val="00A703ED"/>
    <w:rsid w:val="00A70A27"/>
    <w:rsid w:val="00A70BBA"/>
    <w:rsid w:val="00A714A1"/>
    <w:rsid w:val="00A71586"/>
    <w:rsid w:val="00A71922"/>
    <w:rsid w:val="00A71FA9"/>
    <w:rsid w:val="00A72248"/>
    <w:rsid w:val="00A72355"/>
    <w:rsid w:val="00A7240C"/>
    <w:rsid w:val="00A7249D"/>
    <w:rsid w:val="00A72752"/>
    <w:rsid w:val="00A728D5"/>
    <w:rsid w:val="00A72AB3"/>
    <w:rsid w:val="00A7338C"/>
    <w:rsid w:val="00A73403"/>
    <w:rsid w:val="00A73439"/>
    <w:rsid w:val="00A74015"/>
    <w:rsid w:val="00A7418F"/>
    <w:rsid w:val="00A745FC"/>
    <w:rsid w:val="00A7498D"/>
    <w:rsid w:val="00A75587"/>
    <w:rsid w:val="00A7644B"/>
    <w:rsid w:val="00A767C2"/>
    <w:rsid w:val="00A76FB8"/>
    <w:rsid w:val="00A775CF"/>
    <w:rsid w:val="00A7786E"/>
    <w:rsid w:val="00A801ED"/>
    <w:rsid w:val="00A806F1"/>
    <w:rsid w:val="00A80AF4"/>
    <w:rsid w:val="00A80BB5"/>
    <w:rsid w:val="00A80D59"/>
    <w:rsid w:val="00A80E9B"/>
    <w:rsid w:val="00A8182A"/>
    <w:rsid w:val="00A81940"/>
    <w:rsid w:val="00A81FA7"/>
    <w:rsid w:val="00A82035"/>
    <w:rsid w:val="00A8221B"/>
    <w:rsid w:val="00A82C70"/>
    <w:rsid w:val="00A82FCA"/>
    <w:rsid w:val="00A83CD9"/>
    <w:rsid w:val="00A83F2C"/>
    <w:rsid w:val="00A8429D"/>
    <w:rsid w:val="00A847E6"/>
    <w:rsid w:val="00A848EF"/>
    <w:rsid w:val="00A849D8"/>
    <w:rsid w:val="00A84EEF"/>
    <w:rsid w:val="00A84FD2"/>
    <w:rsid w:val="00A85938"/>
    <w:rsid w:val="00A8595A"/>
    <w:rsid w:val="00A85C91"/>
    <w:rsid w:val="00A86207"/>
    <w:rsid w:val="00A8656A"/>
    <w:rsid w:val="00A867A7"/>
    <w:rsid w:val="00A867AC"/>
    <w:rsid w:val="00A86914"/>
    <w:rsid w:val="00A86F65"/>
    <w:rsid w:val="00A876F8"/>
    <w:rsid w:val="00A87C4C"/>
    <w:rsid w:val="00A87D95"/>
    <w:rsid w:val="00A87F6E"/>
    <w:rsid w:val="00A90772"/>
    <w:rsid w:val="00A909D8"/>
    <w:rsid w:val="00A90B2C"/>
    <w:rsid w:val="00A90B59"/>
    <w:rsid w:val="00A91456"/>
    <w:rsid w:val="00A91464"/>
    <w:rsid w:val="00A91493"/>
    <w:rsid w:val="00A9165A"/>
    <w:rsid w:val="00A91937"/>
    <w:rsid w:val="00A92030"/>
    <w:rsid w:val="00A92265"/>
    <w:rsid w:val="00A924A4"/>
    <w:rsid w:val="00A9280A"/>
    <w:rsid w:val="00A92B1A"/>
    <w:rsid w:val="00A931DE"/>
    <w:rsid w:val="00A9363D"/>
    <w:rsid w:val="00A93913"/>
    <w:rsid w:val="00A94333"/>
    <w:rsid w:val="00A9462D"/>
    <w:rsid w:val="00A946B4"/>
    <w:rsid w:val="00A94AC7"/>
    <w:rsid w:val="00A9534B"/>
    <w:rsid w:val="00A95799"/>
    <w:rsid w:val="00A95853"/>
    <w:rsid w:val="00A958A0"/>
    <w:rsid w:val="00A95A6A"/>
    <w:rsid w:val="00A95F68"/>
    <w:rsid w:val="00A96296"/>
    <w:rsid w:val="00A966A0"/>
    <w:rsid w:val="00A96756"/>
    <w:rsid w:val="00A968D6"/>
    <w:rsid w:val="00A96A41"/>
    <w:rsid w:val="00A972E4"/>
    <w:rsid w:val="00A97CD2"/>
    <w:rsid w:val="00AA01A9"/>
    <w:rsid w:val="00AA0224"/>
    <w:rsid w:val="00AA03FC"/>
    <w:rsid w:val="00AA05A3"/>
    <w:rsid w:val="00AA07FE"/>
    <w:rsid w:val="00AA0D3D"/>
    <w:rsid w:val="00AA12CB"/>
    <w:rsid w:val="00AA13AC"/>
    <w:rsid w:val="00AA1CD1"/>
    <w:rsid w:val="00AA1CFC"/>
    <w:rsid w:val="00AA200A"/>
    <w:rsid w:val="00AA2097"/>
    <w:rsid w:val="00AA2281"/>
    <w:rsid w:val="00AA2964"/>
    <w:rsid w:val="00AA2F8E"/>
    <w:rsid w:val="00AA3441"/>
    <w:rsid w:val="00AA36FE"/>
    <w:rsid w:val="00AA38A7"/>
    <w:rsid w:val="00AA38C7"/>
    <w:rsid w:val="00AA3CEF"/>
    <w:rsid w:val="00AA3F8C"/>
    <w:rsid w:val="00AA484B"/>
    <w:rsid w:val="00AA53EA"/>
    <w:rsid w:val="00AA5BE3"/>
    <w:rsid w:val="00AA5E9E"/>
    <w:rsid w:val="00AA5EAE"/>
    <w:rsid w:val="00AA73DF"/>
    <w:rsid w:val="00AA766F"/>
    <w:rsid w:val="00AA782B"/>
    <w:rsid w:val="00AA79E3"/>
    <w:rsid w:val="00AB04BB"/>
    <w:rsid w:val="00AB0938"/>
    <w:rsid w:val="00AB10C4"/>
    <w:rsid w:val="00AB14B2"/>
    <w:rsid w:val="00AB1619"/>
    <w:rsid w:val="00AB2333"/>
    <w:rsid w:val="00AB2747"/>
    <w:rsid w:val="00AB38FB"/>
    <w:rsid w:val="00AB3B8C"/>
    <w:rsid w:val="00AB3C7B"/>
    <w:rsid w:val="00AB3D10"/>
    <w:rsid w:val="00AB3E41"/>
    <w:rsid w:val="00AB3E9E"/>
    <w:rsid w:val="00AB3F6C"/>
    <w:rsid w:val="00AB4076"/>
    <w:rsid w:val="00AB4271"/>
    <w:rsid w:val="00AB465D"/>
    <w:rsid w:val="00AB494A"/>
    <w:rsid w:val="00AB4B67"/>
    <w:rsid w:val="00AB4DF6"/>
    <w:rsid w:val="00AB4FE4"/>
    <w:rsid w:val="00AB5520"/>
    <w:rsid w:val="00AB5551"/>
    <w:rsid w:val="00AB58AE"/>
    <w:rsid w:val="00AB5931"/>
    <w:rsid w:val="00AB5DD7"/>
    <w:rsid w:val="00AB6316"/>
    <w:rsid w:val="00AB6342"/>
    <w:rsid w:val="00AB6583"/>
    <w:rsid w:val="00AB6C30"/>
    <w:rsid w:val="00AB7204"/>
    <w:rsid w:val="00AB74B3"/>
    <w:rsid w:val="00AB7932"/>
    <w:rsid w:val="00AB7A8A"/>
    <w:rsid w:val="00AB7CF2"/>
    <w:rsid w:val="00AB7F80"/>
    <w:rsid w:val="00AC012F"/>
    <w:rsid w:val="00AC0221"/>
    <w:rsid w:val="00AC037A"/>
    <w:rsid w:val="00AC0528"/>
    <w:rsid w:val="00AC1112"/>
    <w:rsid w:val="00AC12AA"/>
    <w:rsid w:val="00AC1D63"/>
    <w:rsid w:val="00AC23AD"/>
    <w:rsid w:val="00AC25A8"/>
    <w:rsid w:val="00AC2E5E"/>
    <w:rsid w:val="00AC31BB"/>
    <w:rsid w:val="00AC321A"/>
    <w:rsid w:val="00AC32A2"/>
    <w:rsid w:val="00AC36B2"/>
    <w:rsid w:val="00AC37FA"/>
    <w:rsid w:val="00AC392A"/>
    <w:rsid w:val="00AC3BA7"/>
    <w:rsid w:val="00AC4072"/>
    <w:rsid w:val="00AC40D4"/>
    <w:rsid w:val="00AC41D7"/>
    <w:rsid w:val="00AC437F"/>
    <w:rsid w:val="00AC4A6D"/>
    <w:rsid w:val="00AC4ADA"/>
    <w:rsid w:val="00AC4DE5"/>
    <w:rsid w:val="00AC5029"/>
    <w:rsid w:val="00AC58F2"/>
    <w:rsid w:val="00AC5A00"/>
    <w:rsid w:val="00AC5A49"/>
    <w:rsid w:val="00AC62DA"/>
    <w:rsid w:val="00AC64B2"/>
    <w:rsid w:val="00AC6504"/>
    <w:rsid w:val="00AC6696"/>
    <w:rsid w:val="00AC6815"/>
    <w:rsid w:val="00AC6856"/>
    <w:rsid w:val="00AC6D12"/>
    <w:rsid w:val="00AC6F0C"/>
    <w:rsid w:val="00AC7193"/>
    <w:rsid w:val="00AC762F"/>
    <w:rsid w:val="00AC7A65"/>
    <w:rsid w:val="00AC7F97"/>
    <w:rsid w:val="00AD0493"/>
    <w:rsid w:val="00AD0845"/>
    <w:rsid w:val="00AD0AE2"/>
    <w:rsid w:val="00AD0C65"/>
    <w:rsid w:val="00AD0EC4"/>
    <w:rsid w:val="00AD18D7"/>
    <w:rsid w:val="00AD1ADD"/>
    <w:rsid w:val="00AD1AE2"/>
    <w:rsid w:val="00AD1F18"/>
    <w:rsid w:val="00AD24D3"/>
    <w:rsid w:val="00AD2572"/>
    <w:rsid w:val="00AD25BD"/>
    <w:rsid w:val="00AD2776"/>
    <w:rsid w:val="00AD2A4A"/>
    <w:rsid w:val="00AD30C4"/>
    <w:rsid w:val="00AD3432"/>
    <w:rsid w:val="00AD377C"/>
    <w:rsid w:val="00AD39CE"/>
    <w:rsid w:val="00AD3A49"/>
    <w:rsid w:val="00AD3A72"/>
    <w:rsid w:val="00AD4A78"/>
    <w:rsid w:val="00AD4B12"/>
    <w:rsid w:val="00AD4B9B"/>
    <w:rsid w:val="00AD4F47"/>
    <w:rsid w:val="00AD500B"/>
    <w:rsid w:val="00AD512D"/>
    <w:rsid w:val="00AD5810"/>
    <w:rsid w:val="00AD62E0"/>
    <w:rsid w:val="00AD69F5"/>
    <w:rsid w:val="00AD6E56"/>
    <w:rsid w:val="00AD73B2"/>
    <w:rsid w:val="00AD7D39"/>
    <w:rsid w:val="00AE034A"/>
    <w:rsid w:val="00AE0389"/>
    <w:rsid w:val="00AE061C"/>
    <w:rsid w:val="00AE09E8"/>
    <w:rsid w:val="00AE0BAE"/>
    <w:rsid w:val="00AE0BB2"/>
    <w:rsid w:val="00AE10F5"/>
    <w:rsid w:val="00AE11DC"/>
    <w:rsid w:val="00AE14B2"/>
    <w:rsid w:val="00AE1E62"/>
    <w:rsid w:val="00AE1EFD"/>
    <w:rsid w:val="00AE268E"/>
    <w:rsid w:val="00AE2742"/>
    <w:rsid w:val="00AE2CDA"/>
    <w:rsid w:val="00AE33F6"/>
    <w:rsid w:val="00AE391F"/>
    <w:rsid w:val="00AE4413"/>
    <w:rsid w:val="00AE5153"/>
    <w:rsid w:val="00AE553E"/>
    <w:rsid w:val="00AE5B8E"/>
    <w:rsid w:val="00AE5C5C"/>
    <w:rsid w:val="00AE5F92"/>
    <w:rsid w:val="00AE5F9A"/>
    <w:rsid w:val="00AE6216"/>
    <w:rsid w:val="00AE6536"/>
    <w:rsid w:val="00AE68C8"/>
    <w:rsid w:val="00AE6B76"/>
    <w:rsid w:val="00AE6D5F"/>
    <w:rsid w:val="00AE7099"/>
    <w:rsid w:val="00AE70F2"/>
    <w:rsid w:val="00AE778D"/>
    <w:rsid w:val="00AE7C3D"/>
    <w:rsid w:val="00AE7CED"/>
    <w:rsid w:val="00AE7D9B"/>
    <w:rsid w:val="00AE7E9F"/>
    <w:rsid w:val="00AE7FF1"/>
    <w:rsid w:val="00AF0189"/>
    <w:rsid w:val="00AF01F3"/>
    <w:rsid w:val="00AF0327"/>
    <w:rsid w:val="00AF03C1"/>
    <w:rsid w:val="00AF0521"/>
    <w:rsid w:val="00AF0674"/>
    <w:rsid w:val="00AF069B"/>
    <w:rsid w:val="00AF0D9D"/>
    <w:rsid w:val="00AF0DAC"/>
    <w:rsid w:val="00AF0E79"/>
    <w:rsid w:val="00AF127C"/>
    <w:rsid w:val="00AF15C6"/>
    <w:rsid w:val="00AF15EB"/>
    <w:rsid w:val="00AF21DA"/>
    <w:rsid w:val="00AF2550"/>
    <w:rsid w:val="00AF27CF"/>
    <w:rsid w:val="00AF281C"/>
    <w:rsid w:val="00AF295A"/>
    <w:rsid w:val="00AF2E65"/>
    <w:rsid w:val="00AF3266"/>
    <w:rsid w:val="00AF32B0"/>
    <w:rsid w:val="00AF3389"/>
    <w:rsid w:val="00AF3555"/>
    <w:rsid w:val="00AF3796"/>
    <w:rsid w:val="00AF3833"/>
    <w:rsid w:val="00AF3944"/>
    <w:rsid w:val="00AF39B4"/>
    <w:rsid w:val="00AF3E4E"/>
    <w:rsid w:val="00AF4072"/>
    <w:rsid w:val="00AF4074"/>
    <w:rsid w:val="00AF436B"/>
    <w:rsid w:val="00AF4700"/>
    <w:rsid w:val="00AF509F"/>
    <w:rsid w:val="00AF526E"/>
    <w:rsid w:val="00AF537E"/>
    <w:rsid w:val="00AF5512"/>
    <w:rsid w:val="00AF5A38"/>
    <w:rsid w:val="00AF5F0A"/>
    <w:rsid w:val="00AF60FC"/>
    <w:rsid w:val="00AF615B"/>
    <w:rsid w:val="00AF6545"/>
    <w:rsid w:val="00AF688C"/>
    <w:rsid w:val="00AF6B63"/>
    <w:rsid w:val="00B000EB"/>
    <w:rsid w:val="00B00105"/>
    <w:rsid w:val="00B00112"/>
    <w:rsid w:val="00B00707"/>
    <w:rsid w:val="00B00AD5"/>
    <w:rsid w:val="00B01047"/>
    <w:rsid w:val="00B02983"/>
    <w:rsid w:val="00B02FDF"/>
    <w:rsid w:val="00B030E7"/>
    <w:rsid w:val="00B034D3"/>
    <w:rsid w:val="00B037F6"/>
    <w:rsid w:val="00B0399B"/>
    <w:rsid w:val="00B039DF"/>
    <w:rsid w:val="00B048D3"/>
    <w:rsid w:val="00B04DDE"/>
    <w:rsid w:val="00B05054"/>
    <w:rsid w:val="00B055AD"/>
    <w:rsid w:val="00B0607B"/>
    <w:rsid w:val="00B06271"/>
    <w:rsid w:val="00B063A1"/>
    <w:rsid w:val="00B06B31"/>
    <w:rsid w:val="00B06BDA"/>
    <w:rsid w:val="00B06C66"/>
    <w:rsid w:val="00B07188"/>
    <w:rsid w:val="00B076FD"/>
    <w:rsid w:val="00B07733"/>
    <w:rsid w:val="00B07A5B"/>
    <w:rsid w:val="00B07FA0"/>
    <w:rsid w:val="00B10E64"/>
    <w:rsid w:val="00B11A02"/>
    <w:rsid w:val="00B11ACF"/>
    <w:rsid w:val="00B11C4D"/>
    <w:rsid w:val="00B12355"/>
    <w:rsid w:val="00B12EDF"/>
    <w:rsid w:val="00B12F40"/>
    <w:rsid w:val="00B133B6"/>
    <w:rsid w:val="00B13746"/>
    <w:rsid w:val="00B13778"/>
    <w:rsid w:val="00B13C8E"/>
    <w:rsid w:val="00B1404F"/>
    <w:rsid w:val="00B14C1D"/>
    <w:rsid w:val="00B14D91"/>
    <w:rsid w:val="00B150CD"/>
    <w:rsid w:val="00B15146"/>
    <w:rsid w:val="00B1562D"/>
    <w:rsid w:val="00B15653"/>
    <w:rsid w:val="00B1588A"/>
    <w:rsid w:val="00B15A6A"/>
    <w:rsid w:val="00B16BBB"/>
    <w:rsid w:val="00B16ECC"/>
    <w:rsid w:val="00B1737E"/>
    <w:rsid w:val="00B17395"/>
    <w:rsid w:val="00B17BCC"/>
    <w:rsid w:val="00B17C5F"/>
    <w:rsid w:val="00B20836"/>
    <w:rsid w:val="00B209C8"/>
    <w:rsid w:val="00B20E2C"/>
    <w:rsid w:val="00B2110C"/>
    <w:rsid w:val="00B214A2"/>
    <w:rsid w:val="00B21659"/>
    <w:rsid w:val="00B21DA2"/>
    <w:rsid w:val="00B236E8"/>
    <w:rsid w:val="00B239A9"/>
    <w:rsid w:val="00B24815"/>
    <w:rsid w:val="00B24B34"/>
    <w:rsid w:val="00B24F92"/>
    <w:rsid w:val="00B253B7"/>
    <w:rsid w:val="00B2566D"/>
    <w:rsid w:val="00B256A7"/>
    <w:rsid w:val="00B25A17"/>
    <w:rsid w:val="00B25B77"/>
    <w:rsid w:val="00B25F42"/>
    <w:rsid w:val="00B26058"/>
    <w:rsid w:val="00B263D3"/>
    <w:rsid w:val="00B2669C"/>
    <w:rsid w:val="00B26B49"/>
    <w:rsid w:val="00B26E7D"/>
    <w:rsid w:val="00B27668"/>
    <w:rsid w:val="00B27AFA"/>
    <w:rsid w:val="00B27E4B"/>
    <w:rsid w:val="00B3010E"/>
    <w:rsid w:val="00B30C41"/>
    <w:rsid w:val="00B30D8C"/>
    <w:rsid w:val="00B31140"/>
    <w:rsid w:val="00B315CA"/>
    <w:rsid w:val="00B3165F"/>
    <w:rsid w:val="00B316E0"/>
    <w:rsid w:val="00B319AA"/>
    <w:rsid w:val="00B31DD0"/>
    <w:rsid w:val="00B3214D"/>
    <w:rsid w:val="00B32183"/>
    <w:rsid w:val="00B32294"/>
    <w:rsid w:val="00B32827"/>
    <w:rsid w:val="00B32A2C"/>
    <w:rsid w:val="00B33024"/>
    <w:rsid w:val="00B33072"/>
    <w:rsid w:val="00B33143"/>
    <w:rsid w:val="00B3325B"/>
    <w:rsid w:val="00B33693"/>
    <w:rsid w:val="00B33D13"/>
    <w:rsid w:val="00B33DF4"/>
    <w:rsid w:val="00B3458F"/>
    <w:rsid w:val="00B34A94"/>
    <w:rsid w:val="00B34CD0"/>
    <w:rsid w:val="00B34E0A"/>
    <w:rsid w:val="00B34F1B"/>
    <w:rsid w:val="00B34FDD"/>
    <w:rsid w:val="00B353A9"/>
    <w:rsid w:val="00B35866"/>
    <w:rsid w:val="00B35C6C"/>
    <w:rsid w:val="00B35E21"/>
    <w:rsid w:val="00B3632F"/>
    <w:rsid w:val="00B36376"/>
    <w:rsid w:val="00B36676"/>
    <w:rsid w:val="00B36CFE"/>
    <w:rsid w:val="00B36DA7"/>
    <w:rsid w:val="00B36F0C"/>
    <w:rsid w:val="00B3703B"/>
    <w:rsid w:val="00B374F7"/>
    <w:rsid w:val="00B37666"/>
    <w:rsid w:val="00B37966"/>
    <w:rsid w:val="00B37A99"/>
    <w:rsid w:val="00B400A3"/>
    <w:rsid w:val="00B4036F"/>
    <w:rsid w:val="00B4040B"/>
    <w:rsid w:val="00B404DD"/>
    <w:rsid w:val="00B40592"/>
    <w:rsid w:val="00B4119E"/>
    <w:rsid w:val="00B411D0"/>
    <w:rsid w:val="00B41323"/>
    <w:rsid w:val="00B41661"/>
    <w:rsid w:val="00B4172E"/>
    <w:rsid w:val="00B4175B"/>
    <w:rsid w:val="00B41B03"/>
    <w:rsid w:val="00B421DE"/>
    <w:rsid w:val="00B42631"/>
    <w:rsid w:val="00B427BD"/>
    <w:rsid w:val="00B4288D"/>
    <w:rsid w:val="00B42C54"/>
    <w:rsid w:val="00B42D82"/>
    <w:rsid w:val="00B42E4F"/>
    <w:rsid w:val="00B433CD"/>
    <w:rsid w:val="00B436B7"/>
    <w:rsid w:val="00B4387D"/>
    <w:rsid w:val="00B43AFA"/>
    <w:rsid w:val="00B43D3F"/>
    <w:rsid w:val="00B44113"/>
    <w:rsid w:val="00B4456A"/>
    <w:rsid w:val="00B44666"/>
    <w:rsid w:val="00B447E9"/>
    <w:rsid w:val="00B44FF5"/>
    <w:rsid w:val="00B455BE"/>
    <w:rsid w:val="00B45D84"/>
    <w:rsid w:val="00B464C5"/>
    <w:rsid w:val="00B468FC"/>
    <w:rsid w:val="00B46CD3"/>
    <w:rsid w:val="00B46DD3"/>
    <w:rsid w:val="00B46E90"/>
    <w:rsid w:val="00B46F15"/>
    <w:rsid w:val="00B46F73"/>
    <w:rsid w:val="00B4723F"/>
    <w:rsid w:val="00B473F2"/>
    <w:rsid w:val="00B4762B"/>
    <w:rsid w:val="00B47FD4"/>
    <w:rsid w:val="00B509DE"/>
    <w:rsid w:val="00B50AFD"/>
    <w:rsid w:val="00B516FB"/>
    <w:rsid w:val="00B51784"/>
    <w:rsid w:val="00B51F9E"/>
    <w:rsid w:val="00B52171"/>
    <w:rsid w:val="00B521D2"/>
    <w:rsid w:val="00B52616"/>
    <w:rsid w:val="00B52A84"/>
    <w:rsid w:val="00B52F27"/>
    <w:rsid w:val="00B5358B"/>
    <w:rsid w:val="00B535B9"/>
    <w:rsid w:val="00B53897"/>
    <w:rsid w:val="00B53AA5"/>
    <w:rsid w:val="00B53C46"/>
    <w:rsid w:val="00B53D21"/>
    <w:rsid w:val="00B5440E"/>
    <w:rsid w:val="00B54A08"/>
    <w:rsid w:val="00B54B89"/>
    <w:rsid w:val="00B54F36"/>
    <w:rsid w:val="00B554DE"/>
    <w:rsid w:val="00B559F7"/>
    <w:rsid w:val="00B5634E"/>
    <w:rsid w:val="00B568DB"/>
    <w:rsid w:val="00B56B6F"/>
    <w:rsid w:val="00B572A5"/>
    <w:rsid w:val="00B57B4C"/>
    <w:rsid w:val="00B57E30"/>
    <w:rsid w:val="00B57E38"/>
    <w:rsid w:val="00B606D6"/>
    <w:rsid w:val="00B60A58"/>
    <w:rsid w:val="00B61158"/>
    <w:rsid w:val="00B61162"/>
    <w:rsid w:val="00B613A3"/>
    <w:rsid w:val="00B61F0E"/>
    <w:rsid w:val="00B623C1"/>
    <w:rsid w:val="00B626EA"/>
    <w:rsid w:val="00B62720"/>
    <w:rsid w:val="00B629AF"/>
    <w:rsid w:val="00B62F42"/>
    <w:rsid w:val="00B62FB9"/>
    <w:rsid w:val="00B6303B"/>
    <w:rsid w:val="00B63092"/>
    <w:rsid w:val="00B63100"/>
    <w:rsid w:val="00B63128"/>
    <w:rsid w:val="00B633CC"/>
    <w:rsid w:val="00B637DD"/>
    <w:rsid w:val="00B63D76"/>
    <w:rsid w:val="00B63FDE"/>
    <w:rsid w:val="00B646A5"/>
    <w:rsid w:val="00B64A86"/>
    <w:rsid w:val="00B64A8B"/>
    <w:rsid w:val="00B6537D"/>
    <w:rsid w:val="00B653E9"/>
    <w:rsid w:val="00B659B4"/>
    <w:rsid w:val="00B65B95"/>
    <w:rsid w:val="00B65CAB"/>
    <w:rsid w:val="00B66086"/>
    <w:rsid w:val="00B663C1"/>
    <w:rsid w:val="00B66565"/>
    <w:rsid w:val="00B665B8"/>
    <w:rsid w:val="00B66D78"/>
    <w:rsid w:val="00B66DB0"/>
    <w:rsid w:val="00B67514"/>
    <w:rsid w:val="00B67E3C"/>
    <w:rsid w:val="00B67F7D"/>
    <w:rsid w:val="00B7088C"/>
    <w:rsid w:val="00B70C16"/>
    <w:rsid w:val="00B7119A"/>
    <w:rsid w:val="00B71470"/>
    <w:rsid w:val="00B7168E"/>
    <w:rsid w:val="00B716E7"/>
    <w:rsid w:val="00B71766"/>
    <w:rsid w:val="00B718E2"/>
    <w:rsid w:val="00B71CB0"/>
    <w:rsid w:val="00B71E87"/>
    <w:rsid w:val="00B71EDB"/>
    <w:rsid w:val="00B71FFF"/>
    <w:rsid w:val="00B7216F"/>
    <w:rsid w:val="00B727E6"/>
    <w:rsid w:val="00B729B3"/>
    <w:rsid w:val="00B72B53"/>
    <w:rsid w:val="00B72D34"/>
    <w:rsid w:val="00B732C6"/>
    <w:rsid w:val="00B73952"/>
    <w:rsid w:val="00B7445A"/>
    <w:rsid w:val="00B74590"/>
    <w:rsid w:val="00B747D1"/>
    <w:rsid w:val="00B74E78"/>
    <w:rsid w:val="00B75016"/>
    <w:rsid w:val="00B753E8"/>
    <w:rsid w:val="00B7541E"/>
    <w:rsid w:val="00B75ECF"/>
    <w:rsid w:val="00B7615C"/>
    <w:rsid w:val="00B767F5"/>
    <w:rsid w:val="00B7680F"/>
    <w:rsid w:val="00B76825"/>
    <w:rsid w:val="00B76E38"/>
    <w:rsid w:val="00B772C3"/>
    <w:rsid w:val="00B77766"/>
    <w:rsid w:val="00B8047F"/>
    <w:rsid w:val="00B80562"/>
    <w:rsid w:val="00B80FC7"/>
    <w:rsid w:val="00B80FCC"/>
    <w:rsid w:val="00B81122"/>
    <w:rsid w:val="00B81208"/>
    <w:rsid w:val="00B812B5"/>
    <w:rsid w:val="00B817EC"/>
    <w:rsid w:val="00B819B9"/>
    <w:rsid w:val="00B81E70"/>
    <w:rsid w:val="00B82701"/>
    <w:rsid w:val="00B82860"/>
    <w:rsid w:val="00B82BBC"/>
    <w:rsid w:val="00B82EB5"/>
    <w:rsid w:val="00B835B3"/>
    <w:rsid w:val="00B83E21"/>
    <w:rsid w:val="00B83FA2"/>
    <w:rsid w:val="00B8411E"/>
    <w:rsid w:val="00B846BE"/>
    <w:rsid w:val="00B847AA"/>
    <w:rsid w:val="00B84E54"/>
    <w:rsid w:val="00B855AB"/>
    <w:rsid w:val="00B85BE3"/>
    <w:rsid w:val="00B86086"/>
    <w:rsid w:val="00B86114"/>
    <w:rsid w:val="00B8660A"/>
    <w:rsid w:val="00B86626"/>
    <w:rsid w:val="00B866D2"/>
    <w:rsid w:val="00B8686B"/>
    <w:rsid w:val="00B9020A"/>
    <w:rsid w:val="00B90442"/>
    <w:rsid w:val="00B90669"/>
    <w:rsid w:val="00B90690"/>
    <w:rsid w:val="00B90B5F"/>
    <w:rsid w:val="00B90BF4"/>
    <w:rsid w:val="00B91B0A"/>
    <w:rsid w:val="00B91B46"/>
    <w:rsid w:val="00B91BD2"/>
    <w:rsid w:val="00B91C01"/>
    <w:rsid w:val="00B91D9E"/>
    <w:rsid w:val="00B91E4F"/>
    <w:rsid w:val="00B91EED"/>
    <w:rsid w:val="00B921D5"/>
    <w:rsid w:val="00B921E7"/>
    <w:rsid w:val="00B92557"/>
    <w:rsid w:val="00B9256F"/>
    <w:rsid w:val="00B9283F"/>
    <w:rsid w:val="00B92943"/>
    <w:rsid w:val="00B92DBB"/>
    <w:rsid w:val="00B92E03"/>
    <w:rsid w:val="00B92E2F"/>
    <w:rsid w:val="00B92FDD"/>
    <w:rsid w:val="00B93296"/>
    <w:rsid w:val="00B9354F"/>
    <w:rsid w:val="00B93F36"/>
    <w:rsid w:val="00B941B2"/>
    <w:rsid w:val="00B943BA"/>
    <w:rsid w:val="00B94887"/>
    <w:rsid w:val="00B94979"/>
    <w:rsid w:val="00B94D48"/>
    <w:rsid w:val="00B94E69"/>
    <w:rsid w:val="00B953A2"/>
    <w:rsid w:val="00B956B7"/>
    <w:rsid w:val="00B958AE"/>
    <w:rsid w:val="00B95AFB"/>
    <w:rsid w:val="00B968EE"/>
    <w:rsid w:val="00B96E15"/>
    <w:rsid w:val="00B97904"/>
    <w:rsid w:val="00BA099C"/>
    <w:rsid w:val="00BA0A8F"/>
    <w:rsid w:val="00BA143C"/>
    <w:rsid w:val="00BA1473"/>
    <w:rsid w:val="00BA147B"/>
    <w:rsid w:val="00BA161F"/>
    <w:rsid w:val="00BA1749"/>
    <w:rsid w:val="00BA1A50"/>
    <w:rsid w:val="00BA1F68"/>
    <w:rsid w:val="00BA2401"/>
    <w:rsid w:val="00BA2476"/>
    <w:rsid w:val="00BA24AD"/>
    <w:rsid w:val="00BA2DD9"/>
    <w:rsid w:val="00BA32BC"/>
    <w:rsid w:val="00BA3A11"/>
    <w:rsid w:val="00BA3FAD"/>
    <w:rsid w:val="00BA4090"/>
    <w:rsid w:val="00BA4104"/>
    <w:rsid w:val="00BA465F"/>
    <w:rsid w:val="00BA46BC"/>
    <w:rsid w:val="00BA4BEA"/>
    <w:rsid w:val="00BA4D7A"/>
    <w:rsid w:val="00BA4E0A"/>
    <w:rsid w:val="00BA5101"/>
    <w:rsid w:val="00BA514C"/>
    <w:rsid w:val="00BA53FC"/>
    <w:rsid w:val="00BA5651"/>
    <w:rsid w:val="00BA5BAF"/>
    <w:rsid w:val="00BA69A1"/>
    <w:rsid w:val="00BA6B29"/>
    <w:rsid w:val="00BA7037"/>
    <w:rsid w:val="00BA750C"/>
    <w:rsid w:val="00BA7D7B"/>
    <w:rsid w:val="00BA7F37"/>
    <w:rsid w:val="00BB00AC"/>
    <w:rsid w:val="00BB011E"/>
    <w:rsid w:val="00BB0255"/>
    <w:rsid w:val="00BB090D"/>
    <w:rsid w:val="00BB0C54"/>
    <w:rsid w:val="00BB0E20"/>
    <w:rsid w:val="00BB0FAE"/>
    <w:rsid w:val="00BB1914"/>
    <w:rsid w:val="00BB1E15"/>
    <w:rsid w:val="00BB20C1"/>
    <w:rsid w:val="00BB2294"/>
    <w:rsid w:val="00BB23A1"/>
    <w:rsid w:val="00BB23BA"/>
    <w:rsid w:val="00BB2862"/>
    <w:rsid w:val="00BB292E"/>
    <w:rsid w:val="00BB2BE4"/>
    <w:rsid w:val="00BB2E11"/>
    <w:rsid w:val="00BB316C"/>
    <w:rsid w:val="00BB399A"/>
    <w:rsid w:val="00BB3C2D"/>
    <w:rsid w:val="00BB3E78"/>
    <w:rsid w:val="00BB4187"/>
    <w:rsid w:val="00BB41DB"/>
    <w:rsid w:val="00BB469C"/>
    <w:rsid w:val="00BB4723"/>
    <w:rsid w:val="00BB4C99"/>
    <w:rsid w:val="00BB4DEB"/>
    <w:rsid w:val="00BB4E3F"/>
    <w:rsid w:val="00BB5276"/>
    <w:rsid w:val="00BB5323"/>
    <w:rsid w:val="00BB55D1"/>
    <w:rsid w:val="00BB5CD1"/>
    <w:rsid w:val="00BB5EB1"/>
    <w:rsid w:val="00BB5FA4"/>
    <w:rsid w:val="00BB6620"/>
    <w:rsid w:val="00BB685D"/>
    <w:rsid w:val="00BB6B86"/>
    <w:rsid w:val="00BB6B87"/>
    <w:rsid w:val="00BB71E2"/>
    <w:rsid w:val="00BB71EF"/>
    <w:rsid w:val="00BB79A8"/>
    <w:rsid w:val="00BB7B15"/>
    <w:rsid w:val="00BB7E49"/>
    <w:rsid w:val="00BC0868"/>
    <w:rsid w:val="00BC0E4A"/>
    <w:rsid w:val="00BC12D2"/>
    <w:rsid w:val="00BC15C2"/>
    <w:rsid w:val="00BC17F5"/>
    <w:rsid w:val="00BC18D4"/>
    <w:rsid w:val="00BC19A1"/>
    <w:rsid w:val="00BC19D7"/>
    <w:rsid w:val="00BC1CD4"/>
    <w:rsid w:val="00BC1E6D"/>
    <w:rsid w:val="00BC2227"/>
    <w:rsid w:val="00BC23DF"/>
    <w:rsid w:val="00BC2B41"/>
    <w:rsid w:val="00BC2CD0"/>
    <w:rsid w:val="00BC365C"/>
    <w:rsid w:val="00BC3AC6"/>
    <w:rsid w:val="00BC41D8"/>
    <w:rsid w:val="00BC4C4D"/>
    <w:rsid w:val="00BC4EAF"/>
    <w:rsid w:val="00BC5005"/>
    <w:rsid w:val="00BC537B"/>
    <w:rsid w:val="00BC546E"/>
    <w:rsid w:val="00BC6022"/>
    <w:rsid w:val="00BC6DD9"/>
    <w:rsid w:val="00BC6EF5"/>
    <w:rsid w:val="00BC703A"/>
    <w:rsid w:val="00BC78FC"/>
    <w:rsid w:val="00BC7FEC"/>
    <w:rsid w:val="00BD0BA5"/>
    <w:rsid w:val="00BD0F2D"/>
    <w:rsid w:val="00BD1047"/>
    <w:rsid w:val="00BD1905"/>
    <w:rsid w:val="00BD1A19"/>
    <w:rsid w:val="00BD216D"/>
    <w:rsid w:val="00BD2455"/>
    <w:rsid w:val="00BD29CF"/>
    <w:rsid w:val="00BD30A6"/>
    <w:rsid w:val="00BD3A05"/>
    <w:rsid w:val="00BD3E70"/>
    <w:rsid w:val="00BD415C"/>
    <w:rsid w:val="00BD4212"/>
    <w:rsid w:val="00BD45F8"/>
    <w:rsid w:val="00BD488C"/>
    <w:rsid w:val="00BD498F"/>
    <w:rsid w:val="00BD4E3B"/>
    <w:rsid w:val="00BD5080"/>
    <w:rsid w:val="00BD50A9"/>
    <w:rsid w:val="00BD5320"/>
    <w:rsid w:val="00BD542D"/>
    <w:rsid w:val="00BD5F37"/>
    <w:rsid w:val="00BD6195"/>
    <w:rsid w:val="00BD7067"/>
    <w:rsid w:val="00BD70CA"/>
    <w:rsid w:val="00BD738C"/>
    <w:rsid w:val="00BD74F1"/>
    <w:rsid w:val="00BD7519"/>
    <w:rsid w:val="00BD789B"/>
    <w:rsid w:val="00BD7A4B"/>
    <w:rsid w:val="00BD7E99"/>
    <w:rsid w:val="00BD7FAE"/>
    <w:rsid w:val="00BE00EE"/>
    <w:rsid w:val="00BE09C8"/>
    <w:rsid w:val="00BE0A22"/>
    <w:rsid w:val="00BE0A64"/>
    <w:rsid w:val="00BE0A92"/>
    <w:rsid w:val="00BE0BBF"/>
    <w:rsid w:val="00BE0DFF"/>
    <w:rsid w:val="00BE0E07"/>
    <w:rsid w:val="00BE16E2"/>
    <w:rsid w:val="00BE16F1"/>
    <w:rsid w:val="00BE16F9"/>
    <w:rsid w:val="00BE1B68"/>
    <w:rsid w:val="00BE210F"/>
    <w:rsid w:val="00BE2390"/>
    <w:rsid w:val="00BE2857"/>
    <w:rsid w:val="00BE291B"/>
    <w:rsid w:val="00BE2C25"/>
    <w:rsid w:val="00BE2E37"/>
    <w:rsid w:val="00BE3060"/>
    <w:rsid w:val="00BE32A2"/>
    <w:rsid w:val="00BE336E"/>
    <w:rsid w:val="00BE342F"/>
    <w:rsid w:val="00BE394E"/>
    <w:rsid w:val="00BE3984"/>
    <w:rsid w:val="00BE3A0A"/>
    <w:rsid w:val="00BE3B8B"/>
    <w:rsid w:val="00BE3BEA"/>
    <w:rsid w:val="00BE3CD6"/>
    <w:rsid w:val="00BE419E"/>
    <w:rsid w:val="00BE4355"/>
    <w:rsid w:val="00BE4367"/>
    <w:rsid w:val="00BE45D6"/>
    <w:rsid w:val="00BE4BB9"/>
    <w:rsid w:val="00BE51D8"/>
    <w:rsid w:val="00BE51F2"/>
    <w:rsid w:val="00BE584F"/>
    <w:rsid w:val="00BE58DE"/>
    <w:rsid w:val="00BE5DB5"/>
    <w:rsid w:val="00BE6BBE"/>
    <w:rsid w:val="00BF00B6"/>
    <w:rsid w:val="00BF0264"/>
    <w:rsid w:val="00BF0627"/>
    <w:rsid w:val="00BF0C43"/>
    <w:rsid w:val="00BF10B3"/>
    <w:rsid w:val="00BF1635"/>
    <w:rsid w:val="00BF1819"/>
    <w:rsid w:val="00BF1A5F"/>
    <w:rsid w:val="00BF253B"/>
    <w:rsid w:val="00BF25CC"/>
    <w:rsid w:val="00BF28D1"/>
    <w:rsid w:val="00BF291E"/>
    <w:rsid w:val="00BF2943"/>
    <w:rsid w:val="00BF2B9A"/>
    <w:rsid w:val="00BF2C07"/>
    <w:rsid w:val="00BF2DD0"/>
    <w:rsid w:val="00BF2F0A"/>
    <w:rsid w:val="00BF3140"/>
    <w:rsid w:val="00BF3852"/>
    <w:rsid w:val="00BF3855"/>
    <w:rsid w:val="00BF38F5"/>
    <w:rsid w:val="00BF3E1B"/>
    <w:rsid w:val="00BF49C0"/>
    <w:rsid w:val="00BF4A97"/>
    <w:rsid w:val="00BF4BE5"/>
    <w:rsid w:val="00BF4DFF"/>
    <w:rsid w:val="00BF52D6"/>
    <w:rsid w:val="00BF5CB9"/>
    <w:rsid w:val="00BF60EC"/>
    <w:rsid w:val="00BF628E"/>
    <w:rsid w:val="00BF699B"/>
    <w:rsid w:val="00BF7044"/>
    <w:rsid w:val="00BF7202"/>
    <w:rsid w:val="00BF7559"/>
    <w:rsid w:val="00BF7799"/>
    <w:rsid w:val="00BF7ADE"/>
    <w:rsid w:val="00BF7BED"/>
    <w:rsid w:val="00C00DD2"/>
    <w:rsid w:val="00C015A7"/>
    <w:rsid w:val="00C01C52"/>
    <w:rsid w:val="00C01EC1"/>
    <w:rsid w:val="00C01FD8"/>
    <w:rsid w:val="00C020DA"/>
    <w:rsid w:val="00C02164"/>
    <w:rsid w:val="00C02807"/>
    <w:rsid w:val="00C0290F"/>
    <w:rsid w:val="00C02B6B"/>
    <w:rsid w:val="00C02F79"/>
    <w:rsid w:val="00C03010"/>
    <w:rsid w:val="00C034FE"/>
    <w:rsid w:val="00C04759"/>
    <w:rsid w:val="00C04AC1"/>
    <w:rsid w:val="00C04B65"/>
    <w:rsid w:val="00C04BEB"/>
    <w:rsid w:val="00C04F94"/>
    <w:rsid w:val="00C050D3"/>
    <w:rsid w:val="00C05186"/>
    <w:rsid w:val="00C05483"/>
    <w:rsid w:val="00C058F4"/>
    <w:rsid w:val="00C06413"/>
    <w:rsid w:val="00C0662F"/>
    <w:rsid w:val="00C06836"/>
    <w:rsid w:val="00C069B4"/>
    <w:rsid w:val="00C076D1"/>
    <w:rsid w:val="00C104D1"/>
    <w:rsid w:val="00C107BE"/>
    <w:rsid w:val="00C11103"/>
    <w:rsid w:val="00C117C5"/>
    <w:rsid w:val="00C11A70"/>
    <w:rsid w:val="00C11E6D"/>
    <w:rsid w:val="00C11EE2"/>
    <w:rsid w:val="00C12037"/>
    <w:rsid w:val="00C123A6"/>
    <w:rsid w:val="00C12448"/>
    <w:rsid w:val="00C1270C"/>
    <w:rsid w:val="00C1300A"/>
    <w:rsid w:val="00C13049"/>
    <w:rsid w:val="00C1363F"/>
    <w:rsid w:val="00C1396D"/>
    <w:rsid w:val="00C13DB7"/>
    <w:rsid w:val="00C13F6C"/>
    <w:rsid w:val="00C14908"/>
    <w:rsid w:val="00C1564A"/>
    <w:rsid w:val="00C156A2"/>
    <w:rsid w:val="00C156EF"/>
    <w:rsid w:val="00C16166"/>
    <w:rsid w:val="00C161B7"/>
    <w:rsid w:val="00C16375"/>
    <w:rsid w:val="00C1715F"/>
    <w:rsid w:val="00C17355"/>
    <w:rsid w:val="00C1762C"/>
    <w:rsid w:val="00C176AD"/>
    <w:rsid w:val="00C1795A"/>
    <w:rsid w:val="00C17BB0"/>
    <w:rsid w:val="00C17D29"/>
    <w:rsid w:val="00C2011C"/>
    <w:rsid w:val="00C20322"/>
    <w:rsid w:val="00C2038A"/>
    <w:rsid w:val="00C204B8"/>
    <w:rsid w:val="00C205D4"/>
    <w:rsid w:val="00C205EE"/>
    <w:rsid w:val="00C20A09"/>
    <w:rsid w:val="00C20C24"/>
    <w:rsid w:val="00C21A55"/>
    <w:rsid w:val="00C21E3B"/>
    <w:rsid w:val="00C220EF"/>
    <w:rsid w:val="00C22307"/>
    <w:rsid w:val="00C224B4"/>
    <w:rsid w:val="00C2276F"/>
    <w:rsid w:val="00C228FD"/>
    <w:rsid w:val="00C22EA8"/>
    <w:rsid w:val="00C244DE"/>
    <w:rsid w:val="00C24CE7"/>
    <w:rsid w:val="00C25638"/>
    <w:rsid w:val="00C256DC"/>
    <w:rsid w:val="00C2577E"/>
    <w:rsid w:val="00C2587B"/>
    <w:rsid w:val="00C259AB"/>
    <w:rsid w:val="00C25DF8"/>
    <w:rsid w:val="00C26035"/>
    <w:rsid w:val="00C2611D"/>
    <w:rsid w:val="00C26181"/>
    <w:rsid w:val="00C2631C"/>
    <w:rsid w:val="00C27339"/>
    <w:rsid w:val="00C27C89"/>
    <w:rsid w:val="00C3010A"/>
    <w:rsid w:val="00C30993"/>
    <w:rsid w:val="00C30A81"/>
    <w:rsid w:val="00C3107B"/>
    <w:rsid w:val="00C31693"/>
    <w:rsid w:val="00C31701"/>
    <w:rsid w:val="00C31E6E"/>
    <w:rsid w:val="00C31EAA"/>
    <w:rsid w:val="00C31F6F"/>
    <w:rsid w:val="00C323BC"/>
    <w:rsid w:val="00C330A0"/>
    <w:rsid w:val="00C33205"/>
    <w:rsid w:val="00C332B3"/>
    <w:rsid w:val="00C33AED"/>
    <w:rsid w:val="00C3479C"/>
    <w:rsid w:val="00C34A09"/>
    <w:rsid w:val="00C350AA"/>
    <w:rsid w:val="00C35640"/>
    <w:rsid w:val="00C35660"/>
    <w:rsid w:val="00C35DD6"/>
    <w:rsid w:val="00C36090"/>
    <w:rsid w:val="00C36547"/>
    <w:rsid w:val="00C36D89"/>
    <w:rsid w:val="00C36E8D"/>
    <w:rsid w:val="00C36FA5"/>
    <w:rsid w:val="00C37103"/>
    <w:rsid w:val="00C37725"/>
    <w:rsid w:val="00C403CD"/>
    <w:rsid w:val="00C4056A"/>
    <w:rsid w:val="00C40778"/>
    <w:rsid w:val="00C407E5"/>
    <w:rsid w:val="00C408A0"/>
    <w:rsid w:val="00C408DC"/>
    <w:rsid w:val="00C41168"/>
    <w:rsid w:val="00C4191A"/>
    <w:rsid w:val="00C41A04"/>
    <w:rsid w:val="00C41C84"/>
    <w:rsid w:val="00C4209E"/>
    <w:rsid w:val="00C4231D"/>
    <w:rsid w:val="00C4294F"/>
    <w:rsid w:val="00C429ED"/>
    <w:rsid w:val="00C4339B"/>
    <w:rsid w:val="00C4363A"/>
    <w:rsid w:val="00C43C99"/>
    <w:rsid w:val="00C43CCF"/>
    <w:rsid w:val="00C43D18"/>
    <w:rsid w:val="00C44049"/>
    <w:rsid w:val="00C44CAE"/>
    <w:rsid w:val="00C44D29"/>
    <w:rsid w:val="00C45201"/>
    <w:rsid w:val="00C454C5"/>
    <w:rsid w:val="00C45569"/>
    <w:rsid w:val="00C4576D"/>
    <w:rsid w:val="00C45CA8"/>
    <w:rsid w:val="00C4617A"/>
    <w:rsid w:val="00C461BC"/>
    <w:rsid w:val="00C46508"/>
    <w:rsid w:val="00C47538"/>
    <w:rsid w:val="00C477CF"/>
    <w:rsid w:val="00C478E5"/>
    <w:rsid w:val="00C47C92"/>
    <w:rsid w:val="00C47DD2"/>
    <w:rsid w:val="00C47E1D"/>
    <w:rsid w:val="00C47ED7"/>
    <w:rsid w:val="00C47FAC"/>
    <w:rsid w:val="00C5004E"/>
    <w:rsid w:val="00C507CD"/>
    <w:rsid w:val="00C50959"/>
    <w:rsid w:val="00C50A45"/>
    <w:rsid w:val="00C50C71"/>
    <w:rsid w:val="00C50F56"/>
    <w:rsid w:val="00C511C9"/>
    <w:rsid w:val="00C5122C"/>
    <w:rsid w:val="00C51925"/>
    <w:rsid w:val="00C51C24"/>
    <w:rsid w:val="00C520CA"/>
    <w:rsid w:val="00C5253B"/>
    <w:rsid w:val="00C52D80"/>
    <w:rsid w:val="00C53276"/>
    <w:rsid w:val="00C5361F"/>
    <w:rsid w:val="00C53BCD"/>
    <w:rsid w:val="00C545CC"/>
    <w:rsid w:val="00C551C4"/>
    <w:rsid w:val="00C554BC"/>
    <w:rsid w:val="00C555C9"/>
    <w:rsid w:val="00C55AD1"/>
    <w:rsid w:val="00C55BEC"/>
    <w:rsid w:val="00C56902"/>
    <w:rsid w:val="00C5699E"/>
    <w:rsid w:val="00C569B2"/>
    <w:rsid w:val="00C56AF4"/>
    <w:rsid w:val="00C56C6C"/>
    <w:rsid w:val="00C56CED"/>
    <w:rsid w:val="00C5735C"/>
    <w:rsid w:val="00C57637"/>
    <w:rsid w:val="00C576BD"/>
    <w:rsid w:val="00C5775C"/>
    <w:rsid w:val="00C57896"/>
    <w:rsid w:val="00C57F62"/>
    <w:rsid w:val="00C57F91"/>
    <w:rsid w:val="00C57FE4"/>
    <w:rsid w:val="00C60522"/>
    <w:rsid w:val="00C6067C"/>
    <w:rsid w:val="00C60A39"/>
    <w:rsid w:val="00C60A62"/>
    <w:rsid w:val="00C6141C"/>
    <w:rsid w:val="00C6142B"/>
    <w:rsid w:val="00C61B1B"/>
    <w:rsid w:val="00C62193"/>
    <w:rsid w:val="00C6236E"/>
    <w:rsid w:val="00C62A10"/>
    <w:rsid w:val="00C62AE5"/>
    <w:rsid w:val="00C62BB2"/>
    <w:rsid w:val="00C62C58"/>
    <w:rsid w:val="00C63751"/>
    <w:rsid w:val="00C641AC"/>
    <w:rsid w:val="00C642A2"/>
    <w:rsid w:val="00C64417"/>
    <w:rsid w:val="00C6464A"/>
    <w:rsid w:val="00C64A7F"/>
    <w:rsid w:val="00C6508F"/>
    <w:rsid w:val="00C65432"/>
    <w:rsid w:val="00C6549D"/>
    <w:rsid w:val="00C65797"/>
    <w:rsid w:val="00C65861"/>
    <w:rsid w:val="00C65A00"/>
    <w:rsid w:val="00C65EDC"/>
    <w:rsid w:val="00C65F1C"/>
    <w:rsid w:val="00C6632D"/>
    <w:rsid w:val="00C665AE"/>
    <w:rsid w:val="00C666C4"/>
    <w:rsid w:val="00C66B83"/>
    <w:rsid w:val="00C66C79"/>
    <w:rsid w:val="00C66D79"/>
    <w:rsid w:val="00C66F78"/>
    <w:rsid w:val="00C67697"/>
    <w:rsid w:val="00C676C9"/>
    <w:rsid w:val="00C679FE"/>
    <w:rsid w:val="00C703F6"/>
    <w:rsid w:val="00C70A4C"/>
    <w:rsid w:val="00C711DE"/>
    <w:rsid w:val="00C71875"/>
    <w:rsid w:val="00C71987"/>
    <w:rsid w:val="00C71DCC"/>
    <w:rsid w:val="00C72383"/>
    <w:rsid w:val="00C724CD"/>
    <w:rsid w:val="00C72917"/>
    <w:rsid w:val="00C72926"/>
    <w:rsid w:val="00C72B7A"/>
    <w:rsid w:val="00C72F51"/>
    <w:rsid w:val="00C732C5"/>
    <w:rsid w:val="00C73F58"/>
    <w:rsid w:val="00C74B35"/>
    <w:rsid w:val="00C74E46"/>
    <w:rsid w:val="00C74EBD"/>
    <w:rsid w:val="00C75055"/>
    <w:rsid w:val="00C751FB"/>
    <w:rsid w:val="00C75270"/>
    <w:rsid w:val="00C754A4"/>
    <w:rsid w:val="00C75546"/>
    <w:rsid w:val="00C759CF"/>
    <w:rsid w:val="00C75C62"/>
    <w:rsid w:val="00C75D46"/>
    <w:rsid w:val="00C75FAA"/>
    <w:rsid w:val="00C76494"/>
    <w:rsid w:val="00C76A27"/>
    <w:rsid w:val="00C77011"/>
    <w:rsid w:val="00C77136"/>
    <w:rsid w:val="00C77824"/>
    <w:rsid w:val="00C80696"/>
    <w:rsid w:val="00C8099B"/>
    <w:rsid w:val="00C80E05"/>
    <w:rsid w:val="00C81335"/>
    <w:rsid w:val="00C81C8A"/>
    <w:rsid w:val="00C82540"/>
    <w:rsid w:val="00C8265F"/>
    <w:rsid w:val="00C8296F"/>
    <w:rsid w:val="00C82C9C"/>
    <w:rsid w:val="00C82CBC"/>
    <w:rsid w:val="00C83037"/>
    <w:rsid w:val="00C83210"/>
    <w:rsid w:val="00C833B6"/>
    <w:rsid w:val="00C833C8"/>
    <w:rsid w:val="00C833FA"/>
    <w:rsid w:val="00C83613"/>
    <w:rsid w:val="00C84060"/>
    <w:rsid w:val="00C84233"/>
    <w:rsid w:val="00C84251"/>
    <w:rsid w:val="00C84647"/>
    <w:rsid w:val="00C846A8"/>
    <w:rsid w:val="00C846A9"/>
    <w:rsid w:val="00C848C1"/>
    <w:rsid w:val="00C84EE8"/>
    <w:rsid w:val="00C853A9"/>
    <w:rsid w:val="00C859D1"/>
    <w:rsid w:val="00C85C84"/>
    <w:rsid w:val="00C86488"/>
    <w:rsid w:val="00C86B11"/>
    <w:rsid w:val="00C870A4"/>
    <w:rsid w:val="00C87FD5"/>
    <w:rsid w:val="00C9022C"/>
    <w:rsid w:val="00C903A8"/>
    <w:rsid w:val="00C9095A"/>
    <w:rsid w:val="00C90E29"/>
    <w:rsid w:val="00C91113"/>
    <w:rsid w:val="00C912A9"/>
    <w:rsid w:val="00C912BC"/>
    <w:rsid w:val="00C9183A"/>
    <w:rsid w:val="00C91F11"/>
    <w:rsid w:val="00C91FB3"/>
    <w:rsid w:val="00C921AA"/>
    <w:rsid w:val="00C92627"/>
    <w:rsid w:val="00C92CF0"/>
    <w:rsid w:val="00C936F8"/>
    <w:rsid w:val="00C93948"/>
    <w:rsid w:val="00C93C2D"/>
    <w:rsid w:val="00C93CA6"/>
    <w:rsid w:val="00C9402D"/>
    <w:rsid w:val="00C94297"/>
    <w:rsid w:val="00C9436F"/>
    <w:rsid w:val="00C944C8"/>
    <w:rsid w:val="00C9474E"/>
    <w:rsid w:val="00C94AFF"/>
    <w:rsid w:val="00C94CE5"/>
    <w:rsid w:val="00C9504E"/>
    <w:rsid w:val="00C95335"/>
    <w:rsid w:val="00C95AE9"/>
    <w:rsid w:val="00C961E0"/>
    <w:rsid w:val="00C9665A"/>
    <w:rsid w:val="00C97D1A"/>
    <w:rsid w:val="00C97E6C"/>
    <w:rsid w:val="00CA0173"/>
    <w:rsid w:val="00CA0B22"/>
    <w:rsid w:val="00CA0CA1"/>
    <w:rsid w:val="00CA105A"/>
    <w:rsid w:val="00CA108A"/>
    <w:rsid w:val="00CA233C"/>
    <w:rsid w:val="00CA2504"/>
    <w:rsid w:val="00CA2AD1"/>
    <w:rsid w:val="00CA32E4"/>
    <w:rsid w:val="00CA3732"/>
    <w:rsid w:val="00CA37B4"/>
    <w:rsid w:val="00CA37C4"/>
    <w:rsid w:val="00CA3AA8"/>
    <w:rsid w:val="00CA3B62"/>
    <w:rsid w:val="00CA3E83"/>
    <w:rsid w:val="00CA4331"/>
    <w:rsid w:val="00CA44B3"/>
    <w:rsid w:val="00CA5032"/>
    <w:rsid w:val="00CA5261"/>
    <w:rsid w:val="00CA5273"/>
    <w:rsid w:val="00CA569C"/>
    <w:rsid w:val="00CA5952"/>
    <w:rsid w:val="00CA59E4"/>
    <w:rsid w:val="00CA5CDA"/>
    <w:rsid w:val="00CA5CFD"/>
    <w:rsid w:val="00CA6111"/>
    <w:rsid w:val="00CA6773"/>
    <w:rsid w:val="00CA68D1"/>
    <w:rsid w:val="00CA6D61"/>
    <w:rsid w:val="00CA74BF"/>
    <w:rsid w:val="00CA7BF8"/>
    <w:rsid w:val="00CB06BD"/>
    <w:rsid w:val="00CB07E7"/>
    <w:rsid w:val="00CB08C3"/>
    <w:rsid w:val="00CB0A37"/>
    <w:rsid w:val="00CB11CA"/>
    <w:rsid w:val="00CB18FC"/>
    <w:rsid w:val="00CB1CC2"/>
    <w:rsid w:val="00CB1CEC"/>
    <w:rsid w:val="00CB1DA5"/>
    <w:rsid w:val="00CB23D2"/>
    <w:rsid w:val="00CB2415"/>
    <w:rsid w:val="00CB25D7"/>
    <w:rsid w:val="00CB26EA"/>
    <w:rsid w:val="00CB28DF"/>
    <w:rsid w:val="00CB2DF3"/>
    <w:rsid w:val="00CB30C0"/>
    <w:rsid w:val="00CB380E"/>
    <w:rsid w:val="00CB3966"/>
    <w:rsid w:val="00CB42FE"/>
    <w:rsid w:val="00CB4672"/>
    <w:rsid w:val="00CB4CD5"/>
    <w:rsid w:val="00CB55EF"/>
    <w:rsid w:val="00CB56B8"/>
    <w:rsid w:val="00CB59C7"/>
    <w:rsid w:val="00CB5BB4"/>
    <w:rsid w:val="00CB691B"/>
    <w:rsid w:val="00CB6C30"/>
    <w:rsid w:val="00CB6FD2"/>
    <w:rsid w:val="00CB7347"/>
    <w:rsid w:val="00CB794A"/>
    <w:rsid w:val="00CB7B97"/>
    <w:rsid w:val="00CB7F6E"/>
    <w:rsid w:val="00CC161C"/>
    <w:rsid w:val="00CC1BB5"/>
    <w:rsid w:val="00CC273A"/>
    <w:rsid w:val="00CC28BF"/>
    <w:rsid w:val="00CC29A0"/>
    <w:rsid w:val="00CC2C79"/>
    <w:rsid w:val="00CC307C"/>
    <w:rsid w:val="00CC3219"/>
    <w:rsid w:val="00CC3B9A"/>
    <w:rsid w:val="00CC3D5A"/>
    <w:rsid w:val="00CC3EB4"/>
    <w:rsid w:val="00CC4559"/>
    <w:rsid w:val="00CC4565"/>
    <w:rsid w:val="00CC4CC1"/>
    <w:rsid w:val="00CC4D0D"/>
    <w:rsid w:val="00CC4DC9"/>
    <w:rsid w:val="00CC5E6C"/>
    <w:rsid w:val="00CC5F39"/>
    <w:rsid w:val="00CC656C"/>
    <w:rsid w:val="00CC67A2"/>
    <w:rsid w:val="00CC6B69"/>
    <w:rsid w:val="00CC6BE3"/>
    <w:rsid w:val="00CC6C55"/>
    <w:rsid w:val="00CC6DF9"/>
    <w:rsid w:val="00CC70B8"/>
    <w:rsid w:val="00CC77E1"/>
    <w:rsid w:val="00CC7946"/>
    <w:rsid w:val="00CC7B76"/>
    <w:rsid w:val="00CD017E"/>
    <w:rsid w:val="00CD0362"/>
    <w:rsid w:val="00CD1408"/>
    <w:rsid w:val="00CD1572"/>
    <w:rsid w:val="00CD15D6"/>
    <w:rsid w:val="00CD2CAF"/>
    <w:rsid w:val="00CD32A6"/>
    <w:rsid w:val="00CD33F7"/>
    <w:rsid w:val="00CD3479"/>
    <w:rsid w:val="00CD3E8A"/>
    <w:rsid w:val="00CD40E8"/>
    <w:rsid w:val="00CD434B"/>
    <w:rsid w:val="00CD5159"/>
    <w:rsid w:val="00CD5FA2"/>
    <w:rsid w:val="00CD6659"/>
    <w:rsid w:val="00CD67C4"/>
    <w:rsid w:val="00CD69C7"/>
    <w:rsid w:val="00CD6BE5"/>
    <w:rsid w:val="00CD6DED"/>
    <w:rsid w:val="00CD714F"/>
    <w:rsid w:val="00CD7B4B"/>
    <w:rsid w:val="00CE0206"/>
    <w:rsid w:val="00CE08B3"/>
    <w:rsid w:val="00CE091B"/>
    <w:rsid w:val="00CE0DE1"/>
    <w:rsid w:val="00CE14A0"/>
    <w:rsid w:val="00CE159F"/>
    <w:rsid w:val="00CE1732"/>
    <w:rsid w:val="00CE1ADA"/>
    <w:rsid w:val="00CE1AF2"/>
    <w:rsid w:val="00CE1B71"/>
    <w:rsid w:val="00CE2360"/>
    <w:rsid w:val="00CE29B8"/>
    <w:rsid w:val="00CE33F2"/>
    <w:rsid w:val="00CE3668"/>
    <w:rsid w:val="00CE3861"/>
    <w:rsid w:val="00CE3B65"/>
    <w:rsid w:val="00CE3E9F"/>
    <w:rsid w:val="00CE3F47"/>
    <w:rsid w:val="00CE4228"/>
    <w:rsid w:val="00CE443D"/>
    <w:rsid w:val="00CE4793"/>
    <w:rsid w:val="00CE4E33"/>
    <w:rsid w:val="00CE4E5D"/>
    <w:rsid w:val="00CE51CB"/>
    <w:rsid w:val="00CE5566"/>
    <w:rsid w:val="00CE56B1"/>
    <w:rsid w:val="00CE5832"/>
    <w:rsid w:val="00CE6170"/>
    <w:rsid w:val="00CE63C7"/>
    <w:rsid w:val="00CE6427"/>
    <w:rsid w:val="00CE6538"/>
    <w:rsid w:val="00CE6673"/>
    <w:rsid w:val="00CE67D3"/>
    <w:rsid w:val="00CE72FD"/>
    <w:rsid w:val="00CE792A"/>
    <w:rsid w:val="00CE7C23"/>
    <w:rsid w:val="00CF01CA"/>
    <w:rsid w:val="00CF06E5"/>
    <w:rsid w:val="00CF07F5"/>
    <w:rsid w:val="00CF0D08"/>
    <w:rsid w:val="00CF2C1C"/>
    <w:rsid w:val="00CF3779"/>
    <w:rsid w:val="00CF4BB3"/>
    <w:rsid w:val="00CF5000"/>
    <w:rsid w:val="00CF5252"/>
    <w:rsid w:val="00CF5A19"/>
    <w:rsid w:val="00CF5ACA"/>
    <w:rsid w:val="00CF60CD"/>
    <w:rsid w:val="00CF640C"/>
    <w:rsid w:val="00CF6662"/>
    <w:rsid w:val="00CF6E03"/>
    <w:rsid w:val="00CF6E94"/>
    <w:rsid w:val="00CF71BC"/>
    <w:rsid w:val="00CF77E6"/>
    <w:rsid w:val="00CF7800"/>
    <w:rsid w:val="00CF7946"/>
    <w:rsid w:val="00D0057D"/>
    <w:rsid w:val="00D00776"/>
    <w:rsid w:val="00D008B9"/>
    <w:rsid w:val="00D00B25"/>
    <w:rsid w:val="00D00C9A"/>
    <w:rsid w:val="00D021C7"/>
    <w:rsid w:val="00D02389"/>
    <w:rsid w:val="00D0247C"/>
    <w:rsid w:val="00D02602"/>
    <w:rsid w:val="00D02F04"/>
    <w:rsid w:val="00D03918"/>
    <w:rsid w:val="00D042BA"/>
    <w:rsid w:val="00D047C9"/>
    <w:rsid w:val="00D0482A"/>
    <w:rsid w:val="00D04A34"/>
    <w:rsid w:val="00D06398"/>
    <w:rsid w:val="00D070FE"/>
    <w:rsid w:val="00D07577"/>
    <w:rsid w:val="00D07D9A"/>
    <w:rsid w:val="00D10265"/>
    <w:rsid w:val="00D10433"/>
    <w:rsid w:val="00D109C5"/>
    <w:rsid w:val="00D10B51"/>
    <w:rsid w:val="00D10F99"/>
    <w:rsid w:val="00D11325"/>
    <w:rsid w:val="00D11458"/>
    <w:rsid w:val="00D114F2"/>
    <w:rsid w:val="00D11AE3"/>
    <w:rsid w:val="00D11CE8"/>
    <w:rsid w:val="00D127F8"/>
    <w:rsid w:val="00D12C34"/>
    <w:rsid w:val="00D13039"/>
    <w:rsid w:val="00D13F79"/>
    <w:rsid w:val="00D1449B"/>
    <w:rsid w:val="00D146BA"/>
    <w:rsid w:val="00D148E1"/>
    <w:rsid w:val="00D14AC0"/>
    <w:rsid w:val="00D14B36"/>
    <w:rsid w:val="00D15583"/>
    <w:rsid w:val="00D155A0"/>
    <w:rsid w:val="00D1593B"/>
    <w:rsid w:val="00D159C4"/>
    <w:rsid w:val="00D15C8B"/>
    <w:rsid w:val="00D160EA"/>
    <w:rsid w:val="00D16581"/>
    <w:rsid w:val="00D16590"/>
    <w:rsid w:val="00D1687F"/>
    <w:rsid w:val="00D172B2"/>
    <w:rsid w:val="00D1738F"/>
    <w:rsid w:val="00D173E1"/>
    <w:rsid w:val="00D174FE"/>
    <w:rsid w:val="00D175B9"/>
    <w:rsid w:val="00D17CBE"/>
    <w:rsid w:val="00D20374"/>
    <w:rsid w:val="00D209CB"/>
    <w:rsid w:val="00D209CC"/>
    <w:rsid w:val="00D21487"/>
    <w:rsid w:val="00D21527"/>
    <w:rsid w:val="00D21FAF"/>
    <w:rsid w:val="00D22123"/>
    <w:rsid w:val="00D22279"/>
    <w:rsid w:val="00D223DB"/>
    <w:rsid w:val="00D228DD"/>
    <w:rsid w:val="00D22EDA"/>
    <w:rsid w:val="00D2312F"/>
    <w:rsid w:val="00D2324A"/>
    <w:rsid w:val="00D233E3"/>
    <w:rsid w:val="00D234FF"/>
    <w:rsid w:val="00D235E7"/>
    <w:rsid w:val="00D23E2B"/>
    <w:rsid w:val="00D23E5C"/>
    <w:rsid w:val="00D245AB"/>
    <w:rsid w:val="00D24722"/>
    <w:rsid w:val="00D2481E"/>
    <w:rsid w:val="00D248CA"/>
    <w:rsid w:val="00D24AF4"/>
    <w:rsid w:val="00D24DD5"/>
    <w:rsid w:val="00D24FED"/>
    <w:rsid w:val="00D25077"/>
    <w:rsid w:val="00D25598"/>
    <w:rsid w:val="00D26034"/>
    <w:rsid w:val="00D26183"/>
    <w:rsid w:val="00D262EF"/>
    <w:rsid w:val="00D264D7"/>
    <w:rsid w:val="00D268A6"/>
    <w:rsid w:val="00D26C25"/>
    <w:rsid w:val="00D26E9E"/>
    <w:rsid w:val="00D27604"/>
    <w:rsid w:val="00D27729"/>
    <w:rsid w:val="00D27990"/>
    <w:rsid w:val="00D279E2"/>
    <w:rsid w:val="00D27E67"/>
    <w:rsid w:val="00D30A5A"/>
    <w:rsid w:val="00D30B51"/>
    <w:rsid w:val="00D30C32"/>
    <w:rsid w:val="00D30CB6"/>
    <w:rsid w:val="00D31AC7"/>
    <w:rsid w:val="00D31CE1"/>
    <w:rsid w:val="00D31F94"/>
    <w:rsid w:val="00D3206E"/>
    <w:rsid w:val="00D325AA"/>
    <w:rsid w:val="00D326EE"/>
    <w:rsid w:val="00D3281B"/>
    <w:rsid w:val="00D32C02"/>
    <w:rsid w:val="00D32E89"/>
    <w:rsid w:val="00D331D3"/>
    <w:rsid w:val="00D3490D"/>
    <w:rsid w:val="00D34D8E"/>
    <w:rsid w:val="00D35497"/>
    <w:rsid w:val="00D36222"/>
    <w:rsid w:val="00D368AE"/>
    <w:rsid w:val="00D36AB3"/>
    <w:rsid w:val="00D36BC7"/>
    <w:rsid w:val="00D371CF"/>
    <w:rsid w:val="00D37703"/>
    <w:rsid w:val="00D37994"/>
    <w:rsid w:val="00D37C5A"/>
    <w:rsid w:val="00D4011F"/>
    <w:rsid w:val="00D40572"/>
    <w:rsid w:val="00D413DE"/>
    <w:rsid w:val="00D4171F"/>
    <w:rsid w:val="00D4191D"/>
    <w:rsid w:val="00D41DC9"/>
    <w:rsid w:val="00D42C9C"/>
    <w:rsid w:val="00D42D82"/>
    <w:rsid w:val="00D44018"/>
    <w:rsid w:val="00D4419C"/>
    <w:rsid w:val="00D444A3"/>
    <w:rsid w:val="00D444BC"/>
    <w:rsid w:val="00D44814"/>
    <w:rsid w:val="00D44893"/>
    <w:rsid w:val="00D44B89"/>
    <w:rsid w:val="00D44F3F"/>
    <w:rsid w:val="00D44F82"/>
    <w:rsid w:val="00D456BF"/>
    <w:rsid w:val="00D456C7"/>
    <w:rsid w:val="00D4599B"/>
    <w:rsid w:val="00D45A1E"/>
    <w:rsid w:val="00D45D31"/>
    <w:rsid w:val="00D46450"/>
    <w:rsid w:val="00D465A7"/>
    <w:rsid w:val="00D46F90"/>
    <w:rsid w:val="00D470AD"/>
    <w:rsid w:val="00D47354"/>
    <w:rsid w:val="00D477B7"/>
    <w:rsid w:val="00D479D3"/>
    <w:rsid w:val="00D47F74"/>
    <w:rsid w:val="00D47F7F"/>
    <w:rsid w:val="00D5009B"/>
    <w:rsid w:val="00D5049A"/>
    <w:rsid w:val="00D504A5"/>
    <w:rsid w:val="00D505C4"/>
    <w:rsid w:val="00D50E21"/>
    <w:rsid w:val="00D50E9E"/>
    <w:rsid w:val="00D50F41"/>
    <w:rsid w:val="00D51149"/>
    <w:rsid w:val="00D5156D"/>
    <w:rsid w:val="00D51774"/>
    <w:rsid w:val="00D51BEA"/>
    <w:rsid w:val="00D51DD5"/>
    <w:rsid w:val="00D52053"/>
    <w:rsid w:val="00D521F1"/>
    <w:rsid w:val="00D52358"/>
    <w:rsid w:val="00D525EA"/>
    <w:rsid w:val="00D527E6"/>
    <w:rsid w:val="00D52A67"/>
    <w:rsid w:val="00D52B09"/>
    <w:rsid w:val="00D52D41"/>
    <w:rsid w:val="00D53015"/>
    <w:rsid w:val="00D531F7"/>
    <w:rsid w:val="00D533E4"/>
    <w:rsid w:val="00D53FF8"/>
    <w:rsid w:val="00D54920"/>
    <w:rsid w:val="00D5495B"/>
    <w:rsid w:val="00D54C86"/>
    <w:rsid w:val="00D54F67"/>
    <w:rsid w:val="00D55445"/>
    <w:rsid w:val="00D55672"/>
    <w:rsid w:val="00D558FD"/>
    <w:rsid w:val="00D55D67"/>
    <w:rsid w:val="00D56C34"/>
    <w:rsid w:val="00D56D19"/>
    <w:rsid w:val="00D56F4E"/>
    <w:rsid w:val="00D57EF9"/>
    <w:rsid w:val="00D60113"/>
    <w:rsid w:val="00D6059A"/>
    <w:rsid w:val="00D605F5"/>
    <w:rsid w:val="00D60722"/>
    <w:rsid w:val="00D60762"/>
    <w:rsid w:val="00D6083F"/>
    <w:rsid w:val="00D60874"/>
    <w:rsid w:val="00D60990"/>
    <w:rsid w:val="00D609C3"/>
    <w:rsid w:val="00D60B0F"/>
    <w:rsid w:val="00D60B29"/>
    <w:rsid w:val="00D60BED"/>
    <w:rsid w:val="00D620E1"/>
    <w:rsid w:val="00D6218A"/>
    <w:rsid w:val="00D630DD"/>
    <w:rsid w:val="00D6313F"/>
    <w:rsid w:val="00D631AC"/>
    <w:rsid w:val="00D63C96"/>
    <w:rsid w:val="00D64005"/>
    <w:rsid w:val="00D644B2"/>
    <w:rsid w:val="00D6480C"/>
    <w:rsid w:val="00D64FC6"/>
    <w:rsid w:val="00D654D0"/>
    <w:rsid w:val="00D65759"/>
    <w:rsid w:val="00D665CB"/>
    <w:rsid w:val="00D66612"/>
    <w:rsid w:val="00D666F9"/>
    <w:rsid w:val="00D66B84"/>
    <w:rsid w:val="00D66C41"/>
    <w:rsid w:val="00D66EE8"/>
    <w:rsid w:val="00D66F0D"/>
    <w:rsid w:val="00D676DF"/>
    <w:rsid w:val="00D678D4"/>
    <w:rsid w:val="00D678E4"/>
    <w:rsid w:val="00D67F8D"/>
    <w:rsid w:val="00D70052"/>
    <w:rsid w:val="00D700B1"/>
    <w:rsid w:val="00D7066C"/>
    <w:rsid w:val="00D70CCA"/>
    <w:rsid w:val="00D715EA"/>
    <w:rsid w:val="00D7197D"/>
    <w:rsid w:val="00D719E6"/>
    <w:rsid w:val="00D72381"/>
    <w:rsid w:val="00D72A1C"/>
    <w:rsid w:val="00D72AC8"/>
    <w:rsid w:val="00D72C45"/>
    <w:rsid w:val="00D7357C"/>
    <w:rsid w:val="00D73589"/>
    <w:rsid w:val="00D737B0"/>
    <w:rsid w:val="00D73CFD"/>
    <w:rsid w:val="00D74519"/>
    <w:rsid w:val="00D745FF"/>
    <w:rsid w:val="00D7555F"/>
    <w:rsid w:val="00D76287"/>
    <w:rsid w:val="00D76C89"/>
    <w:rsid w:val="00D76EC5"/>
    <w:rsid w:val="00D773D0"/>
    <w:rsid w:val="00D775EB"/>
    <w:rsid w:val="00D77862"/>
    <w:rsid w:val="00D77BB6"/>
    <w:rsid w:val="00D77DEE"/>
    <w:rsid w:val="00D77FAF"/>
    <w:rsid w:val="00D805E1"/>
    <w:rsid w:val="00D80AE7"/>
    <w:rsid w:val="00D813C3"/>
    <w:rsid w:val="00D81931"/>
    <w:rsid w:val="00D81F12"/>
    <w:rsid w:val="00D820C2"/>
    <w:rsid w:val="00D822F7"/>
    <w:rsid w:val="00D825C6"/>
    <w:rsid w:val="00D82AD9"/>
    <w:rsid w:val="00D82BBA"/>
    <w:rsid w:val="00D836D8"/>
    <w:rsid w:val="00D83DE1"/>
    <w:rsid w:val="00D83E52"/>
    <w:rsid w:val="00D8437D"/>
    <w:rsid w:val="00D84445"/>
    <w:rsid w:val="00D8475E"/>
    <w:rsid w:val="00D84DD6"/>
    <w:rsid w:val="00D84F7E"/>
    <w:rsid w:val="00D851EE"/>
    <w:rsid w:val="00D853E3"/>
    <w:rsid w:val="00D85522"/>
    <w:rsid w:val="00D857F9"/>
    <w:rsid w:val="00D859F8"/>
    <w:rsid w:val="00D85A35"/>
    <w:rsid w:val="00D85A56"/>
    <w:rsid w:val="00D85DAF"/>
    <w:rsid w:val="00D86A48"/>
    <w:rsid w:val="00D87ECC"/>
    <w:rsid w:val="00D87EDE"/>
    <w:rsid w:val="00D901FB"/>
    <w:rsid w:val="00D9091B"/>
    <w:rsid w:val="00D90BD8"/>
    <w:rsid w:val="00D90E03"/>
    <w:rsid w:val="00D917A0"/>
    <w:rsid w:val="00D922FE"/>
    <w:rsid w:val="00D9265F"/>
    <w:rsid w:val="00D92AD0"/>
    <w:rsid w:val="00D92BBF"/>
    <w:rsid w:val="00D93497"/>
    <w:rsid w:val="00D93651"/>
    <w:rsid w:val="00D93CA4"/>
    <w:rsid w:val="00D94341"/>
    <w:rsid w:val="00D943EE"/>
    <w:rsid w:val="00D952DA"/>
    <w:rsid w:val="00D95867"/>
    <w:rsid w:val="00D95C91"/>
    <w:rsid w:val="00D96210"/>
    <w:rsid w:val="00D9640A"/>
    <w:rsid w:val="00D965E5"/>
    <w:rsid w:val="00D967AB"/>
    <w:rsid w:val="00D96A35"/>
    <w:rsid w:val="00D96BC9"/>
    <w:rsid w:val="00D96BE4"/>
    <w:rsid w:val="00D96D2D"/>
    <w:rsid w:val="00D96F12"/>
    <w:rsid w:val="00D9702D"/>
    <w:rsid w:val="00D979E2"/>
    <w:rsid w:val="00DA0804"/>
    <w:rsid w:val="00DA0BE6"/>
    <w:rsid w:val="00DA1323"/>
    <w:rsid w:val="00DA15F0"/>
    <w:rsid w:val="00DA1643"/>
    <w:rsid w:val="00DA2031"/>
    <w:rsid w:val="00DA2305"/>
    <w:rsid w:val="00DA253E"/>
    <w:rsid w:val="00DA271F"/>
    <w:rsid w:val="00DA275F"/>
    <w:rsid w:val="00DA2939"/>
    <w:rsid w:val="00DA2CCF"/>
    <w:rsid w:val="00DA2CDD"/>
    <w:rsid w:val="00DA2DE3"/>
    <w:rsid w:val="00DA2E20"/>
    <w:rsid w:val="00DA2E7F"/>
    <w:rsid w:val="00DA310F"/>
    <w:rsid w:val="00DA3154"/>
    <w:rsid w:val="00DA33E6"/>
    <w:rsid w:val="00DA3B9E"/>
    <w:rsid w:val="00DA3E40"/>
    <w:rsid w:val="00DA3E7E"/>
    <w:rsid w:val="00DA42A6"/>
    <w:rsid w:val="00DA46A8"/>
    <w:rsid w:val="00DA54C2"/>
    <w:rsid w:val="00DA5555"/>
    <w:rsid w:val="00DA590A"/>
    <w:rsid w:val="00DA5AA6"/>
    <w:rsid w:val="00DA5CBC"/>
    <w:rsid w:val="00DA6141"/>
    <w:rsid w:val="00DA6339"/>
    <w:rsid w:val="00DA6659"/>
    <w:rsid w:val="00DA6789"/>
    <w:rsid w:val="00DA698D"/>
    <w:rsid w:val="00DA6B8E"/>
    <w:rsid w:val="00DA76D7"/>
    <w:rsid w:val="00DA76F0"/>
    <w:rsid w:val="00DA7706"/>
    <w:rsid w:val="00DA7796"/>
    <w:rsid w:val="00DA7C08"/>
    <w:rsid w:val="00DB0067"/>
    <w:rsid w:val="00DB00D8"/>
    <w:rsid w:val="00DB0275"/>
    <w:rsid w:val="00DB03AA"/>
    <w:rsid w:val="00DB0471"/>
    <w:rsid w:val="00DB0971"/>
    <w:rsid w:val="00DB185C"/>
    <w:rsid w:val="00DB1A48"/>
    <w:rsid w:val="00DB1DD9"/>
    <w:rsid w:val="00DB1F0E"/>
    <w:rsid w:val="00DB1F24"/>
    <w:rsid w:val="00DB1F53"/>
    <w:rsid w:val="00DB2991"/>
    <w:rsid w:val="00DB29A5"/>
    <w:rsid w:val="00DB2C83"/>
    <w:rsid w:val="00DB2D07"/>
    <w:rsid w:val="00DB30DD"/>
    <w:rsid w:val="00DB368A"/>
    <w:rsid w:val="00DB3692"/>
    <w:rsid w:val="00DB3A14"/>
    <w:rsid w:val="00DB3BD1"/>
    <w:rsid w:val="00DB47EB"/>
    <w:rsid w:val="00DB4912"/>
    <w:rsid w:val="00DB4D31"/>
    <w:rsid w:val="00DB4F28"/>
    <w:rsid w:val="00DB5407"/>
    <w:rsid w:val="00DB5644"/>
    <w:rsid w:val="00DB571A"/>
    <w:rsid w:val="00DB5D7B"/>
    <w:rsid w:val="00DB5F48"/>
    <w:rsid w:val="00DB647A"/>
    <w:rsid w:val="00DB6BEB"/>
    <w:rsid w:val="00DB6EFE"/>
    <w:rsid w:val="00DB766D"/>
    <w:rsid w:val="00DB7E04"/>
    <w:rsid w:val="00DC119A"/>
    <w:rsid w:val="00DC19C3"/>
    <w:rsid w:val="00DC19E1"/>
    <w:rsid w:val="00DC1AC0"/>
    <w:rsid w:val="00DC1B9C"/>
    <w:rsid w:val="00DC2327"/>
    <w:rsid w:val="00DC2720"/>
    <w:rsid w:val="00DC2B8A"/>
    <w:rsid w:val="00DC304A"/>
    <w:rsid w:val="00DC35A7"/>
    <w:rsid w:val="00DC37C2"/>
    <w:rsid w:val="00DC3BD2"/>
    <w:rsid w:val="00DC3D2E"/>
    <w:rsid w:val="00DC3E43"/>
    <w:rsid w:val="00DC3E6B"/>
    <w:rsid w:val="00DC4612"/>
    <w:rsid w:val="00DC484E"/>
    <w:rsid w:val="00DC4905"/>
    <w:rsid w:val="00DC4968"/>
    <w:rsid w:val="00DC4C0B"/>
    <w:rsid w:val="00DC501B"/>
    <w:rsid w:val="00DC5189"/>
    <w:rsid w:val="00DC5A79"/>
    <w:rsid w:val="00DC5B9A"/>
    <w:rsid w:val="00DC5CD6"/>
    <w:rsid w:val="00DC5EED"/>
    <w:rsid w:val="00DC5FCE"/>
    <w:rsid w:val="00DC6324"/>
    <w:rsid w:val="00DC652B"/>
    <w:rsid w:val="00DC76D9"/>
    <w:rsid w:val="00DC7DAB"/>
    <w:rsid w:val="00DC7FD0"/>
    <w:rsid w:val="00DD01A5"/>
    <w:rsid w:val="00DD0241"/>
    <w:rsid w:val="00DD10A7"/>
    <w:rsid w:val="00DD1304"/>
    <w:rsid w:val="00DD16B3"/>
    <w:rsid w:val="00DD1BAE"/>
    <w:rsid w:val="00DD1EB8"/>
    <w:rsid w:val="00DD2756"/>
    <w:rsid w:val="00DD28ED"/>
    <w:rsid w:val="00DD295B"/>
    <w:rsid w:val="00DD2AB9"/>
    <w:rsid w:val="00DD2BDE"/>
    <w:rsid w:val="00DD35C9"/>
    <w:rsid w:val="00DD3DC4"/>
    <w:rsid w:val="00DD3E15"/>
    <w:rsid w:val="00DD40B3"/>
    <w:rsid w:val="00DD41CE"/>
    <w:rsid w:val="00DD460A"/>
    <w:rsid w:val="00DD4836"/>
    <w:rsid w:val="00DD4845"/>
    <w:rsid w:val="00DD4AE0"/>
    <w:rsid w:val="00DD4D82"/>
    <w:rsid w:val="00DD5650"/>
    <w:rsid w:val="00DD56F6"/>
    <w:rsid w:val="00DD5950"/>
    <w:rsid w:val="00DD5B49"/>
    <w:rsid w:val="00DD60B7"/>
    <w:rsid w:val="00DD73AA"/>
    <w:rsid w:val="00DD75E6"/>
    <w:rsid w:val="00DD7652"/>
    <w:rsid w:val="00DD78F8"/>
    <w:rsid w:val="00DD7D71"/>
    <w:rsid w:val="00DD7F54"/>
    <w:rsid w:val="00DD7FD5"/>
    <w:rsid w:val="00DE06FB"/>
    <w:rsid w:val="00DE0919"/>
    <w:rsid w:val="00DE0DBA"/>
    <w:rsid w:val="00DE11DC"/>
    <w:rsid w:val="00DE1948"/>
    <w:rsid w:val="00DE1C0B"/>
    <w:rsid w:val="00DE2452"/>
    <w:rsid w:val="00DE28BA"/>
    <w:rsid w:val="00DE43BA"/>
    <w:rsid w:val="00DE4686"/>
    <w:rsid w:val="00DE49F0"/>
    <w:rsid w:val="00DE59B1"/>
    <w:rsid w:val="00DE5B1F"/>
    <w:rsid w:val="00DE5B2A"/>
    <w:rsid w:val="00DE5D03"/>
    <w:rsid w:val="00DE6759"/>
    <w:rsid w:val="00DE6EFB"/>
    <w:rsid w:val="00DE7B0B"/>
    <w:rsid w:val="00DF00D6"/>
    <w:rsid w:val="00DF04EF"/>
    <w:rsid w:val="00DF0577"/>
    <w:rsid w:val="00DF0709"/>
    <w:rsid w:val="00DF0C06"/>
    <w:rsid w:val="00DF0D81"/>
    <w:rsid w:val="00DF103C"/>
    <w:rsid w:val="00DF1193"/>
    <w:rsid w:val="00DF1329"/>
    <w:rsid w:val="00DF14B0"/>
    <w:rsid w:val="00DF1624"/>
    <w:rsid w:val="00DF199B"/>
    <w:rsid w:val="00DF1A6F"/>
    <w:rsid w:val="00DF1D64"/>
    <w:rsid w:val="00DF2098"/>
    <w:rsid w:val="00DF2473"/>
    <w:rsid w:val="00DF2C47"/>
    <w:rsid w:val="00DF2EA8"/>
    <w:rsid w:val="00DF3053"/>
    <w:rsid w:val="00DF3ADD"/>
    <w:rsid w:val="00DF3E7E"/>
    <w:rsid w:val="00DF40C8"/>
    <w:rsid w:val="00DF4277"/>
    <w:rsid w:val="00DF46AB"/>
    <w:rsid w:val="00DF493B"/>
    <w:rsid w:val="00DF4F80"/>
    <w:rsid w:val="00DF5112"/>
    <w:rsid w:val="00DF51ED"/>
    <w:rsid w:val="00DF5CCB"/>
    <w:rsid w:val="00DF5E35"/>
    <w:rsid w:val="00DF61E8"/>
    <w:rsid w:val="00DF65B6"/>
    <w:rsid w:val="00DF7350"/>
    <w:rsid w:val="00DF7DDB"/>
    <w:rsid w:val="00DF7F60"/>
    <w:rsid w:val="00E0012C"/>
    <w:rsid w:val="00E00736"/>
    <w:rsid w:val="00E00BFE"/>
    <w:rsid w:val="00E0102C"/>
    <w:rsid w:val="00E01241"/>
    <w:rsid w:val="00E01420"/>
    <w:rsid w:val="00E017B4"/>
    <w:rsid w:val="00E01957"/>
    <w:rsid w:val="00E01A79"/>
    <w:rsid w:val="00E01DCC"/>
    <w:rsid w:val="00E025A2"/>
    <w:rsid w:val="00E02CA8"/>
    <w:rsid w:val="00E0353F"/>
    <w:rsid w:val="00E036D4"/>
    <w:rsid w:val="00E03E74"/>
    <w:rsid w:val="00E0428D"/>
    <w:rsid w:val="00E042B1"/>
    <w:rsid w:val="00E046E4"/>
    <w:rsid w:val="00E047D8"/>
    <w:rsid w:val="00E04AD1"/>
    <w:rsid w:val="00E05064"/>
    <w:rsid w:val="00E050FA"/>
    <w:rsid w:val="00E05176"/>
    <w:rsid w:val="00E0577F"/>
    <w:rsid w:val="00E0597B"/>
    <w:rsid w:val="00E05DD5"/>
    <w:rsid w:val="00E06112"/>
    <w:rsid w:val="00E064A0"/>
    <w:rsid w:val="00E06551"/>
    <w:rsid w:val="00E06F8C"/>
    <w:rsid w:val="00E072A0"/>
    <w:rsid w:val="00E076E0"/>
    <w:rsid w:val="00E07872"/>
    <w:rsid w:val="00E07CA4"/>
    <w:rsid w:val="00E1014E"/>
    <w:rsid w:val="00E106B5"/>
    <w:rsid w:val="00E10715"/>
    <w:rsid w:val="00E107E1"/>
    <w:rsid w:val="00E10C7D"/>
    <w:rsid w:val="00E10F07"/>
    <w:rsid w:val="00E11120"/>
    <w:rsid w:val="00E11642"/>
    <w:rsid w:val="00E11A9A"/>
    <w:rsid w:val="00E11E8F"/>
    <w:rsid w:val="00E1240A"/>
    <w:rsid w:val="00E1326B"/>
    <w:rsid w:val="00E139D2"/>
    <w:rsid w:val="00E13A3B"/>
    <w:rsid w:val="00E149D9"/>
    <w:rsid w:val="00E14A59"/>
    <w:rsid w:val="00E14C73"/>
    <w:rsid w:val="00E14D83"/>
    <w:rsid w:val="00E14E8A"/>
    <w:rsid w:val="00E15274"/>
    <w:rsid w:val="00E15532"/>
    <w:rsid w:val="00E15E54"/>
    <w:rsid w:val="00E16044"/>
    <w:rsid w:val="00E1659F"/>
    <w:rsid w:val="00E167C8"/>
    <w:rsid w:val="00E16818"/>
    <w:rsid w:val="00E16BD9"/>
    <w:rsid w:val="00E16CC5"/>
    <w:rsid w:val="00E172B0"/>
    <w:rsid w:val="00E17537"/>
    <w:rsid w:val="00E1764A"/>
    <w:rsid w:val="00E20157"/>
    <w:rsid w:val="00E205B1"/>
    <w:rsid w:val="00E21119"/>
    <w:rsid w:val="00E21939"/>
    <w:rsid w:val="00E21C3A"/>
    <w:rsid w:val="00E21F38"/>
    <w:rsid w:val="00E22995"/>
    <w:rsid w:val="00E229C6"/>
    <w:rsid w:val="00E2325D"/>
    <w:rsid w:val="00E2346F"/>
    <w:rsid w:val="00E245E9"/>
    <w:rsid w:val="00E251E2"/>
    <w:rsid w:val="00E2551B"/>
    <w:rsid w:val="00E25555"/>
    <w:rsid w:val="00E258B2"/>
    <w:rsid w:val="00E25DE3"/>
    <w:rsid w:val="00E2695E"/>
    <w:rsid w:val="00E269A4"/>
    <w:rsid w:val="00E26ED7"/>
    <w:rsid w:val="00E271ED"/>
    <w:rsid w:val="00E27595"/>
    <w:rsid w:val="00E27AA5"/>
    <w:rsid w:val="00E27C75"/>
    <w:rsid w:val="00E27D2B"/>
    <w:rsid w:val="00E301F3"/>
    <w:rsid w:val="00E30BD8"/>
    <w:rsid w:val="00E30D22"/>
    <w:rsid w:val="00E314DA"/>
    <w:rsid w:val="00E315A9"/>
    <w:rsid w:val="00E317AC"/>
    <w:rsid w:val="00E31ABD"/>
    <w:rsid w:val="00E31AC2"/>
    <w:rsid w:val="00E31D75"/>
    <w:rsid w:val="00E3214B"/>
    <w:rsid w:val="00E325EC"/>
    <w:rsid w:val="00E32B78"/>
    <w:rsid w:val="00E32D31"/>
    <w:rsid w:val="00E330C8"/>
    <w:rsid w:val="00E335EB"/>
    <w:rsid w:val="00E33759"/>
    <w:rsid w:val="00E33AE7"/>
    <w:rsid w:val="00E33B5B"/>
    <w:rsid w:val="00E33FBD"/>
    <w:rsid w:val="00E340C8"/>
    <w:rsid w:val="00E341DD"/>
    <w:rsid w:val="00E34B7D"/>
    <w:rsid w:val="00E358A8"/>
    <w:rsid w:val="00E35913"/>
    <w:rsid w:val="00E3596C"/>
    <w:rsid w:val="00E3640C"/>
    <w:rsid w:val="00E368C4"/>
    <w:rsid w:val="00E37096"/>
    <w:rsid w:val="00E375D4"/>
    <w:rsid w:val="00E3790E"/>
    <w:rsid w:val="00E403DC"/>
    <w:rsid w:val="00E40577"/>
    <w:rsid w:val="00E40AD7"/>
    <w:rsid w:val="00E40D81"/>
    <w:rsid w:val="00E40DF4"/>
    <w:rsid w:val="00E40E58"/>
    <w:rsid w:val="00E40E99"/>
    <w:rsid w:val="00E40F43"/>
    <w:rsid w:val="00E41575"/>
    <w:rsid w:val="00E41637"/>
    <w:rsid w:val="00E41E7F"/>
    <w:rsid w:val="00E42753"/>
    <w:rsid w:val="00E42DE0"/>
    <w:rsid w:val="00E43E5E"/>
    <w:rsid w:val="00E440E8"/>
    <w:rsid w:val="00E44C85"/>
    <w:rsid w:val="00E44F52"/>
    <w:rsid w:val="00E45507"/>
    <w:rsid w:val="00E4566B"/>
    <w:rsid w:val="00E4582E"/>
    <w:rsid w:val="00E45BBD"/>
    <w:rsid w:val="00E45D32"/>
    <w:rsid w:val="00E4621D"/>
    <w:rsid w:val="00E46476"/>
    <w:rsid w:val="00E46716"/>
    <w:rsid w:val="00E469DE"/>
    <w:rsid w:val="00E46FB4"/>
    <w:rsid w:val="00E46FE7"/>
    <w:rsid w:val="00E471C4"/>
    <w:rsid w:val="00E47653"/>
    <w:rsid w:val="00E47A24"/>
    <w:rsid w:val="00E504E3"/>
    <w:rsid w:val="00E50AA8"/>
    <w:rsid w:val="00E5115F"/>
    <w:rsid w:val="00E51AC9"/>
    <w:rsid w:val="00E523DF"/>
    <w:rsid w:val="00E52BA1"/>
    <w:rsid w:val="00E52E67"/>
    <w:rsid w:val="00E53764"/>
    <w:rsid w:val="00E53AC7"/>
    <w:rsid w:val="00E53BE5"/>
    <w:rsid w:val="00E53CB4"/>
    <w:rsid w:val="00E53F10"/>
    <w:rsid w:val="00E53F28"/>
    <w:rsid w:val="00E54111"/>
    <w:rsid w:val="00E541B4"/>
    <w:rsid w:val="00E54403"/>
    <w:rsid w:val="00E5497F"/>
    <w:rsid w:val="00E54DA8"/>
    <w:rsid w:val="00E55152"/>
    <w:rsid w:val="00E552F9"/>
    <w:rsid w:val="00E557F2"/>
    <w:rsid w:val="00E558AA"/>
    <w:rsid w:val="00E560A5"/>
    <w:rsid w:val="00E564DB"/>
    <w:rsid w:val="00E56BE1"/>
    <w:rsid w:val="00E56CC8"/>
    <w:rsid w:val="00E56F3B"/>
    <w:rsid w:val="00E57184"/>
    <w:rsid w:val="00E57E7A"/>
    <w:rsid w:val="00E604F8"/>
    <w:rsid w:val="00E609E6"/>
    <w:rsid w:val="00E60BDD"/>
    <w:rsid w:val="00E60FAC"/>
    <w:rsid w:val="00E610E3"/>
    <w:rsid w:val="00E61689"/>
    <w:rsid w:val="00E61E71"/>
    <w:rsid w:val="00E62259"/>
    <w:rsid w:val="00E6310D"/>
    <w:rsid w:val="00E633B4"/>
    <w:rsid w:val="00E63A6F"/>
    <w:rsid w:val="00E63B5A"/>
    <w:rsid w:val="00E63DF4"/>
    <w:rsid w:val="00E640D2"/>
    <w:rsid w:val="00E6445A"/>
    <w:rsid w:val="00E6450B"/>
    <w:rsid w:val="00E64C58"/>
    <w:rsid w:val="00E64F96"/>
    <w:rsid w:val="00E651F1"/>
    <w:rsid w:val="00E6559A"/>
    <w:rsid w:val="00E65E35"/>
    <w:rsid w:val="00E66383"/>
    <w:rsid w:val="00E66714"/>
    <w:rsid w:val="00E66ACB"/>
    <w:rsid w:val="00E704DC"/>
    <w:rsid w:val="00E70A89"/>
    <w:rsid w:val="00E70BED"/>
    <w:rsid w:val="00E70CE9"/>
    <w:rsid w:val="00E70D6E"/>
    <w:rsid w:val="00E7112A"/>
    <w:rsid w:val="00E715B5"/>
    <w:rsid w:val="00E7188E"/>
    <w:rsid w:val="00E71B76"/>
    <w:rsid w:val="00E71F3A"/>
    <w:rsid w:val="00E722BA"/>
    <w:rsid w:val="00E724DF"/>
    <w:rsid w:val="00E72771"/>
    <w:rsid w:val="00E730C9"/>
    <w:rsid w:val="00E73487"/>
    <w:rsid w:val="00E735A8"/>
    <w:rsid w:val="00E7392A"/>
    <w:rsid w:val="00E73B06"/>
    <w:rsid w:val="00E73B98"/>
    <w:rsid w:val="00E740F6"/>
    <w:rsid w:val="00E745A6"/>
    <w:rsid w:val="00E74CFA"/>
    <w:rsid w:val="00E7502C"/>
    <w:rsid w:val="00E75158"/>
    <w:rsid w:val="00E7548B"/>
    <w:rsid w:val="00E75876"/>
    <w:rsid w:val="00E759FC"/>
    <w:rsid w:val="00E7684B"/>
    <w:rsid w:val="00E76A2A"/>
    <w:rsid w:val="00E772A5"/>
    <w:rsid w:val="00E772F0"/>
    <w:rsid w:val="00E7752C"/>
    <w:rsid w:val="00E77CE4"/>
    <w:rsid w:val="00E8016F"/>
    <w:rsid w:val="00E809D6"/>
    <w:rsid w:val="00E80A5B"/>
    <w:rsid w:val="00E80BEB"/>
    <w:rsid w:val="00E80F3E"/>
    <w:rsid w:val="00E81B42"/>
    <w:rsid w:val="00E81C1E"/>
    <w:rsid w:val="00E81E27"/>
    <w:rsid w:val="00E8201A"/>
    <w:rsid w:val="00E822CA"/>
    <w:rsid w:val="00E8250A"/>
    <w:rsid w:val="00E829C3"/>
    <w:rsid w:val="00E82AC7"/>
    <w:rsid w:val="00E82B99"/>
    <w:rsid w:val="00E82C8A"/>
    <w:rsid w:val="00E82F88"/>
    <w:rsid w:val="00E83167"/>
    <w:rsid w:val="00E83C7C"/>
    <w:rsid w:val="00E83CF7"/>
    <w:rsid w:val="00E84A7F"/>
    <w:rsid w:val="00E85A8C"/>
    <w:rsid w:val="00E86741"/>
    <w:rsid w:val="00E86B37"/>
    <w:rsid w:val="00E872BE"/>
    <w:rsid w:val="00E8743A"/>
    <w:rsid w:val="00E87522"/>
    <w:rsid w:val="00E9003F"/>
    <w:rsid w:val="00E90510"/>
    <w:rsid w:val="00E9117A"/>
    <w:rsid w:val="00E91F7D"/>
    <w:rsid w:val="00E92368"/>
    <w:rsid w:val="00E92533"/>
    <w:rsid w:val="00E92982"/>
    <w:rsid w:val="00E92F25"/>
    <w:rsid w:val="00E9422F"/>
    <w:rsid w:val="00E94255"/>
    <w:rsid w:val="00E944CC"/>
    <w:rsid w:val="00E945A0"/>
    <w:rsid w:val="00E946C3"/>
    <w:rsid w:val="00E94EAE"/>
    <w:rsid w:val="00E95327"/>
    <w:rsid w:val="00E95388"/>
    <w:rsid w:val="00E95CAA"/>
    <w:rsid w:val="00E964FC"/>
    <w:rsid w:val="00E96752"/>
    <w:rsid w:val="00E967F5"/>
    <w:rsid w:val="00E96B36"/>
    <w:rsid w:val="00E971BF"/>
    <w:rsid w:val="00E97C0F"/>
    <w:rsid w:val="00EA02DC"/>
    <w:rsid w:val="00EA0683"/>
    <w:rsid w:val="00EA08B9"/>
    <w:rsid w:val="00EA0C83"/>
    <w:rsid w:val="00EA0C88"/>
    <w:rsid w:val="00EA14BA"/>
    <w:rsid w:val="00EA1BFE"/>
    <w:rsid w:val="00EA1D6C"/>
    <w:rsid w:val="00EA1E06"/>
    <w:rsid w:val="00EA254C"/>
    <w:rsid w:val="00EA2557"/>
    <w:rsid w:val="00EA2861"/>
    <w:rsid w:val="00EA2BDE"/>
    <w:rsid w:val="00EA2E76"/>
    <w:rsid w:val="00EA2F16"/>
    <w:rsid w:val="00EA300C"/>
    <w:rsid w:val="00EA31A7"/>
    <w:rsid w:val="00EA37C1"/>
    <w:rsid w:val="00EA3DB0"/>
    <w:rsid w:val="00EA4463"/>
    <w:rsid w:val="00EA4526"/>
    <w:rsid w:val="00EA46F2"/>
    <w:rsid w:val="00EA4942"/>
    <w:rsid w:val="00EA4DC8"/>
    <w:rsid w:val="00EA5433"/>
    <w:rsid w:val="00EA59C2"/>
    <w:rsid w:val="00EA5A03"/>
    <w:rsid w:val="00EA5CDC"/>
    <w:rsid w:val="00EA5DB0"/>
    <w:rsid w:val="00EA63E0"/>
    <w:rsid w:val="00EA63F0"/>
    <w:rsid w:val="00EA66DD"/>
    <w:rsid w:val="00EA6AF6"/>
    <w:rsid w:val="00EA6EA8"/>
    <w:rsid w:val="00EA73CC"/>
    <w:rsid w:val="00EA7482"/>
    <w:rsid w:val="00EA7899"/>
    <w:rsid w:val="00EA7972"/>
    <w:rsid w:val="00EB0053"/>
    <w:rsid w:val="00EB0359"/>
    <w:rsid w:val="00EB0B7F"/>
    <w:rsid w:val="00EB10A4"/>
    <w:rsid w:val="00EB1F4E"/>
    <w:rsid w:val="00EB2280"/>
    <w:rsid w:val="00EB23AA"/>
    <w:rsid w:val="00EB2418"/>
    <w:rsid w:val="00EB24B9"/>
    <w:rsid w:val="00EB251D"/>
    <w:rsid w:val="00EB2BC2"/>
    <w:rsid w:val="00EB2D7E"/>
    <w:rsid w:val="00EB310D"/>
    <w:rsid w:val="00EB3393"/>
    <w:rsid w:val="00EB380A"/>
    <w:rsid w:val="00EB398A"/>
    <w:rsid w:val="00EB416A"/>
    <w:rsid w:val="00EB44F1"/>
    <w:rsid w:val="00EB45BF"/>
    <w:rsid w:val="00EB4769"/>
    <w:rsid w:val="00EB47BF"/>
    <w:rsid w:val="00EB4FA0"/>
    <w:rsid w:val="00EB5845"/>
    <w:rsid w:val="00EB5A81"/>
    <w:rsid w:val="00EB5F7B"/>
    <w:rsid w:val="00EB61F9"/>
    <w:rsid w:val="00EB6393"/>
    <w:rsid w:val="00EB63B2"/>
    <w:rsid w:val="00EB64B6"/>
    <w:rsid w:val="00EB6749"/>
    <w:rsid w:val="00EB6C39"/>
    <w:rsid w:val="00EB6CA2"/>
    <w:rsid w:val="00EC015E"/>
    <w:rsid w:val="00EC0525"/>
    <w:rsid w:val="00EC080F"/>
    <w:rsid w:val="00EC0910"/>
    <w:rsid w:val="00EC0C8C"/>
    <w:rsid w:val="00EC0E54"/>
    <w:rsid w:val="00EC1154"/>
    <w:rsid w:val="00EC13B2"/>
    <w:rsid w:val="00EC13BA"/>
    <w:rsid w:val="00EC13DC"/>
    <w:rsid w:val="00EC1B2A"/>
    <w:rsid w:val="00EC1BA0"/>
    <w:rsid w:val="00EC1F0E"/>
    <w:rsid w:val="00EC2428"/>
    <w:rsid w:val="00EC2B8C"/>
    <w:rsid w:val="00EC2EA3"/>
    <w:rsid w:val="00EC35D6"/>
    <w:rsid w:val="00EC3DA1"/>
    <w:rsid w:val="00EC414A"/>
    <w:rsid w:val="00EC42E8"/>
    <w:rsid w:val="00EC47C3"/>
    <w:rsid w:val="00EC498E"/>
    <w:rsid w:val="00EC51A7"/>
    <w:rsid w:val="00EC5603"/>
    <w:rsid w:val="00EC5907"/>
    <w:rsid w:val="00EC5BED"/>
    <w:rsid w:val="00EC5CEE"/>
    <w:rsid w:val="00EC5CF4"/>
    <w:rsid w:val="00EC5DEA"/>
    <w:rsid w:val="00EC5EB5"/>
    <w:rsid w:val="00EC6005"/>
    <w:rsid w:val="00EC670E"/>
    <w:rsid w:val="00EC6804"/>
    <w:rsid w:val="00EC6A74"/>
    <w:rsid w:val="00EC6DD8"/>
    <w:rsid w:val="00EC74A8"/>
    <w:rsid w:val="00EC7636"/>
    <w:rsid w:val="00EC7835"/>
    <w:rsid w:val="00EC7C3C"/>
    <w:rsid w:val="00ED0261"/>
    <w:rsid w:val="00ED033D"/>
    <w:rsid w:val="00ED0AEF"/>
    <w:rsid w:val="00ED0F0C"/>
    <w:rsid w:val="00ED0F33"/>
    <w:rsid w:val="00ED139A"/>
    <w:rsid w:val="00ED13D3"/>
    <w:rsid w:val="00ED1654"/>
    <w:rsid w:val="00ED290A"/>
    <w:rsid w:val="00ED2D8D"/>
    <w:rsid w:val="00ED2F76"/>
    <w:rsid w:val="00ED3776"/>
    <w:rsid w:val="00ED3AB6"/>
    <w:rsid w:val="00ED3B1D"/>
    <w:rsid w:val="00ED4C76"/>
    <w:rsid w:val="00ED4C8B"/>
    <w:rsid w:val="00ED4EAF"/>
    <w:rsid w:val="00ED4F49"/>
    <w:rsid w:val="00ED501D"/>
    <w:rsid w:val="00ED5270"/>
    <w:rsid w:val="00ED53AE"/>
    <w:rsid w:val="00ED58E8"/>
    <w:rsid w:val="00ED5AC0"/>
    <w:rsid w:val="00ED5C30"/>
    <w:rsid w:val="00ED60A7"/>
    <w:rsid w:val="00ED6485"/>
    <w:rsid w:val="00ED6BEC"/>
    <w:rsid w:val="00ED70A2"/>
    <w:rsid w:val="00ED71B4"/>
    <w:rsid w:val="00ED77D1"/>
    <w:rsid w:val="00ED7887"/>
    <w:rsid w:val="00ED7920"/>
    <w:rsid w:val="00ED797B"/>
    <w:rsid w:val="00ED7D81"/>
    <w:rsid w:val="00EE02CE"/>
    <w:rsid w:val="00EE0500"/>
    <w:rsid w:val="00EE0C5C"/>
    <w:rsid w:val="00EE0E23"/>
    <w:rsid w:val="00EE13AB"/>
    <w:rsid w:val="00EE145F"/>
    <w:rsid w:val="00EE1487"/>
    <w:rsid w:val="00EE152E"/>
    <w:rsid w:val="00EE1C75"/>
    <w:rsid w:val="00EE20B5"/>
    <w:rsid w:val="00EE21B5"/>
    <w:rsid w:val="00EE21DA"/>
    <w:rsid w:val="00EE2314"/>
    <w:rsid w:val="00EE258C"/>
    <w:rsid w:val="00EE2A0D"/>
    <w:rsid w:val="00EE2BDD"/>
    <w:rsid w:val="00EE2FA3"/>
    <w:rsid w:val="00EE357B"/>
    <w:rsid w:val="00EE37AB"/>
    <w:rsid w:val="00EE3BB2"/>
    <w:rsid w:val="00EE3EF2"/>
    <w:rsid w:val="00EE3FE5"/>
    <w:rsid w:val="00EE4F8D"/>
    <w:rsid w:val="00EE52B6"/>
    <w:rsid w:val="00EE58E3"/>
    <w:rsid w:val="00EE59B1"/>
    <w:rsid w:val="00EE618F"/>
    <w:rsid w:val="00EE6445"/>
    <w:rsid w:val="00EE6E06"/>
    <w:rsid w:val="00EE7A2C"/>
    <w:rsid w:val="00EF05AC"/>
    <w:rsid w:val="00EF0687"/>
    <w:rsid w:val="00EF0A1A"/>
    <w:rsid w:val="00EF0E91"/>
    <w:rsid w:val="00EF11F7"/>
    <w:rsid w:val="00EF1AAF"/>
    <w:rsid w:val="00EF3053"/>
    <w:rsid w:val="00EF317F"/>
    <w:rsid w:val="00EF3732"/>
    <w:rsid w:val="00EF3775"/>
    <w:rsid w:val="00EF3CD1"/>
    <w:rsid w:val="00EF3ED2"/>
    <w:rsid w:val="00EF4473"/>
    <w:rsid w:val="00EF45E1"/>
    <w:rsid w:val="00EF5C1C"/>
    <w:rsid w:val="00EF5E31"/>
    <w:rsid w:val="00EF5FF2"/>
    <w:rsid w:val="00EF62F1"/>
    <w:rsid w:val="00EF63C9"/>
    <w:rsid w:val="00EF64CD"/>
    <w:rsid w:val="00EF6572"/>
    <w:rsid w:val="00EF6D2A"/>
    <w:rsid w:val="00EF735F"/>
    <w:rsid w:val="00EF73C1"/>
    <w:rsid w:val="00EF7B69"/>
    <w:rsid w:val="00EF7BDC"/>
    <w:rsid w:val="00F00260"/>
    <w:rsid w:val="00F0038C"/>
    <w:rsid w:val="00F0051B"/>
    <w:rsid w:val="00F00E6E"/>
    <w:rsid w:val="00F0101F"/>
    <w:rsid w:val="00F0122C"/>
    <w:rsid w:val="00F01766"/>
    <w:rsid w:val="00F01A96"/>
    <w:rsid w:val="00F01D89"/>
    <w:rsid w:val="00F021F3"/>
    <w:rsid w:val="00F025E8"/>
    <w:rsid w:val="00F0267E"/>
    <w:rsid w:val="00F03447"/>
    <w:rsid w:val="00F0361F"/>
    <w:rsid w:val="00F036DE"/>
    <w:rsid w:val="00F03936"/>
    <w:rsid w:val="00F03A6B"/>
    <w:rsid w:val="00F03AA9"/>
    <w:rsid w:val="00F03C02"/>
    <w:rsid w:val="00F043BC"/>
    <w:rsid w:val="00F047BD"/>
    <w:rsid w:val="00F04958"/>
    <w:rsid w:val="00F04FAE"/>
    <w:rsid w:val="00F0506A"/>
    <w:rsid w:val="00F059E3"/>
    <w:rsid w:val="00F05F5E"/>
    <w:rsid w:val="00F060A7"/>
    <w:rsid w:val="00F063E1"/>
    <w:rsid w:val="00F066FD"/>
    <w:rsid w:val="00F069FD"/>
    <w:rsid w:val="00F06AA4"/>
    <w:rsid w:val="00F06AA6"/>
    <w:rsid w:val="00F0716D"/>
    <w:rsid w:val="00F073A9"/>
    <w:rsid w:val="00F0741D"/>
    <w:rsid w:val="00F07F18"/>
    <w:rsid w:val="00F100DD"/>
    <w:rsid w:val="00F10691"/>
    <w:rsid w:val="00F110A0"/>
    <w:rsid w:val="00F110DF"/>
    <w:rsid w:val="00F11731"/>
    <w:rsid w:val="00F11BD8"/>
    <w:rsid w:val="00F12010"/>
    <w:rsid w:val="00F12B3E"/>
    <w:rsid w:val="00F12EA1"/>
    <w:rsid w:val="00F131B2"/>
    <w:rsid w:val="00F13254"/>
    <w:rsid w:val="00F132F9"/>
    <w:rsid w:val="00F13367"/>
    <w:rsid w:val="00F135AD"/>
    <w:rsid w:val="00F135F1"/>
    <w:rsid w:val="00F13662"/>
    <w:rsid w:val="00F13ABF"/>
    <w:rsid w:val="00F13C09"/>
    <w:rsid w:val="00F1475C"/>
    <w:rsid w:val="00F147AF"/>
    <w:rsid w:val="00F14CFC"/>
    <w:rsid w:val="00F14E68"/>
    <w:rsid w:val="00F15234"/>
    <w:rsid w:val="00F153CF"/>
    <w:rsid w:val="00F15A14"/>
    <w:rsid w:val="00F15AB1"/>
    <w:rsid w:val="00F15D5E"/>
    <w:rsid w:val="00F16188"/>
    <w:rsid w:val="00F1666A"/>
    <w:rsid w:val="00F169DC"/>
    <w:rsid w:val="00F16A5C"/>
    <w:rsid w:val="00F17159"/>
    <w:rsid w:val="00F1732B"/>
    <w:rsid w:val="00F173CE"/>
    <w:rsid w:val="00F17EC7"/>
    <w:rsid w:val="00F20A98"/>
    <w:rsid w:val="00F20D2F"/>
    <w:rsid w:val="00F210BB"/>
    <w:rsid w:val="00F21214"/>
    <w:rsid w:val="00F21B2C"/>
    <w:rsid w:val="00F21D4B"/>
    <w:rsid w:val="00F21DAF"/>
    <w:rsid w:val="00F22180"/>
    <w:rsid w:val="00F22599"/>
    <w:rsid w:val="00F22713"/>
    <w:rsid w:val="00F22727"/>
    <w:rsid w:val="00F22FD9"/>
    <w:rsid w:val="00F23032"/>
    <w:rsid w:val="00F239B9"/>
    <w:rsid w:val="00F23BFA"/>
    <w:rsid w:val="00F23DD7"/>
    <w:rsid w:val="00F23F47"/>
    <w:rsid w:val="00F24059"/>
    <w:rsid w:val="00F240BE"/>
    <w:rsid w:val="00F24441"/>
    <w:rsid w:val="00F24EB7"/>
    <w:rsid w:val="00F24FB8"/>
    <w:rsid w:val="00F2520B"/>
    <w:rsid w:val="00F25324"/>
    <w:rsid w:val="00F253CB"/>
    <w:rsid w:val="00F25DB6"/>
    <w:rsid w:val="00F25DE5"/>
    <w:rsid w:val="00F25DEF"/>
    <w:rsid w:val="00F2691E"/>
    <w:rsid w:val="00F26F52"/>
    <w:rsid w:val="00F2763E"/>
    <w:rsid w:val="00F27972"/>
    <w:rsid w:val="00F304C5"/>
    <w:rsid w:val="00F30853"/>
    <w:rsid w:val="00F30BEF"/>
    <w:rsid w:val="00F30E31"/>
    <w:rsid w:val="00F31531"/>
    <w:rsid w:val="00F31E42"/>
    <w:rsid w:val="00F32088"/>
    <w:rsid w:val="00F3225F"/>
    <w:rsid w:val="00F325AF"/>
    <w:rsid w:val="00F325CE"/>
    <w:rsid w:val="00F32AFA"/>
    <w:rsid w:val="00F32B52"/>
    <w:rsid w:val="00F32CE9"/>
    <w:rsid w:val="00F334B9"/>
    <w:rsid w:val="00F334D2"/>
    <w:rsid w:val="00F33B4D"/>
    <w:rsid w:val="00F33BE9"/>
    <w:rsid w:val="00F340E2"/>
    <w:rsid w:val="00F3425E"/>
    <w:rsid w:val="00F3436C"/>
    <w:rsid w:val="00F34424"/>
    <w:rsid w:val="00F344ED"/>
    <w:rsid w:val="00F34AB8"/>
    <w:rsid w:val="00F34C11"/>
    <w:rsid w:val="00F35CF4"/>
    <w:rsid w:val="00F35F58"/>
    <w:rsid w:val="00F35FAA"/>
    <w:rsid w:val="00F3609B"/>
    <w:rsid w:val="00F369C8"/>
    <w:rsid w:val="00F371C1"/>
    <w:rsid w:val="00F374EB"/>
    <w:rsid w:val="00F37698"/>
    <w:rsid w:val="00F379EB"/>
    <w:rsid w:val="00F37CB7"/>
    <w:rsid w:val="00F37F7F"/>
    <w:rsid w:val="00F41481"/>
    <w:rsid w:val="00F415C8"/>
    <w:rsid w:val="00F41A9B"/>
    <w:rsid w:val="00F41F44"/>
    <w:rsid w:val="00F42278"/>
    <w:rsid w:val="00F42792"/>
    <w:rsid w:val="00F42E41"/>
    <w:rsid w:val="00F43303"/>
    <w:rsid w:val="00F4346D"/>
    <w:rsid w:val="00F434E0"/>
    <w:rsid w:val="00F43AB3"/>
    <w:rsid w:val="00F43DB0"/>
    <w:rsid w:val="00F43DDE"/>
    <w:rsid w:val="00F43F9F"/>
    <w:rsid w:val="00F4416A"/>
    <w:rsid w:val="00F441C5"/>
    <w:rsid w:val="00F445D7"/>
    <w:rsid w:val="00F44872"/>
    <w:rsid w:val="00F4492A"/>
    <w:rsid w:val="00F449DA"/>
    <w:rsid w:val="00F44C79"/>
    <w:rsid w:val="00F44E06"/>
    <w:rsid w:val="00F4500D"/>
    <w:rsid w:val="00F45206"/>
    <w:rsid w:val="00F45394"/>
    <w:rsid w:val="00F453B8"/>
    <w:rsid w:val="00F45731"/>
    <w:rsid w:val="00F45805"/>
    <w:rsid w:val="00F45A08"/>
    <w:rsid w:val="00F45B28"/>
    <w:rsid w:val="00F45BBF"/>
    <w:rsid w:val="00F461AF"/>
    <w:rsid w:val="00F4659B"/>
    <w:rsid w:val="00F4665F"/>
    <w:rsid w:val="00F46790"/>
    <w:rsid w:val="00F467E0"/>
    <w:rsid w:val="00F46D15"/>
    <w:rsid w:val="00F4706D"/>
    <w:rsid w:val="00F4711D"/>
    <w:rsid w:val="00F47164"/>
    <w:rsid w:val="00F475CA"/>
    <w:rsid w:val="00F47BE6"/>
    <w:rsid w:val="00F50E5A"/>
    <w:rsid w:val="00F50FBD"/>
    <w:rsid w:val="00F514BC"/>
    <w:rsid w:val="00F51516"/>
    <w:rsid w:val="00F51570"/>
    <w:rsid w:val="00F516B5"/>
    <w:rsid w:val="00F517A5"/>
    <w:rsid w:val="00F5198C"/>
    <w:rsid w:val="00F51A76"/>
    <w:rsid w:val="00F51ABB"/>
    <w:rsid w:val="00F51F81"/>
    <w:rsid w:val="00F52936"/>
    <w:rsid w:val="00F538B2"/>
    <w:rsid w:val="00F53BF3"/>
    <w:rsid w:val="00F53CFC"/>
    <w:rsid w:val="00F5515F"/>
    <w:rsid w:val="00F555D2"/>
    <w:rsid w:val="00F55D2A"/>
    <w:rsid w:val="00F56532"/>
    <w:rsid w:val="00F5665A"/>
    <w:rsid w:val="00F56DE9"/>
    <w:rsid w:val="00F577B6"/>
    <w:rsid w:val="00F579DC"/>
    <w:rsid w:val="00F57EED"/>
    <w:rsid w:val="00F60154"/>
    <w:rsid w:val="00F60174"/>
    <w:rsid w:val="00F608CB"/>
    <w:rsid w:val="00F60C13"/>
    <w:rsid w:val="00F60DAE"/>
    <w:rsid w:val="00F6111E"/>
    <w:rsid w:val="00F61301"/>
    <w:rsid w:val="00F61424"/>
    <w:rsid w:val="00F61517"/>
    <w:rsid w:val="00F6160A"/>
    <w:rsid w:val="00F61816"/>
    <w:rsid w:val="00F61B2C"/>
    <w:rsid w:val="00F62036"/>
    <w:rsid w:val="00F6204D"/>
    <w:rsid w:val="00F62287"/>
    <w:rsid w:val="00F6238B"/>
    <w:rsid w:val="00F6240D"/>
    <w:rsid w:val="00F62435"/>
    <w:rsid w:val="00F624CA"/>
    <w:rsid w:val="00F62C2F"/>
    <w:rsid w:val="00F63086"/>
    <w:rsid w:val="00F6363A"/>
    <w:rsid w:val="00F63FDA"/>
    <w:rsid w:val="00F64AD4"/>
    <w:rsid w:val="00F653B5"/>
    <w:rsid w:val="00F65505"/>
    <w:rsid w:val="00F6557C"/>
    <w:rsid w:val="00F65BF0"/>
    <w:rsid w:val="00F65EAC"/>
    <w:rsid w:val="00F66226"/>
    <w:rsid w:val="00F6641F"/>
    <w:rsid w:val="00F66833"/>
    <w:rsid w:val="00F66B92"/>
    <w:rsid w:val="00F66DBA"/>
    <w:rsid w:val="00F67A93"/>
    <w:rsid w:val="00F70108"/>
    <w:rsid w:val="00F7022F"/>
    <w:rsid w:val="00F70726"/>
    <w:rsid w:val="00F711B7"/>
    <w:rsid w:val="00F71A00"/>
    <w:rsid w:val="00F71CEC"/>
    <w:rsid w:val="00F720DA"/>
    <w:rsid w:val="00F72551"/>
    <w:rsid w:val="00F72B3D"/>
    <w:rsid w:val="00F72DAE"/>
    <w:rsid w:val="00F735C2"/>
    <w:rsid w:val="00F736B6"/>
    <w:rsid w:val="00F73D21"/>
    <w:rsid w:val="00F7486D"/>
    <w:rsid w:val="00F7494A"/>
    <w:rsid w:val="00F7526B"/>
    <w:rsid w:val="00F752B1"/>
    <w:rsid w:val="00F754C6"/>
    <w:rsid w:val="00F756A3"/>
    <w:rsid w:val="00F75F93"/>
    <w:rsid w:val="00F76224"/>
    <w:rsid w:val="00F76496"/>
    <w:rsid w:val="00F7656E"/>
    <w:rsid w:val="00F76604"/>
    <w:rsid w:val="00F76AF8"/>
    <w:rsid w:val="00F775DD"/>
    <w:rsid w:val="00F8018B"/>
    <w:rsid w:val="00F80577"/>
    <w:rsid w:val="00F81054"/>
    <w:rsid w:val="00F81A57"/>
    <w:rsid w:val="00F81B08"/>
    <w:rsid w:val="00F81BD7"/>
    <w:rsid w:val="00F82137"/>
    <w:rsid w:val="00F822E5"/>
    <w:rsid w:val="00F8277B"/>
    <w:rsid w:val="00F8289B"/>
    <w:rsid w:val="00F82D07"/>
    <w:rsid w:val="00F835E7"/>
    <w:rsid w:val="00F8365F"/>
    <w:rsid w:val="00F83BE6"/>
    <w:rsid w:val="00F840DA"/>
    <w:rsid w:val="00F8445A"/>
    <w:rsid w:val="00F84D12"/>
    <w:rsid w:val="00F84E93"/>
    <w:rsid w:val="00F8526E"/>
    <w:rsid w:val="00F853F1"/>
    <w:rsid w:val="00F854E1"/>
    <w:rsid w:val="00F85A6B"/>
    <w:rsid w:val="00F85C01"/>
    <w:rsid w:val="00F85DE0"/>
    <w:rsid w:val="00F8620B"/>
    <w:rsid w:val="00F863A6"/>
    <w:rsid w:val="00F8697D"/>
    <w:rsid w:val="00F86AC5"/>
    <w:rsid w:val="00F87333"/>
    <w:rsid w:val="00F873E0"/>
    <w:rsid w:val="00F8753C"/>
    <w:rsid w:val="00F8779A"/>
    <w:rsid w:val="00F87FF3"/>
    <w:rsid w:val="00F90210"/>
    <w:rsid w:val="00F9100C"/>
    <w:rsid w:val="00F910F9"/>
    <w:rsid w:val="00F9165D"/>
    <w:rsid w:val="00F92A2A"/>
    <w:rsid w:val="00F930E6"/>
    <w:rsid w:val="00F93306"/>
    <w:rsid w:val="00F933DF"/>
    <w:rsid w:val="00F936AB"/>
    <w:rsid w:val="00F93D9C"/>
    <w:rsid w:val="00F93F33"/>
    <w:rsid w:val="00F940EF"/>
    <w:rsid w:val="00F945F4"/>
    <w:rsid w:val="00F948A9"/>
    <w:rsid w:val="00F95543"/>
    <w:rsid w:val="00F95997"/>
    <w:rsid w:val="00F95A6C"/>
    <w:rsid w:val="00F95B44"/>
    <w:rsid w:val="00F95D76"/>
    <w:rsid w:val="00F9615F"/>
    <w:rsid w:val="00F96659"/>
    <w:rsid w:val="00F966CE"/>
    <w:rsid w:val="00F96A21"/>
    <w:rsid w:val="00F972DF"/>
    <w:rsid w:val="00F9757C"/>
    <w:rsid w:val="00F975B8"/>
    <w:rsid w:val="00F97900"/>
    <w:rsid w:val="00FA02B7"/>
    <w:rsid w:val="00FA093B"/>
    <w:rsid w:val="00FA0ACA"/>
    <w:rsid w:val="00FA11CC"/>
    <w:rsid w:val="00FA15D7"/>
    <w:rsid w:val="00FA1A79"/>
    <w:rsid w:val="00FA1E19"/>
    <w:rsid w:val="00FA25BF"/>
    <w:rsid w:val="00FA27F3"/>
    <w:rsid w:val="00FA2C0B"/>
    <w:rsid w:val="00FA2D45"/>
    <w:rsid w:val="00FA3092"/>
    <w:rsid w:val="00FA34C3"/>
    <w:rsid w:val="00FA369A"/>
    <w:rsid w:val="00FA3757"/>
    <w:rsid w:val="00FA3A96"/>
    <w:rsid w:val="00FA3E6D"/>
    <w:rsid w:val="00FA3F06"/>
    <w:rsid w:val="00FA4110"/>
    <w:rsid w:val="00FA45D6"/>
    <w:rsid w:val="00FA4880"/>
    <w:rsid w:val="00FA49B1"/>
    <w:rsid w:val="00FA49F5"/>
    <w:rsid w:val="00FA4BF0"/>
    <w:rsid w:val="00FA4F28"/>
    <w:rsid w:val="00FA5643"/>
    <w:rsid w:val="00FA5D19"/>
    <w:rsid w:val="00FA64DB"/>
    <w:rsid w:val="00FA7064"/>
    <w:rsid w:val="00FB03DA"/>
    <w:rsid w:val="00FB0420"/>
    <w:rsid w:val="00FB0752"/>
    <w:rsid w:val="00FB0B3B"/>
    <w:rsid w:val="00FB1051"/>
    <w:rsid w:val="00FB11B7"/>
    <w:rsid w:val="00FB16D8"/>
    <w:rsid w:val="00FB183C"/>
    <w:rsid w:val="00FB1B4C"/>
    <w:rsid w:val="00FB1BDA"/>
    <w:rsid w:val="00FB263D"/>
    <w:rsid w:val="00FB2962"/>
    <w:rsid w:val="00FB31BC"/>
    <w:rsid w:val="00FB3507"/>
    <w:rsid w:val="00FB35E9"/>
    <w:rsid w:val="00FB3E8B"/>
    <w:rsid w:val="00FB411B"/>
    <w:rsid w:val="00FB4204"/>
    <w:rsid w:val="00FB450F"/>
    <w:rsid w:val="00FB4AD5"/>
    <w:rsid w:val="00FB4CD4"/>
    <w:rsid w:val="00FB4FA2"/>
    <w:rsid w:val="00FB507E"/>
    <w:rsid w:val="00FB5356"/>
    <w:rsid w:val="00FB57CE"/>
    <w:rsid w:val="00FB60F8"/>
    <w:rsid w:val="00FB62B5"/>
    <w:rsid w:val="00FB63F8"/>
    <w:rsid w:val="00FB6FBB"/>
    <w:rsid w:val="00FB7098"/>
    <w:rsid w:val="00FB768E"/>
    <w:rsid w:val="00FB798D"/>
    <w:rsid w:val="00FB7B37"/>
    <w:rsid w:val="00FB7FFB"/>
    <w:rsid w:val="00FC0443"/>
    <w:rsid w:val="00FC0C0F"/>
    <w:rsid w:val="00FC109F"/>
    <w:rsid w:val="00FC1798"/>
    <w:rsid w:val="00FC1A3C"/>
    <w:rsid w:val="00FC1C0B"/>
    <w:rsid w:val="00FC257C"/>
    <w:rsid w:val="00FC2871"/>
    <w:rsid w:val="00FC2A04"/>
    <w:rsid w:val="00FC2B02"/>
    <w:rsid w:val="00FC2BCE"/>
    <w:rsid w:val="00FC2CE1"/>
    <w:rsid w:val="00FC2CFF"/>
    <w:rsid w:val="00FC2F4B"/>
    <w:rsid w:val="00FC33AA"/>
    <w:rsid w:val="00FC3B03"/>
    <w:rsid w:val="00FC3B4C"/>
    <w:rsid w:val="00FC40D4"/>
    <w:rsid w:val="00FC40F4"/>
    <w:rsid w:val="00FC44E7"/>
    <w:rsid w:val="00FC45D3"/>
    <w:rsid w:val="00FC464A"/>
    <w:rsid w:val="00FC46EF"/>
    <w:rsid w:val="00FC5ADE"/>
    <w:rsid w:val="00FC5CEA"/>
    <w:rsid w:val="00FC601D"/>
    <w:rsid w:val="00FC68E2"/>
    <w:rsid w:val="00FC6F79"/>
    <w:rsid w:val="00FC73E6"/>
    <w:rsid w:val="00FC7946"/>
    <w:rsid w:val="00FC7F0B"/>
    <w:rsid w:val="00FD0298"/>
    <w:rsid w:val="00FD098B"/>
    <w:rsid w:val="00FD0E19"/>
    <w:rsid w:val="00FD16EB"/>
    <w:rsid w:val="00FD18DB"/>
    <w:rsid w:val="00FD1F03"/>
    <w:rsid w:val="00FD2291"/>
    <w:rsid w:val="00FD259E"/>
    <w:rsid w:val="00FD26D7"/>
    <w:rsid w:val="00FD2D92"/>
    <w:rsid w:val="00FD2E9F"/>
    <w:rsid w:val="00FD2FC2"/>
    <w:rsid w:val="00FD314B"/>
    <w:rsid w:val="00FD325E"/>
    <w:rsid w:val="00FD3AF2"/>
    <w:rsid w:val="00FD42C7"/>
    <w:rsid w:val="00FD455B"/>
    <w:rsid w:val="00FD4650"/>
    <w:rsid w:val="00FD48F0"/>
    <w:rsid w:val="00FD4E38"/>
    <w:rsid w:val="00FD4EB9"/>
    <w:rsid w:val="00FD6002"/>
    <w:rsid w:val="00FD6491"/>
    <w:rsid w:val="00FD6974"/>
    <w:rsid w:val="00FD6BBA"/>
    <w:rsid w:val="00FD6E5E"/>
    <w:rsid w:val="00FD6F78"/>
    <w:rsid w:val="00FD708B"/>
    <w:rsid w:val="00FD7147"/>
    <w:rsid w:val="00FD7271"/>
    <w:rsid w:val="00FD7477"/>
    <w:rsid w:val="00FD772B"/>
    <w:rsid w:val="00FD784D"/>
    <w:rsid w:val="00FD7B05"/>
    <w:rsid w:val="00FE03A5"/>
    <w:rsid w:val="00FE1094"/>
    <w:rsid w:val="00FE13E9"/>
    <w:rsid w:val="00FE14A7"/>
    <w:rsid w:val="00FE195D"/>
    <w:rsid w:val="00FE1A4B"/>
    <w:rsid w:val="00FE1B3C"/>
    <w:rsid w:val="00FE1E27"/>
    <w:rsid w:val="00FE1E2C"/>
    <w:rsid w:val="00FE21F8"/>
    <w:rsid w:val="00FE2419"/>
    <w:rsid w:val="00FE2472"/>
    <w:rsid w:val="00FE2C73"/>
    <w:rsid w:val="00FE2F1F"/>
    <w:rsid w:val="00FE30AE"/>
    <w:rsid w:val="00FE33B2"/>
    <w:rsid w:val="00FE3697"/>
    <w:rsid w:val="00FE37B3"/>
    <w:rsid w:val="00FE4039"/>
    <w:rsid w:val="00FE45FC"/>
    <w:rsid w:val="00FE4BA3"/>
    <w:rsid w:val="00FE4EE7"/>
    <w:rsid w:val="00FE5716"/>
    <w:rsid w:val="00FE58B4"/>
    <w:rsid w:val="00FE5DD2"/>
    <w:rsid w:val="00FE610C"/>
    <w:rsid w:val="00FE655C"/>
    <w:rsid w:val="00FE66AC"/>
    <w:rsid w:val="00FE6748"/>
    <w:rsid w:val="00FE67CF"/>
    <w:rsid w:val="00FE696A"/>
    <w:rsid w:val="00FE6B4B"/>
    <w:rsid w:val="00FE7BE7"/>
    <w:rsid w:val="00FF05BD"/>
    <w:rsid w:val="00FF0691"/>
    <w:rsid w:val="00FF0EBB"/>
    <w:rsid w:val="00FF111B"/>
    <w:rsid w:val="00FF115A"/>
    <w:rsid w:val="00FF1421"/>
    <w:rsid w:val="00FF1571"/>
    <w:rsid w:val="00FF17C0"/>
    <w:rsid w:val="00FF1C2E"/>
    <w:rsid w:val="00FF1E9E"/>
    <w:rsid w:val="00FF2459"/>
    <w:rsid w:val="00FF2546"/>
    <w:rsid w:val="00FF2E79"/>
    <w:rsid w:val="00FF3151"/>
    <w:rsid w:val="00FF3CD4"/>
    <w:rsid w:val="00FF4154"/>
    <w:rsid w:val="00FF4202"/>
    <w:rsid w:val="00FF4A3E"/>
    <w:rsid w:val="00FF4B29"/>
    <w:rsid w:val="00FF4E49"/>
    <w:rsid w:val="00FF5864"/>
    <w:rsid w:val="00FF605A"/>
    <w:rsid w:val="00FF6195"/>
    <w:rsid w:val="00FF62E6"/>
    <w:rsid w:val="00FF67DE"/>
    <w:rsid w:val="00FF6892"/>
    <w:rsid w:val="00FF6914"/>
    <w:rsid w:val="00FF6BC8"/>
    <w:rsid w:val="00FF6E2A"/>
    <w:rsid w:val="00FF7702"/>
    <w:rsid w:val="00FF7BC8"/>
    <w:rsid w:val="00FF7DA9"/>
    <w:rsid w:val="00FF7EE0"/>
    <w:rsid w:val="02D0381A"/>
    <w:rsid w:val="02FF7A7B"/>
    <w:rsid w:val="03970EF3"/>
    <w:rsid w:val="04664A43"/>
    <w:rsid w:val="064C356C"/>
    <w:rsid w:val="065906F6"/>
    <w:rsid w:val="07A550D0"/>
    <w:rsid w:val="08EF7436"/>
    <w:rsid w:val="0B0E7430"/>
    <w:rsid w:val="0D5364A5"/>
    <w:rsid w:val="0F980C7B"/>
    <w:rsid w:val="12160F3D"/>
    <w:rsid w:val="12383670"/>
    <w:rsid w:val="12E54A8E"/>
    <w:rsid w:val="130C4D8B"/>
    <w:rsid w:val="15633BC1"/>
    <w:rsid w:val="167849ED"/>
    <w:rsid w:val="17DC4231"/>
    <w:rsid w:val="1AA67DC2"/>
    <w:rsid w:val="1CFD009B"/>
    <w:rsid w:val="1F1C0096"/>
    <w:rsid w:val="1F6F7E37"/>
    <w:rsid w:val="214F03B6"/>
    <w:rsid w:val="25AA584B"/>
    <w:rsid w:val="25C9565B"/>
    <w:rsid w:val="262827A7"/>
    <w:rsid w:val="2A4370E4"/>
    <w:rsid w:val="2ACF254B"/>
    <w:rsid w:val="2C1106C8"/>
    <w:rsid w:val="2F0D2540"/>
    <w:rsid w:val="313708CB"/>
    <w:rsid w:val="32744B8F"/>
    <w:rsid w:val="3424001A"/>
    <w:rsid w:val="34651CE7"/>
    <w:rsid w:val="356928AF"/>
    <w:rsid w:val="36FB77C2"/>
    <w:rsid w:val="37EE16B3"/>
    <w:rsid w:val="39255B4E"/>
    <w:rsid w:val="3FED2FEE"/>
    <w:rsid w:val="400051E8"/>
    <w:rsid w:val="40D01062"/>
    <w:rsid w:val="42B75388"/>
    <w:rsid w:val="438F389A"/>
    <w:rsid w:val="442046B2"/>
    <w:rsid w:val="45365B70"/>
    <w:rsid w:val="45FC0CDF"/>
    <w:rsid w:val="49A3785C"/>
    <w:rsid w:val="4C902184"/>
    <w:rsid w:val="4F45079D"/>
    <w:rsid w:val="52715451"/>
    <w:rsid w:val="5604752C"/>
    <w:rsid w:val="59BE67D3"/>
    <w:rsid w:val="5C60789B"/>
    <w:rsid w:val="5F2D76DD"/>
    <w:rsid w:val="5FC324AB"/>
    <w:rsid w:val="5FF067F2"/>
    <w:rsid w:val="60FE69AF"/>
    <w:rsid w:val="624F4007"/>
    <w:rsid w:val="658C3FCF"/>
    <w:rsid w:val="67D06E30"/>
    <w:rsid w:val="69382A2C"/>
    <w:rsid w:val="69434640"/>
    <w:rsid w:val="6B05539A"/>
    <w:rsid w:val="6C826711"/>
    <w:rsid w:val="6DEF7AF4"/>
    <w:rsid w:val="6DF87AF7"/>
    <w:rsid w:val="71E0491F"/>
    <w:rsid w:val="766E211A"/>
    <w:rsid w:val="77E36DBE"/>
    <w:rsid w:val="78B45EB2"/>
    <w:rsid w:val="79B73810"/>
    <w:rsid w:val="7AA923DB"/>
    <w:rsid w:val="7AD0650C"/>
    <w:rsid w:val="7B28499C"/>
    <w:rsid w:val="7BF73A30"/>
    <w:rsid w:val="7C4C347A"/>
    <w:rsid w:val="7D7D15ED"/>
    <w:rsid w:val="7F8818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60"/>
    <w:qFormat/>
    <w:uiPriority w:val="0"/>
    <w:pPr>
      <w:keepNext/>
      <w:spacing w:line="380" w:lineRule="exact"/>
      <w:jc w:val="center"/>
      <w:outlineLvl w:val="0"/>
    </w:pPr>
    <w:rPr>
      <w:rFonts w:ascii="宋体"/>
      <w:b/>
      <w:bCs/>
      <w:sz w:val="28"/>
    </w:rPr>
  </w:style>
  <w:style w:type="paragraph" w:styleId="3">
    <w:name w:val="heading 2"/>
    <w:basedOn w:val="1"/>
    <w:next w:val="1"/>
    <w:link w:val="61"/>
    <w:qFormat/>
    <w:uiPriority w:val="0"/>
    <w:pPr>
      <w:keepNext/>
      <w:keepLines/>
      <w:tabs>
        <w:tab w:val="left" w:pos="578"/>
      </w:tabs>
      <w:spacing w:before="156" w:beforeLines="50" w:after="156" w:afterLines="50" w:line="360" w:lineRule="auto"/>
      <w:ind w:left="578" w:hanging="578"/>
      <w:outlineLvl w:val="1"/>
    </w:pPr>
    <w:rPr>
      <w:rFonts w:ascii="Arial" w:hAnsi="Arial" w:eastAsia="黑体"/>
      <w:b/>
      <w:bCs/>
      <w:sz w:val="32"/>
      <w:szCs w:val="32"/>
    </w:rPr>
  </w:style>
  <w:style w:type="paragraph" w:styleId="4">
    <w:name w:val="heading 3"/>
    <w:basedOn w:val="1"/>
    <w:next w:val="1"/>
    <w:link w:val="62"/>
    <w:qFormat/>
    <w:uiPriority w:val="0"/>
    <w:pPr>
      <w:keepNext/>
      <w:keepLines/>
      <w:tabs>
        <w:tab w:val="left" w:pos="1620"/>
      </w:tabs>
      <w:spacing w:before="156" w:beforeLines="50" w:after="156" w:afterLines="50" w:line="360" w:lineRule="auto"/>
      <w:ind w:left="1620" w:hanging="720"/>
      <w:outlineLvl w:val="2"/>
    </w:pPr>
    <w:rPr>
      <w:rFonts w:ascii="Arial" w:hAnsi="Arial" w:eastAsia="黑体" w:cs="Arial"/>
      <w:b/>
      <w:bCs/>
      <w:sz w:val="30"/>
      <w:szCs w:val="32"/>
    </w:rPr>
  </w:style>
  <w:style w:type="paragraph" w:styleId="5">
    <w:name w:val="heading 4"/>
    <w:basedOn w:val="1"/>
    <w:next w:val="1"/>
    <w:link w:val="63"/>
    <w:qFormat/>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6">
    <w:name w:val="heading 5"/>
    <w:basedOn w:val="1"/>
    <w:next w:val="1"/>
    <w:link w:val="64"/>
    <w:qFormat/>
    <w:uiPriority w:val="0"/>
    <w:pPr>
      <w:keepNext/>
      <w:keepLines/>
      <w:tabs>
        <w:tab w:val="left" w:pos="1548"/>
      </w:tabs>
      <w:spacing w:before="280" w:after="290" w:line="376" w:lineRule="auto"/>
      <w:ind w:left="1548" w:hanging="1548"/>
      <w:outlineLvl w:val="4"/>
    </w:pPr>
    <w:rPr>
      <w:b/>
      <w:bCs/>
      <w:sz w:val="28"/>
      <w:szCs w:val="28"/>
    </w:rPr>
  </w:style>
  <w:style w:type="paragraph" w:styleId="7">
    <w:name w:val="heading 6"/>
    <w:basedOn w:val="1"/>
    <w:next w:val="1"/>
    <w:link w:val="65"/>
    <w:qFormat/>
    <w:uiPriority w:val="0"/>
    <w:pPr>
      <w:keepNext/>
      <w:keepLines/>
      <w:spacing w:before="240" w:after="64" w:line="320" w:lineRule="auto"/>
      <w:outlineLvl w:val="5"/>
    </w:pPr>
    <w:rPr>
      <w:rFonts w:ascii="Cambria" w:hAnsi="Cambria"/>
      <w:b/>
      <w:bCs/>
      <w:sz w:val="24"/>
      <w:szCs w:val="24"/>
    </w:rPr>
  </w:style>
  <w:style w:type="paragraph" w:styleId="8">
    <w:name w:val="heading 7"/>
    <w:basedOn w:val="1"/>
    <w:next w:val="1"/>
    <w:link w:val="66"/>
    <w:qFormat/>
    <w:uiPriority w:val="0"/>
    <w:pPr>
      <w:keepNext/>
      <w:keepLines/>
      <w:numPr>
        <w:ilvl w:val="6"/>
        <w:numId w:val="1"/>
      </w:numPr>
      <w:tabs>
        <w:tab w:val="left" w:pos="1296"/>
        <w:tab w:val="clear" w:pos="2940"/>
      </w:tabs>
      <w:spacing w:before="240" w:after="64" w:line="317" w:lineRule="auto"/>
      <w:outlineLvl w:val="6"/>
    </w:pPr>
    <w:rPr>
      <w:b/>
      <w:bCs/>
      <w:sz w:val="24"/>
      <w:szCs w:val="24"/>
    </w:rPr>
  </w:style>
  <w:style w:type="paragraph" w:styleId="9">
    <w:name w:val="heading 8"/>
    <w:basedOn w:val="1"/>
    <w:next w:val="1"/>
    <w:link w:val="67"/>
    <w:qFormat/>
    <w:uiPriority w:val="0"/>
    <w:pPr>
      <w:keepNext/>
      <w:keepLines/>
      <w:numPr>
        <w:ilvl w:val="7"/>
        <w:numId w:val="1"/>
      </w:numPr>
      <w:tabs>
        <w:tab w:val="left" w:pos="1440"/>
        <w:tab w:val="clear" w:pos="3360"/>
      </w:tabs>
      <w:spacing w:before="240" w:after="64" w:line="317" w:lineRule="auto"/>
      <w:outlineLvl w:val="7"/>
    </w:pPr>
    <w:rPr>
      <w:rFonts w:ascii="Arial" w:hAnsi="Arial" w:eastAsia="黑体"/>
      <w:sz w:val="24"/>
      <w:szCs w:val="24"/>
    </w:rPr>
  </w:style>
  <w:style w:type="paragraph" w:styleId="10">
    <w:name w:val="heading 9"/>
    <w:basedOn w:val="1"/>
    <w:next w:val="1"/>
    <w:link w:val="68"/>
    <w:qFormat/>
    <w:uiPriority w:val="0"/>
    <w:pPr>
      <w:keepNext/>
      <w:keepLines/>
      <w:numPr>
        <w:ilvl w:val="8"/>
        <w:numId w:val="1"/>
      </w:numPr>
      <w:tabs>
        <w:tab w:val="left" w:pos="1584"/>
        <w:tab w:val="clear" w:pos="3780"/>
      </w:tabs>
      <w:spacing w:before="240" w:after="64" w:line="317" w:lineRule="auto"/>
      <w:outlineLvl w:val="8"/>
    </w:pPr>
    <w:rPr>
      <w:rFonts w:ascii="Arial" w:hAnsi="Arial" w:eastAsia="黑体"/>
      <w:szCs w:val="21"/>
    </w:rPr>
  </w:style>
  <w:style w:type="character" w:default="1" w:styleId="51">
    <w:name w:val="Default Paragraph Font"/>
    <w:semiHidden/>
    <w:uiPriority w:val="0"/>
  </w:style>
  <w:style w:type="table" w:default="1" w:styleId="49">
    <w:name w:val="Normal Table"/>
    <w:semiHidden/>
    <w:uiPriority w:val="0"/>
    <w:tblPr>
      <w:tblStyle w:val="49"/>
      <w:tblCellMar>
        <w:top w:w="0" w:type="dxa"/>
        <w:left w:w="108" w:type="dxa"/>
        <w:bottom w:w="0" w:type="dxa"/>
        <w:right w:w="108" w:type="dxa"/>
      </w:tblCellMar>
    </w:tblPr>
  </w:style>
  <w:style w:type="paragraph" w:styleId="11">
    <w:name w:val="toc 7"/>
    <w:basedOn w:val="1"/>
    <w:next w:val="1"/>
    <w:uiPriority w:val="0"/>
    <w:pPr>
      <w:ind w:left="1260"/>
      <w:jc w:val="left"/>
    </w:pPr>
    <w:rPr>
      <w:sz w:val="18"/>
      <w:szCs w:val="18"/>
    </w:rPr>
  </w:style>
  <w:style w:type="paragraph" w:styleId="12">
    <w:name w:val="List Number"/>
    <w:basedOn w:val="1"/>
    <w:uiPriority w:val="0"/>
    <w:pPr>
      <w:widowControl/>
      <w:tabs>
        <w:tab w:val="left" w:pos="454"/>
        <w:tab w:val="left" w:pos="720"/>
      </w:tabs>
      <w:spacing w:after="156" w:afterLines="50"/>
      <w:ind w:left="454" w:hanging="284"/>
      <w:jc w:val="left"/>
    </w:pPr>
    <w:rPr>
      <w:kern w:val="0"/>
      <w:sz w:val="24"/>
    </w:rPr>
  </w:style>
  <w:style w:type="paragraph" w:styleId="13">
    <w:name w:val="Normal Indent"/>
    <w:basedOn w:val="1"/>
    <w:link w:val="157"/>
    <w:uiPriority w:val="0"/>
    <w:pPr>
      <w:ind w:firstLine="420" w:firstLineChars="200"/>
    </w:pPr>
    <w:rPr>
      <w:szCs w:val="24"/>
    </w:rPr>
  </w:style>
  <w:style w:type="paragraph" w:styleId="14">
    <w:name w:val="caption"/>
    <w:basedOn w:val="1"/>
    <w:next w:val="1"/>
    <w:qFormat/>
    <w:uiPriority w:val="0"/>
    <w:pPr>
      <w:spacing w:before="152" w:after="160"/>
    </w:pPr>
    <w:rPr>
      <w:rFonts w:ascii="Arial" w:hAnsi="Arial" w:eastAsia="黑体" w:cs="Arial"/>
      <w:sz w:val="20"/>
    </w:rPr>
  </w:style>
  <w:style w:type="paragraph" w:styleId="15">
    <w:name w:val="Document Map"/>
    <w:basedOn w:val="1"/>
    <w:link w:val="136"/>
    <w:uiPriority w:val="0"/>
    <w:pPr>
      <w:shd w:val="clear" w:color="auto" w:fill="000080"/>
    </w:pPr>
  </w:style>
  <w:style w:type="paragraph" w:styleId="16">
    <w:name w:val="annotation text"/>
    <w:basedOn w:val="1"/>
    <w:link w:val="75"/>
    <w:uiPriority w:val="0"/>
    <w:pPr>
      <w:jc w:val="left"/>
    </w:pPr>
  </w:style>
  <w:style w:type="paragraph" w:styleId="17">
    <w:name w:val="Body Text 3"/>
    <w:basedOn w:val="1"/>
    <w:link w:val="103"/>
    <w:uiPriority w:val="0"/>
    <w:pPr>
      <w:spacing w:after="120" w:line="360" w:lineRule="auto"/>
    </w:pPr>
    <w:rPr>
      <w:kern w:val="0"/>
      <w:sz w:val="16"/>
      <w:szCs w:val="16"/>
    </w:rPr>
  </w:style>
  <w:style w:type="paragraph" w:styleId="18">
    <w:name w:val="Body Text"/>
    <w:basedOn w:val="1"/>
    <w:link w:val="89"/>
    <w:uiPriority w:val="0"/>
    <w:rPr>
      <w:i/>
      <w:sz w:val="18"/>
    </w:rPr>
  </w:style>
  <w:style w:type="paragraph" w:styleId="19">
    <w:name w:val="Body Text Indent"/>
    <w:basedOn w:val="1"/>
    <w:link w:val="131"/>
    <w:uiPriority w:val="0"/>
    <w:pPr>
      <w:spacing w:line="380" w:lineRule="exact"/>
      <w:ind w:firstLine="480"/>
    </w:pPr>
    <w:rPr>
      <w:rFonts w:eastAsia="方正书宋简体"/>
      <w:sz w:val="24"/>
    </w:rPr>
  </w:style>
  <w:style w:type="paragraph" w:styleId="20">
    <w:name w:val="List Number 3"/>
    <w:basedOn w:val="1"/>
    <w:uiPriority w:val="0"/>
    <w:pPr>
      <w:widowControl/>
      <w:numPr>
        <w:ilvl w:val="0"/>
        <w:numId w:val="1"/>
      </w:numPr>
      <w:tabs>
        <w:tab w:val="left" w:pos="482"/>
        <w:tab w:val="clear" w:pos="510"/>
      </w:tabs>
      <w:spacing w:after="50" w:afterLines="50"/>
      <w:ind w:left="482" w:hanging="340"/>
      <w:jc w:val="left"/>
    </w:pPr>
    <w:rPr>
      <w:kern w:val="0"/>
      <w:sz w:val="24"/>
    </w:rPr>
  </w:style>
  <w:style w:type="paragraph" w:styleId="21">
    <w:name w:val="List 2"/>
    <w:basedOn w:val="1"/>
    <w:uiPriority w:val="0"/>
    <w:pPr>
      <w:ind w:left="100" w:leftChars="200" w:hanging="200" w:hangingChars="200"/>
    </w:pPr>
    <w:rPr>
      <w:sz w:val="28"/>
      <w:szCs w:val="24"/>
    </w:rPr>
  </w:style>
  <w:style w:type="paragraph" w:styleId="22">
    <w:name w:val="toc 5"/>
    <w:basedOn w:val="1"/>
    <w:next w:val="1"/>
    <w:uiPriority w:val="0"/>
    <w:pPr>
      <w:ind w:left="840"/>
      <w:jc w:val="left"/>
    </w:pPr>
    <w:rPr>
      <w:sz w:val="18"/>
      <w:szCs w:val="18"/>
    </w:rPr>
  </w:style>
  <w:style w:type="paragraph" w:styleId="23">
    <w:name w:val="toc 3"/>
    <w:basedOn w:val="1"/>
    <w:uiPriority w:val="0"/>
    <w:pPr>
      <w:ind w:left="420"/>
      <w:jc w:val="left"/>
    </w:pPr>
    <w:rPr>
      <w:i/>
      <w:iCs/>
      <w:sz w:val="20"/>
    </w:rPr>
  </w:style>
  <w:style w:type="paragraph" w:styleId="24">
    <w:name w:val="Plain Text"/>
    <w:basedOn w:val="1"/>
    <w:link w:val="98"/>
    <w:qFormat/>
    <w:uiPriority w:val="0"/>
    <w:pPr>
      <w:widowControl/>
      <w:spacing w:before="100" w:beforeAutospacing="1" w:after="100" w:afterAutospacing="1"/>
      <w:jc w:val="left"/>
    </w:pPr>
    <w:rPr>
      <w:rFonts w:ascii="宋体" w:hAnsi="宋体" w:cs="宋体"/>
      <w:color w:val="000000"/>
      <w:kern w:val="0"/>
      <w:sz w:val="24"/>
      <w:szCs w:val="24"/>
    </w:rPr>
  </w:style>
  <w:style w:type="paragraph" w:styleId="25">
    <w:name w:val="toc 8"/>
    <w:basedOn w:val="1"/>
    <w:next w:val="1"/>
    <w:uiPriority w:val="0"/>
    <w:pPr>
      <w:ind w:left="1470"/>
      <w:jc w:val="left"/>
    </w:pPr>
    <w:rPr>
      <w:sz w:val="18"/>
      <w:szCs w:val="18"/>
    </w:rPr>
  </w:style>
  <w:style w:type="paragraph" w:styleId="26">
    <w:name w:val="Date"/>
    <w:basedOn w:val="1"/>
    <w:next w:val="1"/>
    <w:link w:val="154"/>
    <w:uiPriority w:val="0"/>
    <w:pPr>
      <w:adjustRightInd w:val="0"/>
      <w:spacing w:line="312" w:lineRule="atLeast"/>
      <w:jc w:val="right"/>
      <w:textAlignment w:val="baseline"/>
    </w:pPr>
    <w:rPr>
      <w:rFonts w:ascii="宋体"/>
      <w:kern w:val="0"/>
      <w:sz w:val="24"/>
    </w:rPr>
  </w:style>
  <w:style w:type="paragraph" w:styleId="27">
    <w:name w:val="Body Text Indent 2"/>
    <w:basedOn w:val="1"/>
    <w:link w:val="86"/>
    <w:uiPriority w:val="0"/>
    <w:pPr>
      <w:spacing w:line="380" w:lineRule="exact"/>
      <w:ind w:left="840" w:hanging="45"/>
    </w:pPr>
    <w:rPr>
      <w:rFonts w:ascii="宋体"/>
      <w:sz w:val="24"/>
    </w:rPr>
  </w:style>
  <w:style w:type="paragraph" w:styleId="28">
    <w:name w:val="endnote text"/>
    <w:basedOn w:val="1"/>
    <w:link w:val="147"/>
    <w:uiPriority w:val="0"/>
    <w:pPr>
      <w:snapToGrid w:val="0"/>
      <w:jc w:val="left"/>
    </w:pPr>
    <w:rPr>
      <w:szCs w:val="24"/>
    </w:rPr>
  </w:style>
  <w:style w:type="paragraph" w:styleId="29">
    <w:name w:val="Balloon Text"/>
    <w:basedOn w:val="1"/>
    <w:link w:val="80"/>
    <w:uiPriority w:val="0"/>
    <w:rPr>
      <w:sz w:val="18"/>
      <w:szCs w:val="18"/>
    </w:rPr>
  </w:style>
  <w:style w:type="paragraph" w:styleId="30">
    <w:name w:val="footer"/>
    <w:basedOn w:val="1"/>
    <w:link w:val="148"/>
    <w:uiPriority w:val="0"/>
    <w:pPr>
      <w:tabs>
        <w:tab w:val="center" w:pos="4153"/>
        <w:tab w:val="right" w:pos="8306"/>
      </w:tabs>
      <w:snapToGrid w:val="0"/>
      <w:jc w:val="left"/>
    </w:pPr>
    <w:rPr>
      <w:sz w:val="18"/>
    </w:rPr>
  </w:style>
  <w:style w:type="paragraph" w:styleId="31">
    <w:name w:val="header"/>
    <w:basedOn w:val="1"/>
    <w:link w:val="133"/>
    <w:uiPriority w:val="0"/>
    <w:pPr>
      <w:pBdr>
        <w:bottom w:val="single" w:color="auto" w:sz="6" w:space="1"/>
      </w:pBdr>
      <w:tabs>
        <w:tab w:val="center" w:pos="4153"/>
        <w:tab w:val="right" w:pos="8306"/>
      </w:tabs>
      <w:snapToGrid w:val="0"/>
      <w:jc w:val="center"/>
    </w:pPr>
    <w:rPr>
      <w:sz w:val="18"/>
    </w:rPr>
  </w:style>
  <w:style w:type="paragraph" w:styleId="32">
    <w:name w:val="toc 1"/>
    <w:basedOn w:val="1"/>
    <w:next w:val="1"/>
    <w:qFormat/>
    <w:uiPriority w:val="39"/>
    <w:pPr>
      <w:tabs>
        <w:tab w:val="right" w:leader="dot" w:pos="8721"/>
      </w:tabs>
      <w:spacing w:line="480" w:lineRule="auto"/>
    </w:pPr>
    <w:rPr>
      <w:rFonts w:ascii="宋体" w:hAnsi="宋体"/>
      <w:color w:val="000000"/>
      <w:sz w:val="32"/>
      <w:szCs w:val="32"/>
      <w:lang/>
    </w:rPr>
  </w:style>
  <w:style w:type="paragraph" w:styleId="33">
    <w:name w:val="toc 4"/>
    <w:basedOn w:val="1"/>
    <w:next w:val="1"/>
    <w:uiPriority w:val="0"/>
    <w:pPr>
      <w:ind w:left="630"/>
      <w:jc w:val="left"/>
    </w:pPr>
    <w:rPr>
      <w:sz w:val="18"/>
      <w:szCs w:val="18"/>
    </w:rPr>
  </w:style>
  <w:style w:type="paragraph" w:styleId="34">
    <w:name w:val="Subtitle"/>
    <w:basedOn w:val="1"/>
    <w:next w:val="1"/>
    <w:link w:val="156"/>
    <w:qFormat/>
    <w:uiPriority w:val="0"/>
    <w:pPr>
      <w:spacing w:before="240" w:after="60" w:line="312" w:lineRule="auto"/>
      <w:jc w:val="center"/>
      <w:outlineLvl w:val="1"/>
    </w:pPr>
    <w:rPr>
      <w:rFonts w:ascii="Cambria" w:hAnsi="Cambria" w:eastAsia="Cambria"/>
      <w:b/>
      <w:kern w:val="28"/>
      <w:sz w:val="32"/>
      <w:szCs w:val="32"/>
    </w:rPr>
  </w:style>
  <w:style w:type="paragraph" w:styleId="35">
    <w:name w:val="List Number 5"/>
    <w:basedOn w:val="1"/>
    <w:uiPriority w:val="0"/>
    <w:pPr>
      <w:numPr>
        <w:ilvl w:val="0"/>
        <w:numId w:val="2"/>
      </w:numPr>
      <w:tabs>
        <w:tab w:val="left" w:pos="2608"/>
        <w:tab w:val="clear" w:pos="840"/>
      </w:tabs>
      <w:spacing w:line="360" w:lineRule="auto"/>
    </w:pPr>
    <w:rPr>
      <w:sz w:val="24"/>
      <w:szCs w:val="24"/>
    </w:rPr>
  </w:style>
  <w:style w:type="paragraph" w:styleId="36">
    <w:name w:val="List"/>
    <w:basedOn w:val="1"/>
    <w:uiPriority w:val="0"/>
    <w:pPr>
      <w:ind w:left="200" w:hanging="200" w:hangingChars="200"/>
    </w:pPr>
    <w:rPr>
      <w:sz w:val="28"/>
      <w:szCs w:val="24"/>
    </w:rPr>
  </w:style>
  <w:style w:type="paragraph" w:styleId="37">
    <w:name w:val="footnote text"/>
    <w:basedOn w:val="1"/>
    <w:link w:val="100"/>
    <w:uiPriority w:val="0"/>
    <w:pPr>
      <w:snapToGrid w:val="0"/>
      <w:jc w:val="left"/>
    </w:pPr>
    <w:rPr>
      <w:sz w:val="18"/>
      <w:szCs w:val="18"/>
    </w:rPr>
  </w:style>
  <w:style w:type="paragraph" w:styleId="38">
    <w:name w:val="toc 6"/>
    <w:basedOn w:val="1"/>
    <w:next w:val="1"/>
    <w:uiPriority w:val="0"/>
    <w:pPr>
      <w:ind w:left="1050"/>
      <w:jc w:val="left"/>
    </w:pPr>
    <w:rPr>
      <w:sz w:val="18"/>
      <w:szCs w:val="18"/>
    </w:rPr>
  </w:style>
  <w:style w:type="paragraph" w:styleId="39">
    <w:name w:val="Body Text Indent 3"/>
    <w:basedOn w:val="1"/>
    <w:link w:val="135"/>
    <w:uiPriority w:val="0"/>
    <w:pPr>
      <w:spacing w:line="380" w:lineRule="exact"/>
      <w:ind w:left="525"/>
    </w:pPr>
    <w:rPr>
      <w:rFonts w:ascii="宋体"/>
      <w:sz w:val="24"/>
    </w:rPr>
  </w:style>
  <w:style w:type="paragraph" w:styleId="40">
    <w:name w:val="table of figures"/>
    <w:basedOn w:val="1"/>
    <w:next w:val="1"/>
    <w:uiPriority w:val="0"/>
    <w:pPr>
      <w:ind w:left="420" w:hanging="420"/>
      <w:jc w:val="left"/>
    </w:pPr>
    <w:rPr>
      <w:smallCaps/>
      <w:sz w:val="20"/>
    </w:rPr>
  </w:style>
  <w:style w:type="paragraph" w:styleId="41">
    <w:name w:val="toc 2"/>
    <w:basedOn w:val="1"/>
    <w:uiPriority w:val="0"/>
    <w:pPr>
      <w:ind w:left="210"/>
      <w:jc w:val="left"/>
    </w:pPr>
    <w:rPr>
      <w:smallCaps/>
      <w:sz w:val="20"/>
    </w:rPr>
  </w:style>
  <w:style w:type="paragraph" w:styleId="42">
    <w:name w:val="toc 9"/>
    <w:basedOn w:val="1"/>
    <w:next w:val="1"/>
    <w:uiPriority w:val="0"/>
    <w:pPr>
      <w:ind w:left="1680"/>
      <w:jc w:val="left"/>
    </w:pPr>
    <w:rPr>
      <w:sz w:val="18"/>
      <w:szCs w:val="18"/>
    </w:rPr>
  </w:style>
  <w:style w:type="paragraph" w:styleId="43">
    <w:name w:val="Body Text 2"/>
    <w:basedOn w:val="1"/>
    <w:link w:val="115"/>
    <w:uiPriority w:val="0"/>
    <w:pPr>
      <w:spacing w:after="120" w:line="480" w:lineRule="auto"/>
    </w:pPr>
    <w:rPr>
      <w:kern w:val="0"/>
      <w:sz w:val="24"/>
      <w:szCs w:val="24"/>
    </w:rPr>
  </w:style>
  <w:style w:type="paragraph" w:styleId="44">
    <w:name w:val="HTML Preformatted"/>
    <w:basedOn w:val="1"/>
    <w:link w:val="212"/>
    <w:uiPriority w:val="0"/>
    <w:rPr>
      <w:rFonts w:ascii="Courier New" w:hAnsi="Courier New" w:cs="Courier New"/>
      <w:sz w:val="20"/>
    </w:rPr>
  </w:style>
  <w:style w:type="paragraph" w:styleId="45">
    <w:name w:val="Normal (Web)"/>
    <w:basedOn w:val="1"/>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6">
    <w:name w:val="index 1"/>
    <w:basedOn w:val="1"/>
    <w:next w:val="1"/>
    <w:semiHidden/>
    <w:uiPriority w:val="0"/>
  </w:style>
  <w:style w:type="paragraph" w:styleId="47">
    <w:name w:val="annotation subject"/>
    <w:basedOn w:val="16"/>
    <w:next w:val="16"/>
    <w:link w:val="74"/>
    <w:uiPriority w:val="0"/>
    <w:rPr>
      <w:b/>
      <w:bCs/>
    </w:rPr>
  </w:style>
  <w:style w:type="paragraph" w:styleId="48">
    <w:name w:val="Body Text First Indent"/>
    <w:basedOn w:val="18"/>
    <w:link w:val="88"/>
    <w:uiPriority w:val="0"/>
    <w:pPr>
      <w:spacing w:after="120"/>
      <w:ind w:firstLine="420" w:firstLineChars="100"/>
    </w:pPr>
    <w:rPr>
      <w:sz w:val="21"/>
      <w:szCs w:val="24"/>
    </w:rPr>
  </w:style>
  <w:style w:type="table" w:styleId="50">
    <w:name w:val="Table Grid"/>
    <w:basedOn w:val="49"/>
    <w:qFormat/>
    <w:uiPriority w:val="59"/>
    <w:pPr>
      <w:widowControl w:val="0"/>
      <w:jc w:val="both"/>
    </w:p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22"/>
    <w:rPr>
      <w:b/>
      <w:bCs/>
    </w:rPr>
  </w:style>
  <w:style w:type="character" w:styleId="53">
    <w:name w:val="page number"/>
    <w:basedOn w:val="51"/>
    <w:uiPriority w:val="0"/>
  </w:style>
  <w:style w:type="character" w:styleId="54">
    <w:name w:val="FollowedHyperlink"/>
    <w:uiPriority w:val="0"/>
    <w:rPr>
      <w:color w:val="800080"/>
      <w:u w:val="single"/>
    </w:rPr>
  </w:style>
  <w:style w:type="character" w:styleId="55">
    <w:name w:val="Emphasis"/>
    <w:basedOn w:val="51"/>
    <w:qFormat/>
    <w:uiPriority w:val="20"/>
    <w:rPr>
      <w:i/>
      <w:iCs/>
    </w:rPr>
  </w:style>
  <w:style w:type="character" w:styleId="56">
    <w:name w:val="HTML Typewriter"/>
    <w:uiPriority w:val="0"/>
    <w:rPr>
      <w:rFonts w:ascii="Courier New" w:hAnsi="Courier New" w:cs="Courier New"/>
      <w:sz w:val="20"/>
      <w:szCs w:val="20"/>
    </w:rPr>
  </w:style>
  <w:style w:type="character" w:styleId="57">
    <w:name w:val="Hyperlink"/>
    <w:uiPriority w:val="0"/>
    <w:rPr>
      <w:color w:val="0000FF"/>
      <w:u w:val="single"/>
    </w:rPr>
  </w:style>
  <w:style w:type="character" w:styleId="58">
    <w:name w:val="annotation reference"/>
    <w:uiPriority w:val="0"/>
    <w:rPr>
      <w:sz w:val="21"/>
      <w:szCs w:val="21"/>
    </w:rPr>
  </w:style>
  <w:style w:type="character" w:styleId="59">
    <w:name w:val="footnote reference"/>
    <w:uiPriority w:val="0"/>
    <w:rPr>
      <w:vertAlign w:val="superscript"/>
    </w:rPr>
  </w:style>
  <w:style w:type="character" w:customStyle="1" w:styleId="60">
    <w:name w:val="标题 1 Char"/>
    <w:link w:val="2"/>
    <w:uiPriority w:val="0"/>
    <w:rPr>
      <w:rFonts w:ascii="宋体" w:eastAsia="宋体"/>
      <w:b/>
      <w:bCs/>
      <w:kern w:val="2"/>
      <w:sz w:val="28"/>
      <w:lang w:val="en-US" w:eastAsia="zh-CN" w:bidi="ar-SA"/>
    </w:rPr>
  </w:style>
  <w:style w:type="character" w:customStyle="1" w:styleId="61">
    <w:name w:val="标题 2 Char"/>
    <w:link w:val="3"/>
    <w:uiPriority w:val="0"/>
    <w:rPr>
      <w:rFonts w:ascii="Arial" w:hAnsi="Arial" w:eastAsia="黑体"/>
      <w:b/>
      <w:bCs/>
      <w:kern w:val="2"/>
      <w:sz w:val="32"/>
      <w:szCs w:val="32"/>
      <w:lang w:val="en-US" w:eastAsia="zh-CN" w:bidi="ar-SA"/>
    </w:rPr>
  </w:style>
  <w:style w:type="character" w:customStyle="1" w:styleId="62">
    <w:name w:val="标题 3 Char"/>
    <w:link w:val="4"/>
    <w:uiPriority w:val="0"/>
    <w:rPr>
      <w:rFonts w:ascii="Arial" w:hAnsi="Arial" w:eastAsia="黑体" w:cs="Arial"/>
      <w:b/>
      <w:bCs/>
      <w:kern w:val="2"/>
      <w:sz w:val="30"/>
      <w:szCs w:val="32"/>
      <w:lang w:val="en-US" w:eastAsia="zh-CN" w:bidi="ar-SA"/>
    </w:rPr>
  </w:style>
  <w:style w:type="character" w:customStyle="1" w:styleId="63">
    <w:name w:val="标题 4 Char"/>
    <w:link w:val="5"/>
    <w:uiPriority w:val="0"/>
    <w:rPr>
      <w:rFonts w:ascii="Arial" w:hAnsi="Arial" w:eastAsia="黑体"/>
      <w:b/>
      <w:bCs/>
      <w:kern w:val="2"/>
      <w:sz w:val="28"/>
      <w:szCs w:val="28"/>
      <w:lang w:val="en-US" w:eastAsia="zh-CN" w:bidi="ar-SA"/>
    </w:rPr>
  </w:style>
  <w:style w:type="character" w:customStyle="1" w:styleId="64">
    <w:name w:val="标题 5 Char"/>
    <w:link w:val="6"/>
    <w:uiPriority w:val="0"/>
    <w:rPr>
      <w:rFonts w:eastAsia="宋体"/>
      <w:b/>
      <w:bCs/>
      <w:kern w:val="2"/>
      <w:sz w:val="28"/>
      <w:szCs w:val="28"/>
      <w:lang w:val="en-US" w:eastAsia="zh-CN" w:bidi="ar-SA"/>
    </w:rPr>
  </w:style>
  <w:style w:type="character" w:customStyle="1" w:styleId="65">
    <w:name w:val="标题 6 Char"/>
    <w:link w:val="7"/>
    <w:uiPriority w:val="0"/>
    <w:rPr>
      <w:rFonts w:ascii="Cambria" w:hAnsi="Cambria" w:eastAsia="宋体"/>
      <w:b/>
      <w:bCs/>
      <w:kern w:val="2"/>
      <w:sz w:val="24"/>
      <w:szCs w:val="24"/>
      <w:lang w:val="en-US" w:eastAsia="zh-CN" w:bidi="ar-SA"/>
    </w:rPr>
  </w:style>
  <w:style w:type="character" w:customStyle="1" w:styleId="66">
    <w:name w:val="标题 7 Char"/>
    <w:link w:val="8"/>
    <w:uiPriority w:val="0"/>
    <w:rPr>
      <w:b/>
      <w:bCs/>
      <w:kern w:val="2"/>
      <w:sz w:val="24"/>
      <w:szCs w:val="24"/>
    </w:rPr>
  </w:style>
  <w:style w:type="character" w:customStyle="1" w:styleId="67">
    <w:name w:val="标题 8 Char"/>
    <w:link w:val="9"/>
    <w:uiPriority w:val="0"/>
    <w:rPr>
      <w:rFonts w:ascii="Arial" w:hAnsi="Arial" w:eastAsia="黑体"/>
      <w:kern w:val="2"/>
      <w:sz w:val="24"/>
      <w:szCs w:val="24"/>
    </w:rPr>
  </w:style>
  <w:style w:type="character" w:customStyle="1" w:styleId="68">
    <w:name w:val="标题 9 Char"/>
    <w:link w:val="10"/>
    <w:uiPriority w:val="0"/>
    <w:rPr>
      <w:rFonts w:ascii="Arial" w:hAnsi="Arial" w:eastAsia="黑体"/>
      <w:kern w:val="2"/>
      <w:sz w:val="21"/>
      <w:szCs w:val="21"/>
    </w:rPr>
  </w:style>
  <w:style w:type="character" w:customStyle="1" w:styleId="69">
    <w:name w:val="批注文字 Char"/>
    <w:uiPriority w:val="0"/>
    <w:rPr>
      <w:kern w:val="2"/>
      <w:sz w:val="21"/>
      <w:szCs w:val="24"/>
    </w:rPr>
  </w:style>
  <w:style w:type="character" w:customStyle="1" w:styleId="70">
    <w:name w:val="脚注文本 Char1"/>
    <w:uiPriority w:val="0"/>
    <w:rPr>
      <w:kern w:val="2"/>
      <w:sz w:val="18"/>
      <w:szCs w:val="18"/>
    </w:rPr>
  </w:style>
  <w:style w:type="character" w:customStyle="1" w:styleId="71">
    <w:name w:val="标题 2 Char1"/>
    <w:uiPriority w:val="0"/>
    <w:rPr>
      <w:rFonts w:ascii="Arial" w:hAnsi="Arial" w:eastAsia="黑体"/>
      <w:b/>
      <w:bCs/>
      <w:kern w:val="2"/>
      <w:sz w:val="32"/>
      <w:szCs w:val="32"/>
    </w:rPr>
  </w:style>
  <w:style w:type="character" w:customStyle="1" w:styleId="72">
    <w:name w:val="样式1 Char"/>
    <w:link w:val="73"/>
    <w:uiPriority w:val="0"/>
    <w:rPr>
      <w:rFonts w:ascii="黑体" w:hAnsi="黑体" w:eastAsia="黑体"/>
      <w:b/>
      <w:bCs/>
      <w:kern w:val="2"/>
      <w:sz w:val="32"/>
      <w:szCs w:val="32"/>
      <w:lang w:bidi="ar-SA"/>
    </w:rPr>
  </w:style>
  <w:style w:type="paragraph" w:customStyle="1" w:styleId="73">
    <w:name w:val="样式1"/>
    <w:basedOn w:val="3"/>
    <w:link w:val="72"/>
    <w:uiPriority w:val="0"/>
    <w:pPr>
      <w:tabs>
        <w:tab w:val="clear" w:pos="578"/>
      </w:tabs>
      <w:spacing w:before="0" w:beforeLines="0" w:after="0" w:afterLines="0"/>
      <w:ind w:left="0" w:firstLine="0"/>
    </w:pPr>
    <w:rPr>
      <w:rFonts w:ascii="黑体" w:hAnsi="黑体"/>
    </w:rPr>
  </w:style>
  <w:style w:type="character" w:customStyle="1" w:styleId="74">
    <w:name w:val="批注主题 Char2"/>
    <w:link w:val="47"/>
    <w:uiPriority w:val="0"/>
    <w:rPr>
      <w:b/>
      <w:bCs/>
      <w:kern w:val="2"/>
      <w:sz w:val="21"/>
    </w:rPr>
  </w:style>
  <w:style w:type="character" w:customStyle="1" w:styleId="75">
    <w:name w:val="批注文字 Char1"/>
    <w:link w:val="16"/>
    <w:uiPriority w:val="0"/>
    <w:rPr>
      <w:kern w:val="2"/>
      <w:sz w:val="21"/>
    </w:rPr>
  </w:style>
  <w:style w:type="character" w:customStyle="1" w:styleId="76">
    <w:name w:val="副标题 Char"/>
    <w:uiPriority w:val="0"/>
    <w:rPr>
      <w:rFonts w:ascii="Cambria" w:hAnsi="Cambria"/>
      <w:b/>
      <w:bCs/>
      <w:kern w:val="28"/>
      <w:sz w:val="32"/>
      <w:szCs w:val="32"/>
      <w:lang w:bidi="ar-SA"/>
    </w:rPr>
  </w:style>
  <w:style w:type="character" w:customStyle="1" w:styleId="77">
    <w:name w:val="样式2 Char"/>
    <w:link w:val="78"/>
    <w:uiPriority w:val="0"/>
    <w:rPr>
      <w:rFonts w:ascii="黑体" w:hAnsi="黑体" w:eastAsia="黑体"/>
      <w:bCs/>
      <w:color w:val="FF0000"/>
      <w:kern w:val="2"/>
      <w:sz w:val="28"/>
      <w:szCs w:val="32"/>
      <w:lang w:val="en-US" w:eastAsia="zh-CN" w:bidi="ar-SA"/>
    </w:rPr>
  </w:style>
  <w:style w:type="paragraph" w:customStyle="1" w:styleId="78">
    <w:name w:val="样式2"/>
    <w:basedOn w:val="4"/>
    <w:link w:val="77"/>
    <w:qFormat/>
    <w:uiPriority w:val="0"/>
    <w:pPr>
      <w:numPr>
        <w:ilvl w:val="0"/>
        <w:numId w:val="0"/>
      </w:numPr>
      <w:adjustRightInd w:val="0"/>
      <w:spacing w:before="0" w:beforeLines="0" w:after="0" w:afterLines="0"/>
      <w:textAlignment w:val="baseline"/>
    </w:pPr>
    <w:rPr>
      <w:rFonts w:ascii="黑体" w:hAnsi="黑体" w:cs="Times New Roman"/>
      <w:b w:val="0"/>
      <w:color w:val="FF0000"/>
      <w:sz w:val="28"/>
    </w:rPr>
  </w:style>
  <w:style w:type="character" w:customStyle="1" w:styleId="79">
    <w:name w:val="h6 Char"/>
    <w:aliases w:val="Third Subheading Char,H6 Char,PIM 6 Char,BOD 4 Char,L6 Char,Bullet (Single Lines) Char,Legal Level 1. Char,Bullet list Char,h61 Char,heading 61 Char,第五层条 Char,6 Char,CSS节内4级标记 Char,第六层条目 Char,Alpha List Char,a标题 6 Char,Heading 6A Char,l6 Char"/>
    <w:uiPriority w:val="0"/>
    <w:rPr>
      <w:rFonts w:ascii="Arial" w:hAnsi="Arial" w:eastAsia="宋体"/>
      <w:b/>
      <w:bCs/>
      <w:kern w:val="2"/>
      <w:sz w:val="24"/>
      <w:szCs w:val="24"/>
      <w:lang w:val="en-US" w:eastAsia="zh-CN" w:bidi="ar-SA"/>
    </w:rPr>
  </w:style>
  <w:style w:type="character" w:customStyle="1" w:styleId="80">
    <w:name w:val="批注框文本 Char"/>
    <w:basedOn w:val="51"/>
    <w:link w:val="29"/>
    <w:uiPriority w:val="0"/>
    <w:rPr>
      <w:kern w:val="2"/>
      <w:sz w:val="18"/>
      <w:szCs w:val="18"/>
    </w:rPr>
  </w:style>
  <w:style w:type="character" w:customStyle="1" w:styleId="81">
    <w:name w:val="标题 3 Char1"/>
    <w:uiPriority w:val="0"/>
    <w:rPr>
      <w:rFonts w:ascii="Calibri" w:hAnsi="Calibri"/>
      <w:b/>
      <w:bCs/>
      <w:kern w:val="2"/>
      <w:sz w:val="28"/>
      <w:szCs w:val="32"/>
    </w:rPr>
  </w:style>
  <w:style w:type="character" w:customStyle="1" w:styleId="82">
    <w:name w:val="*正文 Char"/>
    <w:link w:val="83"/>
    <w:uiPriority w:val="0"/>
    <w:rPr>
      <w:rFonts w:ascii="宋体" w:hAnsi="宋体"/>
    </w:rPr>
  </w:style>
  <w:style w:type="paragraph" w:customStyle="1" w:styleId="83">
    <w:name w:val="*正文"/>
    <w:basedOn w:val="1"/>
    <w:link w:val="82"/>
    <w:qFormat/>
    <w:uiPriority w:val="0"/>
    <w:pPr>
      <w:spacing w:line="360" w:lineRule="auto"/>
      <w:ind w:firstLine="482"/>
    </w:pPr>
    <w:rPr>
      <w:rFonts w:ascii="宋体" w:hAnsi="宋体"/>
      <w:kern w:val="0"/>
      <w:sz w:val="20"/>
      <w:shd w:val="clear" w:color="auto" w:fill="FFFFFF"/>
    </w:rPr>
  </w:style>
  <w:style w:type="character" w:customStyle="1" w:styleId="84">
    <w:name w:val="普通文字 Char1"/>
    <w:aliases w:val="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纯文本 Char Char1 Char"/>
    <w:basedOn w:val="51"/>
    <w:uiPriority w:val="0"/>
    <w:rPr>
      <w:rFonts w:ascii="宋体" w:hAnsi="Courier New" w:eastAsia="宋体"/>
      <w:kern w:val="2"/>
      <w:sz w:val="21"/>
      <w:lang w:val="en-US" w:eastAsia="zh-CN" w:bidi="ar-SA"/>
    </w:rPr>
  </w:style>
  <w:style w:type="character" w:customStyle="1" w:styleId="85">
    <w:name w:val="标题 7 Char1"/>
    <w:uiPriority w:val="0"/>
    <w:rPr>
      <w:b/>
      <w:kern w:val="2"/>
      <w:sz w:val="21"/>
    </w:rPr>
  </w:style>
  <w:style w:type="character" w:customStyle="1" w:styleId="86">
    <w:name w:val="正文文本缩进 2 Char"/>
    <w:link w:val="27"/>
    <w:uiPriority w:val="0"/>
    <w:rPr>
      <w:rFonts w:ascii="宋体" w:eastAsia="宋体"/>
      <w:kern w:val="2"/>
      <w:sz w:val="24"/>
      <w:lang w:val="en-US" w:eastAsia="zh-CN" w:bidi="ar-SA"/>
    </w:rPr>
  </w:style>
  <w:style w:type="character" w:customStyle="1" w:styleId="87">
    <w:name w:val="m_171"/>
    <w:uiPriority w:val="0"/>
  </w:style>
  <w:style w:type="character" w:customStyle="1" w:styleId="88">
    <w:name w:val="正文首行缩进 Char"/>
    <w:link w:val="48"/>
    <w:uiPriority w:val="0"/>
    <w:rPr>
      <w:rFonts w:eastAsia="宋体"/>
      <w:i/>
      <w:kern w:val="2"/>
      <w:sz w:val="21"/>
      <w:szCs w:val="24"/>
      <w:lang w:val="en-US" w:eastAsia="zh-CN" w:bidi="ar-SA"/>
    </w:rPr>
  </w:style>
  <w:style w:type="character" w:customStyle="1" w:styleId="89">
    <w:name w:val="正文文本 Char"/>
    <w:link w:val="18"/>
    <w:uiPriority w:val="0"/>
    <w:rPr>
      <w:rFonts w:eastAsia="宋体"/>
      <w:i/>
      <w:kern w:val="2"/>
      <w:sz w:val="18"/>
      <w:lang w:val="en-US" w:eastAsia="zh-CN" w:bidi="ar-SA"/>
    </w:rPr>
  </w:style>
  <w:style w:type="character" w:customStyle="1" w:styleId="90">
    <w:name w:val="批注框文本 Char1"/>
    <w:uiPriority w:val="0"/>
    <w:rPr>
      <w:kern w:val="2"/>
      <w:sz w:val="18"/>
      <w:szCs w:val="18"/>
    </w:rPr>
  </w:style>
  <w:style w:type="character" w:customStyle="1" w:styleId="91">
    <w:name w:val="标题 1 Char1"/>
    <w:uiPriority w:val="0"/>
    <w:rPr>
      <w:b/>
      <w:bCs/>
      <w:kern w:val="44"/>
      <w:sz w:val="30"/>
      <w:szCs w:val="44"/>
    </w:rPr>
  </w:style>
  <w:style w:type="character" w:customStyle="1" w:styleId="92">
    <w:name w:val="正文文本缩进 2 Char1"/>
    <w:uiPriority w:val="0"/>
    <w:rPr>
      <w:rFonts w:ascii="仿宋_GB2312" w:hAnsi="宋体" w:cs="Arial"/>
      <w:b/>
      <w:bCs/>
      <w:color w:val="000000"/>
      <w:kern w:val="2"/>
      <w:sz w:val="24"/>
      <w:szCs w:val="24"/>
    </w:rPr>
  </w:style>
  <w:style w:type="character" w:customStyle="1" w:styleId="93">
    <w:name w:val="apple-style-span"/>
    <w:basedOn w:val="51"/>
    <w:uiPriority w:val="0"/>
  </w:style>
  <w:style w:type="character" w:customStyle="1" w:styleId="94">
    <w:name w:val="副标题 Char1"/>
    <w:link w:val="34"/>
    <w:uiPriority w:val="0"/>
    <w:rPr>
      <w:rFonts w:ascii="Cambria" w:hAnsi="Cambria" w:eastAsia="Cambria"/>
      <w:b/>
      <w:kern w:val="28"/>
      <w:sz w:val="32"/>
      <w:szCs w:val="32"/>
    </w:rPr>
  </w:style>
  <w:style w:type="character" w:customStyle="1" w:styleId="95">
    <w:name w:val="标题 8 Char1"/>
    <w:uiPriority w:val="0"/>
    <w:rPr>
      <w:rFonts w:ascii="Arial" w:hAnsi="Arial" w:eastAsia="黑体"/>
      <w:kern w:val="2"/>
      <w:sz w:val="21"/>
    </w:rPr>
  </w:style>
  <w:style w:type="character" w:customStyle="1" w:styleId="96">
    <w:name w:val="尾注文本 Char1"/>
    <w:link w:val="28"/>
    <w:uiPriority w:val="0"/>
    <w:rPr>
      <w:kern w:val="2"/>
      <w:sz w:val="21"/>
      <w:szCs w:val="24"/>
    </w:rPr>
  </w:style>
  <w:style w:type="character" w:customStyle="1" w:styleId="97">
    <w:name w:val="正文文本 2 Char1"/>
    <w:uiPriority w:val="0"/>
    <w:rPr>
      <w:rFonts w:ascii="宋体" w:hAnsi="宋体"/>
      <w:color w:val="000000"/>
      <w:kern w:val="2"/>
      <w:sz w:val="24"/>
      <w:szCs w:val="24"/>
    </w:rPr>
  </w:style>
  <w:style w:type="character" w:customStyle="1" w:styleId="98">
    <w:name w:val="纯文本 Char"/>
    <w:aliases w:val="普通文字 Char3,普通文字 Char Char3,普通文字1 Char2,普通文字2 Char2,普通文字3 Char2,普通文字4 Char2,普通文字5 Char2,普通文字6 Char2,普通文字11 Char2,普通文字21 Char2,普通文字31 Char2,普通文字41 Char2,普通文字7 Char2,正 文 1 Char2,普通文字 Char Char Char2,纯文本 Char Char Char3,纯文本 Char1 Char Char Char2"/>
    <w:link w:val="24"/>
    <w:qFormat/>
    <w:uiPriority w:val="0"/>
    <w:rPr>
      <w:rFonts w:ascii="宋体" w:hAnsi="宋体" w:eastAsia="宋体" w:cs="宋体"/>
      <w:color w:val="000000"/>
      <w:sz w:val="24"/>
      <w:szCs w:val="24"/>
      <w:lang w:val="en-US" w:eastAsia="zh-CN" w:bidi="ar-SA"/>
    </w:rPr>
  </w:style>
  <w:style w:type="character" w:customStyle="1" w:styleId="99">
    <w:name w:val="批注主题 Char"/>
    <w:basedOn w:val="69"/>
    <w:uiPriority w:val="0"/>
  </w:style>
  <w:style w:type="character" w:customStyle="1" w:styleId="100">
    <w:name w:val="脚注文本 Char"/>
    <w:link w:val="37"/>
    <w:uiPriority w:val="0"/>
    <w:rPr>
      <w:kern w:val="2"/>
      <w:sz w:val="18"/>
      <w:szCs w:val="18"/>
    </w:rPr>
  </w:style>
  <w:style w:type="character" w:customStyle="1" w:styleId="101">
    <w:name w:val="hui3"/>
    <w:uiPriority w:val="0"/>
    <w:rPr>
      <w:color w:val="333333"/>
    </w:rPr>
  </w:style>
  <w:style w:type="character" w:customStyle="1" w:styleId="102">
    <w:name w:val="日期 Char2"/>
    <w:uiPriority w:val="0"/>
    <w:rPr>
      <w:kern w:val="2"/>
      <w:sz w:val="21"/>
      <w:szCs w:val="24"/>
    </w:rPr>
  </w:style>
  <w:style w:type="character" w:customStyle="1" w:styleId="103">
    <w:name w:val="正文文本 3 Char"/>
    <w:link w:val="17"/>
    <w:uiPriority w:val="0"/>
    <w:rPr>
      <w:rFonts w:eastAsia="宋体"/>
      <w:sz w:val="16"/>
      <w:szCs w:val="16"/>
      <w:lang w:bidi="ar-SA"/>
    </w:rPr>
  </w:style>
  <w:style w:type="character" w:customStyle="1" w:styleId="104">
    <w:name w:val="批注主题 Char1"/>
    <w:basedOn w:val="75"/>
    <w:uiPriority w:val="0"/>
  </w:style>
  <w:style w:type="character" w:customStyle="1" w:styleId="105">
    <w:name w:val="标题2正文 Char Char"/>
    <w:link w:val="106"/>
    <w:uiPriority w:val="0"/>
    <w:rPr>
      <w:rFonts w:eastAsia="宋体"/>
      <w:sz w:val="24"/>
      <w:szCs w:val="24"/>
      <w:lang w:bidi="ar-SA"/>
    </w:rPr>
  </w:style>
  <w:style w:type="paragraph" w:customStyle="1" w:styleId="106">
    <w:name w:val="标题2正文 Char"/>
    <w:basedOn w:val="1"/>
    <w:link w:val="105"/>
    <w:uiPriority w:val="0"/>
    <w:pPr>
      <w:spacing w:before="156" w:beforeLines="50" w:after="156" w:afterLines="50"/>
      <w:ind w:right="38" w:rightChars="18" w:firstLine="420"/>
    </w:pPr>
    <w:rPr>
      <w:kern w:val="0"/>
      <w:sz w:val="24"/>
      <w:szCs w:val="24"/>
    </w:rPr>
  </w:style>
  <w:style w:type="character" w:customStyle="1" w:styleId="107">
    <w:name w:val="样式4 Char"/>
    <w:link w:val="108"/>
    <w:uiPriority w:val="0"/>
    <w:rPr>
      <w:rFonts w:ascii="黑体" w:hAnsi="黑体" w:eastAsia="黑体"/>
      <w:bCs/>
      <w:kern w:val="44"/>
      <w:sz w:val="44"/>
      <w:szCs w:val="44"/>
      <w:lang w:val="en-US" w:eastAsia="zh-CN" w:bidi="ar-SA"/>
    </w:rPr>
  </w:style>
  <w:style w:type="paragraph" w:customStyle="1" w:styleId="108">
    <w:name w:val="样式4"/>
    <w:basedOn w:val="2"/>
    <w:link w:val="107"/>
    <w:qFormat/>
    <w:uiPriority w:val="0"/>
    <w:pPr>
      <w:keepLines/>
      <w:spacing w:line="360" w:lineRule="auto"/>
    </w:pPr>
    <w:rPr>
      <w:rFonts w:ascii="黑体" w:hAnsi="黑体" w:eastAsia="黑体"/>
      <w:b w:val="0"/>
      <w:kern w:val="44"/>
      <w:sz w:val="44"/>
      <w:szCs w:val="44"/>
    </w:rPr>
  </w:style>
  <w:style w:type="character" w:customStyle="1" w:styleId="109">
    <w:name w:val="List Paragraph Char"/>
    <w:link w:val="110"/>
    <w:locked/>
    <w:uiPriority w:val="0"/>
    <w:rPr>
      <w:rFonts w:ascii="Calibri" w:hAnsi="Calibri" w:eastAsia="宋体"/>
      <w:kern w:val="2"/>
      <w:sz w:val="21"/>
      <w:szCs w:val="22"/>
      <w:lang w:val="en-US" w:eastAsia="zh-CN" w:bidi="ar-SA"/>
    </w:rPr>
  </w:style>
  <w:style w:type="paragraph" w:customStyle="1" w:styleId="110">
    <w:name w:val="List Paragraph"/>
    <w:basedOn w:val="1"/>
    <w:link w:val="109"/>
    <w:uiPriority w:val="0"/>
    <w:pPr>
      <w:ind w:firstLine="420" w:firstLineChars="200"/>
    </w:pPr>
    <w:rPr>
      <w:rFonts w:ascii="Calibri" w:hAnsi="Calibri"/>
      <w:szCs w:val="22"/>
    </w:rPr>
  </w:style>
  <w:style w:type="character" w:customStyle="1" w:styleId="111">
    <w:name w:val="style81"/>
    <w:uiPriority w:val="0"/>
    <w:rPr>
      <w:sz w:val="20"/>
      <w:szCs w:val="20"/>
    </w:rPr>
  </w:style>
  <w:style w:type="character" w:customStyle="1" w:styleId="112">
    <w:name w:val="方案－正文 Char"/>
    <w:link w:val="113"/>
    <w:uiPriority w:val="0"/>
    <w:rPr>
      <w:rFonts w:ascii="仿宋_GB2312" w:hAnsi="宋体"/>
      <w:sz w:val="24"/>
      <w:lang w:bidi="ar-SA"/>
    </w:rPr>
  </w:style>
  <w:style w:type="paragraph" w:customStyle="1" w:styleId="113">
    <w:name w:val="方案－正文"/>
    <w:basedOn w:val="1"/>
    <w:link w:val="112"/>
    <w:uiPriority w:val="0"/>
    <w:pPr>
      <w:spacing w:line="360" w:lineRule="auto"/>
      <w:ind w:firstLine="480" w:firstLineChars="200"/>
    </w:pPr>
    <w:rPr>
      <w:rFonts w:ascii="仿宋_GB2312" w:hAnsi="宋体"/>
      <w:kern w:val="0"/>
      <w:sz w:val="24"/>
    </w:rPr>
  </w:style>
  <w:style w:type="character" w:customStyle="1" w:styleId="114">
    <w:name w:val=" Char Char6"/>
    <w:uiPriority w:val="0"/>
    <w:rPr>
      <w:rFonts w:ascii="仿宋_GB2312" w:hAnsi="宋体" w:cs="Arial"/>
      <w:b/>
      <w:bCs/>
      <w:color w:val="000000"/>
      <w:kern w:val="2"/>
      <w:sz w:val="24"/>
      <w:szCs w:val="24"/>
    </w:rPr>
  </w:style>
  <w:style w:type="character" w:customStyle="1" w:styleId="115">
    <w:name w:val="正文文本 2 Char"/>
    <w:link w:val="43"/>
    <w:uiPriority w:val="0"/>
    <w:rPr>
      <w:rFonts w:eastAsia="宋体"/>
      <w:sz w:val="24"/>
      <w:szCs w:val="24"/>
      <w:lang w:bidi="ar-SA"/>
    </w:rPr>
  </w:style>
  <w:style w:type="character" w:customStyle="1" w:styleId="116">
    <w:name w:val="样式5 Char"/>
    <w:link w:val="117"/>
    <w:uiPriority w:val="0"/>
    <w:rPr>
      <w:rFonts w:eastAsia="宋体"/>
      <w:b/>
      <w:bCs/>
      <w:kern w:val="2"/>
      <w:sz w:val="28"/>
      <w:szCs w:val="28"/>
      <w:lang w:val="en-US" w:eastAsia="zh-CN" w:bidi="ar-SA"/>
    </w:rPr>
  </w:style>
  <w:style w:type="paragraph" w:customStyle="1" w:styleId="117">
    <w:name w:val="样式5"/>
    <w:basedOn w:val="1"/>
    <w:link w:val="116"/>
    <w:qFormat/>
    <w:uiPriority w:val="0"/>
    <w:pPr>
      <w:keepNext/>
      <w:keepLines/>
      <w:spacing w:before="280" w:after="290" w:line="376" w:lineRule="auto"/>
      <w:ind w:left="210" w:leftChars="100" w:right="210" w:rightChars="100"/>
      <w:outlineLvl w:val="4"/>
    </w:pPr>
    <w:rPr>
      <w:b/>
      <w:bCs/>
      <w:sz w:val="28"/>
      <w:szCs w:val="28"/>
    </w:rPr>
  </w:style>
  <w:style w:type="character" w:customStyle="1" w:styleId="118">
    <w:name w:val="脚注文本 Char2"/>
    <w:uiPriority w:val="0"/>
    <w:rPr>
      <w:kern w:val="2"/>
      <w:sz w:val="18"/>
      <w:szCs w:val="18"/>
    </w:rPr>
  </w:style>
  <w:style w:type="character" w:customStyle="1" w:styleId="119">
    <w:name w:val="font11"/>
    <w:uiPriority w:val="0"/>
    <w:rPr>
      <w:rFonts w:hint="default" w:ascii="Times New Roman" w:hAnsi="Times New Roman" w:cs="Times New Roman"/>
      <w:color w:val="000000"/>
      <w:sz w:val="24"/>
      <w:szCs w:val="24"/>
      <w:u w:val="none"/>
    </w:rPr>
  </w:style>
  <w:style w:type="character" w:customStyle="1" w:styleId="120">
    <w:name w:val="无"/>
    <w:qFormat/>
    <w:uiPriority w:val="0"/>
  </w:style>
  <w:style w:type="character" w:customStyle="1" w:styleId="121">
    <w:name w:val="font01"/>
    <w:uiPriority w:val="0"/>
    <w:rPr>
      <w:rFonts w:hint="eastAsia" w:ascii="宋体" w:hAnsi="宋体" w:eastAsia="宋体"/>
      <w:color w:val="000000"/>
      <w:sz w:val="24"/>
      <w:szCs w:val="24"/>
      <w:u w:val="none"/>
    </w:rPr>
  </w:style>
  <w:style w:type="character" w:customStyle="1" w:styleId="122">
    <w:name w:val="页脚 Char2"/>
    <w:uiPriority w:val="0"/>
    <w:rPr>
      <w:kern w:val="2"/>
      <w:sz w:val="18"/>
      <w:szCs w:val="18"/>
    </w:rPr>
  </w:style>
  <w:style w:type="character" w:customStyle="1" w:styleId="123">
    <w:name w:val="正文文本缩进 3 Char1"/>
    <w:uiPriority w:val="0"/>
    <w:rPr>
      <w:rFonts w:ascii="仿宋_GB2312" w:hAnsi="宋体" w:eastAsia="仿宋_GB2312"/>
      <w:color w:val="000000"/>
      <w:kern w:val="2"/>
      <w:sz w:val="24"/>
      <w:szCs w:val="24"/>
    </w:rPr>
  </w:style>
  <w:style w:type="character" w:customStyle="1" w:styleId="124">
    <w:name w:val="标题 5 Char1"/>
    <w:uiPriority w:val="0"/>
    <w:rPr>
      <w:b/>
      <w:bCs/>
      <w:kern w:val="2"/>
      <w:sz w:val="28"/>
      <w:szCs w:val="28"/>
    </w:rPr>
  </w:style>
  <w:style w:type="character" w:customStyle="1" w:styleId="125">
    <w:name w:val="页脚 Char1"/>
    <w:basedOn w:val="51"/>
    <w:uiPriority w:val="0"/>
    <w:rPr>
      <w:sz w:val="18"/>
      <w:szCs w:val="18"/>
    </w:rPr>
  </w:style>
  <w:style w:type="character" w:customStyle="1" w:styleId="126">
    <w:name w:val="标题 2 Char Char"/>
    <w:uiPriority w:val="0"/>
    <w:rPr>
      <w:rFonts w:ascii="Arial" w:hAnsi="Arial" w:eastAsia="黑体"/>
      <w:b/>
      <w:bCs/>
      <w:kern w:val="2"/>
      <w:sz w:val="32"/>
      <w:szCs w:val="32"/>
      <w:lang w:val="en-US" w:eastAsia="zh-CN" w:bidi="ar-SA"/>
    </w:rPr>
  </w:style>
  <w:style w:type="character" w:customStyle="1" w:styleId="127">
    <w:name w:val="正文文本 3 Char1"/>
    <w:uiPriority w:val="0"/>
    <w:rPr>
      <w:rFonts w:hAnsi="宋体" w:eastAsia="仿宋_GB2312"/>
      <w:b/>
      <w:bCs/>
      <w:kern w:val="2"/>
      <w:sz w:val="24"/>
    </w:rPr>
  </w:style>
  <w:style w:type="character" w:customStyle="1" w:styleId="128">
    <w:name w:val="正文文本缩进 Char1"/>
    <w:basedOn w:val="51"/>
    <w:uiPriority w:val="0"/>
    <w:rPr>
      <w:szCs w:val="24"/>
    </w:rPr>
  </w:style>
  <w:style w:type="character" w:customStyle="1" w:styleId="129">
    <w:name w:val="标题 1 Char Char"/>
    <w:uiPriority w:val="0"/>
    <w:rPr>
      <w:rFonts w:eastAsia="宋体"/>
      <w:b/>
      <w:spacing w:val="-2"/>
      <w:sz w:val="24"/>
      <w:lang w:val="en-US" w:eastAsia="zh-CN" w:bidi="ar-SA"/>
    </w:rPr>
  </w:style>
  <w:style w:type="character" w:customStyle="1" w:styleId="130">
    <w:name w:val="批注框文本 Char2"/>
    <w:uiPriority w:val="0"/>
    <w:rPr>
      <w:kern w:val="2"/>
      <w:sz w:val="18"/>
      <w:szCs w:val="18"/>
    </w:rPr>
  </w:style>
  <w:style w:type="character" w:customStyle="1" w:styleId="131">
    <w:name w:val="正文文本缩进 Char"/>
    <w:link w:val="19"/>
    <w:uiPriority w:val="0"/>
    <w:rPr>
      <w:rFonts w:eastAsia="方正书宋简体"/>
      <w:kern w:val="2"/>
      <w:sz w:val="24"/>
      <w:lang w:val="en-US" w:eastAsia="zh-CN" w:bidi="ar-SA"/>
    </w:rPr>
  </w:style>
  <w:style w:type="character" w:customStyle="1" w:styleId="132">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133">
    <w:name w:val="页眉 Char"/>
    <w:link w:val="31"/>
    <w:uiPriority w:val="0"/>
    <w:rPr>
      <w:rFonts w:eastAsia="宋体"/>
      <w:kern w:val="2"/>
      <w:sz w:val="18"/>
      <w:lang w:val="en-US" w:eastAsia="zh-CN" w:bidi="ar-SA"/>
    </w:rPr>
  </w:style>
  <w:style w:type="character" w:customStyle="1" w:styleId="134">
    <w:name w:val="批注文字 Char2"/>
    <w:uiPriority w:val="0"/>
    <w:rPr>
      <w:kern w:val="2"/>
      <w:sz w:val="21"/>
      <w:szCs w:val="24"/>
    </w:rPr>
  </w:style>
  <w:style w:type="character" w:customStyle="1" w:styleId="135">
    <w:name w:val="正文文本缩进 3 Char"/>
    <w:link w:val="39"/>
    <w:uiPriority w:val="0"/>
    <w:rPr>
      <w:rFonts w:ascii="宋体" w:eastAsia="宋体"/>
      <w:kern w:val="2"/>
      <w:sz w:val="24"/>
      <w:lang w:val="en-US" w:eastAsia="zh-CN" w:bidi="ar-SA"/>
    </w:rPr>
  </w:style>
  <w:style w:type="character" w:customStyle="1" w:styleId="136">
    <w:name w:val="文档结构图 Char"/>
    <w:link w:val="15"/>
    <w:uiPriority w:val="0"/>
    <w:rPr>
      <w:rFonts w:eastAsia="宋体"/>
      <w:kern w:val="2"/>
      <w:sz w:val="21"/>
      <w:lang w:val="en-US" w:eastAsia="zh-CN" w:bidi="ar-SA"/>
    </w:rPr>
  </w:style>
  <w:style w:type="character" w:customStyle="1" w:styleId="137">
    <w:name w:val="正文文本缩进 Char2"/>
    <w:uiPriority w:val="0"/>
    <w:rPr>
      <w:kern w:val="2"/>
      <w:sz w:val="21"/>
      <w:szCs w:val="24"/>
    </w:rPr>
  </w:style>
  <w:style w:type="character" w:customStyle="1" w:styleId="138">
    <w:name w:val="apple-converted-space"/>
    <w:basedOn w:val="51"/>
    <w:uiPriority w:val="0"/>
  </w:style>
  <w:style w:type="character" w:customStyle="1" w:styleId="139">
    <w:name w:val="m_461"/>
    <w:uiPriority w:val="0"/>
  </w:style>
  <w:style w:type="character" w:customStyle="1" w:styleId="140">
    <w:name w:val="哈哈正文 Char"/>
    <w:link w:val="141"/>
    <w:uiPriority w:val="0"/>
    <w:rPr>
      <w:rFonts w:ascii="宋体" w:hAnsi="宋体" w:eastAsia="宋体" w:cs="宋体"/>
      <w:kern w:val="2"/>
      <w:sz w:val="24"/>
      <w:lang w:val="en-US" w:eastAsia="zh-CN" w:bidi="ar-SA"/>
    </w:rPr>
  </w:style>
  <w:style w:type="paragraph" w:customStyle="1" w:styleId="141">
    <w:name w:val="哈哈正文"/>
    <w:basedOn w:val="1"/>
    <w:link w:val="140"/>
    <w:uiPriority w:val="0"/>
    <w:pPr>
      <w:spacing w:line="360" w:lineRule="auto"/>
      <w:ind w:firstLine="200" w:firstLineChars="200"/>
    </w:pPr>
    <w:rPr>
      <w:rFonts w:ascii="宋体" w:hAnsi="宋体" w:cs="宋体"/>
      <w:sz w:val="24"/>
    </w:rPr>
  </w:style>
  <w:style w:type="character" w:customStyle="1" w:styleId="142">
    <w:name w:val="font21"/>
    <w:uiPriority w:val="0"/>
    <w:rPr>
      <w:rFonts w:hint="eastAsia" w:ascii="宋体" w:hAnsi="宋体" w:eastAsia="宋体" w:cs="宋体"/>
      <w:color w:val="000000"/>
      <w:sz w:val="15"/>
      <w:szCs w:val="15"/>
      <w:u w:val="none"/>
    </w:rPr>
  </w:style>
  <w:style w:type="character" w:customStyle="1" w:styleId="143">
    <w:name w:val="尾注文本 Char"/>
    <w:uiPriority w:val="0"/>
    <w:rPr>
      <w:kern w:val="2"/>
      <w:sz w:val="21"/>
      <w:szCs w:val="24"/>
    </w:rPr>
  </w:style>
  <w:style w:type="character" w:customStyle="1" w:styleId="144">
    <w:name w:val="font41"/>
    <w:uiPriority w:val="0"/>
    <w:rPr>
      <w:rFonts w:hint="eastAsia" w:ascii="宋体" w:hAnsi="宋体" w:eastAsia="宋体" w:cs="宋体"/>
      <w:color w:val="000000"/>
      <w:sz w:val="20"/>
      <w:szCs w:val="20"/>
      <w:u w:val="none"/>
    </w:rPr>
  </w:style>
  <w:style w:type="character" w:customStyle="1" w:styleId="145">
    <w:name w:val="日期 Char1"/>
    <w:uiPriority w:val="0"/>
    <w:rPr>
      <w:rFonts w:eastAsia="楷体_GB2312"/>
      <w:kern w:val="2"/>
      <w:sz w:val="32"/>
    </w:rPr>
  </w:style>
  <w:style w:type="character" w:customStyle="1" w:styleId="146">
    <w:name w:val="font101"/>
    <w:uiPriority w:val="0"/>
    <w:rPr>
      <w:rFonts w:hint="default" w:ascii="Arial" w:hAnsi="Arial" w:cs="Arial"/>
      <w:color w:val="000000"/>
      <w:sz w:val="20"/>
      <w:szCs w:val="20"/>
      <w:u w:val="none"/>
    </w:rPr>
  </w:style>
  <w:style w:type="character" w:customStyle="1" w:styleId="147">
    <w:name w:val="尾注文本 Char2"/>
    <w:basedOn w:val="51"/>
    <w:link w:val="28"/>
    <w:uiPriority w:val="0"/>
    <w:rPr>
      <w:kern w:val="2"/>
      <w:sz w:val="21"/>
    </w:rPr>
  </w:style>
  <w:style w:type="character" w:customStyle="1" w:styleId="148">
    <w:name w:val="页脚 Char"/>
    <w:link w:val="30"/>
    <w:uiPriority w:val="0"/>
    <w:rPr>
      <w:rFonts w:eastAsia="宋体"/>
      <w:kern w:val="2"/>
      <w:sz w:val="18"/>
      <w:lang w:val="en-US" w:eastAsia="zh-CN" w:bidi="ar-SA"/>
    </w:rPr>
  </w:style>
  <w:style w:type="character" w:customStyle="1" w:styleId="149">
    <w:name w:val="列出段落 Char"/>
    <w:link w:val="150"/>
    <w:locked/>
    <w:uiPriority w:val="0"/>
    <w:rPr>
      <w:rFonts w:eastAsia="宋体"/>
      <w:kern w:val="2"/>
      <w:sz w:val="24"/>
      <w:szCs w:val="24"/>
      <w:lang w:val="en-US" w:eastAsia="zh-CN" w:bidi="ar-SA"/>
    </w:rPr>
  </w:style>
  <w:style w:type="paragraph" w:styleId="150">
    <w:name w:val="List Paragraph"/>
    <w:basedOn w:val="1"/>
    <w:link w:val="149"/>
    <w:qFormat/>
    <w:uiPriority w:val="0"/>
    <w:pPr>
      <w:spacing w:line="360" w:lineRule="auto"/>
      <w:ind w:firstLine="420" w:firstLineChars="200"/>
    </w:pPr>
    <w:rPr>
      <w:sz w:val="24"/>
      <w:szCs w:val="24"/>
    </w:rPr>
  </w:style>
  <w:style w:type="character" w:customStyle="1" w:styleId="151">
    <w:name w:val="m_391"/>
    <w:uiPriority w:val="0"/>
  </w:style>
  <w:style w:type="character" w:customStyle="1" w:styleId="152">
    <w:name w:val="标题 4 Char1"/>
    <w:uiPriority w:val="0"/>
    <w:rPr>
      <w:rFonts w:ascii="Arial" w:hAnsi="Arial" w:eastAsia="黑体"/>
      <w:b/>
      <w:bCs/>
      <w:kern w:val="2"/>
      <w:sz w:val="28"/>
      <w:szCs w:val="28"/>
    </w:rPr>
  </w:style>
  <w:style w:type="character" w:customStyle="1" w:styleId="153">
    <w:name w:val="页眉 Char1"/>
    <w:uiPriority w:val="0"/>
    <w:rPr>
      <w:rFonts w:eastAsia="仿宋_GB2312"/>
      <w:kern w:val="2"/>
      <w:sz w:val="18"/>
    </w:rPr>
  </w:style>
  <w:style w:type="character" w:customStyle="1" w:styleId="154">
    <w:name w:val="日期 Char"/>
    <w:basedOn w:val="51"/>
    <w:link w:val="26"/>
    <w:uiPriority w:val="0"/>
    <w:rPr>
      <w:rFonts w:ascii="宋体"/>
      <w:sz w:val="24"/>
    </w:rPr>
  </w:style>
  <w:style w:type="character" w:customStyle="1" w:styleId="155">
    <w:name w:val="标题 6 Char1"/>
    <w:uiPriority w:val="0"/>
    <w:rPr>
      <w:rFonts w:ascii="Arial" w:hAnsi="Arial" w:eastAsia="黑体"/>
      <w:b/>
      <w:kern w:val="2"/>
      <w:sz w:val="21"/>
    </w:rPr>
  </w:style>
  <w:style w:type="character" w:customStyle="1" w:styleId="156">
    <w:name w:val="副标题 Char2"/>
    <w:basedOn w:val="51"/>
    <w:link w:val="34"/>
    <w:uiPriority w:val="0"/>
    <w:rPr>
      <w:rFonts w:ascii="Cambria" w:hAnsi="Cambria" w:cs="Times New Roman"/>
      <w:b/>
      <w:bCs/>
      <w:kern w:val="28"/>
      <w:sz w:val="32"/>
      <w:szCs w:val="32"/>
    </w:rPr>
  </w:style>
  <w:style w:type="character" w:customStyle="1" w:styleId="157">
    <w:name w:val="正文缩进 Char"/>
    <w:link w:val="13"/>
    <w:uiPriority w:val="0"/>
    <w:rPr>
      <w:rFonts w:eastAsia="宋体"/>
      <w:kern w:val="2"/>
      <w:sz w:val="21"/>
      <w:szCs w:val="24"/>
      <w:lang w:val="en-US" w:eastAsia="zh-CN" w:bidi="ar-SA"/>
    </w:rPr>
  </w:style>
  <w:style w:type="character" w:customStyle="1" w:styleId="158">
    <w:name w:val="正文文本 3 Char2"/>
    <w:uiPriority w:val="0"/>
    <w:rPr>
      <w:kern w:val="2"/>
      <w:sz w:val="16"/>
      <w:szCs w:val="16"/>
    </w:rPr>
  </w:style>
  <w:style w:type="character" w:customStyle="1" w:styleId="159">
    <w:name w:val="正文文本 2 Char2"/>
    <w:uiPriority w:val="0"/>
    <w:rPr>
      <w:kern w:val="2"/>
      <w:sz w:val="21"/>
      <w:szCs w:val="24"/>
    </w:rPr>
  </w:style>
  <w:style w:type="character" w:customStyle="1" w:styleId="160">
    <w:name w:val="m_491"/>
    <w:uiPriority w:val="0"/>
  </w:style>
  <w:style w:type="character" w:customStyle="1" w:styleId="161">
    <w:name w:val="themebody1"/>
    <w:uiPriority w:val="0"/>
    <w:rPr>
      <w:color w:val="FFFFFF"/>
    </w:rPr>
  </w:style>
  <w:style w:type="character" w:customStyle="1" w:styleId="162">
    <w:name w:val="font14zd"/>
    <w:basedOn w:val="51"/>
    <w:uiPriority w:val="0"/>
  </w:style>
  <w:style w:type="character" w:customStyle="1" w:styleId="163">
    <w:name w:val="标题 9 Char1"/>
    <w:uiPriority w:val="0"/>
    <w:rPr>
      <w:rFonts w:ascii="Arial" w:hAnsi="Arial" w:eastAsia="黑体"/>
      <w:kern w:val="2"/>
      <w:sz w:val="21"/>
    </w:rPr>
  </w:style>
  <w:style w:type="character" w:customStyle="1" w:styleId="164">
    <w:name w:val="m_01"/>
    <w:uiPriority w:val="0"/>
  </w:style>
  <w:style w:type="character" w:customStyle="1" w:styleId="165">
    <w:name w:val="正文文本 Char1"/>
    <w:uiPriority w:val="0"/>
    <w:rPr>
      <w:kern w:val="2"/>
      <w:sz w:val="28"/>
      <w:szCs w:val="24"/>
    </w:rPr>
  </w:style>
  <w:style w:type="character" w:customStyle="1" w:styleId="166">
    <w:name w:val="正文文本缩进 3 Char2"/>
    <w:uiPriority w:val="0"/>
    <w:rPr>
      <w:kern w:val="2"/>
      <w:sz w:val="16"/>
      <w:szCs w:val="16"/>
    </w:rPr>
  </w:style>
  <w:style w:type="character" w:customStyle="1" w:styleId="167">
    <w:name w:val="m_51"/>
    <w:uiPriority w:val="0"/>
  </w:style>
  <w:style w:type="paragraph" w:customStyle="1" w:styleId="168">
    <w:name w:val="tabletext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69">
    <w:name w:val="二级条标题"/>
    <w:basedOn w:val="170"/>
    <w:next w:val="1"/>
    <w:uiPriority w:val="0"/>
    <w:pPr>
      <w:numPr>
        <w:ilvl w:val="2"/>
        <w:numId w:val="1"/>
      </w:numPr>
      <w:tabs>
        <w:tab w:val="left" w:pos="840"/>
      </w:tabs>
      <w:spacing w:before="50" w:beforeLines="0" w:after="50" w:afterLines="0"/>
      <w:outlineLvl w:val="3"/>
    </w:pPr>
  </w:style>
  <w:style w:type="paragraph" w:customStyle="1" w:styleId="170">
    <w:name w:val="一级条标题"/>
    <w:next w:val="1"/>
    <w:uiPriority w:val="0"/>
    <w:pPr>
      <w:numPr>
        <w:ilvl w:val="1"/>
        <w:numId w:val="1"/>
      </w:numPr>
      <w:spacing w:before="156" w:beforeLines="50" w:after="156" w:afterLines="50"/>
      <w:outlineLvl w:val="2"/>
    </w:pPr>
    <w:rPr>
      <w:rFonts w:ascii="黑体" w:eastAsia="黑体"/>
      <w:sz w:val="21"/>
      <w:szCs w:val="21"/>
      <w:lang w:val="en-US" w:eastAsia="zh-CN" w:bidi="ar-SA"/>
    </w:rPr>
  </w:style>
  <w:style w:type="paragraph" w:customStyle="1" w:styleId="171">
    <w:name w:val="p0"/>
    <w:basedOn w:val="1"/>
    <w:uiPriority w:val="0"/>
    <w:pPr>
      <w:widowControl/>
    </w:pPr>
    <w:rPr>
      <w:kern w:val="0"/>
      <w:szCs w:val="21"/>
    </w:rPr>
  </w:style>
  <w:style w:type="paragraph" w:customStyle="1" w:styleId="172">
    <w:name w:val="样式 标题 3 +1"/>
    <w:basedOn w:val="4"/>
    <w:uiPriority w:val="0"/>
    <w:pPr>
      <w:tabs>
        <w:tab w:val="clear" w:pos="1620"/>
      </w:tabs>
      <w:spacing w:before="260" w:beforeLines="0" w:after="260" w:afterLines="0" w:line="416" w:lineRule="auto"/>
      <w:ind w:left="0" w:firstLine="0"/>
      <w:jc w:val="center"/>
    </w:pPr>
    <w:rPr>
      <w:rFonts w:ascii="Times New Roman" w:hAnsi="Times New Roman" w:eastAsia="宋体" w:cs="Times New Roman"/>
      <w:kern w:val="0"/>
      <w:sz w:val="28"/>
    </w:rPr>
  </w:style>
  <w:style w:type="paragraph" w:customStyle="1" w:styleId="173">
    <w:name w:val="正文文本缩进 + 四号"/>
    <w:basedOn w:val="19"/>
    <w:uiPriority w:val="0"/>
    <w:pPr>
      <w:spacing w:line="360" w:lineRule="auto"/>
      <w:ind w:firstLine="560" w:firstLineChars="200"/>
    </w:pPr>
    <w:rPr>
      <w:rFonts w:ascii="仿宋_GB2312" w:eastAsia="仿宋_GB2312"/>
      <w:color w:val="000000"/>
      <w:sz w:val="28"/>
      <w:szCs w:val="28"/>
    </w:rPr>
  </w:style>
  <w:style w:type="paragraph" w:customStyle="1" w:styleId="174">
    <w:name w:val="Default"/>
    <w:qFormat/>
    <w:uiPriority w:val="0"/>
    <w:pPr>
      <w:widowControl w:val="0"/>
      <w:autoSpaceDE w:val="0"/>
      <w:autoSpaceDN w:val="0"/>
      <w:adjustRightInd w:val="0"/>
    </w:pPr>
    <w:rPr>
      <w:color w:val="000000"/>
      <w:sz w:val="24"/>
      <w:szCs w:val="24"/>
      <w:lang w:val="en-US" w:eastAsia="zh-CN" w:bidi="ar-SA"/>
    </w:rPr>
  </w:style>
  <w:style w:type="paragraph" w:customStyle="1" w:styleId="175">
    <w:name w:val="符号 2"/>
    <w:basedOn w:val="176"/>
    <w:uiPriority w:val="0"/>
    <w:pPr>
      <w:numPr>
        <w:ilvl w:val="1"/>
        <w:numId w:val="3"/>
      </w:numPr>
    </w:pPr>
  </w:style>
  <w:style w:type="paragraph" w:customStyle="1" w:styleId="176">
    <w:name w:val="符号 1"/>
    <w:basedOn w:val="19"/>
    <w:uiPriority w:val="0"/>
    <w:pPr>
      <w:numPr>
        <w:ilvl w:val="0"/>
        <w:numId w:val="3"/>
      </w:numPr>
      <w:tabs>
        <w:tab w:val="left" w:pos="900"/>
        <w:tab w:val="clear" w:pos="1200"/>
      </w:tabs>
      <w:spacing w:line="360" w:lineRule="auto"/>
    </w:pPr>
    <w:rPr>
      <w:rFonts w:eastAsia="宋体"/>
      <w:kern w:val="28"/>
      <w:szCs w:val="24"/>
    </w:rPr>
  </w:style>
  <w:style w:type="paragraph" w:customStyle="1" w:styleId="177">
    <w:name w:val="此正文"/>
    <w:basedOn w:val="1"/>
    <w:uiPriority w:val="0"/>
    <w:pPr>
      <w:spacing w:line="360" w:lineRule="auto"/>
      <w:ind w:firstLine="200" w:firstLineChars="200"/>
    </w:pPr>
    <w:rPr>
      <w:sz w:val="24"/>
      <w:szCs w:val="24"/>
    </w:rPr>
  </w:style>
  <w:style w:type="paragraph" w:customStyle="1" w:styleId="178">
    <w:name w:val="4号正文"/>
    <w:basedOn w:val="13"/>
    <w:qFormat/>
    <w:uiPriority w:val="0"/>
    <w:pPr>
      <w:spacing w:before="30" w:after="0"/>
      <w:ind w:left="0" w:firstLine="200" w:firstLineChars="200"/>
      <w:jc w:val="both"/>
    </w:pPr>
    <w:rPr>
      <w:spacing w:val="6"/>
      <w:szCs w:val="28"/>
    </w:rPr>
  </w:style>
  <w:style w:type="paragraph" w:customStyle="1" w:styleId="179">
    <w:name w:val="样式 标题 1 + 两端对齐"/>
    <w:basedOn w:val="3"/>
    <w:next w:val="3"/>
    <w:uiPriority w:val="0"/>
    <w:pPr>
      <w:tabs>
        <w:tab w:val="clear" w:pos="578"/>
      </w:tabs>
      <w:autoSpaceDE w:val="0"/>
      <w:autoSpaceDN w:val="0"/>
      <w:adjustRightInd w:val="0"/>
      <w:spacing w:before="340" w:beforeLines="0" w:after="330" w:afterLines="0" w:line="240" w:lineRule="auto"/>
      <w:ind w:left="0" w:firstLine="0"/>
      <w:jc w:val="center"/>
    </w:pPr>
    <w:rPr>
      <w:rFonts w:ascii="汉鼎简细圆" w:hAnsi="Times New Roman" w:eastAsia="宋体" w:cs="宋体"/>
      <w:kern w:val="44"/>
      <w:sz w:val="28"/>
      <w:szCs w:val="20"/>
    </w:rPr>
  </w:style>
  <w:style w:type="paragraph" w:customStyle="1" w:styleId="180">
    <w:name w:val="默认段落字体 Para Char Char Char Char Char Char Char Char Char1 Char Char Char Char"/>
    <w:basedOn w:val="1"/>
    <w:uiPriority w:val="0"/>
    <w:rPr>
      <w:rFonts w:ascii="Tahoma" w:hAnsi="Tahoma"/>
      <w:sz w:val="24"/>
    </w:rPr>
  </w:style>
  <w:style w:type="paragraph" w:customStyle="1" w:styleId="181">
    <w:name w:val="标准小四"/>
    <w:basedOn w:val="1"/>
    <w:uiPriority w:val="0"/>
    <w:pPr>
      <w:spacing w:line="360" w:lineRule="auto"/>
      <w:ind w:firstLine="480" w:firstLineChars="200"/>
    </w:pPr>
    <w:rPr>
      <w:rFonts w:ascii="Arial" w:hAnsi="Arial"/>
      <w:sz w:val="24"/>
      <w:szCs w:val="21"/>
    </w:rPr>
  </w:style>
  <w:style w:type="paragraph" w:customStyle="1" w:styleId="182">
    <w:name w:val="List Paragraph1"/>
    <w:basedOn w:val="1"/>
    <w:semiHidden/>
    <w:qFormat/>
    <w:uiPriority w:val="34"/>
    <w:pPr>
      <w:autoSpaceDE w:val="0"/>
      <w:autoSpaceDN w:val="0"/>
      <w:adjustRightInd w:val="0"/>
      <w:ind w:firstLine="420" w:firstLineChars="200"/>
      <w:jc w:val="left"/>
    </w:pPr>
    <w:rPr>
      <w:kern w:val="0"/>
      <w:sz w:val="20"/>
      <w:szCs w:val="20"/>
    </w:rPr>
  </w:style>
  <w:style w:type="paragraph" w:customStyle="1" w:styleId="183">
    <w:name w:val="标准正文"/>
    <w:basedOn w:val="1"/>
    <w:uiPriority w:val="0"/>
    <w:pPr>
      <w:adjustRightInd w:val="0"/>
      <w:spacing w:line="360" w:lineRule="auto"/>
      <w:ind w:firstLine="480" w:firstLineChars="200"/>
    </w:pPr>
    <w:rPr>
      <w:kern w:val="0"/>
      <w:sz w:val="24"/>
    </w:rPr>
  </w:style>
  <w:style w:type="paragraph" w:customStyle="1" w:styleId="184">
    <w:name w:val="正文2"/>
    <w:basedOn w:val="1"/>
    <w:uiPriority w:val="0"/>
    <w:pPr>
      <w:spacing w:before="156" w:beforeLines="50" w:after="156" w:afterLines="50" w:line="360" w:lineRule="auto"/>
      <w:ind w:firstLine="480" w:firstLineChars="200"/>
    </w:pPr>
    <w:rPr>
      <w:rFonts w:ascii="宋体" w:hAnsi="宋体"/>
      <w:sz w:val="24"/>
      <w:szCs w:val="24"/>
    </w:rPr>
  </w:style>
  <w:style w:type="paragraph" w:customStyle="1" w:styleId="185">
    <w:name w:val=" Char Char Char Char"/>
    <w:basedOn w:val="1"/>
    <w:uiPriority w:val="0"/>
    <w:pPr>
      <w:widowControl/>
      <w:spacing w:line="400" w:lineRule="exact"/>
      <w:jc w:val="center"/>
    </w:pPr>
    <w:rPr>
      <w:rFonts w:ascii="Verdana" w:hAnsi="Verdana"/>
      <w:kern w:val="0"/>
      <w:lang w:eastAsia="en-US"/>
    </w:rPr>
  </w:style>
  <w:style w:type="paragraph" w:customStyle="1" w:styleId="186">
    <w:name w:val="_Style 7"/>
    <w:basedOn w:val="1"/>
    <w:qFormat/>
    <w:uiPriority w:val="34"/>
    <w:pPr>
      <w:ind w:firstLine="420" w:firstLineChars="200"/>
    </w:pPr>
    <w:rPr>
      <w:rFonts w:ascii="Calibri" w:hAnsi="Calibri"/>
      <w:szCs w:val="22"/>
    </w:rPr>
  </w:style>
  <w:style w:type="paragraph" w:customStyle="1" w:styleId="187">
    <w:name w:val="中等深浅网格 22"/>
    <w:qFormat/>
    <w:uiPriority w:val="0"/>
    <w:pPr>
      <w:widowControl w:val="0"/>
      <w:jc w:val="both"/>
    </w:pPr>
    <w:rPr>
      <w:kern w:val="2"/>
      <w:sz w:val="21"/>
      <w:szCs w:val="24"/>
      <w:lang w:val="en-US" w:eastAsia="zh-CN" w:bidi="ar-SA"/>
    </w:rPr>
  </w:style>
  <w:style w:type="paragraph" w:customStyle="1" w:styleId="188">
    <w:name w:val=" Char1 Char Char Char"/>
    <w:basedOn w:val="1"/>
    <w:uiPriority w:val="0"/>
    <w:pPr>
      <w:snapToGrid w:val="0"/>
      <w:spacing w:line="360" w:lineRule="auto"/>
      <w:ind w:firstLine="420" w:firstLineChars="200"/>
    </w:pPr>
    <w:rPr>
      <w:szCs w:val="24"/>
    </w:rPr>
  </w:style>
  <w:style w:type="paragraph" w:customStyle="1" w:styleId="189">
    <w:name w:val="xl66"/>
    <w:basedOn w:val="1"/>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szCs w:val="24"/>
    </w:rPr>
  </w:style>
  <w:style w:type="paragraph" w:customStyle="1" w:styleId="190">
    <w:name w:val="xl24"/>
    <w:basedOn w:val="1"/>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191">
    <w:name w:val="Char Char Char"/>
    <w:basedOn w:val="1"/>
    <w:uiPriority w:val="0"/>
    <w:pPr>
      <w:spacing w:before="120" w:after="120" w:line="360" w:lineRule="auto"/>
      <w:ind w:firstLine="200" w:firstLineChars="200"/>
    </w:pPr>
    <w:rPr>
      <w:rFonts w:ascii="Tahoma" w:hAnsi="Tahoma"/>
      <w:sz w:val="24"/>
    </w:rPr>
  </w:style>
  <w:style w:type="paragraph" w:customStyle="1" w:styleId="192">
    <w:name w:val=" Char Char Char Char Char Char Char Char Char Char Char Char1 Char"/>
    <w:basedOn w:val="15"/>
    <w:uiPriority w:val="0"/>
    <w:rPr>
      <w:rFonts w:ascii="Tahoma" w:hAnsi="Tahoma"/>
      <w:sz w:val="24"/>
      <w:szCs w:val="24"/>
    </w:rPr>
  </w:style>
  <w:style w:type="paragraph" w:customStyle="1" w:styleId="193">
    <w:name w:val="地址内"/>
    <w:basedOn w:val="1"/>
    <w:uiPriority w:val="0"/>
  </w:style>
  <w:style w:type="paragraph" w:customStyle="1" w:styleId="194">
    <w:name w:val="部分1"/>
    <w:basedOn w:val="1"/>
    <w:uiPriority w:val="0"/>
    <w:pPr>
      <w:keepNext/>
      <w:pageBreakBefore/>
      <w:tabs>
        <w:tab w:val="left" w:pos="720"/>
      </w:tabs>
      <w:spacing w:line="360" w:lineRule="auto"/>
      <w:jc w:val="center"/>
      <w:outlineLvl w:val="0"/>
    </w:pPr>
    <w:rPr>
      <w:rFonts w:eastAsia="黑体"/>
      <w:b/>
      <w:kern w:val="44"/>
      <w:sz w:val="36"/>
      <w:szCs w:val="24"/>
    </w:rPr>
  </w:style>
  <w:style w:type="paragraph" w:customStyle="1" w:styleId="195">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96">
    <w:name w:val="正文空2格  1."/>
    <w:basedOn w:val="1"/>
    <w:uiPriority w:val="0"/>
    <w:pPr>
      <w:adjustRightInd w:val="0"/>
      <w:spacing w:line="360" w:lineRule="auto"/>
      <w:ind w:firstLine="480" w:firstLineChars="200"/>
      <w:textAlignment w:val="baseline"/>
    </w:pPr>
    <w:rPr>
      <w:rFonts w:ascii="宋体" w:eastAsia="仿宋" w:cs="宋体"/>
      <w:kern w:val="0"/>
      <w:sz w:val="28"/>
    </w:rPr>
  </w:style>
  <w:style w:type="paragraph" w:customStyle="1" w:styleId="197">
    <w:name w:val="段"/>
    <w:uiPriority w:val="0"/>
    <w:pPr>
      <w:autoSpaceDE w:val="0"/>
      <w:autoSpaceDN w:val="0"/>
      <w:ind w:firstLine="200" w:firstLineChars="200"/>
      <w:jc w:val="both"/>
    </w:pPr>
    <w:rPr>
      <w:rFonts w:ascii="宋体"/>
      <w:sz w:val="21"/>
      <w:lang w:val="en-US" w:eastAsia="zh-CN" w:bidi="ar-SA"/>
    </w:rPr>
  </w:style>
  <w:style w:type="paragraph" w:customStyle="1" w:styleId="198">
    <w:name w:val="xl25"/>
    <w:basedOn w:val="1"/>
    <w:uiPriority w:val="0"/>
    <w:pPr>
      <w:widowControl/>
      <w:spacing w:before="100" w:beforeAutospacing="1" w:after="100" w:afterAutospacing="1"/>
      <w:jc w:val="center"/>
      <w:textAlignment w:val="center"/>
    </w:pPr>
    <w:rPr>
      <w:rFonts w:ascii="宋体" w:hAnsi="宋体"/>
      <w:kern w:val="0"/>
      <w:sz w:val="20"/>
    </w:rPr>
  </w:style>
  <w:style w:type="paragraph" w:customStyle="1" w:styleId="199">
    <w:name w:val=" Char Char Char Char Char Char Char"/>
    <w:basedOn w:val="1"/>
    <w:uiPriority w:val="0"/>
    <w:pPr>
      <w:tabs>
        <w:tab w:val="left" w:pos="432"/>
      </w:tabs>
      <w:ind w:left="432" w:hanging="432"/>
    </w:pPr>
    <w:rPr>
      <w:rFonts w:ascii="Tahoma" w:hAnsi="Tahoma"/>
      <w:sz w:val="24"/>
    </w:rPr>
  </w:style>
  <w:style w:type="paragraph" w:customStyle="1" w:styleId="200">
    <w:name w:val="正文文字"/>
    <w:qFormat/>
    <w:uiPriority w:val="0"/>
    <w:pPr>
      <w:widowControl w:val="0"/>
      <w:spacing w:line="360" w:lineRule="auto"/>
      <w:ind w:firstLine="480"/>
      <w:jc w:val="both"/>
    </w:pPr>
    <w:rPr>
      <w:rFonts w:hint="eastAsia" w:ascii="Arial Unicode MS" w:hAnsi="Arial Unicode MS" w:eastAsia="Arial Unicode MS" w:cs="Arial Unicode MS"/>
      <w:color w:val="000000"/>
      <w:kern w:val="2"/>
      <w:sz w:val="24"/>
      <w:szCs w:val="24"/>
      <w:u w:val="none" w:color="000000"/>
      <w:lang w:val="en-US" w:eastAsia="zh-CN" w:bidi="ar-SA"/>
    </w:rPr>
  </w:style>
  <w:style w:type="paragraph" w:customStyle="1" w:styleId="201">
    <w:name w:val="正文编码"/>
    <w:basedOn w:val="48"/>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202">
    <w:name w:val="标题1"/>
    <w:basedOn w:val="2"/>
    <w:uiPriority w:val="0"/>
    <w:pPr>
      <w:keepLines/>
      <w:numPr>
        <w:ilvl w:val="0"/>
        <w:numId w:val="4"/>
      </w:numPr>
      <w:tabs>
        <w:tab w:val="left" w:pos="397"/>
        <w:tab w:val="clear" w:pos="700"/>
      </w:tabs>
      <w:spacing w:before="120" w:after="120" w:line="300" w:lineRule="auto"/>
    </w:pPr>
    <w:rPr>
      <w:rFonts w:ascii="黑体" w:hAnsi="宋体" w:eastAsia="黑体"/>
      <w:b w:val="0"/>
      <w:bCs w:val="0"/>
      <w:spacing w:val="6"/>
      <w:kern w:val="44"/>
      <w:sz w:val="36"/>
    </w:rPr>
  </w:style>
  <w:style w:type="paragraph" w:customStyle="1" w:styleId="203">
    <w:name w:val="二级无"/>
    <w:basedOn w:val="169"/>
    <w:uiPriority w:val="0"/>
    <w:pPr>
      <w:spacing w:before="0" w:after="0"/>
    </w:pPr>
    <w:rPr>
      <w:rFonts w:ascii="宋体" w:eastAsia="宋体"/>
    </w:rPr>
  </w:style>
  <w:style w:type="paragraph" w:customStyle="1" w:styleId="204">
    <w:name w:val="默认段落字体 Para Char Char Char Char"/>
    <w:basedOn w:val="1"/>
    <w:uiPriority w:val="0"/>
    <w:rPr>
      <w:szCs w:val="24"/>
    </w:rPr>
  </w:style>
  <w:style w:type="paragraph" w:customStyle="1" w:styleId="205">
    <w:name w:val="Plain Text"/>
    <w:basedOn w:val="1"/>
    <w:uiPriority w:val="0"/>
    <w:rPr>
      <w:rFonts w:ascii="宋体" w:hAnsi="Courier New"/>
    </w:rPr>
  </w:style>
  <w:style w:type="paragraph" w:customStyle="1" w:styleId="206">
    <w:name w:val="big"/>
    <w:basedOn w:val="1"/>
    <w:uiPriority w:val="0"/>
    <w:pPr>
      <w:widowControl/>
      <w:spacing w:before="100" w:beforeAutospacing="1" w:after="100" w:afterAutospacing="1"/>
      <w:jc w:val="left"/>
    </w:pPr>
    <w:rPr>
      <w:rFonts w:ascii="宋体" w:hAnsi="宋体"/>
      <w:kern w:val="0"/>
      <w:sz w:val="24"/>
      <w:szCs w:val="24"/>
    </w:rPr>
  </w:style>
  <w:style w:type="paragraph" w:customStyle="1" w:styleId="207">
    <w:name w:val="表格正文"/>
    <w:basedOn w:val="1"/>
    <w:uiPriority w:val="0"/>
    <w:rPr>
      <w:rFonts w:eastAsia="黑体"/>
    </w:rPr>
  </w:style>
  <w:style w:type="paragraph" w:styleId="208">
    <w:name w:val=""/>
    <w:basedOn w:val="2"/>
    <w:next w:val="1"/>
    <w:qFormat/>
    <w:uiPriority w:val="39"/>
    <w:pPr>
      <w:keepLines/>
      <w:widowControl/>
      <w:spacing w:before="480" w:line="276" w:lineRule="auto"/>
      <w:jc w:val="left"/>
      <w:outlineLvl w:val="9"/>
    </w:pPr>
    <w:rPr>
      <w:rFonts w:ascii="Cambria" w:hAnsi="Cambria"/>
      <w:color w:val="365F91"/>
      <w:kern w:val="0"/>
      <w:szCs w:val="28"/>
    </w:rPr>
  </w:style>
  <w:style w:type="paragraph" w:customStyle="1" w:styleId="209">
    <w:name w:val="表内文字"/>
    <w:basedOn w:val="1"/>
    <w:uiPriority w:val="0"/>
    <w:pPr>
      <w:tabs>
        <w:tab w:val="left" w:pos="1418"/>
      </w:tabs>
      <w:spacing w:line="360" w:lineRule="auto"/>
      <w:jc w:val="center"/>
    </w:pPr>
    <w:rPr>
      <w:rFonts w:ascii="仿宋_GB2312" w:eastAsia="仿宋_GB2312"/>
      <w:spacing w:val="-20"/>
      <w:kern w:val="0"/>
      <w:sz w:val="24"/>
      <w:szCs w:val="24"/>
    </w:rPr>
  </w:style>
  <w:style w:type="paragraph" w:customStyle="1" w:styleId="210">
    <w:name w:val="列出段落1"/>
    <w:basedOn w:val="1"/>
    <w:qFormat/>
    <w:uiPriority w:val="34"/>
    <w:pPr>
      <w:ind w:firstLine="420" w:firstLineChars="200"/>
    </w:pPr>
    <w:rPr>
      <w:szCs w:val="24"/>
    </w:rPr>
  </w:style>
  <w:style w:type="paragraph" w:customStyle="1" w:styleId="211">
    <w:name w:val="Normal"/>
    <w:qFormat/>
    <w:uiPriority w:val="0"/>
    <w:pPr>
      <w:widowControl w:val="0"/>
      <w:jc w:val="both"/>
    </w:pPr>
    <w:rPr>
      <w:rFonts w:hint="eastAsia"/>
      <w:kern w:val="2"/>
      <w:sz w:val="21"/>
      <w:lang w:val="en-US" w:eastAsia="zh-CN" w:bidi="ar-SA"/>
    </w:rPr>
  </w:style>
  <w:style w:type="character" w:customStyle="1" w:styleId="212">
    <w:name w:val="HTML 预设格式 Char"/>
    <w:basedOn w:val="51"/>
    <w:link w:val="44"/>
    <w:uiPriority w:val="0"/>
    <w:rPr>
      <w:rFonts w:ascii="Courier New" w:hAnsi="Courier New" w:cs="Courier New"/>
      <w:kern w:val="2"/>
    </w:rPr>
  </w:style>
  <w:style w:type="paragraph" w:customStyle="1" w:styleId="213">
    <w:name w:val=" Char1"/>
    <w:basedOn w:val="1"/>
    <w:uiPriority w:val="0"/>
    <w:rPr>
      <w:rFonts w:ascii="仿宋_GB2312" w:eastAsia="仿宋_GB2312"/>
      <w:b/>
      <w:sz w:val="32"/>
      <w:szCs w:val="32"/>
    </w:rPr>
  </w:style>
  <w:style w:type="paragraph" w:customStyle="1" w:styleId="214">
    <w:name w:val="默认段落字体 Para Char Char Char Char Char Char Char Char Char Char"/>
    <w:basedOn w:val="1"/>
    <w:uiPriority w:val="0"/>
    <w:rPr>
      <w:rFonts w:ascii="Tahoma" w:hAnsi="Tahoma"/>
      <w:sz w:val="24"/>
    </w:rPr>
  </w:style>
  <w:style w:type="paragraph" w:customStyle="1" w:styleId="215">
    <w:name w:val="Normal 2"/>
    <w:basedOn w:val="1"/>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16">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7">
    <w:name w:val="_Style 102"/>
    <w:next w:val="1"/>
    <w:uiPriority w:val="0"/>
    <w:pPr>
      <w:widowControl w:val="0"/>
      <w:jc w:val="both"/>
    </w:pPr>
    <w:rPr>
      <w:kern w:val="2"/>
      <w:sz w:val="21"/>
      <w:lang w:val="en-US" w:eastAsia="zh-CN" w:bidi="ar-SA"/>
    </w:rPr>
  </w:style>
  <w:style w:type="paragraph" w:customStyle="1" w:styleId="218">
    <w:name w:val="Char"/>
    <w:basedOn w:val="1"/>
    <w:uiPriority w:val="0"/>
    <w:pPr>
      <w:tabs>
        <w:tab w:val="left" w:pos="1200"/>
      </w:tabs>
      <w:ind w:left="1200" w:hanging="720"/>
    </w:pPr>
    <w:rPr>
      <w:sz w:val="24"/>
      <w:szCs w:val="24"/>
    </w:rPr>
  </w:style>
  <w:style w:type="paragraph" w:customStyle="1" w:styleId="219">
    <w:name w:val="自由格式 A"/>
    <w:uiPriority w:val="0"/>
    <w:rPr>
      <w:rFonts w:ascii="Helvetica" w:hAnsi="Helvetica" w:eastAsia="ヒラギノ角ゴ Pro W3"/>
      <w:color w:val="000000"/>
      <w:sz w:val="24"/>
      <w:lang w:val="en-US" w:eastAsia="zh-CN" w:bidi="ar-SA"/>
    </w:rPr>
  </w:style>
  <w:style w:type="paragraph" w:customStyle="1" w:styleId="220">
    <w:name w:val="样式 标题 3 +"/>
    <w:basedOn w:val="4"/>
    <w:uiPriority w:val="0"/>
    <w:pPr>
      <w:tabs>
        <w:tab w:val="clear" w:pos="1620"/>
      </w:tabs>
      <w:spacing w:before="260" w:beforeLines="0" w:after="260" w:afterLines="0" w:line="416" w:lineRule="auto"/>
      <w:ind w:left="0" w:firstLine="0"/>
      <w:jc w:val="center"/>
    </w:pPr>
    <w:rPr>
      <w:rFonts w:ascii="Times New Roman" w:hAnsi="Times New Roman" w:eastAsia="宋体" w:cs="Times New Roman"/>
      <w:kern w:val="0"/>
      <w:sz w:val="28"/>
    </w:rPr>
  </w:style>
  <w:style w:type="paragraph" w:customStyle="1" w:styleId="221">
    <w:name w:val="itemlistintab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2">
    <w:name w:val="正文无缩进"/>
    <w:basedOn w:val="1"/>
    <w:uiPriority w:val="0"/>
    <w:pPr>
      <w:widowControl/>
      <w:autoSpaceDE w:val="0"/>
      <w:autoSpaceDN w:val="0"/>
      <w:spacing w:line="300" w:lineRule="auto"/>
      <w:textAlignment w:val="bottom"/>
    </w:pPr>
    <w:rPr>
      <w:rFonts w:eastAsia="楷体_GB2312"/>
    </w:rPr>
  </w:style>
  <w:style w:type="paragraph" w:customStyle="1" w:styleId="223">
    <w:name w:val=" Char Char1 Char Char Char Char"/>
    <w:basedOn w:val="1"/>
    <w:uiPriority w:val="0"/>
    <w:rPr>
      <w:rFonts w:ascii="Tahoma" w:hAnsi="Tahoma"/>
      <w:sz w:val="24"/>
    </w:rPr>
  </w:style>
  <w:style w:type="paragraph" w:customStyle="1" w:styleId="224">
    <w:name w:val="xl28"/>
    <w:basedOn w:val="1"/>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25">
    <w:name w:val="正文 A"/>
    <w:qFormat/>
    <w:uiPriority w:val="0"/>
    <w:pPr>
      <w:widowControl w:val="0"/>
      <w:jc w:val="both"/>
    </w:pPr>
    <w:rPr>
      <w:rFonts w:eastAsia="Arial Unicode MS" w:cs="Arial Unicode MS"/>
      <w:color w:val="000000"/>
      <w:kern w:val="2"/>
      <w:sz w:val="28"/>
      <w:szCs w:val="28"/>
      <w:u w:val="none" w:color="000000"/>
      <w:lang w:val="en-US" w:eastAsia="zh-CN" w:bidi="ar-SA"/>
    </w:rPr>
  </w:style>
  <w:style w:type="paragraph" w:customStyle="1" w:styleId="226">
    <w:name w:val="tabletextchar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7">
    <w:name w:val="普通正文"/>
    <w:basedOn w:val="1"/>
    <w:uiPriority w:val="0"/>
    <w:pPr>
      <w:adjustRightInd w:val="0"/>
      <w:spacing w:before="120" w:after="120" w:line="360" w:lineRule="auto"/>
      <w:ind w:firstLine="480"/>
      <w:jc w:val="left"/>
      <w:textAlignment w:val="baseline"/>
    </w:pPr>
    <w:rPr>
      <w:rFonts w:ascii="Arial" w:hAnsi="Arial"/>
      <w:kern w:val="0"/>
      <w:sz w:val="24"/>
      <w:szCs w:val="24"/>
    </w:rPr>
  </w:style>
  <w:style w:type="paragraph" w:styleId="228">
    <w:name w:val=""/>
    <w:unhideWhenUsed/>
    <w:uiPriority w:val="99"/>
    <w:rPr>
      <w:kern w:val="2"/>
      <w:sz w:val="21"/>
      <w:lang w:val="en-US" w:eastAsia="zh-CN" w:bidi="ar-SA"/>
    </w:rPr>
  </w:style>
  <w:style w:type="paragraph" w:customStyle="1" w:styleId="229">
    <w:name w:val="正文 居中"/>
    <w:basedOn w:val="1"/>
    <w:uiPriority w:val="0"/>
    <w:pPr>
      <w:spacing w:line="360" w:lineRule="auto"/>
      <w:jc w:val="center"/>
    </w:pPr>
    <w:rPr>
      <w:rFonts w:cs="宋体"/>
      <w:sz w:val="24"/>
    </w:rPr>
  </w:style>
  <w:style w:type="paragraph" w:customStyle="1" w:styleId="230">
    <w:name w:val="Proposals body"/>
    <w:basedOn w:val="1"/>
    <w:next w:val="1"/>
    <w:uiPriority w:val="0"/>
    <w:pPr>
      <w:widowControl/>
      <w:spacing w:line="360" w:lineRule="auto"/>
      <w:jc w:val="left"/>
    </w:pPr>
    <w:rPr>
      <w:rFonts w:ascii="宋体"/>
      <w:snapToGrid w:val="0"/>
      <w:color w:val="000000"/>
      <w:kern w:val="0"/>
      <w:sz w:val="24"/>
    </w:rPr>
  </w:style>
  <w:style w:type="paragraph" w:customStyle="1" w:styleId="231">
    <w:name w:val="正文段"/>
    <w:basedOn w:val="1"/>
    <w:uiPriority w:val="0"/>
    <w:pPr>
      <w:widowControl/>
      <w:snapToGrid w:val="0"/>
      <w:spacing w:after="50" w:afterLines="50"/>
      <w:ind w:firstLine="200" w:firstLineChars="200"/>
    </w:pPr>
    <w:rPr>
      <w:kern w:val="0"/>
      <w:sz w:val="24"/>
    </w:rPr>
  </w:style>
  <w:style w:type="paragraph" w:customStyle="1" w:styleId="232">
    <w:name w:val="大标题"/>
    <w:basedOn w:val="1"/>
    <w:uiPriority w:val="0"/>
    <w:pPr>
      <w:autoSpaceDE w:val="0"/>
      <w:autoSpaceDN w:val="0"/>
      <w:adjustRightInd w:val="0"/>
      <w:spacing w:after="560"/>
      <w:jc w:val="center"/>
    </w:pPr>
    <w:rPr>
      <w:rFonts w:ascii="Arial Black" w:hAnsi="Arial Black"/>
      <w:b/>
      <w:kern w:val="0"/>
      <w:sz w:val="56"/>
    </w:rPr>
  </w:style>
  <w:style w:type="paragraph" w:customStyle="1" w:styleId="233">
    <w:name w:val=" Char"/>
    <w:basedOn w:val="1"/>
    <w:uiPriority w:val="0"/>
    <w:pPr>
      <w:widowControl/>
      <w:spacing w:after="160" w:line="240" w:lineRule="exact"/>
      <w:ind w:left="-62" w:right="36" w:rightChars="15"/>
      <w:jc w:val="left"/>
    </w:pPr>
    <w:rPr>
      <w:rFonts w:ascii="Arial" w:hAnsi="Arial" w:eastAsia="Times New Roman"/>
      <w:kern w:val="0"/>
      <w:sz w:val="20"/>
      <w:lang w:eastAsia="en-US"/>
    </w:rPr>
  </w:style>
  <w:style w:type="paragraph" w:customStyle="1" w:styleId="234">
    <w:name w:val="标题3"/>
    <w:basedOn w:val="4"/>
    <w:uiPriority w:val="0"/>
    <w:pPr>
      <w:tabs>
        <w:tab w:val="left" w:pos="113"/>
        <w:tab w:val="left" w:pos="840"/>
        <w:tab w:val="clear" w:pos="1620"/>
      </w:tabs>
      <w:spacing w:before="100" w:beforeLines="0" w:beforeAutospacing="1" w:after="120" w:afterLines="0" w:line="300" w:lineRule="auto"/>
      <w:ind w:left="1180" w:hanging="340"/>
    </w:pPr>
    <w:rPr>
      <w:rFonts w:ascii="Times New Roman" w:hAnsi="Times New Roman" w:cs="Times New Roman"/>
      <w:b w:val="0"/>
      <w:bCs w:val="0"/>
      <w:spacing w:val="6"/>
      <w:kern w:val="44"/>
      <w:sz w:val="28"/>
      <w:szCs w:val="20"/>
      <w:lang w:val="ru-RU"/>
    </w:rPr>
  </w:style>
  <w:style w:type="paragraph" w:customStyle="1" w:styleId="235">
    <w:name w:val="Char1"/>
    <w:basedOn w:val="1"/>
    <w:uiPriority w:val="0"/>
    <w:rPr>
      <w:szCs w:val="24"/>
    </w:rPr>
  </w:style>
  <w:style w:type="paragraph" w:customStyle="1" w:styleId="236">
    <w:name w:val="中等深浅网格 21"/>
    <w:qFormat/>
    <w:uiPriority w:val="0"/>
    <w:pPr>
      <w:widowControl w:val="0"/>
      <w:jc w:val="both"/>
    </w:pPr>
    <w:rPr>
      <w:kern w:val="2"/>
      <w:sz w:val="21"/>
      <w:szCs w:val="24"/>
      <w:lang w:val="en-US" w:eastAsia="zh-CN" w:bidi="ar-SA"/>
    </w:rPr>
  </w:style>
  <w:style w:type="paragraph" w:customStyle="1" w:styleId="237">
    <w:name w:val="Char Char Char1 Char8"/>
    <w:basedOn w:val="1"/>
    <w:unhideWhenUsed/>
    <w:uiPriority w:val="0"/>
    <w:pPr>
      <w:spacing w:line="360" w:lineRule="auto"/>
      <w:ind w:firstLine="200" w:firstLineChars="200"/>
    </w:pPr>
    <w:rPr>
      <w:rFonts w:hint="eastAsia" w:ascii="宋体" w:hAnsi="宋体"/>
      <w:sz w:val="24"/>
    </w:rPr>
  </w:style>
  <w:style w:type="paragraph" w:customStyle="1" w:styleId="238">
    <w:name w:val="须知二级小标题"/>
    <w:basedOn w:val="1"/>
    <w:uiPriority w:val="0"/>
    <w:pPr>
      <w:spacing w:line="500" w:lineRule="exact"/>
    </w:pPr>
    <w:rPr>
      <w:rFonts w:ascii="宋体"/>
      <w:b/>
      <w:sz w:val="24"/>
    </w:rPr>
  </w:style>
  <w:style w:type="paragraph" w:customStyle="1" w:styleId="239">
    <w:name w:val="证文"/>
    <w:basedOn w:val="1"/>
    <w:uiPriority w:val="0"/>
    <w:pPr>
      <w:spacing w:line="360" w:lineRule="auto"/>
    </w:pPr>
    <w:rPr>
      <w:sz w:val="24"/>
    </w:rPr>
  </w:style>
  <w:style w:type="paragraph" w:customStyle="1" w:styleId="240">
    <w:name w:val="样式 标题 5 + 右侧:  -0.18 字符"/>
    <w:basedOn w:val="1"/>
    <w:uiPriority w:val="0"/>
    <w:pPr>
      <w:numPr>
        <w:ilvl w:val="4"/>
        <w:numId w:val="4"/>
      </w:numPr>
      <w:tabs>
        <w:tab w:val="left" w:pos="700"/>
        <w:tab w:val="left" w:pos="1008"/>
      </w:tabs>
    </w:pPr>
    <w:rPr>
      <w:szCs w:val="24"/>
    </w:rPr>
  </w:style>
  <w:style w:type="character" w:customStyle="1" w:styleId="241">
    <w:name w:val="纯文本 Char1"/>
    <w:aliases w:val="普通文字 Char2,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 Char Char2,纯文本 Char1 Char Char Char1"/>
    <w:qFormat/>
    <w:uiPriority w:val="0"/>
    <w:rPr>
      <w:rFonts w:ascii="宋体" w:hAnsi="宋体" w:cs="宋体"/>
      <w:color w:val="000000"/>
      <w:sz w:val="24"/>
      <w:szCs w:val="24"/>
    </w:rPr>
  </w:style>
  <w:style w:type="paragraph" w:customStyle="1" w:styleId="242">
    <w:name w:val="段落"/>
    <w:qFormat/>
    <w:uiPriority w:val="5"/>
    <w:pPr>
      <w:adjustRightInd w:val="0"/>
      <w:snapToGrid w:val="0"/>
      <w:spacing w:line="360" w:lineRule="auto"/>
      <w:ind w:firstLine="200" w:firstLineChars="200"/>
    </w:pPr>
    <w:rPr>
      <w:snapToGrid w:val="0"/>
      <w:color w:val="000000"/>
      <w:sz w:val="24"/>
      <w:szCs w:val="24"/>
      <w:lang w:val="en-US" w:eastAsia="zh-CN" w:bidi="ar-SA"/>
    </w:rPr>
  </w:style>
  <w:style w:type="paragraph" w:customStyle="1" w:styleId="243">
    <w:name w:val="纯文本1"/>
    <w:basedOn w:val="1"/>
    <w:qFormat/>
    <w:uiPriority w:val="0"/>
    <w:rPr>
      <w:rFonts w:ascii="宋体" w:hAnsi="Courier New"/>
    </w:rPr>
  </w:style>
  <w:style w:type="paragraph" w:customStyle="1" w:styleId="244">
    <w:name w:val="正文1"/>
    <w:qFormat/>
    <w:uiPriority w:val="0"/>
    <w:pPr>
      <w:widowControl w:val="0"/>
      <w:jc w:val="both"/>
    </w:pPr>
    <w:rPr>
      <w:rFonts w:hint="eastAsia"/>
      <w:kern w:val="2"/>
      <w:sz w:val="21"/>
      <w:lang w:val="en-US" w:eastAsia="zh-CN" w:bidi="ar-SA"/>
    </w:rPr>
  </w:style>
  <w:style w:type="character" w:customStyle="1" w:styleId="245">
    <w:name w:val="bookmark-item"/>
    <w:basedOn w:val="51"/>
    <w:uiPriority w:val="0"/>
  </w:style>
  <w:style w:type="character" w:customStyle="1" w:styleId="246">
    <w:name w:val="副标题 Char3"/>
    <w:basedOn w:val="51"/>
    <w:uiPriority w:val="11"/>
    <w:rPr>
      <w:rFonts w:ascii="Cambria" w:hAnsi="Cambria" w:cs="Times New Roman"/>
      <w:b/>
      <w:bCs/>
      <w:kern w:val="28"/>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Unknown Organization</Company>
  <Pages>23</Pages>
  <Words>1134</Words>
  <Characters>6466</Characters>
  <Lines>53</Lines>
  <Paragraphs>15</Paragraphs>
  <TotalTime>0</TotalTime>
  <ScaleCrop>false</ScaleCrop>
  <LinksUpToDate>false</LinksUpToDate>
  <CharactersWithSpaces>7585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2016-01-08T05:31:00Z</dcterms:created>
  <dc:creator>dwh</dc:creator>
  <cp:lastModifiedBy>WPS_1701756769</cp:lastModifiedBy>
  <cp:lastPrinted>2020-12-06T06:34:00Z</cp:lastPrinted>
  <dcterms:modified xsi:type="dcterms:W3CDTF">2024-02-22T03:27:22Z</dcterms:modified>
  <cp:revision>2414</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81F46A6E1A4947458D05D587D6920854_13</vt:lpwstr>
  </property>
</Properties>
</file>