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ZJGXCG-2025005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标段名称：五常街道维稳保卫服务项目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725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1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浙江滨和保安服务有限公司</w:t>
            </w:r>
            <w:r>
              <w:rPr>
                <w:rFonts w:hint="eastAsia"/>
                <w:lang w:eastAsia="zh-CN"/>
              </w:rPr>
              <w:t>、浙江华杭安保服务有限公司</w:t>
            </w:r>
          </w:p>
        </w:tc>
        <w:tc>
          <w:tcPr>
            <w:tcW w:w="25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杭州余杭安保服务有限公司</w:t>
            </w:r>
          </w:p>
        </w:tc>
        <w:tc>
          <w:tcPr>
            <w:tcW w:w="25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浙江安信安保服务有限责任公司</w:t>
            </w:r>
          </w:p>
        </w:tc>
        <w:tc>
          <w:tcPr>
            <w:tcW w:w="25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浙江伟宸安保服务有限公司</w:t>
            </w:r>
          </w:p>
        </w:tc>
        <w:tc>
          <w:tcPr>
            <w:tcW w:w="25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浙江众信安保服务有限公司</w:t>
            </w:r>
          </w:p>
        </w:tc>
        <w:tc>
          <w:tcPr>
            <w:tcW w:w="25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浙江宏邦安保服务有限公司</w:t>
            </w:r>
          </w:p>
        </w:tc>
        <w:tc>
          <w:tcPr>
            <w:tcW w:w="25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NjkzNWJiM2RmZTU5NTliZTJkNjRmZGUyZWIzZjcifQ=="/>
  </w:docVars>
  <w:rsids>
    <w:rsidRoot w:val="00BB4DE2"/>
    <w:rsid w:val="002D7097"/>
    <w:rsid w:val="00507446"/>
    <w:rsid w:val="00A3330A"/>
    <w:rsid w:val="00B3445D"/>
    <w:rsid w:val="00BB4DE2"/>
    <w:rsid w:val="00C90B6B"/>
    <w:rsid w:val="5F0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12121</cp:lastModifiedBy>
  <dcterms:modified xsi:type="dcterms:W3CDTF">2025-07-16T03:28:27Z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86F6B0975AC04D1FA5E49AB0A1706C73_13</vt:lpwstr>
  </property>
</Properties>
</file>