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0A0605" w:rsidRDefault="00BB4DE2">
      <w:r w:rsidRPr="00BB4DE2">
        <w:rPr>
          <w:rFonts w:hint="eastAsia"/>
          <w:b/>
        </w:rPr>
        <w:t>标段编号：</w:t>
      </w:r>
      <w:r w:rsidR="000A0605">
        <w:rPr>
          <w:rFonts w:cs="Arial" w:hint="eastAsia"/>
        </w:rPr>
        <w:t>ZJJW2022-GS-004</w:t>
      </w:r>
    </w:p>
    <w:p w:rsidR="000A0605" w:rsidRDefault="00BB4DE2" w:rsidP="000A0605">
      <w:r w:rsidRPr="00BB4DE2">
        <w:rPr>
          <w:rFonts w:hint="eastAsia"/>
          <w:b/>
        </w:rPr>
        <w:t>标段名称：</w:t>
      </w:r>
      <w:bookmarkStart w:id="0" w:name="_GoBack"/>
      <w:bookmarkEnd w:id="0"/>
      <w:r w:rsidR="000A0605">
        <w:rPr>
          <w:rFonts w:ascii="宋体" w:hAnsi="宋体" w:hint="eastAsia"/>
        </w:rPr>
        <w:t>拱墅区施家桥公厕、稻香园公厕等</w:t>
      </w:r>
      <w:r w:rsidR="000A0605">
        <w:rPr>
          <w:rFonts w:cs="Arial" w:hint="eastAsia"/>
        </w:rPr>
        <w:t>31</w:t>
      </w:r>
      <w:r w:rsidR="000A0605">
        <w:rPr>
          <w:rFonts w:ascii="宋体" w:hAnsi="宋体" w:hint="eastAsia"/>
        </w:rPr>
        <w:t>座公厕保洁项目</w:t>
      </w:r>
    </w:p>
    <w:p w:rsidR="00BB4DE2" w:rsidRPr="000A0605" w:rsidRDefault="00BB4DE2">
      <w:pPr>
        <w:rPr>
          <w:b/>
        </w:rPr>
      </w:pPr>
    </w:p>
    <w:p w:rsidR="00BB4DE2" w:rsidRDefault="00BB4DE2"/>
    <w:tbl>
      <w:tblPr>
        <w:tblStyle w:val="a3"/>
        <w:tblW w:w="0" w:type="auto"/>
        <w:tblLook w:val="04A0"/>
      </w:tblPr>
      <w:tblGrid>
        <w:gridCol w:w="1101"/>
        <w:gridCol w:w="2551"/>
        <w:gridCol w:w="4638"/>
      </w:tblGrid>
      <w:tr w:rsidR="00BB4DE2" w:rsidTr="000A0605">
        <w:tc>
          <w:tcPr>
            <w:tcW w:w="110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55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638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0A0605">
        <w:tc>
          <w:tcPr>
            <w:tcW w:w="1101" w:type="dxa"/>
          </w:tcPr>
          <w:p w:rsidR="00BB4DE2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1</w:t>
            </w:r>
          </w:p>
        </w:tc>
        <w:tc>
          <w:tcPr>
            <w:tcW w:w="2551" w:type="dxa"/>
          </w:tcPr>
          <w:p w:rsidR="00BB4DE2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杭州北城环境建设有限公司</w:t>
            </w:r>
          </w:p>
        </w:tc>
        <w:tc>
          <w:tcPr>
            <w:tcW w:w="4638" w:type="dxa"/>
          </w:tcPr>
          <w:p w:rsidR="00BB4DE2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总得分排名第二</w:t>
            </w:r>
          </w:p>
        </w:tc>
      </w:tr>
      <w:tr w:rsidR="000A0605" w:rsidTr="000A0605">
        <w:tc>
          <w:tcPr>
            <w:tcW w:w="110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2</w:t>
            </w:r>
          </w:p>
        </w:tc>
        <w:tc>
          <w:tcPr>
            <w:tcW w:w="255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浙江洁洁环保科技有限公司</w:t>
            </w:r>
          </w:p>
        </w:tc>
        <w:tc>
          <w:tcPr>
            <w:tcW w:w="4638" w:type="dxa"/>
          </w:tcPr>
          <w:p w:rsidR="000A0605" w:rsidRDefault="000A0605" w:rsidP="000A0605">
            <w:r w:rsidRPr="00B16454">
              <w:rPr>
                <w:rFonts w:ascii="仿宋" w:eastAsia="仿宋" w:hAnsi="仿宋" w:hint="eastAsia"/>
                <w:sz w:val="13"/>
                <w:szCs w:val="13"/>
              </w:rPr>
              <w:t>总得分排名第</w:t>
            </w:r>
            <w:r>
              <w:rPr>
                <w:rFonts w:ascii="仿宋" w:eastAsia="仿宋" w:hAnsi="仿宋" w:hint="eastAsia"/>
                <w:sz w:val="13"/>
                <w:szCs w:val="13"/>
              </w:rPr>
              <w:t>三</w:t>
            </w:r>
          </w:p>
        </w:tc>
      </w:tr>
      <w:tr w:rsidR="000A0605" w:rsidTr="000A0605">
        <w:tc>
          <w:tcPr>
            <w:tcW w:w="110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3</w:t>
            </w:r>
          </w:p>
        </w:tc>
        <w:tc>
          <w:tcPr>
            <w:tcW w:w="255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杭州景容环境物业管理有限公司</w:t>
            </w:r>
          </w:p>
        </w:tc>
        <w:tc>
          <w:tcPr>
            <w:tcW w:w="4638" w:type="dxa"/>
          </w:tcPr>
          <w:p w:rsidR="000A0605" w:rsidRDefault="000A0605">
            <w:r w:rsidRPr="00B16454">
              <w:rPr>
                <w:rFonts w:ascii="仿宋" w:eastAsia="仿宋" w:hAnsi="仿宋" w:hint="eastAsia"/>
                <w:sz w:val="13"/>
                <w:szCs w:val="13"/>
              </w:rPr>
              <w:t>总得分排名第</w:t>
            </w:r>
            <w:r>
              <w:rPr>
                <w:rFonts w:ascii="仿宋" w:eastAsia="仿宋" w:hAnsi="仿宋" w:hint="eastAsia"/>
                <w:sz w:val="13"/>
                <w:szCs w:val="13"/>
              </w:rPr>
              <w:t>四</w:t>
            </w:r>
          </w:p>
        </w:tc>
      </w:tr>
      <w:tr w:rsidR="000A0605" w:rsidTr="000A0605">
        <w:tc>
          <w:tcPr>
            <w:tcW w:w="110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4</w:t>
            </w:r>
          </w:p>
        </w:tc>
        <w:tc>
          <w:tcPr>
            <w:tcW w:w="255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杭州市拱墅区市政园林工程有限公司</w:t>
            </w:r>
          </w:p>
        </w:tc>
        <w:tc>
          <w:tcPr>
            <w:tcW w:w="4638" w:type="dxa"/>
          </w:tcPr>
          <w:p w:rsidR="000A0605" w:rsidRDefault="000A0605" w:rsidP="000A0605">
            <w:r w:rsidRPr="00B16454">
              <w:rPr>
                <w:rFonts w:ascii="仿宋" w:eastAsia="仿宋" w:hAnsi="仿宋" w:hint="eastAsia"/>
                <w:sz w:val="13"/>
                <w:szCs w:val="13"/>
              </w:rPr>
              <w:t>总得分排名第</w:t>
            </w:r>
            <w:r>
              <w:rPr>
                <w:rFonts w:ascii="仿宋" w:eastAsia="仿宋" w:hAnsi="仿宋" w:hint="eastAsia"/>
                <w:sz w:val="13"/>
                <w:szCs w:val="13"/>
              </w:rPr>
              <w:t>五</w:t>
            </w:r>
          </w:p>
        </w:tc>
      </w:tr>
      <w:tr w:rsidR="000A0605" w:rsidTr="000A0605">
        <w:tc>
          <w:tcPr>
            <w:tcW w:w="110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5</w:t>
            </w:r>
          </w:p>
        </w:tc>
        <w:tc>
          <w:tcPr>
            <w:tcW w:w="2551" w:type="dxa"/>
          </w:tcPr>
          <w:p w:rsidR="000A0605" w:rsidRPr="000A0605" w:rsidRDefault="000A0605">
            <w:pPr>
              <w:rPr>
                <w:rFonts w:ascii="仿宋" w:eastAsia="仿宋" w:hAnsi="仿宋"/>
                <w:sz w:val="13"/>
                <w:szCs w:val="13"/>
              </w:rPr>
            </w:pPr>
            <w:r w:rsidRPr="000A0605">
              <w:rPr>
                <w:rFonts w:ascii="仿宋" w:eastAsia="仿宋" w:hAnsi="仿宋" w:hint="eastAsia"/>
                <w:sz w:val="13"/>
                <w:szCs w:val="13"/>
              </w:rPr>
              <w:t>杭州众旺物业管理有限公司</w:t>
            </w:r>
          </w:p>
        </w:tc>
        <w:tc>
          <w:tcPr>
            <w:tcW w:w="4638" w:type="dxa"/>
          </w:tcPr>
          <w:p w:rsidR="000A0605" w:rsidRDefault="000A0605" w:rsidP="000A0605">
            <w:r w:rsidRPr="00B16454">
              <w:rPr>
                <w:rFonts w:ascii="仿宋" w:eastAsia="仿宋" w:hAnsi="仿宋" w:hint="eastAsia"/>
                <w:sz w:val="13"/>
                <w:szCs w:val="13"/>
              </w:rPr>
              <w:t>总得分排名第</w:t>
            </w:r>
            <w:r>
              <w:rPr>
                <w:rFonts w:ascii="仿宋" w:eastAsia="仿宋" w:hAnsi="仿宋" w:hint="eastAsia"/>
                <w:sz w:val="13"/>
                <w:szCs w:val="13"/>
              </w:rPr>
              <w:t>六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8C" w:rsidRDefault="00631A8C" w:rsidP="000A0605">
      <w:r>
        <w:separator/>
      </w:r>
    </w:p>
  </w:endnote>
  <w:endnote w:type="continuationSeparator" w:id="1">
    <w:p w:rsidR="00631A8C" w:rsidRDefault="00631A8C" w:rsidP="000A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8C" w:rsidRDefault="00631A8C" w:rsidP="000A0605">
      <w:r>
        <w:separator/>
      </w:r>
    </w:p>
  </w:footnote>
  <w:footnote w:type="continuationSeparator" w:id="1">
    <w:p w:rsidR="00631A8C" w:rsidRDefault="00631A8C" w:rsidP="000A0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A0605"/>
    <w:rsid w:val="002D7097"/>
    <w:rsid w:val="0046715C"/>
    <w:rsid w:val="00507446"/>
    <w:rsid w:val="00631A8C"/>
    <w:rsid w:val="00A3330A"/>
    <w:rsid w:val="00B3445D"/>
    <w:rsid w:val="00BB4DE2"/>
    <w:rsid w:val="00C9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6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浙江经纬工程项目管理有限公司</cp:lastModifiedBy>
  <cp:revision>2</cp:revision>
  <dcterms:created xsi:type="dcterms:W3CDTF">2021-08-24T08:02:00Z</dcterms:created>
  <dcterms:modified xsi:type="dcterms:W3CDTF">2022-03-14T01:15:00Z</dcterms:modified>
</cp:coreProperties>
</file>