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F49" w:rsidRDefault="00E86F49" w:rsidP="00E86F49">
      <w:pPr>
        <w:spacing w:line="288" w:lineRule="auto"/>
        <w:ind w:left="238"/>
        <w:jc w:val="center"/>
        <w:rPr>
          <w:rFonts w:ascii="宋体" w:hAnsi="宋体"/>
          <w:b/>
          <w:bCs/>
          <w:sz w:val="32"/>
          <w:szCs w:val="32"/>
        </w:rPr>
      </w:pPr>
      <w:r>
        <w:rPr>
          <w:rFonts w:ascii="宋体" w:hAnsi="宋体" w:hint="eastAsia"/>
          <w:b/>
          <w:bCs/>
          <w:sz w:val="32"/>
          <w:szCs w:val="32"/>
        </w:rPr>
        <w:t>采购需求</w:t>
      </w:r>
    </w:p>
    <w:p w:rsidR="00E86F49" w:rsidRDefault="00E86F49" w:rsidP="00E86F49">
      <w:pPr>
        <w:spacing w:line="288" w:lineRule="auto"/>
        <w:ind w:left="272" w:hangingChars="113" w:hanging="272"/>
        <w:rPr>
          <w:rFonts w:ascii="宋体" w:hAnsi="宋体" w:hint="eastAsia"/>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2905"/>
        <w:gridCol w:w="6031"/>
      </w:tblGrid>
      <w:tr w:rsidR="00E86F49" w:rsidTr="007920A1">
        <w:trPr>
          <w:trHeight w:val="340"/>
          <w:jc w:val="center"/>
        </w:trPr>
        <w:tc>
          <w:tcPr>
            <w:tcW w:w="692" w:type="dxa"/>
            <w:vAlign w:val="center"/>
          </w:tcPr>
          <w:p w:rsidR="00E86F49" w:rsidRDefault="00E86F49" w:rsidP="007920A1">
            <w:pPr>
              <w:jc w:val="center"/>
              <w:rPr>
                <w:rFonts w:ascii="宋体" w:hAnsi="宋体" w:cs="宋体" w:hint="eastAsia"/>
                <w:b/>
                <w:bCs/>
                <w:sz w:val="21"/>
                <w:szCs w:val="21"/>
              </w:rPr>
            </w:pPr>
            <w:r>
              <w:rPr>
                <w:rFonts w:ascii="宋体" w:hAnsi="宋体" w:cs="宋体" w:hint="eastAsia"/>
                <w:b/>
                <w:bCs/>
                <w:sz w:val="21"/>
                <w:szCs w:val="21"/>
              </w:rPr>
              <w:t>序号</w:t>
            </w:r>
          </w:p>
        </w:tc>
        <w:tc>
          <w:tcPr>
            <w:tcW w:w="2905" w:type="dxa"/>
            <w:vAlign w:val="center"/>
          </w:tcPr>
          <w:p w:rsidR="00E86F49" w:rsidRDefault="00E86F49" w:rsidP="007920A1">
            <w:pPr>
              <w:jc w:val="center"/>
              <w:rPr>
                <w:rFonts w:ascii="宋体" w:hAnsi="宋体" w:cs="宋体" w:hint="eastAsia"/>
                <w:b/>
                <w:bCs/>
                <w:sz w:val="21"/>
                <w:szCs w:val="21"/>
              </w:rPr>
            </w:pPr>
            <w:r>
              <w:rPr>
                <w:rFonts w:ascii="宋体" w:hAnsi="宋体" w:cs="宋体" w:hint="eastAsia"/>
                <w:b/>
                <w:bCs/>
                <w:sz w:val="21"/>
                <w:szCs w:val="21"/>
              </w:rPr>
              <w:t>政策名称</w:t>
            </w:r>
          </w:p>
        </w:tc>
        <w:tc>
          <w:tcPr>
            <w:tcW w:w="6031" w:type="dxa"/>
            <w:vAlign w:val="center"/>
          </w:tcPr>
          <w:p w:rsidR="00E86F49" w:rsidRDefault="00E86F49" w:rsidP="007920A1">
            <w:pPr>
              <w:jc w:val="center"/>
              <w:rPr>
                <w:rFonts w:ascii="宋体" w:hAnsi="宋体" w:cs="宋体" w:hint="eastAsia"/>
                <w:b/>
                <w:bCs/>
                <w:sz w:val="21"/>
                <w:szCs w:val="21"/>
              </w:rPr>
            </w:pPr>
            <w:r>
              <w:rPr>
                <w:rFonts w:ascii="宋体" w:hAnsi="宋体" w:cs="宋体" w:hint="eastAsia"/>
                <w:b/>
                <w:bCs/>
                <w:sz w:val="21"/>
                <w:szCs w:val="21"/>
              </w:rPr>
              <w:t>内容</w:t>
            </w:r>
          </w:p>
        </w:tc>
      </w:tr>
      <w:tr w:rsidR="00E86F49" w:rsidTr="007920A1">
        <w:trPr>
          <w:trHeight w:val="340"/>
          <w:jc w:val="center"/>
        </w:trPr>
        <w:tc>
          <w:tcPr>
            <w:tcW w:w="692" w:type="dxa"/>
            <w:vAlign w:val="center"/>
          </w:tcPr>
          <w:p w:rsidR="00E86F49" w:rsidRDefault="00E86F49" w:rsidP="007920A1">
            <w:pPr>
              <w:jc w:val="center"/>
              <w:rPr>
                <w:rFonts w:ascii="宋体" w:hAnsi="宋体" w:cs="宋体" w:hint="eastAsia"/>
                <w:sz w:val="21"/>
                <w:szCs w:val="21"/>
              </w:rPr>
            </w:pPr>
            <w:r>
              <w:rPr>
                <w:rFonts w:ascii="宋体" w:hAnsi="宋体" w:cs="宋体" w:hint="eastAsia"/>
                <w:sz w:val="21"/>
                <w:szCs w:val="21"/>
              </w:rPr>
              <w:t>1</w:t>
            </w:r>
          </w:p>
        </w:tc>
        <w:tc>
          <w:tcPr>
            <w:tcW w:w="2905" w:type="dxa"/>
            <w:vAlign w:val="center"/>
          </w:tcPr>
          <w:p w:rsidR="00E86F49" w:rsidRDefault="00E86F49" w:rsidP="007920A1">
            <w:pPr>
              <w:jc w:val="center"/>
              <w:rPr>
                <w:rFonts w:ascii="宋体" w:hAnsi="宋体" w:cs="宋体" w:hint="eastAsia"/>
                <w:sz w:val="21"/>
                <w:szCs w:val="21"/>
              </w:rPr>
            </w:pPr>
            <w:r>
              <w:rPr>
                <w:rFonts w:ascii="宋体" w:hAnsi="宋体" w:cs="宋体" w:hint="eastAsia"/>
                <w:sz w:val="21"/>
                <w:szCs w:val="21"/>
              </w:rPr>
              <w:t>政府采购促进中小企业发展</w:t>
            </w:r>
          </w:p>
        </w:tc>
        <w:tc>
          <w:tcPr>
            <w:tcW w:w="6031" w:type="dxa"/>
            <w:vAlign w:val="center"/>
          </w:tcPr>
          <w:p w:rsidR="00E86F49" w:rsidRDefault="00E86F49" w:rsidP="007920A1">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E86F49" w:rsidTr="007920A1">
        <w:trPr>
          <w:trHeight w:val="340"/>
          <w:jc w:val="center"/>
        </w:trPr>
        <w:tc>
          <w:tcPr>
            <w:tcW w:w="692" w:type="dxa"/>
            <w:vAlign w:val="center"/>
          </w:tcPr>
          <w:p w:rsidR="00E86F49" w:rsidRDefault="00E86F49" w:rsidP="007920A1">
            <w:pPr>
              <w:jc w:val="center"/>
              <w:rPr>
                <w:rFonts w:ascii="宋体" w:hAnsi="宋体" w:cs="宋体" w:hint="eastAsia"/>
                <w:sz w:val="21"/>
                <w:szCs w:val="21"/>
              </w:rPr>
            </w:pPr>
            <w:r>
              <w:rPr>
                <w:rFonts w:ascii="宋体" w:hAnsi="宋体" w:cs="宋体" w:hint="eastAsia"/>
                <w:sz w:val="21"/>
                <w:szCs w:val="21"/>
              </w:rPr>
              <w:t>2</w:t>
            </w:r>
          </w:p>
        </w:tc>
        <w:tc>
          <w:tcPr>
            <w:tcW w:w="2905" w:type="dxa"/>
            <w:vAlign w:val="center"/>
          </w:tcPr>
          <w:p w:rsidR="00E86F49" w:rsidRDefault="00E86F49" w:rsidP="007920A1">
            <w:pPr>
              <w:jc w:val="center"/>
              <w:rPr>
                <w:rFonts w:ascii="宋体" w:hAnsi="宋体" w:cs="宋体" w:hint="eastAsia"/>
                <w:sz w:val="21"/>
                <w:szCs w:val="21"/>
              </w:rPr>
            </w:pPr>
            <w:r>
              <w:rPr>
                <w:rFonts w:ascii="宋体" w:hAnsi="宋体" w:cs="宋体" w:hint="eastAsia"/>
                <w:sz w:val="21"/>
                <w:szCs w:val="21"/>
              </w:rPr>
              <w:t>政府采购支持监狱企业发展</w:t>
            </w:r>
          </w:p>
        </w:tc>
        <w:tc>
          <w:tcPr>
            <w:tcW w:w="6031" w:type="dxa"/>
            <w:vAlign w:val="center"/>
          </w:tcPr>
          <w:p w:rsidR="00E86F49" w:rsidRDefault="00E86F49" w:rsidP="007920A1">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E86F49" w:rsidTr="007920A1">
        <w:trPr>
          <w:trHeight w:val="340"/>
          <w:jc w:val="center"/>
        </w:trPr>
        <w:tc>
          <w:tcPr>
            <w:tcW w:w="692" w:type="dxa"/>
            <w:vAlign w:val="center"/>
          </w:tcPr>
          <w:p w:rsidR="00E86F49" w:rsidRDefault="00E86F49" w:rsidP="007920A1">
            <w:pPr>
              <w:jc w:val="center"/>
              <w:rPr>
                <w:rFonts w:ascii="宋体" w:hAnsi="宋体" w:cs="宋体" w:hint="eastAsia"/>
                <w:sz w:val="21"/>
                <w:szCs w:val="21"/>
              </w:rPr>
            </w:pPr>
            <w:r>
              <w:rPr>
                <w:rFonts w:ascii="宋体" w:hAnsi="宋体" w:cs="宋体" w:hint="eastAsia"/>
                <w:sz w:val="21"/>
                <w:szCs w:val="21"/>
              </w:rPr>
              <w:t>3</w:t>
            </w:r>
          </w:p>
        </w:tc>
        <w:tc>
          <w:tcPr>
            <w:tcW w:w="2905" w:type="dxa"/>
            <w:vAlign w:val="center"/>
          </w:tcPr>
          <w:p w:rsidR="00E86F49" w:rsidRDefault="00E86F49" w:rsidP="007920A1">
            <w:pPr>
              <w:jc w:val="center"/>
              <w:rPr>
                <w:rFonts w:ascii="宋体" w:hAnsi="宋体" w:cs="宋体" w:hint="eastAsia"/>
                <w:sz w:val="21"/>
                <w:szCs w:val="21"/>
              </w:rPr>
            </w:pPr>
            <w:r>
              <w:rPr>
                <w:rFonts w:ascii="宋体" w:hAnsi="宋体" w:cs="宋体" w:hint="eastAsia"/>
                <w:sz w:val="21"/>
                <w:szCs w:val="21"/>
              </w:rPr>
              <w:t>政府采购促进残疾人就业</w:t>
            </w:r>
          </w:p>
        </w:tc>
        <w:tc>
          <w:tcPr>
            <w:tcW w:w="6031" w:type="dxa"/>
            <w:vAlign w:val="center"/>
          </w:tcPr>
          <w:p w:rsidR="00E86F49" w:rsidRDefault="00E86F49" w:rsidP="007920A1">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E86F49" w:rsidTr="007920A1">
        <w:trPr>
          <w:trHeight w:val="340"/>
          <w:jc w:val="center"/>
        </w:trPr>
        <w:tc>
          <w:tcPr>
            <w:tcW w:w="692" w:type="dxa"/>
            <w:vAlign w:val="center"/>
          </w:tcPr>
          <w:p w:rsidR="00E86F49" w:rsidRDefault="00E86F49" w:rsidP="007920A1">
            <w:pPr>
              <w:jc w:val="center"/>
              <w:rPr>
                <w:rFonts w:ascii="宋体" w:hAnsi="宋体" w:cs="宋体" w:hint="eastAsia"/>
                <w:sz w:val="21"/>
                <w:szCs w:val="21"/>
              </w:rPr>
            </w:pPr>
            <w:r>
              <w:rPr>
                <w:rFonts w:ascii="宋体" w:hAnsi="宋体" w:cs="宋体" w:hint="eastAsia"/>
                <w:sz w:val="21"/>
                <w:szCs w:val="21"/>
              </w:rPr>
              <w:t>4</w:t>
            </w:r>
          </w:p>
        </w:tc>
        <w:tc>
          <w:tcPr>
            <w:tcW w:w="2905" w:type="dxa"/>
            <w:vAlign w:val="center"/>
          </w:tcPr>
          <w:p w:rsidR="00E86F49" w:rsidRDefault="00E86F49" w:rsidP="007920A1">
            <w:pPr>
              <w:jc w:val="center"/>
              <w:rPr>
                <w:rFonts w:ascii="宋体" w:hAnsi="宋体" w:cs="宋体" w:hint="eastAsia"/>
                <w:sz w:val="21"/>
                <w:szCs w:val="21"/>
              </w:rPr>
            </w:pPr>
            <w:r>
              <w:rPr>
                <w:rFonts w:ascii="宋体" w:hAnsi="宋体" w:cs="宋体" w:hint="eastAsia"/>
                <w:sz w:val="21"/>
                <w:szCs w:val="21"/>
              </w:rPr>
              <w:t>政府强制采购节能产品</w:t>
            </w:r>
          </w:p>
        </w:tc>
        <w:tc>
          <w:tcPr>
            <w:tcW w:w="6031" w:type="dxa"/>
            <w:vAlign w:val="center"/>
          </w:tcPr>
          <w:p w:rsidR="00E86F49" w:rsidRDefault="00E86F49" w:rsidP="007920A1">
            <w:pPr>
              <w:rPr>
                <w:rFonts w:ascii="宋体" w:hAnsi="宋体" w:cs="宋体" w:hint="eastAsia"/>
                <w:sz w:val="21"/>
                <w:szCs w:val="21"/>
              </w:rPr>
            </w:pPr>
            <w:r>
              <w:rPr>
                <w:rFonts w:ascii="宋体" w:hAnsi="宋体" w:cs="宋体" w:hint="eastAsia"/>
                <w:sz w:val="21"/>
                <w:szCs w:val="21"/>
              </w:rPr>
              <w:t>不适用</w:t>
            </w:r>
          </w:p>
        </w:tc>
      </w:tr>
      <w:tr w:rsidR="00E86F49" w:rsidTr="007920A1">
        <w:trPr>
          <w:trHeight w:val="340"/>
          <w:jc w:val="center"/>
        </w:trPr>
        <w:tc>
          <w:tcPr>
            <w:tcW w:w="692" w:type="dxa"/>
            <w:vAlign w:val="center"/>
          </w:tcPr>
          <w:p w:rsidR="00E86F49" w:rsidRDefault="00E86F49" w:rsidP="007920A1">
            <w:pPr>
              <w:jc w:val="center"/>
              <w:rPr>
                <w:rFonts w:ascii="宋体" w:hAnsi="宋体" w:cs="宋体" w:hint="eastAsia"/>
                <w:sz w:val="21"/>
                <w:szCs w:val="21"/>
              </w:rPr>
            </w:pPr>
            <w:r>
              <w:rPr>
                <w:rFonts w:ascii="宋体" w:hAnsi="宋体" w:cs="宋体" w:hint="eastAsia"/>
                <w:sz w:val="21"/>
                <w:szCs w:val="21"/>
              </w:rPr>
              <w:t>5</w:t>
            </w:r>
          </w:p>
        </w:tc>
        <w:tc>
          <w:tcPr>
            <w:tcW w:w="2905" w:type="dxa"/>
            <w:vAlign w:val="center"/>
          </w:tcPr>
          <w:p w:rsidR="00E86F49" w:rsidRDefault="00E86F49" w:rsidP="007920A1">
            <w:pPr>
              <w:jc w:val="center"/>
              <w:rPr>
                <w:rFonts w:ascii="宋体" w:hAnsi="宋体" w:cs="宋体" w:hint="eastAsia"/>
                <w:sz w:val="21"/>
                <w:szCs w:val="21"/>
              </w:rPr>
            </w:pPr>
            <w:r>
              <w:rPr>
                <w:rFonts w:ascii="宋体" w:hAnsi="宋体" w:cs="宋体" w:hint="eastAsia"/>
                <w:sz w:val="21"/>
                <w:szCs w:val="21"/>
              </w:rPr>
              <w:t>政府优先采购节能、环保产品</w:t>
            </w:r>
          </w:p>
        </w:tc>
        <w:tc>
          <w:tcPr>
            <w:tcW w:w="6031" w:type="dxa"/>
            <w:vAlign w:val="center"/>
          </w:tcPr>
          <w:p w:rsidR="00E86F49" w:rsidRDefault="00E86F49" w:rsidP="007920A1">
            <w:pPr>
              <w:rPr>
                <w:rFonts w:ascii="宋体" w:hAnsi="宋体" w:cs="宋体" w:hint="eastAsia"/>
                <w:sz w:val="21"/>
                <w:szCs w:val="21"/>
              </w:rPr>
            </w:pPr>
            <w:r>
              <w:rPr>
                <w:rFonts w:ascii="宋体" w:hAnsi="宋体" w:cs="宋体" w:hint="eastAsia"/>
                <w:sz w:val="21"/>
                <w:szCs w:val="21"/>
              </w:rPr>
              <w:t>提供材料详见招标文件第六章“商务和技术文件”</w:t>
            </w:r>
          </w:p>
        </w:tc>
      </w:tr>
      <w:tr w:rsidR="00E86F49" w:rsidTr="007920A1">
        <w:trPr>
          <w:trHeight w:val="340"/>
          <w:jc w:val="center"/>
        </w:trPr>
        <w:tc>
          <w:tcPr>
            <w:tcW w:w="692" w:type="dxa"/>
            <w:vAlign w:val="center"/>
          </w:tcPr>
          <w:p w:rsidR="00E86F49" w:rsidRDefault="00E86F49" w:rsidP="007920A1">
            <w:pPr>
              <w:jc w:val="center"/>
              <w:rPr>
                <w:rFonts w:ascii="宋体" w:hAnsi="宋体" w:cs="宋体" w:hint="eastAsia"/>
                <w:sz w:val="21"/>
                <w:szCs w:val="21"/>
              </w:rPr>
            </w:pPr>
            <w:r>
              <w:rPr>
                <w:rFonts w:ascii="宋体" w:hAnsi="宋体" w:cs="宋体" w:hint="eastAsia"/>
                <w:sz w:val="21"/>
                <w:szCs w:val="21"/>
              </w:rPr>
              <w:t>6</w:t>
            </w:r>
          </w:p>
        </w:tc>
        <w:tc>
          <w:tcPr>
            <w:tcW w:w="2905" w:type="dxa"/>
            <w:vAlign w:val="center"/>
          </w:tcPr>
          <w:p w:rsidR="00E86F49" w:rsidRDefault="00E86F49" w:rsidP="007920A1">
            <w:pPr>
              <w:jc w:val="center"/>
              <w:rPr>
                <w:rFonts w:ascii="宋体" w:hAnsi="宋体" w:cs="宋体" w:hint="eastAsia"/>
                <w:sz w:val="21"/>
                <w:szCs w:val="21"/>
              </w:rPr>
            </w:pPr>
            <w:r>
              <w:rPr>
                <w:rFonts w:ascii="宋体" w:hAnsi="宋体" w:cs="宋体" w:hint="eastAsia"/>
                <w:sz w:val="21"/>
                <w:szCs w:val="21"/>
              </w:rPr>
              <w:t>政府采购进口产品</w:t>
            </w:r>
          </w:p>
        </w:tc>
        <w:tc>
          <w:tcPr>
            <w:tcW w:w="6031" w:type="dxa"/>
            <w:vAlign w:val="center"/>
          </w:tcPr>
          <w:p w:rsidR="00E86F49" w:rsidRDefault="00E86F49" w:rsidP="007920A1">
            <w:pPr>
              <w:rPr>
                <w:rFonts w:ascii="宋体" w:hAnsi="宋体" w:cs="宋体" w:hint="eastAsia"/>
                <w:sz w:val="21"/>
                <w:szCs w:val="21"/>
              </w:rPr>
            </w:pPr>
            <w:r>
              <w:rPr>
                <w:rFonts w:ascii="宋体" w:hAnsi="宋体" w:cs="宋体" w:hint="eastAsia"/>
                <w:sz w:val="21"/>
                <w:szCs w:val="21"/>
              </w:rPr>
              <w:t>不允许采购进口产品</w:t>
            </w:r>
          </w:p>
        </w:tc>
      </w:tr>
    </w:tbl>
    <w:p w:rsidR="00E86F49" w:rsidRDefault="00E86F49" w:rsidP="00E86F49">
      <w:pPr>
        <w:spacing w:line="288" w:lineRule="auto"/>
        <w:rPr>
          <w:rFonts w:ascii="宋体" w:hAnsi="宋体" w:hint="eastAsia"/>
          <w:b/>
          <w:sz w:val="24"/>
        </w:rPr>
      </w:pPr>
    </w:p>
    <w:p w:rsidR="00E86F49" w:rsidRDefault="00E86F49" w:rsidP="00E86F49">
      <w:pPr>
        <w:spacing w:line="288" w:lineRule="auto"/>
        <w:rPr>
          <w:rFonts w:ascii="宋体" w:hAnsi="宋体" w:hint="eastAsia"/>
          <w:b/>
          <w:sz w:val="24"/>
        </w:rPr>
      </w:pPr>
      <w:r>
        <w:rPr>
          <w:rFonts w:ascii="宋体" w:hAnsi="宋体" w:hint="eastAsia"/>
          <w:b/>
          <w:sz w:val="24"/>
        </w:rPr>
        <w:t>二、采购资金的支付方式、时间、条件：</w:t>
      </w:r>
    </w:p>
    <w:p w:rsidR="00E86F49" w:rsidRDefault="00E86F49" w:rsidP="00E86F49">
      <w:pPr>
        <w:spacing w:line="288" w:lineRule="auto"/>
        <w:ind w:firstLineChars="200" w:firstLine="422"/>
        <w:rPr>
          <w:rFonts w:ascii="宋体" w:hAnsi="宋体" w:hint="eastAsia"/>
          <w:sz w:val="21"/>
          <w:szCs w:val="21"/>
        </w:rPr>
      </w:pPr>
      <w:r>
        <w:rPr>
          <w:rFonts w:ascii="宋体" w:hAnsi="宋体" w:hint="eastAsia"/>
          <w:b/>
          <w:bCs/>
          <w:sz w:val="21"/>
          <w:szCs w:val="21"/>
        </w:rPr>
        <w:t>1.履约保证金：</w:t>
      </w:r>
      <w:r>
        <w:rPr>
          <w:rFonts w:ascii="宋体" w:hAnsi="宋体" w:hint="eastAsia"/>
          <w:sz w:val="21"/>
          <w:szCs w:val="21"/>
        </w:rPr>
        <w:t>合同签订后一周内，中标人向采购人提交合同金额5%的履约保证金（提交方式：支票、汇票、本票或者金融机构、担保机构出具的保函等非现金形式），在没有发生质量索赔的情况下，履约保证金在安装验收合格12个月后无息退还。</w:t>
      </w:r>
    </w:p>
    <w:p w:rsidR="00E86F49" w:rsidRDefault="00E86F49" w:rsidP="00E86F49">
      <w:pPr>
        <w:spacing w:line="288" w:lineRule="auto"/>
        <w:ind w:firstLineChars="200" w:firstLine="422"/>
        <w:rPr>
          <w:rFonts w:ascii="宋体" w:hAnsi="宋体" w:hint="eastAsia"/>
          <w:sz w:val="21"/>
          <w:szCs w:val="21"/>
        </w:rPr>
      </w:pPr>
      <w:r>
        <w:rPr>
          <w:rFonts w:ascii="宋体" w:hAnsi="宋体" w:hint="eastAsia"/>
          <w:b/>
          <w:bCs/>
          <w:sz w:val="21"/>
          <w:szCs w:val="21"/>
        </w:rPr>
        <w:t>2.付款方式：</w:t>
      </w:r>
      <w:r>
        <w:rPr>
          <w:rFonts w:ascii="宋体" w:hAnsi="宋体" w:hint="eastAsia"/>
          <w:sz w:val="21"/>
          <w:szCs w:val="21"/>
        </w:rPr>
        <w:t>中标人凭采购人签署的验收合格证明材料、履约保证金凭证及发票，向采购人结算，由采购人将100%货款打入中标人账户。</w:t>
      </w:r>
    </w:p>
    <w:p w:rsidR="00E86F49" w:rsidRDefault="00E86F49" w:rsidP="00E86F49">
      <w:pPr>
        <w:spacing w:line="288" w:lineRule="auto"/>
        <w:rPr>
          <w:rFonts w:ascii="宋体" w:hAnsi="宋体" w:hint="eastAsia"/>
          <w:b/>
          <w:sz w:val="24"/>
        </w:rPr>
      </w:pPr>
    </w:p>
    <w:p w:rsidR="00E86F49" w:rsidRDefault="00E86F49" w:rsidP="00E86F49">
      <w:pPr>
        <w:spacing w:line="288" w:lineRule="auto"/>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035"/>
        <w:gridCol w:w="7593"/>
      </w:tblGrid>
      <w:tr w:rsidR="00E86F49" w:rsidTr="007920A1">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E86F49" w:rsidRDefault="00E86F49" w:rsidP="007920A1">
            <w:pPr>
              <w:jc w:val="center"/>
              <w:rPr>
                <w:rFonts w:ascii="宋体" w:hAnsi="宋体" w:cs="宋体" w:hint="eastAsia"/>
                <w:b/>
                <w:bCs/>
                <w:sz w:val="21"/>
                <w:szCs w:val="21"/>
              </w:rPr>
            </w:pPr>
            <w:r>
              <w:rPr>
                <w:rFonts w:ascii="宋体" w:hAnsi="宋体" w:cs="宋体" w:hint="eastAsia"/>
                <w:b/>
                <w:bCs/>
                <w:sz w:val="21"/>
                <w:szCs w:val="21"/>
              </w:rPr>
              <w:t>质保期</w:t>
            </w:r>
          </w:p>
        </w:tc>
        <w:tc>
          <w:tcPr>
            <w:tcW w:w="7593" w:type="dxa"/>
            <w:tcBorders>
              <w:top w:val="single" w:sz="4" w:space="0" w:color="auto"/>
              <w:left w:val="single" w:sz="4" w:space="0" w:color="auto"/>
              <w:bottom w:val="single" w:sz="4" w:space="0" w:color="auto"/>
              <w:right w:val="single" w:sz="4" w:space="0" w:color="auto"/>
            </w:tcBorders>
            <w:vAlign w:val="center"/>
          </w:tcPr>
          <w:p w:rsidR="00E86F49" w:rsidRDefault="00E86F49" w:rsidP="007920A1">
            <w:pPr>
              <w:rPr>
                <w:rFonts w:ascii="宋体" w:hAnsi="宋体" w:cs="宋体" w:hint="eastAsia"/>
                <w:sz w:val="21"/>
                <w:szCs w:val="21"/>
              </w:rPr>
            </w:pPr>
            <w:r>
              <w:rPr>
                <w:rFonts w:ascii="宋体" w:hAnsi="宋体" w:cs="宋体" w:hint="eastAsia"/>
                <w:sz w:val="21"/>
                <w:szCs w:val="21"/>
              </w:rPr>
              <w:t>3年（项目验收合格后开始计算）</w:t>
            </w:r>
          </w:p>
        </w:tc>
      </w:tr>
      <w:tr w:rsidR="00E86F49" w:rsidTr="007920A1">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E86F49" w:rsidRDefault="00E86F49" w:rsidP="007920A1">
            <w:pPr>
              <w:jc w:val="center"/>
              <w:rPr>
                <w:rFonts w:ascii="宋体" w:hAnsi="宋体" w:cs="宋体" w:hint="eastAsia"/>
                <w:b/>
                <w:bCs/>
                <w:sz w:val="21"/>
                <w:szCs w:val="21"/>
              </w:rPr>
            </w:pPr>
            <w:r>
              <w:rPr>
                <w:rFonts w:ascii="宋体" w:hAnsi="宋体" w:cs="宋体" w:hint="eastAsia"/>
                <w:b/>
                <w:bCs/>
                <w:sz w:val="21"/>
                <w:szCs w:val="21"/>
              </w:rPr>
              <w:t>服务标准</w:t>
            </w:r>
          </w:p>
        </w:tc>
        <w:tc>
          <w:tcPr>
            <w:tcW w:w="7593" w:type="dxa"/>
            <w:tcBorders>
              <w:top w:val="single" w:sz="4" w:space="0" w:color="auto"/>
              <w:left w:val="single" w:sz="4" w:space="0" w:color="auto"/>
              <w:bottom w:val="single" w:sz="4" w:space="0" w:color="auto"/>
              <w:right w:val="single" w:sz="4" w:space="0" w:color="auto"/>
            </w:tcBorders>
            <w:vAlign w:val="center"/>
          </w:tcPr>
          <w:p w:rsidR="00E86F49" w:rsidRDefault="00E86F49" w:rsidP="007920A1">
            <w:pPr>
              <w:rPr>
                <w:rFonts w:ascii="宋体" w:hAnsi="宋体" w:cs="宋体" w:hint="eastAsia"/>
                <w:sz w:val="21"/>
                <w:szCs w:val="21"/>
              </w:rPr>
            </w:pPr>
            <w:r>
              <w:rPr>
                <w:rFonts w:ascii="宋体" w:hAnsi="宋体" w:cs="宋体" w:hint="eastAsia"/>
                <w:sz w:val="21"/>
                <w:szCs w:val="21"/>
              </w:rPr>
              <w:t>1.质保期内因不能排除的故障而影响工作的情况每发生一次，其质保期相应延长60天，质保期内因设备本身缺陷造成各种故障应由中标人免费予以更换。质保期满后，仅收取零配件成本费用，免人工费、差旅费。</w:t>
            </w:r>
          </w:p>
          <w:p w:rsidR="00E86F49" w:rsidRDefault="00E86F49" w:rsidP="007920A1">
            <w:pPr>
              <w:rPr>
                <w:rFonts w:ascii="宋体" w:hAnsi="宋体" w:cs="宋体" w:hint="eastAsia"/>
                <w:sz w:val="21"/>
                <w:szCs w:val="21"/>
              </w:rPr>
            </w:pPr>
            <w:r>
              <w:rPr>
                <w:rFonts w:ascii="宋体" w:hAnsi="宋体" w:cs="宋体" w:hint="eastAsia"/>
                <w:sz w:val="21"/>
                <w:szCs w:val="21"/>
              </w:rPr>
              <w:t>2.已设立或</w:t>
            </w:r>
            <w:r>
              <w:rPr>
                <w:rFonts w:ascii="宋体" w:hAnsi="宋体" w:hint="eastAsia"/>
                <w:sz w:val="21"/>
                <w:szCs w:val="21"/>
              </w:rPr>
              <w:t>承诺在杭州设立维修点或办事处，保证产品售后服务及时响应。</w:t>
            </w:r>
          </w:p>
        </w:tc>
      </w:tr>
      <w:tr w:rsidR="00E86F49" w:rsidTr="007920A1">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E86F49" w:rsidRDefault="00E86F49" w:rsidP="007920A1">
            <w:pPr>
              <w:jc w:val="center"/>
              <w:rPr>
                <w:rFonts w:ascii="宋体" w:hAnsi="宋体" w:cs="宋体" w:hint="eastAsia"/>
                <w:b/>
                <w:bCs/>
                <w:sz w:val="21"/>
                <w:szCs w:val="21"/>
              </w:rPr>
            </w:pPr>
            <w:r>
              <w:rPr>
                <w:rFonts w:ascii="宋体" w:hAnsi="宋体" w:cs="宋体" w:hint="eastAsia"/>
                <w:b/>
                <w:bCs/>
                <w:sz w:val="21"/>
                <w:szCs w:val="21"/>
              </w:rPr>
              <w:t>服务效率</w:t>
            </w:r>
          </w:p>
        </w:tc>
        <w:tc>
          <w:tcPr>
            <w:tcW w:w="7593" w:type="dxa"/>
            <w:tcBorders>
              <w:top w:val="single" w:sz="4" w:space="0" w:color="auto"/>
              <w:left w:val="single" w:sz="4" w:space="0" w:color="auto"/>
              <w:bottom w:val="single" w:sz="4" w:space="0" w:color="auto"/>
              <w:right w:val="single" w:sz="4" w:space="0" w:color="auto"/>
            </w:tcBorders>
            <w:vAlign w:val="center"/>
          </w:tcPr>
          <w:p w:rsidR="00E86F49" w:rsidRDefault="00E86F49" w:rsidP="007920A1">
            <w:pPr>
              <w:rPr>
                <w:rFonts w:ascii="宋体" w:hAnsi="宋体" w:cs="宋体" w:hint="eastAsia"/>
                <w:sz w:val="21"/>
                <w:szCs w:val="21"/>
              </w:rPr>
            </w:pPr>
            <w:r>
              <w:rPr>
                <w:rFonts w:ascii="宋体" w:hAnsi="宋体" w:cs="宋体" w:hint="eastAsia"/>
                <w:sz w:val="21"/>
                <w:szCs w:val="21"/>
              </w:rPr>
              <w:t>合同商品出现故障后，中标人接到采购人通知后，应在不超过2小时内做出响应，不超过2个工作日内解决故障。</w:t>
            </w:r>
          </w:p>
        </w:tc>
      </w:tr>
      <w:tr w:rsidR="00E86F49" w:rsidTr="007920A1">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E86F49" w:rsidRDefault="00E86F49" w:rsidP="007920A1">
            <w:pPr>
              <w:jc w:val="center"/>
              <w:rPr>
                <w:rFonts w:ascii="宋体" w:hAnsi="宋体" w:cs="宋体" w:hint="eastAsia"/>
                <w:b/>
                <w:bCs/>
                <w:sz w:val="21"/>
                <w:szCs w:val="21"/>
              </w:rPr>
            </w:pPr>
            <w:r>
              <w:rPr>
                <w:rFonts w:ascii="宋体" w:hAnsi="宋体" w:cs="宋体" w:hint="eastAsia"/>
                <w:b/>
                <w:bCs/>
                <w:sz w:val="21"/>
                <w:szCs w:val="21"/>
              </w:rPr>
              <w:t>交付时间和地点</w:t>
            </w:r>
          </w:p>
        </w:tc>
        <w:tc>
          <w:tcPr>
            <w:tcW w:w="7593" w:type="dxa"/>
            <w:tcBorders>
              <w:top w:val="single" w:sz="4" w:space="0" w:color="auto"/>
              <w:left w:val="single" w:sz="4" w:space="0" w:color="auto"/>
              <w:bottom w:val="single" w:sz="4" w:space="0" w:color="auto"/>
              <w:right w:val="single" w:sz="4" w:space="0" w:color="auto"/>
            </w:tcBorders>
            <w:vAlign w:val="center"/>
          </w:tcPr>
          <w:p w:rsidR="00E86F49" w:rsidRDefault="00E86F49" w:rsidP="007920A1">
            <w:pPr>
              <w:rPr>
                <w:rFonts w:ascii="宋体" w:hAnsi="宋体" w:cs="宋体" w:hint="eastAsia"/>
                <w:sz w:val="21"/>
                <w:szCs w:val="21"/>
              </w:rPr>
            </w:pPr>
            <w:r>
              <w:rPr>
                <w:rFonts w:ascii="宋体" w:hAnsi="宋体" w:cs="宋体" w:hint="eastAsia"/>
                <w:sz w:val="21"/>
                <w:szCs w:val="21"/>
              </w:rPr>
              <w:t>1.交付时间：合同签订后30天内完成安装、调试。</w:t>
            </w:r>
          </w:p>
          <w:p w:rsidR="00E86F49" w:rsidRDefault="00E86F49" w:rsidP="007920A1">
            <w:pPr>
              <w:rPr>
                <w:rFonts w:ascii="宋体" w:hAnsi="宋体" w:cs="宋体" w:hint="eastAsia"/>
                <w:sz w:val="21"/>
                <w:szCs w:val="21"/>
              </w:rPr>
            </w:pPr>
            <w:r>
              <w:rPr>
                <w:rFonts w:ascii="宋体" w:hAnsi="宋体" w:cs="宋体" w:hint="eastAsia"/>
                <w:sz w:val="21"/>
                <w:szCs w:val="21"/>
              </w:rPr>
              <w:t>2.地点：浙江省杭州市浙江工商大学，具体位置由采购人指定。</w:t>
            </w:r>
          </w:p>
        </w:tc>
      </w:tr>
      <w:tr w:rsidR="00E86F49" w:rsidTr="007920A1">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E86F49" w:rsidRDefault="00E86F49" w:rsidP="007920A1">
            <w:pPr>
              <w:jc w:val="center"/>
              <w:rPr>
                <w:rFonts w:ascii="宋体" w:hAnsi="宋体" w:cs="宋体" w:hint="eastAsia"/>
                <w:b/>
                <w:bCs/>
                <w:sz w:val="21"/>
                <w:szCs w:val="21"/>
              </w:rPr>
            </w:pPr>
            <w:r>
              <w:rPr>
                <w:rFonts w:ascii="宋体" w:hAnsi="宋体" w:cs="宋体" w:hint="eastAsia"/>
                <w:b/>
                <w:bCs/>
                <w:sz w:val="21"/>
                <w:szCs w:val="21"/>
              </w:rPr>
              <w:t>验收标准</w:t>
            </w:r>
          </w:p>
        </w:tc>
        <w:tc>
          <w:tcPr>
            <w:tcW w:w="7593" w:type="dxa"/>
            <w:tcBorders>
              <w:top w:val="single" w:sz="4" w:space="0" w:color="auto"/>
              <w:left w:val="single" w:sz="4" w:space="0" w:color="auto"/>
              <w:bottom w:val="single" w:sz="4" w:space="0" w:color="auto"/>
              <w:right w:val="single" w:sz="4" w:space="0" w:color="auto"/>
            </w:tcBorders>
            <w:vAlign w:val="center"/>
          </w:tcPr>
          <w:p w:rsidR="00E86F49" w:rsidRDefault="00E86F49" w:rsidP="007920A1">
            <w:pPr>
              <w:rPr>
                <w:rFonts w:ascii="宋体" w:hAnsi="宋体" w:cs="宋体" w:hint="eastAsia"/>
                <w:sz w:val="21"/>
                <w:szCs w:val="21"/>
              </w:rPr>
            </w:pPr>
            <w:r>
              <w:rPr>
                <w:rFonts w:ascii="宋体" w:hAnsi="宋体" w:cs="宋体" w:hint="eastAsia"/>
                <w:sz w:val="21"/>
                <w:szCs w:val="21"/>
              </w:rPr>
              <w:t>1.中标人应提供合同货物的有效检验文件，经采购人认可后，与合同的性能指标一起作为合同货物验收标准。验收中发现合同货物达不到样品验收标准或合同规定的性能指标，中标人必须更换合同货物，并负担由此给采购人造成的损失，直到验收合格为止。</w:t>
            </w:r>
          </w:p>
          <w:p w:rsidR="00E86F49" w:rsidRDefault="00E86F49" w:rsidP="007920A1">
            <w:pPr>
              <w:rPr>
                <w:rFonts w:ascii="宋体" w:hAnsi="宋体" w:cs="宋体" w:hint="eastAsia"/>
                <w:sz w:val="21"/>
                <w:szCs w:val="21"/>
              </w:rPr>
            </w:pPr>
            <w:r>
              <w:rPr>
                <w:rFonts w:ascii="宋体" w:hAnsi="宋体" w:cs="宋体" w:hint="eastAsia"/>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rsidR="00E86F49" w:rsidRDefault="00E86F49" w:rsidP="007920A1">
            <w:pPr>
              <w:rPr>
                <w:rFonts w:ascii="宋体" w:hAnsi="宋体" w:cs="宋体" w:hint="eastAsia"/>
                <w:sz w:val="21"/>
                <w:szCs w:val="21"/>
              </w:rPr>
            </w:pPr>
            <w:r>
              <w:rPr>
                <w:rFonts w:ascii="宋体" w:hAnsi="宋体" w:cs="宋体" w:hint="eastAsia"/>
                <w:sz w:val="21"/>
                <w:szCs w:val="21"/>
              </w:rPr>
              <w:t>3.如中标人委托国内代理（或其他机构）负责安装或配合安装，应在签约时指明，但中标人仍要对合同货物及其安装质量负全部责任。</w:t>
            </w:r>
          </w:p>
          <w:p w:rsidR="00E86F49" w:rsidRDefault="00E86F49" w:rsidP="007920A1">
            <w:pPr>
              <w:rPr>
                <w:rFonts w:ascii="宋体" w:hAnsi="宋体" w:cs="宋体" w:hint="eastAsia"/>
                <w:sz w:val="21"/>
                <w:szCs w:val="21"/>
              </w:rPr>
            </w:pPr>
            <w:r>
              <w:rPr>
                <w:rFonts w:ascii="宋体" w:hAnsi="宋体" w:cs="宋体" w:hint="eastAsia"/>
                <w:sz w:val="21"/>
                <w:szCs w:val="21"/>
              </w:rPr>
              <w:t>4.验收费用由中标人承担。</w:t>
            </w:r>
          </w:p>
        </w:tc>
      </w:tr>
      <w:tr w:rsidR="00E86F49" w:rsidTr="007920A1">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E86F49" w:rsidRDefault="00E86F49" w:rsidP="007920A1">
            <w:pPr>
              <w:jc w:val="center"/>
              <w:rPr>
                <w:rFonts w:ascii="宋体" w:hAnsi="宋体" w:cs="宋体" w:hint="eastAsia"/>
                <w:b/>
                <w:bCs/>
                <w:sz w:val="21"/>
                <w:szCs w:val="21"/>
              </w:rPr>
            </w:pPr>
            <w:r>
              <w:rPr>
                <w:rFonts w:ascii="宋体" w:hAnsi="宋体" w:cs="宋体" w:hint="eastAsia"/>
                <w:b/>
                <w:bCs/>
                <w:sz w:val="21"/>
                <w:szCs w:val="21"/>
              </w:rPr>
              <w:t>其他技术、服务要求</w:t>
            </w:r>
          </w:p>
        </w:tc>
        <w:tc>
          <w:tcPr>
            <w:tcW w:w="7593" w:type="dxa"/>
            <w:tcBorders>
              <w:top w:val="single" w:sz="4" w:space="0" w:color="auto"/>
              <w:left w:val="single" w:sz="4" w:space="0" w:color="auto"/>
              <w:bottom w:val="single" w:sz="4" w:space="0" w:color="auto"/>
              <w:right w:val="single" w:sz="4" w:space="0" w:color="auto"/>
            </w:tcBorders>
            <w:vAlign w:val="center"/>
          </w:tcPr>
          <w:p w:rsidR="00E86F49" w:rsidRDefault="00E86F49" w:rsidP="007920A1">
            <w:pPr>
              <w:rPr>
                <w:rFonts w:ascii="宋体" w:hAnsi="宋体" w:cs="宋体" w:hint="eastAsia"/>
                <w:sz w:val="21"/>
                <w:szCs w:val="21"/>
              </w:rPr>
            </w:pPr>
            <w:r>
              <w:rPr>
                <w:rFonts w:ascii="宋体" w:hAnsi="宋体" w:cs="宋体" w:hint="eastAsia"/>
                <w:sz w:val="21"/>
                <w:szCs w:val="21"/>
              </w:rPr>
              <w:t>1.培训：</w:t>
            </w:r>
          </w:p>
          <w:p w:rsidR="00E86F49" w:rsidRDefault="00E86F49" w:rsidP="007920A1">
            <w:pPr>
              <w:rPr>
                <w:rFonts w:ascii="宋体" w:hAnsi="宋体" w:cs="宋体" w:hint="eastAsia"/>
                <w:sz w:val="21"/>
                <w:szCs w:val="21"/>
              </w:rPr>
            </w:pPr>
            <w:r>
              <w:rPr>
                <w:rFonts w:ascii="宋体" w:hAnsi="宋体" w:cs="宋体" w:hint="eastAsia"/>
                <w:sz w:val="21"/>
                <w:szCs w:val="21"/>
              </w:rPr>
              <w:t>1.1 中标人应对采购人的操作人员、维修人员免费进行培训【交货后进行1-2次以上原厂现场培训（包括软件），确保设备能正常使用和操作】。</w:t>
            </w:r>
          </w:p>
          <w:p w:rsidR="00E86F49" w:rsidRDefault="00E86F49" w:rsidP="007920A1">
            <w:pPr>
              <w:rPr>
                <w:rFonts w:ascii="宋体" w:hAnsi="宋体" w:cs="宋体" w:hint="eastAsia"/>
                <w:sz w:val="21"/>
                <w:szCs w:val="21"/>
              </w:rPr>
            </w:pPr>
            <w:r>
              <w:rPr>
                <w:rFonts w:ascii="宋体" w:hAnsi="宋体" w:cs="宋体" w:hint="eastAsia"/>
                <w:sz w:val="21"/>
                <w:szCs w:val="21"/>
              </w:rPr>
              <w:lastRenderedPageBreak/>
              <w:t>1.2 中标人应提供相应的培训计划。</w:t>
            </w:r>
          </w:p>
          <w:p w:rsidR="00E86F49" w:rsidRDefault="00E86F49" w:rsidP="007920A1">
            <w:pPr>
              <w:rPr>
                <w:rFonts w:ascii="宋体" w:hAnsi="宋体" w:cs="宋体" w:hint="eastAsia"/>
                <w:sz w:val="21"/>
                <w:szCs w:val="21"/>
              </w:rPr>
            </w:pPr>
            <w:r>
              <w:rPr>
                <w:rFonts w:ascii="宋体" w:hAnsi="宋体" w:cs="宋体" w:hint="eastAsia"/>
                <w:sz w:val="21"/>
                <w:szCs w:val="21"/>
              </w:rPr>
              <w:t>1.3 投标人应对上述内容的实现方式、地点、人数、时间在投标文件中详细说明。</w:t>
            </w:r>
          </w:p>
          <w:p w:rsidR="00E86F49" w:rsidRDefault="00E86F49" w:rsidP="007920A1">
            <w:pPr>
              <w:rPr>
                <w:rFonts w:ascii="宋体" w:hAnsi="宋体" w:cs="宋体" w:hint="eastAsia"/>
                <w:sz w:val="21"/>
                <w:szCs w:val="21"/>
              </w:rPr>
            </w:pPr>
            <w:r>
              <w:rPr>
                <w:rFonts w:ascii="宋体" w:hAnsi="宋体" w:cs="宋体" w:hint="eastAsia"/>
                <w:sz w:val="21"/>
                <w:szCs w:val="21"/>
              </w:rPr>
              <w:t>2.安装调试（若需要安装调试）：</w:t>
            </w:r>
          </w:p>
          <w:p w:rsidR="00E86F49" w:rsidRDefault="00E86F49" w:rsidP="007920A1">
            <w:pPr>
              <w:rPr>
                <w:rFonts w:ascii="宋体" w:hAnsi="宋体" w:cs="宋体" w:hint="eastAsia"/>
                <w:sz w:val="21"/>
                <w:szCs w:val="21"/>
              </w:rPr>
            </w:pPr>
            <w:r>
              <w:rPr>
                <w:rFonts w:ascii="宋体" w:hAnsi="宋体" w:cs="宋体" w:hint="eastAsia"/>
                <w:sz w:val="21"/>
                <w:szCs w:val="21"/>
              </w:rPr>
              <w:t>2.1 安装地点：采购人指定地点。</w:t>
            </w:r>
          </w:p>
          <w:p w:rsidR="00E86F49" w:rsidRDefault="00E86F49" w:rsidP="007920A1">
            <w:pPr>
              <w:rPr>
                <w:rFonts w:ascii="宋体" w:hAnsi="宋体" w:cs="宋体" w:hint="eastAsia"/>
                <w:sz w:val="21"/>
                <w:szCs w:val="21"/>
              </w:rPr>
            </w:pPr>
            <w:r>
              <w:rPr>
                <w:rFonts w:ascii="宋体" w:hAnsi="宋体" w:cs="宋体" w:hint="eastAsia"/>
                <w:sz w:val="21"/>
                <w:szCs w:val="21"/>
              </w:rPr>
              <w:t>2.2 安装完成时间：接到采购人通知后在30日内完成安装和调试，如在规定的时间内由于中标人的原因不能完成安装和调试，中标人应承担由此给采购人造成的损失。</w:t>
            </w:r>
          </w:p>
          <w:p w:rsidR="00E86F49" w:rsidRDefault="00E86F49" w:rsidP="007920A1">
            <w:pPr>
              <w:rPr>
                <w:rFonts w:ascii="宋体" w:hAnsi="宋体" w:cs="宋体" w:hint="eastAsia"/>
                <w:sz w:val="21"/>
                <w:szCs w:val="21"/>
              </w:rPr>
            </w:pPr>
            <w:r>
              <w:rPr>
                <w:rFonts w:ascii="宋体" w:hAnsi="宋体" w:cs="宋体" w:hint="eastAsia"/>
                <w:sz w:val="21"/>
                <w:szCs w:val="21"/>
              </w:rPr>
              <w:t>2.3 安装标准：符合我国国家有关技术规范要求和技术标准，所有的软件和硬件必须保证同时安装到位。</w:t>
            </w:r>
          </w:p>
          <w:p w:rsidR="00E86F49" w:rsidRDefault="00E86F49" w:rsidP="007920A1">
            <w:pPr>
              <w:rPr>
                <w:rFonts w:ascii="宋体" w:hAnsi="宋体" w:cs="宋体" w:hint="eastAsia"/>
                <w:sz w:val="21"/>
                <w:szCs w:val="21"/>
              </w:rPr>
            </w:pPr>
            <w:r>
              <w:rPr>
                <w:rFonts w:ascii="宋体" w:hAnsi="宋体" w:cs="宋体" w:hint="eastAsia"/>
                <w:sz w:val="21"/>
                <w:szCs w:val="21"/>
              </w:rPr>
              <w:t>2.4 中标人免费提供合同货物的安装服务。</w:t>
            </w:r>
          </w:p>
          <w:p w:rsidR="00E86F49" w:rsidRDefault="00E86F49" w:rsidP="007920A1">
            <w:pPr>
              <w:rPr>
                <w:rFonts w:ascii="宋体" w:hAnsi="宋体" w:cs="宋体" w:hint="eastAsia"/>
                <w:sz w:val="21"/>
                <w:szCs w:val="21"/>
              </w:rPr>
            </w:pPr>
            <w:r>
              <w:rPr>
                <w:rFonts w:ascii="宋体" w:hAnsi="宋体" w:cs="宋体" w:hint="eastAsia"/>
                <w:sz w:val="21"/>
                <w:szCs w:val="21"/>
              </w:rPr>
              <w:t>2.5 投标人在投标文件中应提供安装调试计划、对安装场地和环境的要求。</w:t>
            </w:r>
          </w:p>
          <w:p w:rsidR="00E86F49" w:rsidRDefault="00E86F49" w:rsidP="007920A1">
            <w:pPr>
              <w:rPr>
                <w:rFonts w:ascii="宋体" w:hAnsi="宋体" w:cs="宋体" w:hint="eastAsia"/>
                <w:sz w:val="21"/>
                <w:szCs w:val="21"/>
              </w:rPr>
            </w:pPr>
            <w:r>
              <w:rPr>
                <w:rFonts w:ascii="宋体" w:hAnsi="宋体" w:cs="宋体" w:hint="eastAsia"/>
                <w:sz w:val="21"/>
                <w:szCs w:val="21"/>
              </w:rPr>
              <w:t>3.备品备件及耗材：耗材及设备相关备件以优惠价充足供应，优惠价应在投标文件中标明。</w:t>
            </w:r>
          </w:p>
        </w:tc>
      </w:tr>
    </w:tbl>
    <w:p w:rsidR="00E86F49" w:rsidRDefault="00E86F49" w:rsidP="00E86F49">
      <w:pPr>
        <w:spacing w:line="288" w:lineRule="auto"/>
        <w:rPr>
          <w:rFonts w:ascii="宋体" w:hAnsi="宋体" w:hint="eastAsia"/>
          <w:b/>
          <w:sz w:val="24"/>
        </w:rPr>
      </w:pPr>
    </w:p>
    <w:p w:rsidR="00E86F49" w:rsidRDefault="00E86F49" w:rsidP="00E86F49">
      <w:pPr>
        <w:spacing w:line="288" w:lineRule="auto"/>
        <w:rPr>
          <w:rFonts w:ascii="宋体" w:hAnsi="宋体"/>
          <w:b/>
          <w:sz w:val="24"/>
        </w:rPr>
      </w:pPr>
      <w:r>
        <w:rPr>
          <w:rFonts w:ascii="宋体" w:hAnsi="宋体" w:hint="eastAsia"/>
          <w:b/>
          <w:sz w:val="24"/>
        </w:rPr>
        <w:t>四</w:t>
      </w:r>
      <w:r>
        <w:rPr>
          <w:rFonts w:ascii="宋体" w:hAnsi="宋体"/>
          <w:b/>
          <w:sz w:val="24"/>
        </w:rPr>
        <w:t>、技术要求</w:t>
      </w:r>
    </w:p>
    <w:p w:rsidR="00E86F49" w:rsidRDefault="00E86F49" w:rsidP="00E86F49">
      <w:pPr>
        <w:spacing w:line="288" w:lineRule="auto"/>
        <w:ind w:firstLineChars="200" w:firstLine="422"/>
        <w:rPr>
          <w:rFonts w:ascii="宋体" w:hAnsi="宋体" w:hint="eastAsia"/>
          <w:b/>
          <w:bCs/>
          <w:sz w:val="21"/>
          <w:szCs w:val="21"/>
        </w:rPr>
      </w:pPr>
      <w:r>
        <w:rPr>
          <w:rFonts w:ascii="宋体" w:hAnsi="宋体" w:hint="eastAsia"/>
          <w:b/>
          <w:bCs/>
          <w:sz w:val="21"/>
          <w:szCs w:val="21"/>
        </w:rPr>
        <w:t>1</w:t>
      </w:r>
      <w:r>
        <w:rPr>
          <w:rFonts w:ascii="宋体" w:hAnsi="宋体"/>
          <w:b/>
          <w:bCs/>
          <w:sz w:val="21"/>
          <w:szCs w:val="21"/>
        </w:rPr>
        <w:t>.</w:t>
      </w:r>
      <w:r>
        <w:rPr>
          <w:rFonts w:ascii="宋体" w:hAnsi="宋体" w:hint="eastAsia"/>
          <w:b/>
          <w:bCs/>
          <w:sz w:val="21"/>
          <w:szCs w:val="21"/>
        </w:rPr>
        <w:t>需实现的功能或者目标：</w:t>
      </w:r>
      <w:r>
        <w:rPr>
          <w:rFonts w:ascii="宋体" w:hAnsi="宋体" w:hint="eastAsia"/>
          <w:sz w:val="21"/>
          <w:szCs w:val="21"/>
        </w:rPr>
        <w:t>智能化GPS/RTK测量；</w:t>
      </w:r>
    </w:p>
    <w:p w:rsidR="00E86F49" w:rsidRDefault="00E86F49" w:rsidP="00E86F49">
      <w:pPr>
        <w:spacing w:line="288" w:lineRule="auto"/>
        <w:ind w:firstLineChars="200" w:firstLine="422"/>
        <w:rPr>
          <w:rFonts w:ascii="宋体" w:hAnsi="宋体" w:hint="eastAsia"/>
          <w:b/>
          <w:bCs/>
          <w:sz w:val="21"/>
          <w:szCs w:val="21"/>
        </w:rPr>
      </w:pPr>
      <w:r>
        <w:rPr>
          <w:rFonts w:ascii="宋体" w:hAnsi="宋体" w:hint="eastAsia"/>
          <w:b/>
          <w:bCs/>
          <w:sz w:val="21"/>
          <w:szCs w:val="21"/>
        </w:rPr>
        <w:t>2.需执行的国家相关标准、行业标准、地方标准或者其他标准、规范：</w:t>
      </w:r>
      <w:r>
        <w:rPr>
          <w:rFonts w:ascii="宋体" w:hAnsi="宋体" w:hint="eastAsia"/>
          <w:sz w:val="21"/>
          <w:szCs w:val="21"/>
        </w:rPr>
        <w:t>有强制性标准的执行国家强制性标准，无的统一执行最新相关标准、规范；</w:t>
      </w:r>
    </w:p>
    <w:p w:rsidR="00E86F49" w:rsidRDefault="00E86F49" w:rsidP="00E86F49">
      <w:pPr>
        <w:spacing w:line="288" w:lineRule="auto"/>
        <w:ind w:firstLineChars="200" w:firstLine="422"/>
        <w:rPr>
          <w:rFonts w:ascii="宋体" w:hAnsi="宋体" w:hint="eastAsia"/>
          <w:b/>
          <w:bCs/>
          <w:sz w:val="21"/>
          <w:szCs w:val="21"/>
        </w:rPr>
      </w:pPr>
      <w:r>
        <w:rPr>
          <w:rFonts w:ascii="宋体" w:hAnsi="宋体" w:hint="eastAsia"/>
          <w:b/>
          <w:bCs/>
          <w:sz w:val="21"/>
          <w:szCs w:val="21"/>
        </w:rPr>
        <w:t>3</w:t>
      </w:r>
      <w:r>
        <w:rPr>
          <w:rFonts w:ascii="宋体" w:hAnsi="宋体"/>
          <w:b/>
          <w:bCs/>
          <w:sz w:val="21"/>
          <w:szCs w:val="21"/>
        </w:rPr>
        <w:t>.</w:t>
      </w:r>
      <w:r>
        <w:rPr>
          <w:rFonts w:ascii="宋体" w:hAnsi="宋体" w:hint="eastAsia"/>
          <w:b/>
          <w:bCs/>
          <w:sz w:val="21"/>
          <w:szCs w:val="21"/>
        </w:rPr>
        <w:t>需满足的质量、安全、技术规格、物理特性等要求：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1384"/>
        <w:gridCol w:w="737"/>
        <w:gridCol w:w="6852"/>
      </w:tblGrid>
      <w:tr w:rsidR="00E86F49" w:rsidTr="007920A1">
        <w:trPr>
          <w:trHeight w:val="340"/>
          <w:jc w:val="center"/>
        </w:trPr>
        <w:tc>
          <w:tcPr>
            <w:tcW w:w="655" w:type="dxa"/>
            <w:vAlign w:val="center"/>
          </w:tcPr>
          <w:p w:rsidR="00E86F49" w:rsidRDefault="00E86F49" w:rsidP="007920A1">
            <w:pPr>
              <w:jc w:val="center"/>
              <w:rPr>
                <w:rFonts w:ascii="宋体" w:hAnsi="宋体" w:cs="宋体" w:hint="eastAsia"/>
                <w:b/>
                <w:bCs/>
                <w:sz w:val="21"/>
                <w:szCs w:val="21"/>
              </w:rPr>
            </w:pPr>
            <w:r>
              <w:rPr>
                <w:rFonts w:ascii="宋体" w:hAnsi="宋体" w:cs="宋体" w:hint="eastAsia"/>
                <w:b/>
                <w:bCs/>
                <w:sz w:val="21"/>
                <w:szCs w:val="21"/>
              </w:rPr>
              <w:t>序号</w:t>
            </w:r>
          </w:p>
        </w:tc>
        <w:tc>
          <w:tcPr>
            <w:tcW w:w="1384" w:type="dxa"/>
            <w:vAlign w:val="center"/>
          </w:tcPr>
          <w:p w:rsidR="00E86F49" w:rsidRDefault="00E86F49" w:rsidP="007920A1">
            <w:pPr>
              <w:jc w:val="center"/>
              <w:rPr>
                <w:rFonts w:ascii="宋体" w:hAnsi="宋体" w:cs="宋体" w:hint="eastAsia"/>
                <w:b/>
                <w:bCs/>
                <w:sz w:val="21"/>
                <w:szCs w:val="21"/>
              </w:rPr>
            </w:pPr>
            <w:r>
              <w:rPr>
                <w:rFonts w:ascii="宋体" w:hAnsi="宋体" w:cs="宋体" w:hint="eastAsia"/>
                <w:b/>
                <w:bCs/>
                <w:sz w:val="21"/>
                <w:szCs w:val="21"/>
              </w:rPr>
              <w:t>设备名称</w:t>
            </w:r>
          </w:p>
        </w:tc>
        <w:tc>
          <w:tcPr>
            <w:tcW w:w="737" w:type="dxa"/>
            <w:vAlign w:val="center"/>
          </w:tcPr>
          <w:p w:rsidR="00E86F49" w:rsidRDefault="00E86F49" w:rsidP="007920A1">
            <w:pPr>
              <w:jc w:val="center"/>
              <w:rPr>
                <w:rFonts w:ascii="宋体" w:hAnsi="宋体" w:cs="宋体" w:hint="eastAsia"/>
                <w:b/>
                <w:bCs/>
                <w:sz w:val="21"/>
                <w:szCs w:val="21"/>
              </w:rPr>
            </w:pPr>
            <w:r>
              <w:rPr>
                <w:rFonts w:ascii="宋体" w:hAnsi="宋体" w:cs="宋体" w:hint="eastAsia"/>
                <w:b/>
                <w:bCs/>
                <w:sz w:val="21"/>
                <w:szCs w:val="21"/>
              </w:rPr>
              <w:t>数量</w:t>
            </w:r>
          </w:p>
        </w:tc>
        <w:tc>
          <w:tcPr>
            <w:tcW w:w="6852" w:type="dxa"/>
            <w:vAlign w:val="center"/>
          </w:tcPr>
          <w:p w:rsidR="00E86F49" w:rsidRDefault="00E86F49" w:rsidP="007920A1">
            <w:pPr>
              <w:jc w:val="center"/>
              <w:rPr>
                <w:rFonts w:ascii="宋体" w:hAnsi="宋体" w:cs="宋体" w:hint="eastAsia"/>
                <w:b/>
                <w:bCs/>
                <w:sz w:val="21"/>
                <w:szCs w:val="21"/>
              </w:rPr>
            </w:pPr>
            <w:r>
              <w:rPr>
                <w:rFonts w:ascii="宋体" w:hAnsi="宋体" w:cs="宋体" w:hint="eastAsia"/>
                <w:b/>
                <w:bCs/>
                <w:sz w:val="21"/>
                <w:szCs w:val="21"/>
              </w:rPr>
              <w:t>功能及技术参数等</w:t>
            </w:r>
          </w:p>
        </w:tc>
      </w:tr>
      <w:tr w:rsidR="00E86F49" w:rsidTr="007920A1">
        <w:trPr>
          <w:trHeight w:val="340"/>
          <w:jc w:val="center"/>
        </w:trPr>
        <w:tc>
          <w:tcPr>
            <w:tcW w:w="655" w:type="dxa"/>
            <w:vAlign w:val="center"/>
          </w:tcPr>
          <w:p w:rsidR="00E86F49" w:rsidRDefault="00E86F49" w:rsidP="007920A1">
            <w:pPr>
              <w:jc w:val="center"/>
              <w:rPr>
                <w:rFonts w:ascii="宋体" w:hAnsi="宋体" w:cs="宋体" w:hint="eastAsia"/>
                <w:sz w:val="21"/>
                <w:szCs w:val="21"/>
              </w:rPr>
            </w:pPr>
            <w:r>
              <w:rPr>
                <w:rFonts w:ascii="宋体" w:hAnsi="宋体" w:cs="宋体" w:hint="eastAsia"/>
                <w:sz w:val="21"/>
                <w:szCs w:val="21"/>
              </w:rPr>
              <w:t>1</w:t>
            </w:r>
          </w:p>
        </w:tc>
        <w:tc>
          <w:tcPr>
            <w:tcW w:w="1384" w:type="dxa"/>
            <w:vAlign w:val="center"/>
          </w:tcPr>
          <w:p w:rsidR="00E86F49" w:rsidRDefault="00E86F49" w:rsidP="007920A1">
            <w:pPr>
              <w:jc w:val="center"/>
              <w:rPr>
                <w:rFonts w:ascii="宋体" w:hAnsi="宋体" w:hint="eastAsia"/>
                <w:sz w:val="21"/>
                <w:szCs w:val="21"/>
              </w:rPr>
            </w:pPr>
            <w:r>
              <w:rPr>
                <w:rFonts w:ascii="宋体" w:hAnsi="宋体" w:hint="eastAsia"/>
                <w:sz w:val="21"/>
                <w:szCs w:val="21"/>
              </w:rPr>
              <w:t>智能化测量</w:t>
            </w:r>
          </w:p>
          <w:p w:rsidR="00E86F49" w:rsidRDefault="00E86F49" w:rsidP="007920A1">
            <w:pPr>
              <w:jc w:val="center"/>
              <w:rPr>
                <w:rFonts w:ascii="宋体" w:hAnsi="宋体" w:cs="宋体" w:hint="eastAsia"/>
                <w:sz w:val="21"/>
                <w:szCs w:val="21"/>
              </w:rPr>
            </w:pPr>
            <w:r>
              <w:rPr>
                <w:rFonts w:ascii="宋体" w:hAnsi="宋体" w:hint="eastAsia"/>
                <w:sz w:val="21"/>
                <w:szCs w:val="21"/>
              </w:rPr>
              <w:t>系统</w:t>
            </w:r>
          </w:p>
        </w:tc>
        <w:tc>
          <w:tcPr>
            <w:tcW w:w="737" w:type="dxa"/>
            <w:vAlign w:val="center"/>
          </w:tcPr>
          <w:p w:rsidR="00E86F49" w:rsidRDefault="00E86F49" w:rsidP="007920A1">
            <w:pPr>
              <w:jc w:val="center"/>
              <w:rPr>
                <w:rFonts w:ascii="宋体" w:hAnsi="宋体" w:cs="宋体" w:hint="eastAsia"/>
                <w:sz w:val="21"/>
                <w:szCs w:val="21"/>
              </w:rPr>
            </w:pPr>
            <w:r>
              <w:rPr>
                <w:rFonts w:ascii="宋体" w:hAnsi="宋体" w:cs="宋体" w:hint="eastAsia"/>
                <w:sz w:val="21"/>
                <w:szCs w:val="21"/>
              </w:rPr>
              <w:t>8套</w:t>
            </w:r>
          </w:p>
        </w:tc>
        <w:tc>
          <w:tcPr>
            <w:tcW w:w="6852" w:type="dxa"/>
            <w:vAlign w:val="center"/>
          </w:tcPr>
          <w:p w:rsidR="00E86F49" w:rsidRDefault="00E86F49" w:rsidP="007920A1">
            <w:pPr>
              <w:rPr>
                <w:rFonts w:ascii="宋体" w:hAnsi="宋体" w:cs="宋体" w:hint="eastAsia"/>
                <w:sz w:val="21"/>
                <w:szCs w:val="21"/>
              </w:rPr>
            </w:pPr>
            <w:r>
              <w:rPr>
                <w:rFonts w:ascii="宋体" w:hAnsi="宋体" w:cs="宋体" w:hint="eastAsia"/>
                <w:sz w:val="21"/>
                <w:szCs w:val="21"/>
              </w:rPr>
              <w:t>1.接收机</w:t>
            </w:r>
          </w:p>
          <w:p w:rsidR="00E86F49" w:rsidRDefault="00E86F49" w:rsidP="007920A1">
            <w:pPr>
              <w:rPr>
                <w:rFonts w:ascii="宋体" w:hAnsi="宋体" w:cs="宋体" w:hint="eastAsia"/>
                <w:sz w:val="21"/>
                <w:szCs w:val="21"/>
              </w:rPr>
            </w:pPr>
            <w:r>
              <w:rPr>
                <w:rFonts w:ascii="宋体" w:hAnsi="宋体" w:cs="宋体" w:hint="eastAsia"/>
                <w:sz w:val="21"/>
                <w:szCs w:val="21"/>
              </w:rPr>
              <w:t>★1.1 卫星跟踪：≥220通道全进口主板，支持GPS+BDS+Glonass+Galileo全星座；</w:t>
            </w:r>
          </w:p>
          <w:p w:rsidR="00E86F49" w:rsidRDefault="00E86F49" w:rsidP="007920A1">
            <w:pPr>
              <w:rPr>
                <w:rFonts w:ascii="宋体" w:hAnsi="宋体" w:cs="宋体" w:hint="eastAsia"/>
                <w:sz w:val="21"/>
                <w:szCs w:val="21"/>
              </w:rPr>
            </w:pPr>
            <w:r>
              <w:rPr>
                <w:rFonts w:ascii="宋体" w:hAnsi="宋体" w:cs="宋体" w:hint="eastAsia"/>
                <w:sz w:val="21"/>
                <w:szCs w:val="21"/>
              </w:rPr>
              <w:t>1.2 操作系统：Linux；</w:t>
            </w:r>
          </w:p>
          <w:p w:rsidR="00E86F49" w:rsidRDefault="00E86F49" w:rsidP="007920A1">
            <w:pPr>
              <w:rPr>
                <w:rFonts w:ascii="宋体" w:hAnsi="宋体" w:cs="宋体" w:hint="eastAsia"/>
                <w:sz w:val="21"/>
                <w:szCs w:val="21"/>
              </w:rPr>
            </w:pPr>
            <w:r>
              <w:rPr>
                <w:rFonts w:ascii="宋体" w:hAnsi="宋体" w:cs="宋体" w:hint="eastAsia"/>
                <w:sz w:val="21"/>
                <w:szCs w:val="21"/>
              </w:rPr>
              <w:t>1.3 数据输出速率：可选最大支持50Hz；</w:t>
            </w:r>
          </w:p>
          <w:p w:rsidR="00E86F49" w:rsidRDefault="00E86F49" w:rsidP="007920A1">
            <w:pPr>
              <w:rPr>
                <w:rFonts w:ascii="宋体" w:hAnsi="宋体" w:cs="宋体" w:hint="eastAsia"/>
                <w:sz w:val="21"/>
                <w:szCs w:val="21"/>
              </w:rPr>
            </w:pPr>
            <w:r>
              <w:rPr>
                <w:rFonts w:ascii="宋体" w:hAnsi="宋体" w:cs="宋体" w:hint="eastAsia"/>
                <w:sz w:val="21"/>
                <w:szCs w:val="21"/>
              </w:rPr>
              <w:t>1.4 OLED显示屏：≥1.54英寸，分辨率128*64，可视距离1-2米，同时包含1个卫星指示灯、1个差分数据灯。</w:t>
            </w:r>
          </w:p>
          <w:p w:rsidR="00E86F49" w:rsidRDefault="00E86F49" w:rsidP="007920A1">
            <w:pPr>
              <w:rPr>
                <w:rFonts w:ascii="宋体" w:hAnsi="宋体" w:cs="宋体" w:hint="eastAsia"/>
                <w:sz w:val="21"/>
                <w:szCs w:val="21"/>
              </w:rPr>
            </w:pPr>
            <w:r>
              <w:rPr>
                <w:rFonts w:ascii="宋体" w:hAnsi="宋体" w:cs="宋体" w:hint="eastAsia"/>
                <w:sz w:val="21"/>
                <w:szCs w:val="21"/>
              </w:rPr>
              <w:t>2.精度</w:t>
            </w:r>
          </w:p>
          <w:p w:rsidR="00E86F49" w:rsidRDefault="00E86F49" w:rsidP="007920A1">
            <w:pPr>
              <w:rPr>
                <w:rFonts w:ascii="宋体" w:hAnsi="宋体" w:cs="宋体" w:hint="eastAsia"/>
                <w:sz w:val="21"/>
                <w:szCs w:val="21"/>
              </w:rPr>
            </w:pPr>
            <w:r>
              <w:rPr>
                <w:rFonts w:ascii="宋体" w:hAnsi="宋体" w:cs="宋体" w:hint="eastAsia"/>
                <w:sz w:val="21"/>
                <w:szCs w:val="21"/>
              </w:rPr>
              <w:t>2.1 静态精度</w:t>
            </w:r>
          </w:p>
          <w:p w:rsidR="00E86F49" w:rsidRDefault="00E86F49" w:rsidP="007920A1">
            <w:pPr>
              <w:rPr>
                <w:rFonts w:ascii="宋体" w:hAnsi="宋体" w:cs="宋体" w:hint="eastAsia"/>
                <w:sz w:val="21"/>
                <w:szCs w:val="21"/>
              </w:rPr>
            </w:pPr>
            <w:r>
              <w:rPr>
                <w:rFonts w:ascii="宋体" w:hAnsi="宋体" w:cs="宋体" w:hint="eastAsia"/>
                <w:sz w:val="21"/>
                <w:szCs w:val="21"/>
              </w:rPr>
              <w:t>平面精度：≤±(2.5+0.5×10</w:t>
            </w:r>
            <w:r>
              <w:rPr>
                <w:rFonts w:ascii="宋体" w:hAnsi="宋体" w:cs="宋体" w:hint="eastAsia"/>
                <w:sz w:val="21"/>
                <w:szCs w:val="21"/>
                <w:vertAlign w:val="superscript"/>
              </w:rPr>
              <w:t>-6</w:t>
            </w:r>
            <w:r>
              <w:rPr>
                <w:rFonts w:ascii="宋体" w:hAnsi="宋体" w:cs="宋体" w:hint="eastAsia"/>
                <w:sz w:val="21"/>
                <w:szCs w:val="21"/>
              </w:rPr>
              <w:t>×D)mm；</w:t>
            </w:r>
          </w:p>
          <w:p w:rsidR="00E86F49" w:rsidRDefault="00E86F49" w:rsidP="007920A1">
            <w:pPr>
              <w:rPr>
                <w:rFonts w:ascii="宋体" w:hAnsi="宋体" w:cs="宋体" w:hint="eastAsia"/>
                <w:sz w:val="21"/>
                <w:szCs w:val="21"/>
              </w:rPr>
            </w:pPr>
            <w:r>
              <w:rPr>
                <w:rFonts w:ascii="宋体" w:hAnsi="宋体" w:cs="宋体" w:hint="eastAsia"/>
                <w:sz w:val="21"/>
                <w:szCs w:val="21"/>
              </w:rPr>
              <w:t>高程精度：≤±(5+0.5×10</w:t>
            </w:r>
            <w:r>
              <w:rPr>
                <w:rFonts w:ascii="宋体" w:hAnsi="宋体" w:cs="宋体" w:hint="eastAsia"/>
                <w:sz w:val="21"/>
                <w:szCs w:val="21"/>
                <w:vertAlign w:val="superscript"/>
              </w:rPr>
              <w:t>-6</w:t>
            </w:r>
            <w:r>
              <w:rPr>
                <w:rFonts w:ascii="宋体" w:hAnsi="宋体" w:cs="宋体" w:hint="eastAsia"/>
                <w:sz w:val="21"/>
                <w:szCs w:val="21"/>
              </w:rPr>
              <w:t>×D)mm。</w:t>
            </w:r>
          </w:p>
          <w:p w:rsidR="00E86F49" w:rsidRDefault="00E86F49" w:rsidP="007920A1">
            <w:pPr>
              <w:rPr>
                <w:rFonts w:ascii="宋体" w:hAnsi="宋体" w:cs="宋体" w:hint="eastAsia"/>
                <w:sz w:val="21"/>
                <w:szCs w:val="21"/>
              </w:rPr>
            </w:pPr>
            <w:r>
              <w:rPr>
                <w:rFonts w:ascii="宋体" w:hAnsi="宋体" w:cs="宋体" w:hint="eastAsia"/>
                <w:sz w:val="21"/>
                <w:szCs w:val="21"/>
              </w:rPr>
              <w:t>2.2 RTK精度</w:t>
            </w:r>
          </w:p>
          <w:p w:rsidR="00E86F49" w:rsidRDefault="00E86F49" w:rsidP="007920A1">
            <w:pPr>
              <w:rPr>
                <w:rFonts w:ascii="宋体" w:hAnsi="宋体" w:cs="宋体" w:hint="eastAsia"/>
                <w:sz w:val="21"/>
                <w:szCs w:val="21"/>
              </w:rPr>
            </w:pPr>
            <w:r>
              <w:rPr>
                <w:rFonts w:ascii="宋体" w:hAnsi="宋体" w:cs="宋体" w:hint="eastAsia"/>
                <w:sz w:val="21"/>
                <w:szCs w:val="21"/>
              </w:rPr>
              <w:t>平面精度：≤±(8+1.0×10</w:t>
            </w:r>
            <w:r>
              <w:rPr>
                <w:rFonts w:ascii="宋体" w:hAnsi="宋体" w:cs="宋体" w:hint="eastAsia"/>
                <w:sz w:val="21"/>
                <w:szCs w:val="21"/>
                <w:vertAlign w:val="superscript"/>
              </w:rPr>
              <w:t>-6</w:t>
            </w:r>
            <w:r>
              <w:rPr>
                <w:rFonts w:ascii="宋体" w:hAnsi="宋体" w:cs="宋体" w:hint="eastAsia"/>
                <w:sz w:val="21"/>
                <w:szCs w:val="21"/>
              </w:rPr>
              <w:t>×D)mm；</w:t>
            </w:r>
          </w:p>
          <w:p w:rsidR="00E86F49" w:rsidRDefault="00E86F49" w:rsidP="007920A1">
            <w:pPr>
              <w:rPr>
                <w:rFonts w:ascii="宋体" w:hAnsi="宋体" w:cs="宋体" w:hint="eastAsia"/>
                <w:sz w:val="21"/>
                <w:szCs w:val="21"/>
              </w:rPr>
            </w:pPr>
            <w:r>
              <w:rPr>
                <w:rFonts w:ascii="宋体" w:hAnsi="宋体" w:cs="宋体" w:hint="eastAsia"/>
                <w:sz w:val="21"/>
                <w:szCs w:val="21"/>
              </w:rPr>
              <w:t>高程精度：≤±(15+1.0×10</w:t>
            </w:r>
            <w:r>
              <w:rPr>
                <w:rFonts w:ascii="宋体" w:hAnsi="宋体" w:cs="宋体" w:hint="eastAsia"/>
                <w:sz w:val="21"/>
                <w:szCs w:val="21"/>
                <w:vertAlign w:val="superscript"/>
              </w:rPr>
              <w:t>-6</w:t>
            </w:r>
            <w:r>
              <w:rPr>
                <w:rFonts w:ascii="宋体" w:hAnsi="宋体" w:cs="宋体" w:hint="eastAsia"/>
                <w:sz w:val="21"/>
                <w:szCs w:val="21"/>
              </w:rPr>
              <w:t>×D)mm。</w:t>
            </w:r>
          </w:p>
          <w:p w:rsidR="00E86F49" w:rsidRDefault="00E86F49" w:rsidP="007920A1">
            <w:pPr>
              <w:rPr>
                <w:rFonts w:ascii="宋体" w:hAnsi="宋体" w:cs="宋体" w:hint="eastAsia"/>
                <w:sz w:val="21"/>
                <w:szCs w:val="21"/>
              </w:rPr>
            </w:pPr>
            <w:r>
              <w:rPr>
                <w:rFonts w:ascii="宋体" w:hAnsi="宋体" w:cs="宋体" w:hint="eastAsia"/>
                <w:sz w:val="21"/>
                <w:szCs w:val="21"/>
              </w:rPr>
              <w:t>3.传感器</w:t>
            </w:r>
          </w:p>
          <w:p w:rsidR="00E86F49" w:rsidRDefault="00E86F49" w:rsidP="007920A1">
            <w:pPr>
              <w:rPr>
                <w:rFonts w:ascii="宋体" w:hAnsi="宋体" w:cs="宋体" w:hint="eastAsia"/>
                <w:sz w:val="21"/>
                <w:szCs w:val="21"/>
              </w:rPr>
            </w:pPr>
            <w:r>
              <w:rPr>
                <w:rFonts w:ascii="宋体" w:hAnsi="宋体" w:cs="宋体" w:hint="eastAsia"/>
                <w:sz w:val="21"/>
                <w:szCs w:val="21"/>
              </w:rPr>
              <w:t>3.1 具备倾斜测量系统；</w:t>
            </w:r>
          </w:p>
          <w:p w:rsidR="00E86F49" w:rsidRDefault="00E86F49" w:rsidP="007920A1">
            <w:pPr>
              <w:rPr>
                <w:rFonts w:ascii="宋体" w:hAnsi="宋体" w:cs="宋体" w:hint="eastAsia"/>
                <w:sz w:val="21"/>
                <w:szCs w:val="21"/>
              </w:rPr>
            </w:pPr>
            <w:r>
              <w:rPr>
                <w:rFonts w:ascii="宋体" w:hAnsi="宋体" w:cs="宋体" w:hint="eastAsia"/>
                <w:sz w:val="21"/>
                <w:szCs w:val="21"/>
              </w:rPr>
              <w:t>3.2 具备辅助测量使用的电子气泡功能。</w:t>
            </w:r>
          </w:p>
          <w:p w:rsidR="00E86F49" w:rsidRDefault="00E86F49" w:rsidP="007920A1">
            <w:pPr>
              <w:rPr>
                <w:rFonts w:ascii="宋体" w:hAnsi="宋体" w:cs="宋体" w:hint="eastAsia"/>
                <w:sz w:val="21"/>
                <w:szCs w:val="21"/>
              </w:rPr>
            </w:pPr>
            <w:r>
              <w:rPr>
                <w:rFonts w:ascii="宋体" w:hAnsi="宋体" w:cs="宋体" w:hint="eastAsia"/>
                <w:sz w:val="21"/>
                <w:szCs w:val="21"/>
              </w:rPr>
              <w:t>4.网络通讯</w:t>
            </w:r>
          </w:p>
          <w:p w:rsidR="00E86F49" w:rsidRDefault="00E86F49" w:rsidP="007920A1">
            <w:pPr>
              <w:rPr>
                <w:rFonts w:ascii="宋体" w:hAnsi="宋体" w:cs="宋体" w:hint="eastAsia"/>
                <w:sz w:val="21"/>
                <w:szCs w:val="21"/>
              </w:rPr>
            </w:pPr>
            <w:r>
              <w:rPr>
                <w:rFonts w:ascii="宋体" w:hAnsi="宋体" w:cs="宋体" w:hint="eastAsia"/>
                <w:sz w:val="21"/>
                <w:szCs w:val="21"/>
              </w:rPr>
              <w:t>4.1 4G，主机网络同时支持移动/联通/电信三大运营商；</w:t>
            </w:r>
          </w:p>
          <w:p w:rsidR="00E86F49" w:rsidRDefault="00E86F49" w:rsidP="007920A1">
            <w:pPr>
              <w:rPr>
                <w:rFonts w:ascii="宋体" w:hAnsi="宋体" w:cs="宋体" w:hint="eastAsia"/>
                <w:sz w:val="21"/>
                <w:szCs w:val="21"/>
              </w:rPr>
            </w:pPr>
            <w:r>
              <w:rPr>
                <w:rFonts w:ascii="宋体" w:hAnsi="宋体" w:cs="宋体" w:hint="eastAsia"/>
                <w:sz w:val="21"/>
                <w:szCs w:val="21"/>
              </w:rPr>
              <w:t>4.2 SIM卡可放置于主机，也可以放置于手簿来实现登录CORS功能；</w:t>
            </w:r>
          </w:p>
          <w:p w:rsidR="00E86F49" w:rsidRDefault="00E86F49" w:rsidP="007920A1">
            <w:pPr>
              <w:rPr>
                <w:rFonts w:ascii="宋体" w:hAnsi="宋体" w:cs="宋体" w:hint="eastAsia"/>
                <w:sz w:val="21"/>
                <w:szCs w:val="21"/>
              </w:rPr>
            </w:pPr>
            <w:r>
              <w:rPr>
                <w:rFonts w:ascii="宋体" w:hAnsi="宋体" w:cs="宋体" w:hint="eastAsia"/>
                <w:sz w:val="21"/>
                <w:szCs w:val="21"/>
              </w:rPr>
              <w:t>4.3 保证支持≥2个免费域名服务器。</w:t>
            </w:r>
          </w:p>
          <w:p w:rsidR="00E86F49" w:rsidRDefault="00E86F49" w:rsidP="007920A1">
            <w:pPr>
              <w:rPr>
                <w:rFonts w:ascii="宋体" w:hAnsi="宋体" w:cs="宋体" w:hint="eastAsia"/>
                <w:sz w:val="21"/>
                <w:szCs w:val="21"/>
              </w:rPr>
            </w:pPr>
            <w:r>
              <w:rPr>
                <w:rFonts w:ascii="宋体" w:hAnsi="宋体" w:cs="宋体" w:hint="eastAsia"/>
                <w:sz w:val="21"/>
                <w:szCs w:val="21"/>
              </w:rPr>
              <w:t>5.Wi-Fi</w:t>
            </w:r>
          </w:p>
          <w:p w:rsidR="00E86F49" w:rsidRDefault="00E86F49" w:rsidP="007920A1">
            <w:pPr>
              <w:rPr>
                <w:rFonts w:ascii="宋体" w:hAnsi="宋体" w:cs="宋体" w:hint="eastAsia"/>
                <w:sz w:val="21"/>
                <w:szCs w:val="21"/>
              </w:rPr>
            </w:pPr>
            <w:r>
              <w:rPr>
                <w:rFonts w:ascii="宋体" w:hAnsi="宋体" w:cs="宋体" w:hint="eastAsia"/>
                <w:sz w:val="21"/>
                <w:szCs w:val="21"/>
              </w:rPr>
              <w:t>5.1 具备Wi-Fi功能；</w:t>
            </w:r>
          </w:p>
          <w:p w:rsidR="00E86F49" w:rsidRDefault="00E86F49" w:rsidP="007920A1">
            <w:pPr>
              <w:rPr>
                <w:rFonts w:ascii="宋体" w:hAnsi="宋体" w:cs="宋体" w:hint="eastAsia"/>
                <w:sz w:val="21"/>
                <w:szCs w:val="21"/>
              </w:rPr>
            </w:pPr>
            <w:r>
              <w:rPr>
                <w:rFonts w:ascii="宋体" w:hAnsi="宋体" w:cs="宋体" w:hint="eastAsia"/>
                <w:sz w:val="21"/>
                <w:szCs w:val="21"/>
              </w:rPr>
              <w:lastRenderedPageBreak/>
              <w:t>5.2 支持AP热点技术，任何智能终端可接入共享上网。</w:t>
            </w:r>
          </w:p>
          <w:p w:rsidR="00E86F49" w:rsidRDefault="00E86F49" w:rsidP="007920A1">
            <w:pPr>
              <w:rPr>
                <w:rFonts w:ascii="宋体" w:hAnsi="宋体" w:cs="宋体" w:hint="eastAsia"/>
                <w:sz w:val="21"/>
                <w:szCs w:val="21"/>
              </w:rPr>
            </w:pPr>
            <w:r>
              <w:rPr>
                <w:rFonts w:ascii="宋体" w:hAnsi="宋体" w:cs="宋体" w:hint="eastAsia"/>
                <w:sz w:val="21"/>
                <w:szCs w:val="21"/>
              </w:rPr>
              <w:t>6.内置存储：标配板载存储≥16GB；</w:t>
            </w:r>
          </w:p>
          <w:p w:rsidR="00E86F49" w:rsidRDefault="00E86F49" w:rsidP="007920A1">
            <w:pPr>
              <w:rPr>
                <w:rFonts w:ascii="宋体" w:hAnsi="宋体" w:cs="宋体" w:hint="eastAsia"/>
                <w:sz w:val="21"/>
                <w:szCs w:val="21"/>
              </w:rPr>
            </w:pPr>
            <w:r>
              <w:rPr>
                <w:rFonts w:ascii="宋体" w:hAnsi="宋体" w:cs="宋体" w:hint="eastAsia"/>
                <w:sz w:val="21"/>
                <w:szCs w:val="21"/>
              </w:rPr>
              <w:t>7.静态数据格式：可直接记录RINEX、HRC、压缩RINEX或HCN格式；</w:t>
            </w:r>
          </w:p>
          <w:p w:rsidR="00E86F49" w:rsidRDefault="00E86F49" w:rsidP="007920A1">
            <w:pPr>
              <w:rPr>
                <w:rFonts w:ascii="宋体" w:hAnsi="宋体" w:cs="宋体" w:hint="eastAsia"/>
                <w:sz w:val="21"/>
                <w:szCs w:val="21"/>
              </w:rPr>
            </w:pPr>
            <w:r>
              <w:rPr>
                <w:rFonts w:ascii="宋体" w:hAnsi="宋体" w:cs="宋体" w:hint="eastAsia"/>
                <w:sz w:val="21"/>
                <w:szCs w:val="21"/>
              </w:rPr>
              <w:t>8.传输数据方式：Lemo-USB及wifi传输；</w:t>
            </w:r>
          </w:p>
          <w:p w:rsidR="00E86F49" w:rsidRDefault="00E86F49" w:rsidP="007920A1">
            <w:pPr>
              <w:rPr>
                <w:rFonts w:ascii="宋体" w:hAnsi="宋体" w:cs="宋体" w:hint="eastAsia"/>
                <w:sz w:val="21"/>
                <w:szCs w:val="21"/>
              </w:rPr>
            </w:pPr>
            <w:r>
              <w:rPr>
                <w:rFonts w:ascii="宋体" w:hAnsi="宋体" w:cs="宋体" w:hint="eastAsia"/>
                <w:sz w:val="21"/>
                <w:szCs w:val="21"/>
              </w:rPr>
              <w:t>9.电源：</w:t>
            </w:r>
          </w:p>
          <w:p w:rsidR="00E86F49" w:rsidRDefault="00E86F49" w:rsidP="007920A1">
            <w:pPr>
              <w:rPr>
                <w:rFonts w:ascii="宋体" w:hAnsi="宋体" w:cs="宋体" w:hint="eastAsia"/>
                <w:sz w:val="21"/>
                <w:szCs w:val="21"/>
              </w:rPr>
            </w:pPr>
            <w:r>
              <w:rPr>
                <w:rFonts w:ascii="宋体" w:hAnsi="宋体" w:cs="宋体" w:hint="eastAsia"/>
                <w:sz w:val="21"/>
                <w:szCs w:val="21"/>
              </w:rPr>
              <w:t>9.1 主机采用可拆卸双电池设计，电池电量≥6800mAh；</w:t>
            </w:r>
          </w:p>
          <w:p w:rsidR="00E86F49" w:rsidRDefault="00E86F49" w:rsidP="007920A1">
            <w:pPr>
              <w:rPr>
                <w:rFonts w:ascii="宋体" w:hAnsi="宋体" w:cs="宋体" w:hint="eastAsia"/>
                <w:sz w:val="21"/>
                <w:szCs w:val="21"/>
              </w:rPr>
            </w:pPr>
            <w:r>
              <w:rPr>
                <w:rFonts w:ascii="宋体" w:hAnsi="宋体" w:cs="宋体" w:hint="eastAsia"/>
                <w:sz w:val="21"/>
                <w:szCs w:val="21"/>
              </w:rPr>
              <w:t>9.2 外部电源输入支持9-36V DC，可通过电台直接给主机供电。</w:t>
            </w:r>
          </w:p>
          <w:p w:rsidR="00E86F49" w:rsidRDefault="00E86F49" w:rsidP="007920A1">
            <w:pPr>
              <w:rPr>
                <w:rFonts w:ascii="宋体" w:hAnsi="宋体" w:cs="宋体" w:hint="eastAsia"/>
                <w:sz w:val="21"/>
                <w:szCs w:val="21"/>
              </w:rPr>
            </w:pPr>
            <w:r>
              <w:rPr>
                <w:rFonts w:ascii="宋体" w:hAnsi="宋体" w:cs="宋体" w:hint="eastAsia"/>
                <w:sz w:val="21"/>
                <w:szCs w:val="21"/>
              </w:rPr>
              <w:t>10.接收机机身采用镁合金材料AZ91D；</w:t>
            </w:r>
          </w:p>
          <w:p w:rsidR="00E86F49" w:rsidRDefault="00E86F49" w:rsidP="007920A1">
            <w:pPr>
              <w:rPr>
                <w:rFonts w:ascii="宋体" w:hAnsi="宋体" w:cs="宋体" w:hint="eastAsia"/>
                <w:sz w:val="21"/>
                <w:szCs w:val="21"/>
              </w:rPr>
            </w:pPr>
            <w:r>
              <w:rPr>
                <w:rFonts w:ascii="宋体" w:hAnsi="宋体" w:cs="宋体" w:hint="eastAsia"/>
                <w:sz w:val="21"/>
                <w:szCs w:val="21"/>
              </w:rPr>
              <w:t>11.具有防水透气膜，防水防尘：IP68级，防撞击：IK08级；</w:t>
            </w:r>
          </w:p>
          <w:p w:rsidR="00E86F49" w:rsidRDefault="00E86F49" w:rsidP="007920A1">
            <w:pPr>
              <w:rPr>
                <w:rFonts w:ascii="宋体" w:hAnsi="宋体" w:cs="宋体" w:hint="eastAsia"/>
                <w:sz w:val="21"/>
                <w:szCs w:val="21"/>
              </w:rPr>
            </w:pPr>
            <w:r>
              <w:rPr>
                <w:rFonts w:ascii="宋体" w:hAnsi="宋体" w:cs="宋体" w:hint="eastAsia"/>
                <w:sz w:val="21"/>
                <w:szCs w:val="21"/>
              </w:rPr>
              <w:t>12.支持WEB网页功能，无需手簿也可以设置主机工作模式，设置IO口、蓝牙、Wi-Fi输出、启动基准站、下载静态数据、固件升级；</w:t>
            </w:r>
          </w:p>
          <w:p w:rsidR="00E86F49" w:rsidRDefault="00E86F49" w:rsidP="007920A1">
            <w:pPr>
              <w:rPr>
                <w:rFonts w:ascii="宋体" w:hAnsi="宋体" w:cs="宋体" w:hint="eastAsia"/>
                <w:sz w:val="21"/>
                <w:szCs w:val="21"/>
              </w:rPr>
            </w:pPr>
            <w:r>
              <w:rPr>
                <w:rFonts w:ascii="宋体" w:hAnsi="宋体" w:cs="宋体" w:hint="eastAsia"/>
                <w:sz w:val="21"/>
                <w:szCs w:val="21"/>
              </w:rPr>
              <w:t>13.I/O端口</w:t>
            </w:r>
          </w:p>
          <w:p w:rsidR="00E86F49" w:rsidRDefault="00E86F49" w:rsidP="007920A1">
            <w:pPr>
              <w:rPr>
                <w:rFonts w:ascii="宋体" w:hAnsi="宋体" w:cs="宋体" w:hint="eastAsia"/>
                <w:sz w:val="21"/>
                <w:szCs w:val="21"/>
              </w:rPr>
            </w:pPr>
            <w:r>
              <w:rPr>
                <w:rFonts w:ascii="宋体" w:hAnsi="宋体" w:cs="宋体" w:hint="eastAsia"/>
                <w:sz w:val="21"/>
                <w:szCs w:val="21"/>
              </w:rPr>
              <w:t>13.1 ≥1个外置UHF天线接口；</w:t>
            </w:r>
          </w:p>
          <w:p w:rsidR="00E86F49" w:rsidRDefault="00E86F49" w:rsidP="007920A1">
            <w:pPr>
              <w:rPr>
                <w:rFonts w:ascii="宋体" w:hAnsi="宋体" w:cs="宋体" w:hint="eastAsia"/>
                <w:sz w:val="21"/>
                <w:szCs w:val="21"/>
              </w:rPr>
            </w:pPr>
            <w:r>
              <w:rPr>
                <w:rFonts w:ascii="宋体" w:hAnsi="宋体" w:cs="宋体" w:hint="eastAsia"/>
                <w:sz w:val="21"/>
                <w:szCs w:val="21"/>
              </w:rPr>
              <w:t>13.2 ≥1个mini USB数据口，支持USB数据下载，OTG U盘升级；</w:t>
            </w:r>
          </w:p>
          <w:p w:rsidR="00E86F49" w:rsidRDefault="00E86F49" w:rsidP="007920A1">
            <w:pPr>
              <w:rPr>
                <w:rFonts w:ascii="宋体" w:hAnsi="宋体" w:cs="宋体" w:hint="eastAsia"/>
                <w:sz w:val="21"/>
                <w:szCs w:val="21"/>
              </w:rPr>
            </w:pPr>
            <w:r>
              <w:rPr>
                <w:rFonts w:ascii="宋体" w:hAnsi="宋体" w:cs="宋体" w:hint="eastAsia"/>
                <w:sz w:val="21"/>
                <w:szCs w:val="21"/>
              </w:rPr>
              <w:t>13.3 ≥1个七针LEMO数据传输串口，支持供电，差分数据输出；</w:t>
            </w:r>
          </w:p>
          <w:p w:rsidR="00E86F49" w:rsidRDefault="00E86F49" w:rsidP="007920A1">
            <w:pPr>
              <w:rPr>
                <w:rFonts w:ascii="宋体" w:hAnsi="宋体" w:cs="宋体" w:hint="eastAsia"/>
                <w:sz w:val="21"/>
                <w:szCs w:val="21"/>
              </w:rPr>
            </w:pPr>
            <w:r>
              <w:rPr>
                <w:rFonts w:ascii="宋体" w:hAnsi="宋体" w:cs="宋体" w:hint="eastAsia"/>
                <w:sz w:val="21"/>
                <w:szCs w:val="21"/>
              </w:rPr>
              <w:t>13.4 ≥1个micro SIM卡槽。</w:t>
            </w:r>
          </w:p>
          <w:p w:rsidR="00E86F49" w:rsidRDefault="00E86F49" w:rsidP="007920A1">
            <w:pPr>
              <w:rPr>
                <w:rFonts w:ascii="宋体" w:hAnsi="宋体" w:cs="宋体" w:hint="eastAsia"/>
                <w:sz w:val="21"/>
                <w:szCs w:val="21"/>
              </w:rPr>
            </w:pPr>
            <w:r>
              <w:rPr>
                <w:rFonts w:ascii="宋体" w:hAnsi="宋体" w:cs="宋体" w:hint="eastAsia"/>
                <w:sz w:val="21"/>
                <w:szCs w:val="21"/>
              </w:rPr>
              <w:t>14.电台：支持410-470频段电台，协议支持TT450S、透明传输；</w:t>
            </w:r>
          </w:p>
          <w:p w:rsidR="00E86F49" w:rsidRDefault="00E86F49" w:rsidP="007920A1">
            <w:pPr>
              <w:rPr>
                <w:rFonts w:ascii="宋体" w:hAnsi="宋体" w:cs="宋体" w:hint="eastAsia"/>
                <w:sz w:val="21"/>
                <w:szCs w:val="21"/>
              </w:rPr>
            </w:pPr>
            <w:r>
              <w:rPr>
                <w:rFonts w:ascii="宋体" w:hAnsi="宋体" w:cs="宋体" w:hint="eastAsia"/>
                <w:sz w:val="21"/>
                <w:szCs w:val="21"/>
              </w:rPr>
              <w:t>15.外挂电台</w:t>
            </w:r>
          </w:p>
          <w:p w:rsidR="00E86F49" w:rsidRDefault="00E86F49" w:rsidP="007920A1">
            <w:pPr>
              <w:rPr>
                <w:rFonts w:ascii="宋体" w:hAnsi="宋体" w:cs="宋体" w:hint="eastAsia"/>
                <w:sz w:val="21"/>
                <w:szCs w:val="21"/>
              </w:rPr>
            </w:pPr>
            <w:r>
              <w:rPr>
                <w:rFonts w:ascii="宋体" w:hAnsi="宋体" w:cs="宋体" w:hint="eastAsia"/>
                <w:sz w:val="21"/>
                <w:szCs w:val="21"/>
              </w:rPr>
              <w:t>15.1 可通过液晶屏显示、修改协议、信道、波特率；</w:t>
            </w:r>
          </w:p>
          <w:p w:rsidR="00E86F49" w:rsidRDefault="00E86F49" w:rsidP="007920A1">
            <w:pPr>
              <w:rPr>
                <w:rFonts w:ascii="宋体" w:hAnsi="宋体" w:cs="宋体" w:hint="eastAsia"/>
                <w:sz w:val="21"/>
                <w:szCs w:val="21"/>
              </w:rPr>
            </w:pPr>
            <w:r>
              <w:rPr>
                <w:rFonts w:ascii="宋体" w:hAnsi="宋体" w:cs="宋体" w:hint="eastAsia"/>
                <w:sz w:val="21"/>
                <w:szCs w:val="21"/>
              </w:rPr>
              <w:t>15.2 交互：液晶屏+方向键+电源/确认键；</w:t>
            </w:r>
          </w:p>
          <w:p w:rsidR="00E86F49" w:rsidRDefault="00E86F49" w:rsidP="007920A1">
            <w:pPr>
              <w:rPr>
                <w:rFonts w:ascii="宋体" w:hAnsi="宋体" w:cs="宋体" w:hint="eastAsia"/>
                <w:sz w:val="21"/>
                <w:szCs w:val="21"/>
              </w:rPr>
            </w:pPr>
            <w:r>
              <w:rPr>
                <w:rFonts w:ascii="宋体" w:hAnsi="宋体" w:cs="宋体" w:hint="eastAsia"/>
                <w:sz w:val="21"/>
                <w:szCs w:val="21"/>
              </w:rPr>
              <w:t>15.3 可通过液晶屏显示实时电压数值；</w:t>
            </w:r>
          </w:p>
          <w:p w:rsidR="00E86F49" w:rsidRDefault="00E86F49" w:rsidP="007920A1">
            <w:pPr>
              <w:rPr>
                <w:rFonts w:ascii="宋体" w:hAnsi="宋体" w:cs="宋体" w:hint="eastAsia"/>
                <w:sz w:val="21"/>
                <w:szCs w:val="21"/>
              </w:rPr>
            </w:pPr>
            <w:r>
              <w:rPr>
                <w:rFonts w:ascii="宋体" w:hAnsi="宋体" w:cs="宋体" w:hint="eastAsia"/>
                <w:sz w:val="21"/>
                <w:szCs w:val="21"/>
              </w:rPr>
              <w:t>15.4 支持不少于120个通信信道。</w:t>
            </w:r>
          </w:p>
          <w:p w:rsidR="00E86F49" w:rsidRDefault="00E86F49" w:rsidP="007920A1">
            <w:pPr>
              <w:rPr>
                <w:rFonts w:ascii="宋体" w:hAnsi="宋体" w:cs="宋体" w:hint="eastAsia"/>
                <w:sz w:val="21"/>
                <w:szCs w:val="21"/>
              </w:rPr>
            </w:pPr>
            <w:r>
              <w:rPr>
                <w:rFonts w:ascii="宋体" w:hAnsi="宋体" w:cs="宋体" w:hint="eastAsia"/>
                <w:sz w:val="21"/>
                <w:szCs w:val="21"/>
              </w:rPr>
              <w:t>★16.基站CORS功能：主机做基站使用时可通过网络以CORS模式向外发送差分数据，其他任何品牌移动站都能以CORS模式来接收差分数据；</w:t>
            </w:r>
          </w:p>
          <w:p w:rsidR="00E86F49" w:rsidRDefault="00E86F49" w:rsidP="007920A1">
            <w:pPr>
              <w:rPr>
                <w:rFonts w:ascii="宋体" w:hAnsi="宋体" w:cs="宋体" w:hint="eastAsia"/>
                <w:sz w:val="21"/>
                <w:szCs w:val="21"/>
              </w:rPr>
            </w:pPr>
            <w:r>
              <w:rPr>
                <w:rFonts w:ascii="宋体" w:hAnsi="宋体" w:cs="宋体" w:hint="eastAsia"/>
                <w:sz w:val="21"/>
                <w:szCs w:val="21"/>
              </w:rPr>
              <w:t>17.主机可通过U盘进行主机固件升级，内置Linux操作系统，可通过web分别整机或仅对板卡、内置电台等模块进行单独固件升级；</w:t>
            </w:r>
          </w:p>
          <w:p w:rsidR="00E86F49" w:rsidRDefault="00E86F49" w:rsidP="007920A1">
            <w:pPr>
              <w:rPr>
                <w:rFonts w:ascii="宋体" w:hAnsi="宋体" w:cs="宋体" w:hint="eastAsia"/>
                <w:sz w:val="21"/>
                <w:szCs w:val="21"/>
              </w:rPr>
            </w:pPr>
            <w:r>
              <w:rPr>
                <w:rFonts w:ascii="宋体" w:hAnsi="宋体" w:cs="宋体" w:hint="eastAsia"/>
                <w:sz w:val="21"/>
                <w:szCs w:val="21"/>
              </w:rPr>
              <w:t>18.做基站使用时，可同时开启电台、网络及静态三种模式（即同时通过GPRS及UHF向外发送差分数据，且同时记录静态数据）；</w:t>
            </w:r>
          </w:p>
          <w:p w:rsidR="00E86F49" w:rsidRDefault="00E86F49" w:rsidP="007920A1">
            <w:pPr>
              <w:rPr>
                <w:rFonts w:ascii="宋体" w:hAnsi="宋体" w:cs="宋体" w:hint="eastAsia"/>
                <w:sz w:val="21"/>
                <w:szCs w:val="21"/>
              </w:rPr>
            </w:pPr>
            <w:r>
              <w:rPr>
                <w:rFonts w:ascii="宋体" w:hAnsi="宋体" w:cs="宋体" w:hint="eastAsia"/>
                <w:sz w:val="21"/>
                <w:szCs w:val="21"/>
              </w:rPr>
              <w:t>★19.多线程：接收机可同时记录6线程静态数据，每个线程可独立设置高度角、采样间隔、数据格式等；</w:t>
            </w:r>
          </w:p>
          <w:p w:rsidR="00E86F49" w:rsidRDefault="00E86F49" w:rsidP="007920A1">
            <w:pPr>
              <w:rPr>
                <w:rFonts w:ascii="宋体" w:hAnsi="宋体" w:cs="宋体" w:hint="eastAsia"/>
                <w:sz w:val="21"/>
                <w:szCs w:val="21"/>
              </w:rPr>
            </w:pPr>
            <w:r>
              <w:rPr>
                <w:rFonts w:ascii="宋体" w:hAnsi="宋体" w:cs="宋体" w:hint="eastAsia"/>
                <w:sz w:val="21"/>
                <w:szCs w:val="21"/>
              </w:rPr>
              <w:t>20.提供云服务VIP卡，可通过云服务实现对设备、人员、进度、成果的管控及数据共享、数据合并导出、远程注册、位置监控等，同时支持PC及微信客户端；</w:t>
            </w:r>
          </w:p>
          <w:p w:rsidR="00E86F49" w:rsidRDefault="00E86F49" w:rsidP="007920A1">
            <w:pPr>
              <w:rPr>
                <w:rFonts w:ascii="宋体" w:hAnsi="宋体" w:cs="宋体" w:hint="eastAsia"/>
                <w:sz w:val="21"/>
                <w:szCs w:val="21"/>
              </w:rPr>
            </w:pPr>
            <w:r>
              <w:rPr>
                <w:rFonts w:ascii="宋体" w:hAnsi="宋体" w:cs="宋体" w:hint="eastAsia"/>
                <w:sz w:val="21"/>
                <w:szCs w:val="21"/>
              </w:rPr>
              <w:t>21.手簿</w:t>
            </w:r>
          </w:p>
          <w:p w:rsidR="00E86F49" w:rsidRDefault="00E86F49" w:rsidP="007920A1">
            <w:pPr>
              <w:rPr>
                <w:rFonts w:ascii="宋体" w:hAnsi="宋体" w:cs="宋体" w:hint="eastAsia"/>
                <w:sz w:val="21"/>
                <w:szCs w:val="21"/>
              </w:rPr>
            </w:pPr>
            <w:r>
              <w:rPr>
                <w:rFonts w:ascii="宋体" w:hAnsi="宋体" w:cs="宋体" w:hint="eastAsia"/>
                <w:sz w:val="21"/>
                <w:szCs w:val="21"/>
              </w:rPr>
              <w:t>21.1 操作系统：Android 7.1及以上；</w:t>
            </w:r>
          </w:p>
          <w:p w:rsidR="00E86F49" w:rsidRDefault="00E86F49" w:rsidP="007920A1">
            <w:pPr>
              <w:rPr>
                <w:rFonts w:ascii="宋体" w:hAnsi="宋体" w:cs="宋体" w:hint="eastAsia"/>
                <w:sz w:val="21"/>
                <w:szCs w:val="21"/>
              </w:rPr>
            </w:pPr>
            <w:r>
              <w:rPr>
                <w:rFonts w:ascii="宋体" w:hAnsi="宋体" w:cs="宋体" w:hint="eastAsia"/>
                <w:sz w:val="21"/>
                <w:szCs w:val="21"/>
              </w:rPr>
              <w:t>21.2 CPU：≥八核；</w:t>
            </w:r>
          </w:p>
          <w:p w:rsidR="00E86F49" w:rsidRDefault="00E86F49" w:rsidP="007920A1">
            <w:pPr>
              <w:rPr>
                <w:rFonts w:ascii="宋体" w:hAnsi="宋体" w:cs="宋体" w:hint="eastAsia"/>
                <w:sz w:val="21"/>
                <w:szCs w:val="21"/>
              </w:rPr>
            </w:pPr>
            <w:r>
              <w:rPr>
                <w:rFonts w:ascii="宋体" w:hAnsi="宋体" w:cs="宋体" w:hint="eastAsia"/>
                <w:sz w:val="21"/>
                <w:szCs w:val="21"/>
              </w:rPr>
              <w:t>21.3 GPS：支持GPS、GLONASS、BDS三系统定位，可配套手簿软件单独用作GIS使用；</w:t>
            </w:r>
          </w:p>
          <w:p w:rsidR="00E86F49" w:rsidRDefault="00E86F49" w:rsidP="007920A1">
            <w:pPr>
              <w:rPr>
                <w:rFonts w:ascii="宋体" w:hAnsi="宋体" w:cs="宋体" w:hint="eastAsia"/>
                <w:sz w:val="21"/>
                <w:szCs w:val="21"/>
              </w:rPr>
            </w:pPr>
            <w:r>
              <w:rPr>
                <w:rFonts w:ascii="宋体" w:hAnsi="宋体" w:cs="宋体" w:hint="eastAsia"/>
                <w:sz w:val="21"/>
                <w:szCs w:val="21"/>
              </w:rPr>
              <w:t>21.4 网络：双卡双待，4G全网通；</w:t>
            </w:r>
          </w:p>
          <w:p w:rsidR="00E86F49" w:rsidRDefault="00E86F49" w:rsidP="007920A1">
            <w:pPr>
              <w:rPr>
                <w:rFonts w:ascii="宋体" w:hAnsi="宋体" w:cs="宋体" w:hint="eastAsia"/>
                <w:sz w:val="21"/>
                <w:szCs w:val="21"/>
              </w:rPr>
            </w:pPr>
            <w:r>
              <w:rPr>
                <w:rFonts w:ascii="宋体" w:hAnsi="宋体" w:cs="宋体" w:hint="eastAsia"/>
                <w:sz w:val="21"/>
                <w:szCs w:val="21"/>
              </w:rPr>
              <w:t>21.5 RAM+ROM：≥2GB+16GB；</w:t>
            </w:r>
          </w:p>
          <w:p w:rsidR="00E86F49" w:rsidRDefault="00E86F49" w:rsidP="007920A1">
            <w:pPr>
              <w:rPr>
                <w:rFonts w:ascii="宋体" w:hAnsi="宋体" w:cs="宋体" w:hint="eastAsia"/>
                <w:sz w:val="21"/>
                <w:szCs w:val="21"/>
              </w:rPr>
            </w:pPr>
            <w:r>
              <w:rPr>
                <w:rFonts w:ascii="宋体" w:hAnsi="宋体" w:cs="宋体" w:hint="eastAsia"/>
                <w:sz w:val="21"/>
                <w:szCs w:val="21"/>
              </w:rPr>
              <w:t>21.6 液晶屏：AMOLED自发光显示屏，5.5-6英寸；</w:t>
            </w:r>
          </w:p>
          <w:p w:rsidR="00E86F49" w:rsidRDefault="00E86F49" w:rsidP="007920A1">
            <w:pPr>
              <w:rPr>
                <w:rFonts w:ascii="宋体" w:hAnsi="宋体" w:cs="宋体" w:hint="eastAsia"/>
                <w:sz w:val="21"/>
                <w:szCs w:val="21"/>
              </w:rPr>
            </w:pPr>
            <w:r>
              <w:rPr>
                <w:rFonts w:ascii="宋体" w:hAnsi="宋体" w:cs="宋体" w:hint="eastAsia"/>
                <w:sz w:val="21"/>
                <w:szCs w:val="21"/>
              </w:rPr>
              <w:t>21.7 物理按键：多功能快捷键、导航键、数字+字母键组合，支持按键输入中文、支持双测量快捷键、支持背光按键；</w:t>
            </w:r>
          </w:p>
          <w:p w:rsidR="00E86F49" w:rsidRDefault="00E86F49" w:rsidP="007920A1">
            <w:pPr>
              <w:rPr>
                <w:rFonts w:ascii="宋体" w:hAnsi="宋体" w:cs="宋体" w:hint="eastAsia"/>
                <w:sz w:val="21"/>
                <w:szCs w:val="21"/>
              </w:rPr>
            </w:pPr>
            <w:r>
              <w:rPr>
                <w:rFonts w:ascii="宋体" w:hAnsi="宋体" w:cs="宋体" w:hint="eastAsia"/>
                <w:sz w:val="21"/>
                <w:szCs w:val="21"/>
              </w:rPr>
              <w:t>21.8 相机：≥800W；</w:t>
            </w:r>
          </w:p>
          <w:p w:rsidR="00E86F49" w:rsidRDefault="00E86F49" w:rsidP="007920A1">
            <w:pPr>
              <w:rPr>
                <w:rFonts w:ascii="宋体" w:hAnsi="宋体" w:cs="宋体" w:hint="eastAsia"/>
                <w:sz w:val="21"/>
                <w:szCs w:val="21"/>
              </w:rPr>
            </w:pPr>
            <w:r>
              <w:rPr>
                <w:rFonts w:ascii="宋体" w:hAnsi="宋体" w:cs="宋体" w:hint="eastAsia"/>
                <w:sz w:val="21"/>
                <w:szCs w:val="21"/>
              </w:rPr>
              <w:lastRenderedPageBreak/>
              <w:t>21.9 内置不可拆卸锂电池，≥8000mAh；</w:t>
            </w:r>
          </w:p>
          <w:p w:rsidR="00E86F49" w:rsidRDefault="00E86F49" w:rsidP="007920A1">
            <w:pPr>
              <w:rPr>
                <w:rFonts w:ascii="宋体" w:hAnsi="宋体" w:cs="宋体" w:hint="eastAsia"/>
                <w:sz w:val="21"/>
                <w:szCs w:val="21"/>
              </w:rPr>
            </w:pPr>
            <w:r>
              <w:rPr>
                <w:rFonts w:ascii="宋体" w:hAnsi="宋体" w:cs="宋体" w:hint="eastAsia"/>
                <w:sz w:val="21"/>
                <w:szCs w:val="21"/>
              </w:rPr>
              <w:t>21.9 三防：IP68；</w:t>
            </w:r>
          </w:p>
          <w:p w:rsidR="00E86F49" w:rsidRDefault="00E86F49" w:rsidP="007920A1">
            <w:pPr>
              <w:rPr>
                <w:rFonts w:ascii="宋体" w:hAnsi="宋体" w:cs="宋体" w:hint="eastAsia"/>
                <w:sz w:val="21"/>
                <w:szCs w:val="21"/>
              </w:rPr>
            </w:pPr>
            <w:r>
              <w:rPr>
                <w:rFonts w:ascii="宋体" w:hAnsi="宋体" w:cs="宋体" w:hint="eastAsia"/>
                <w:sz w:val="21"/>
                <w:szCs w:val="21"/>
              </w:rPr>
              <w:t>21.10 支持无线升级系统、更新数据采集软件。</w:t>
            </w:r>
          </w:p>
          <w:p w:rsidR="00E86F49" w:rsidRDefault="00E86F49" w:rsidP="007920A1">
            <w:pPr>
              <w:rPr>
                <w:rFonts w:ascii="宋体" w:hAnsi="宋体" w:cs="宋体" w:hint="eastAsia"/>
                <w:sz w:val="21"/>
                <w:szCs w:val="21"/>
              </w:rPr>
            </w:pPr>
            <w:r>
              <w:rPr>
                <w:rFonts w:ascii="宋体" w:hAnsi="宋体" w:cs="宋体" w:hint="eastAsia"/>
                <w:sz w:val="21"/>
                <w:szCs w:val="21"/>
              </w:rPr>
              <w:t>22.配套软件</w:t>
            </w:r>
          </w:p>
          <w:p w:rsidR="00E86F49" w:rsidRDefault="00E86F49" w:rsidP="007920A1">
            <w:pPr>
              <w:rPr>
                <w:rFonts w:ascii="宋体" w:hAnsi="宋体" w:cs="宋体" w:hint="eastAsia"/>
                <w:sz w:val="21"/>
                <w:szCs w:val="21"/>
              </w:rPr>
            </w:pPr>
            <w:r>
              <w:rPr>
                <w:rFonts w:ascii="宋体" w:hAnsi="宋体" w:cs="宋体" w:hint="eastAsia"/>
                <w:sz w:val="21"/>
                <w:szCs w:val="21"/>
              </w:rPr>
              <w:t>22.1 底图放样：支持CAD\ArcGIS格式导入，图上选点\线直接放样；</w:t>
            </w:r>
          </w:p>
          <w:p w:rsidR="00E86F49" w:rsidRDefault="00E86F49" w:rsidP="007920A1">
            <w:pPr>
              <w:rPr>
                <w:rFonts w:ascii="宋体" w:hAnsi="宋体" w:cs="宋体" w:hint="eastAsia"/>
                <w:sz w:val="21"/>
                <w:szCs w:val="21"/>
              </w:rPr>
            </w:pPr>
            <w:r>
              <w:rPr>
                <w:rFonts w:ascii="宋体" w:hAnsi="宋体" w:cs="宋体" w:hint="eastAsia"/>
                <w:sz w:val="21"/>
                <w:szCs w:val="21"/>
              </w:rPr>
              <w:t>22.2 自动成图：外业测点自动成图，防止漏测；支持多种地物同时测量，直接显示周长、面积，成果支持导出CAD\ArcGIS\谷歌等格式；</w:t>
            </w:r>
          </w:p>
          <w:p w:rsidR="00E86F49" w:rsidRDefault="00E86F49" w:rsidP="007920A1">
            <w:pPr>
              <w:rPr>
                <w:rFonts w:ascii="宋体" w:hAnsi="宋体" w:cs="宋体" w:hint="eastAsia"/>
                <w:sz w:val="21"/>
                <w:szCs w:val="21"/>
              </w:rPr>
            </w:pPr>
            <w:r>
              <w:rPr>
                <w:rFonts w:ascii="宋体" w:hAnsi="宋体" w:cs="宋体" w:hint="eastAsia"/>
                <w:sz w:val="21"/>
                <w:szCs w:val="21"/>
              </w:rPr>
              <w:t>22.3 自定义图层显示：</w:t>
            </w:r>
          </w:p>
          <w:p w:rsidR="00E86F49" w:rsidRDefault="00E86F49" w:rsidP="007920A1">
            <w:pPr>
              <w:rPr>
                <w:rFonts w:ascii="宋体" w:hAnsi="宋体" w:cs="宋体" w:hint="eastAsia"/>
                <w:sz w:val="21"/>
                <w:szCs w:val="21"/>
              </w:rPr>
            </w:pPr>
            <w:r>
              <w:rPr>
                <w:rFonts w:ascii="宋体" w:hAnsi="宋体" w:cs="宋体" w:hint="eastAsia"/>
                <w:sz w:val="21"/>
                <w:szCs w:val="21"/>
              </w:rPr>
              <w:t>1）支持底图按图层显示；</w:t>
            </w:r>
          </w:p>
          <w:p w:rsidR="00E86F49" w:rsidRDefault="00E86F49" w:rsidP="007920A1">
            <w:pPr>
              <w:rPr>
                <w:rFonts w:ascii="宋体" w:hAnsi="宋体" w:cs="宋体" w:hint="eastAsia"/>
                <w:sz w:val="21"/>
                <w:szCs w:val="21"/>
              </w:rPr>
            </w:pPr>
            <w:r>
              <w:rPr>
                <w:rFonts w:ascii="宋体" w:hAnsi="宋体" w:cs="宋体" w:hint="eastAsia"/>
                <w:sz w:val="21"/>
                <w:szCs w:val="21"/>
              </w:rPr>
              <w:t>2）支持点名称/代码/高程单独显示；</w:t>
            </w:r>
          </w:p>
          <w:p w:rsidR="00E86F49" w:rsidRDefault="00E86F49" w:rsidP="007920A1">
            <w:pPr>
              <w:rPr>
                <w:rFonts w:ascii="宋体" w:hAnsi="宋体" w:cs="宋体" w:hint="eastAsia"/>
                <w:sz w:val="21"/>
                <w:szCs w:val="21"/>
              </w:rPr>
            </w:pPr>
            <w:r>
              <w:rPr>
                <w:rFonts w:ascii="宋体" w:hAnsi="宋体" w:cs="宋体" w:hint="eastAsia"/>
                <w:sz w:val="21"/>
                <w:szCs w:val="21"/>
              </w:rPr>
              <w:t>3）支持点线面的颜色、大小、样式的自定义；</w:t>
            </w:r>
          </w:p>
          <w:p w:rsidR="00E86F49" w:rsidRDefault="00E86F49" w:rsidP="007920A1">
            <w:pPr>
              <w:rPr>
                <w:rFonts w:ascii="宋体" w:hAnsi="宋体" w:cs="宋体" w:hint="eastAsia"/>
                <w:sz w:val="21"/>
                <w:szCs w:val="21"/>
              </w:rPr>
            </w:pPr>
            <w:r>
              <w:rPr>
                <w:rFonts w:ascii="宋体" w:hAnsi="宋体" w:cs="宋体" w:hint="eastAsia"/>
                <w:sz w:val="21"/>
                <w:szCs w:val="21"/>
              </w:rPr>
              <w:t>4）支持分类型/图层显示地物；</w:t>
            </w:r>
          </w:p>
          <w:p w:rsidR="00E86F49" w:rsidRDefault="00E86F49" w:rsidP="007920A1">
            <w:pPr>
              <w:rPr>
                <w:rFonts w:ascii="宋体" w:hAnsi="宋体" w:cs="宋体" w:hint="eastAsia"/>
                <w:sz w:val="21"/>
                <w:szCs w:val="21"/>
              </w:rPr>
            </w:pPr>
            <w:r>
              <w:rPr>
                <w:rFonts w:ascii="宋体" w:hAnsi="宋体" w:cs="宋体" w:hint="eastAsia"/>
                <w:sz w:val="21"/>
                <w:szCs w:val="21"/>
              </w:rPr>
              <w:t>5）支持按点名/高程区间来筛选显示点。</w:t>
            </w:r>
          </w:p>
          <w:p w:rsidR="00E86F49" w:rsidRDefault="00E86F49" w:rsidP="007920A1">
            <w:pPr>
              <w:rPr>
                <w:rFonts w:ascii="宋体" w:hAnsi="宋体" w:cs="宋体" w:hint="eastAsia"/>
                <w:sz w:val="21"/>
                <w:szCs w:val="21"/>
              </w:rPr>
            </w:pPr>
            <w:r>
              <w:rPr>
                <w:rFonts w:ascii="宋体" w:hAnsi="宋体" w:cs="宋体" w:hint="eastAsia"/>
                <w:sz w:val="21"/>
                <w:szCs w:val="21"/>
              </w:rPr>
              <w:t>22.4 点校正成果误差过大自动提醒，防止校正错误；</w:t>
            </w:r>
          </w:p>
          <w:p w:rsidR="00E86F49" w:rsidRDefault="00E86F49" w:rsidP="007920A1">
            <w:pPr>
              <w:rPr>
                <w:rFonts w:ascii="宋体" w:hAnsi="宋体" w:cs="宋体" w:hint="eastAsia"/>
                <w:sz w:val="21"/>
                <w:szCs w:val="21"/>
              </w:rPr>
            </w:pPr>
            <w:r>
              <w:rPr>
                <w:rFonts w:ascii="宋体" w:hAnsi="宋体" w:cs="宋体" w:hint="eastAsia"/>
                <w:sz w:val="21"/>
                <w:szCs w:val="21"/>
              </w:rPr>
              <w:t>22.5 支持根据横断面显示道路边线；</w:t>
            </w:r>
          </w:p>
          <w:p w:rsidR="00E86F49" w:rsidRDefault="00E86F49" w:rsidP="007920A1">
            <w:pPr>
              <w:rPr>
                <w:rFonts w:ascii="宋体" w:hAnsi="宋体" w:cs="宋体" w:hint="eastAsia"/>
                <w:sz w:val="21"/>
                <w:szCs w:val="21"/>
              </w:rPr>
            </w:pPr>
            <w:r>
              <w:rPr>
                <w:rFonts w:ascii="宋体" w:hAnsi="宋体" w:cs="宋体" w:hint="eastAsia"/>
                <w:sz w:val="21"/>
                <w:szCs w:val="21"/>
              </w:rPr>
              <w:t>22.6 支持纬地、海地PM导入生成道路数据；</w:t>
            </w:r>
          </w:p>
          <w:p w:rsidR="00E86F49" w:rsidRDefault="00E86F49" w:rsidP="007920A1">
            <w:pPr>
              <w:rPr>
                <w:rFonts w:ascii="宋体" w:hAnsi="宋体" w:cs="宋体" w:hint="eastAsia"/>
                <w:sz w:val="21"/>
                <w:szCs w:val="21"/>
              </w:rPr>
            </w:pPr>
            <w:r>
              <w:rPr>
                <w:rFonts w:ascii="宋体" w:hAnsi="宋体" w:cs="宋体" w:hint="eastAsia"/>
                <w:sz w:val="21"/>
                <w:szCs w:val="21"/>
              </w:rPr>
              <w:t>22.7 支持测量涵洞；</w:t>
            </w:r>
          </w:p>
          <w:p w:rsidR="00E86F49" w:rsidRDefault="00E86F49" w:rsidP="007920A1">
            <w:pPr>
              <w:rPr>
                <w:rFonts w:ascii="宋体" w:hAnsi="宋体" w:cs="宋体" w:hint="eastAsia"/>
                <w:sz w:val="21"/>
                <w:szCs w:val="21"/>
              </w:rPr>
            </w:pPr>
            <w:r>
              <w:rPr>
                <w:rFonts w:ascii="宋体" w:hAnsi="宋体" w:cs="宋体" w:hint="eastAsia"/>
                <w:sz w:val="21"/>
                <w:szCs w:val="21"/>
              </w:rPr>
              <w:t>22.8 支持输入结构层厚度；</w:t>
            </w:r>
          </w:p>
          <w:p w:rsidR="00E86F49" w:rsidRDefault="00E86F49" w:rsidP="007920A1">
            <w:pPr>
              <w:rPr>
                <w:rFonts w:ascii="宋体" w:hAnsi="宋体" w:cs="宋体" w:hint="eastAsia"/>
                <w:sz w:val="21"/>
                <w:szCs w:val="21"/>
              </w:rPr>
            </w:pPr>
            <w:r>
              <w:rPr>
                <w:rFonts w:ascii="宋体" w:hAnsi="宋体" w:cs="宋体" w:hint="eastAsia"/>
                <w:sz w:val="21"/>
                <w:szCs w:val="21"/>
              </w:rPr>
              <w:t>22.9 界面图示化显示，支持手动切换平曲线、横断面显示；</w:t>
            </w:r>
          </w:p>
          <w:p w:rsidR="00E86F49" w:rsidRDefault="00E86F49" w:rsidP="007920A1">
            <w:pPr>
              <w:rPr>
                <w:rFonts w:ascii="宋体" w:hAnsi="宋体" w:cs="宋体" w:hint="eastAsia"/>
                <w:sz w:val="21"/>
                <w:szCs w:val="21"/>
              </w:rPr>
            </w:pPr>
            <w:r>
              <w:rPr>
                <w:rFonts w:ascii="宋体" w:hAnsi="宋体" w:cs="宋体" w:hint="eastAsia"/>
                <w:sz w:val="21"/>
                <w:szCs w:val="21"/>
              </w:rPr>
              <w:t>22.10 放样界面有箭头指示目标方向；</w:t>
            </w:r>
          </w:p>
          <w:p w:rsidR="00E86F49" w:rsidRDefault="00E86F49" w:rsidP="007920A1">
            <w:pPr>
              <w:rPr>
                <w:rFonts w:ascii="宋体" w:hAnsi="宋体" w:cs="宋体" w:hint="eastAsia"/>
                <w:sz w:val="21"/>
                <w:szCs w:val="21"/>
              </w:rPr>
            </w:pPr>
            <w:r>
              <w:rPr>
                <w:rFonts w:ascii="宋体" w:hAnsi="宋体" w:cs="宋体" w:hint="eastAsia"/>
                <w:sz w:val="21"/>
                <w:szCs w:val="21"/>
              </w:rPr>
              <w:t>22.11 支持自由检核功能，道路任意位置测量后即可知道填挖量。</w:t>
            </w:r>
          </w:p>
          <w:p w:rsidR="00E86F49" w:rsidRDefault="00E86F49" w:rsidP="007920A1">
            <w:pPr>
              <w:rPr>
                <w:rFonts w:ascii="宋体" w:hAnsi="宋体" w:cs="宋体" w:hint="eastAsia"/>
                <w:sz w:val="21"/>
                <w:szCs w:val="21"/>
              </w:rPr>
            </w:pPr>
            <w:r>
              <w:rPr>
                <w:rFonts w:ascii="宋体" w:hAnsi="宋体" w:cs="宋体" w:hint="eastAsia"/>
                <w:sz w:val="21"/>
                <w:szCs w:val="21"/>
              </w:rPr>
              <w:t>▲23.配置：每套至少包含接收机2台（1台用作基准站，1台用作移动站）、外挂电台1台、手簿1个，符合测绘标准1+1电台模式配置。</w:t>
            </w:r>
          </w:p>
          <w:p w:rsidR="00E86F49" w:rsidRDefault="00E86F49" w:rsidP="007920A1">
            <w:pPr>
              <w:rPr>
                <w:rFonts w:ascii="宋体" w:hAnsi="宋体" w:cs="宋体" w:hint="eastAsia"/>
                <w:b/>
                <w:bCs/>
                <w:sz w:val="21"/>
                <w:szCs w:val="21"/>
              </w:rPr>
            </w:pPr>
            <w:r>
              <w:rPr>
                <w:rFonts w:ascii="宋体" w:hAnsi="宋体" w:cs="宋体" w:hint="eastAsia"/>
                <w:b/>
                <w:bCs/>
                <w:sz w:val="21"/>
                <w:szCs w:val="21"/>
              </w:rPr>
              <w:t>注：</w:t>
            </w:r>
          </w:p>
          <w:p w:rsidR="00E86F49" w:rsidRDefault="00E86F49" w:rsidP="007920A1">
            <w:pPr>
              <w:rPr>
                <w:rFonts w:ascii="宋体" w:hAnsi="宋体" w:cs="宋体" w:hint="eastAsia"/>
                <w:b/>
                <w:bCs/>
                <w:sz w:val="21"/>
                <w:szCs w:val="21"/>
              </w:rPr>
            </w:pPr>
            <w:r>
              <w:rPr>
                <w:rFonts w:ascii="宋体" w:hAnsi="宋体" w:cs="宋体" w:hint="eastAsia"/>
                <w:b/>
                <w:bCs/>
                <w:sz w:val="21"/>
                <w:szCs w:val="21"/>
              </w:rPr>
              <w:t>1.本项目要求现场演示，演示内容如下：</w:t>
            </w:r>
          </w:p>
          <w:p w:rsidR="00E86F49" w:rsidRDefault="00E86F49" w:rsidP="007920A1">
            <w:pPr>
              <w:rPr>
                <w:rFonts w:ascii="宋体" w:hAnsi="宋体" w:cs="宋体" w:hint="eastAsia"/>
                <w:sz w:val="21"/>
                <w:szCs w:val="21"/>
              </w:rPr>
            </w:pPr>
            <w:r>
              <w:rPr>
                <w:rFonts w:ascii="宋体" w:hAnsi="宋体" w:cs="宋体" w:hint="eastAsia"/>
                <w:sz w:val="21"/>
                <w:szCs w:val="21"/>
              </w:rPr>
              <w:t>1）外部电源输入支持9-36V DC，可通过电台直接给主机供电；</w:t>
            </w:r>
          </w:p>
          <w:p w:rsidR="00E86F49" w:rsidRDefault="00E86F49" w:rsidP="007920A1">
            <w:pPr>
              <w:rPr>
                <w:rFonts w:ascii="宋体" w:hAnsi="宋体" w:cs="宋体" w:hint="eastAsia"/>
                <w:sz w:val="21"/>
                <w:szCs w:val="21"/>
              </w:rPr>
            </w:pPr>
            <w:r>
              <w:rPr>
                <w:rFonts w:ascii="宋体" w:hAnsi="宋体" w:cs="宋体" w:hint="eastAsia"/>
                <w:sz w:val="21"/>
                <w:szCs w:val="21"/>
              </w:rPr>
              <w:t>2）支持WEB网页功能，无需手簿也可以设置主机工作模式，设置IO口、蓝牙、Wi-Fi输出、启动基准站、下载静态数据、固件升级；</w:t>
            </w:r>
          </w:p>
          <w:p w:rsidR="00E86F49" w:rsidRDefault="00E86F49" w:rsidP="007920A1">
            <w:pPr>
              <w:rPr>
                <w:rFonts w:ascii="宋体" w:hAnsi="宋体" w:cs="宋体" w:hint="eastAsia"/>
                <w:sz w:val="21"/>
                <w:szCs w:val="21"/>
              </w:rPr>
            </w:pPr>
            <w:r>
              <w:rPr>
                <w:rFonts w:ascii="宋体" w:hAnsi="宋体" w:cs="宋体" w:hint="eastAsia"/>
                <w:sz w:val="21"/>
                <w:szCs w:val="21"/>
              </w:rPr>
              <w:t>3）支持410-470频段电台；</w:t>
            </w:r>
          </w:p>
          <w:p w:rsidR="00E86F49" w:rsidRDefault="00E86F49" w:rsidP="007920A1">
            <w:pPr>
              <w:rPr>
                <w:rFonts w:ascii="宋体" w:hAnsi="宋体" w:cs="宋体" w:hint="eastAsia"/>
                <w:sz w:val="21"/>
                <w:szCs w:val="21"/>
              </w:rPr>
            </w:pPr>
            <w:r>
              <w:rPr>
                <w:rFonts w:ascii="宋体" w:hAnsi="宋体" w:cs="宋体" w:hint="eastAsia"/>
                <w:sz w:val="21"/>
                <w:szCs w:val="21"/>
              </w:rPr>
              <w:t>4）支持不少于120个通信信道；</w:t>
            </w:r>
          </w:p>
          <w:p w:rsidR="00E86F49" w:rsidRDefault="00E86F49" w:rsidP="007920A1">
            <w:pPr>
              <w:rPr>
                <w:rFonts w:ascii="宋体" w:hAnsi="宋体" w:cs="宋体" w:hint="eastAsia"/>
                <w:sz w:val="21"/>
                <w:szCs w:val="21"/>
              </w:rPr>
            </w:pPr>
            <w:r>
              <w:rPr>
                <w:rFonts w:ascii="宋体" w:hAnsi="宋体" w:cs="宋体" w:hint="eastAsia"/>
                <w:sz w:val="21"/>
                <w:szCs w:val="21"/>
              </w:rPr>
              <w:t>5）配套软件所有功能。</w:t>
            </w:r>
          </w:p>
          <w:p w:rsidR="00E86F49" w:rsidRDefault="00E86F49" w:rsidP="007920A1">
            <w:pPr>
              <w:rPr>
                <w:rFonts w:ascii="宋体" w:hAnsi="宋体" w:cs="宋体" w:hint="eastAsia"/>
                <w:b/>
                <w:bCs/>
                <w:sz w:val="21"/>
                <w:szCs w:val="21"/>
              </w:rPr>
            </w:pPr>
            <w:r>
              <w:rPr>
                <w:rFonts w:ascii="宋体" w:hAnsi="宋体" w:cs="宋体" w:hint="eastAsia"/>
                <w:b/>
                <w:bCs/>
                <w:sz w:val="21"/>
                <w:szCs w:val="21"/>
              </w:rPr>
              <w:t>2.演示时间：15分钟；</w:t>
            </w:r>
          </w:p>
          <w:p w:rsidR="00E86F49" w:rsidRDefault="00E86F49" w:rsidP="007920A1">
            <w:pPr>
              <w:rPr>
                <w:rFonts w:ascii="宋体" w:hAnsi="宋体" w:cs="宋体" w:hint="eastAsia"/>
                <w:sz w:val="21"/>
                <w:szCs w:val="21"/>
              </w:rPr>
            </w:pPr>
            <w:r>
              <w:rPr>
                <w:rFonts w:ascii="宋体" w:hAnsi="宋体" w:cs="宋体" w:hint="eastAsia"/>
                <w:b/>
                <w:bCs/>
                <w:sz w:val="21"/>
                <w:szCs w:val="21"/>
              </w:rPr>
              <w:t>3.投标人需自备设备、网络搭建演示所需环境。</w:t>
            </w:r>
          </w:p>
        </w:tc>
      </w:tr>
    </w:tbl>
    <w:p w:rsidR="00E86F49" w:rsidRDefault="00E86F49" w:rsidP="00E86F49">
      <w:pPr>
        <w:spacing w:line="288" w:lineRule="auto"/>
        <w:ind w:firstLineChars="200" w:firstLine="422"/>
        <w:rPr>
          <w:rFonts w:ascii="宋体" w:hAnsi="宋体" w:hint="eastAsia"/>
          <w:b/>
          <w:bCs/>
          <w:sz w:val="21"/>
          <w:szCs w:val="21"/>
        </w:rPr>
      </w:pPr>
    </w:p>
    <w:p w:rsidR="00E86F49" w:rsidRDefault="00E86F49" w:rsidP="00E86F49">
      <w:pPr>
        <w:spacing w:line="288" w:lineRule="auto"/>
        <w:rPr>
          <w:rFonts w:ascii="宋体" w:hAnsi="宋体" w:cs="宋体"/>
          <w:b/>
          <w:spacing w:val="-6"/>
          <w:kern w:val="0"/>
          <w:sz w:val="24"/>
          <w:szCs w:val="21"/>
        </w:rPr>
      </w:pPr>
      <w:r>
        <w:rPr>
          <w:rFonts w:ascii="宋体" w:hAnsi="宋体" w:hint="eastAsia"/>
          <w:b/>
          <w:sz w:val="21"/>
          <w:szCs w:val="21"/>
        </w:rPr>
        <w:t>注：除招标文件中所明确的技术规格和品牌外，欢迎其他能满足本项目技术需求且性能相当于或高于所明确品牌的产品参加投标报价。同时在需求偏离表中作出详细对比说明。</w:t>
      </w:r>
    </w:p>
    <w:p w:rsidR="00D542F3" w:rsidRPr="00E86F49" w:rsidRDefault="00D542F3"/>
    <w:sectPr w:rsidR="00D542F3" w:rsidRPr="00E86F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2F3" w:rsidRDefault="00D542F3" w:rsidP="00E86F49">
      <w:r>
        <w:separator/>
      </w:r>
    </w:p>
  </w:endnote>
  <w:endnote w:type="continuationSeparator" w:id="1">
    <w:p w:rsidR="00D542F3" w:rsidRDefault="00D542F3" w:rsidP="00E86F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2F3" w:rsidRDefault="00D542F3" w:rsidP="00E86F49">
      <w:r>
        <w:separator/>
      </w:r>
    </w:p>
  </w:footnote>
  <w:footnote w:type="continuationSeparator" w:id="1">
    <w:p w:rsidR="00D542F3" w:rsidRDefault="00D542F3" w:rsidP="00E86F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6F49"/>
    <w:rsid w:val="00D542F3"/>
    <w:rsid w:val="00E86F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49"/>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6F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86F49"/>
    <w:rPr>
      <w:sz w:val="18"/>
      <w:szCs w:val="18"/>
    </w:rPr>
  </w:style>
  <w:style w:type="paragraph" w:styleId="a4">
    <w:name w:val="footer"/>
    <w:basedOn w:val="a"/>
    <w:link w:val="Char0"/>
    <w:uiPriority w:val="99"/>
    <w:semiHidden/>
    <w:unhideWhenUsed/>
    <w:rsid w:val="00E86F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86F4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2019-08-13T07:31:00Z</dcterms:created>
  <dcterms:modified xsi:type="dcterms:W3CDTF">2019-08-13T07:31:00Z</dcterms:modified>
</cp:coreProperties>
</file>