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62" w:rsidRDefault="00FD5262" w:rsidP="00FD5262">
      <w:pPr>
        <w:widowControl/>
        <w:spacing w:line="288" w:lineRule="auto"/>
        <w:ind w:firstLineChars="200" w:firstLine="643"/>
        <w:jc w:val="center"/>
        <w:outlineLvl w:val="0"/>
        <w:rPr>
          <w:rFonts w:ascii="宋体" w:hAnsi="宋体" w:cs="宋体" w:hint="eastAsia"/>
          <w:spacing w:val="-6"/>
          <w:kern w:val="0"/>
          <w:sz w:val="21"/>
          <w:szCs w:val="21"/>
        </w:rPr>
      </w:pPr>
      <w:r>
        <w:rPr>
          <w:rFonts w:ascii="宋体" w:hAnsi="宋体" w:hint="eastAsia"/>
          <w:b/>
          <w:bCs/>
          <w:sz w:val="32"/>
          <w:szCs w:val="32"/>
        </w:rPr>
        <w:t>采购需求</w:t>
      </w:r>
    </w:p>
    <w:p w:rsidR="00FD5262" w:rsidRDefault="00FD5262" w:rsidP="00FD5262">
      <w:pPr>
        <w:spacing w:line="288" w:lineRule="auto"/>
        <w:rPr>
          <w:rFonts w:ascii="宋体" w:hAnsi="宋体" w:cs="宋体" w:hint="eastAsia"/>
          <w:b/>
          <w:sz w:val="24"/>
        </w:rPr>
      </w:pPr>
      <w:bookmarkStart w:id="0" w:name="_Toc4284"/>
      <w:r>
        <w:rPr>
          <w:rFonts w:ascii="宋体" w:hAnsi="宋体" w:cs="宋体" w:hint="eastAsia"/>
          <w:b/>
          <w:sz w:val="24"/>
        </w:rPr>
        <w:t>一、采购资金的支付方式、时间、条件：</w:t>
      </w:r>
      <w:bookmarkEnd w:id="0"/>
    </w:p>
    <w:p w:rsidR="00FD5262" w:rsidRDefault="00FD5262" w:rsidP="00FD5262">
      <w:pPr>
        <w:pStyle w:val="Default"/>
        <w:spacing w:line="288" w:lineRule="auto"/>
        <w:ind w:firstLineChars="200" w:firstLine="422"/>
        <w:rPr>
          <w:rFonts w:ascii="宋体" w:hAnsi="宋体" w:cs="宋体" w:hint="eastAsia"/>
          <w:sz w:val="21"/>
          <w:szCs w:val="21"/>
        </w:rPr>
      </w:pPr>
      <w:r>
        <w:rPr>
          <w:rFonts w:ascii="宋体" w:hAnsi="宋体" w:cs="宋体" w:hint="eastAsia"/>
          <w:b/>
          <w:bCs/>
          <w:sz w:val="21"/>
          <w:szCs w:val="21"/>
        </w:rPr>
        <w:t>（一）履约保证金：</w:t>
      </w:r>
      <w:r>
        <w:rPr>
          <w:rFonts w:ascii="宋体" w:hAnsi="宋体" w:cs="宋体" w:hint="eastAsia"/>
          <w:sz w:val="21"/>
          <w:szCs w:val="21"/>
        </w:rPr>
        <w:t>合同总价的5%作为履约保证金，合同签订后七个工作日内由成交供应商提交给采购人，服务结束后确认成交供应商无违约行为后无息返还给成交供应商（遇寒暑假及国定假日顺延）。</w:t>
      </w:r>
    </w:p>
    <w:p w:rsidR="00FD5262" w:rsidRDefault="00FD5262" w:rsidP="00FD5262">
      <w:pPr>
        <w:pStyle w:val="Default"/>
        <w:spacing w:line="288" w:lineRule="auto"/>
        <w:ind w:firstLineChars="200" w:firstLine="422"/>
        <w:rPr>
          <w:rFonts w:ascii="宋体" w:hAnsi="宋体" w:cs="宋体" w:hint="eastAsia"/>
          <w:bCs/>
          <w:sz w:val="21"/>
          <w:szCs w:val="21"/>
        </w:rPr>
      </w:pPr>
      <w:r>
        <w:rPr>
          <w:rFonts w:ascii="宋体" w:hAnsi="宋体" w:cs="宋体" w:hint="eastAsia"/>
          <w:b/>
          <w:bCs/>
          <w:sz w:val="21"/>
          <w:szCs w:val="21"/>
        </w:rPr>
        <w:t>（二）付款方式：</w:t>
      </w:r>
      <w:r>
        <w:rPr>
          <w:rFonts w:ascii="宋体" w:hAnsi="宋体" w:cs="宋体" w:hint="eastAsia"/>
          <w:bCs/>
          <w:sz w:val="21"/>
          <w:szCs w:val="21"/>
        </w:rPr>
        <w:t>成交供应商提供的服务经采购人验收合格之日15天，且成交供应商开具并向采购人交付正规发票后采购人向成交供应商全额支付合同总额。</w:t>
      </w:r>
    </w:p>
    <w:p w:rsidR="00FD5262" w:rsidRDefault="00FD5262" w:rsidP="00FD5262">
      <w:pPr>
        <w:spacing w:line="288" w:lineRule="auto"/>
        <w:rPr>
          <w:rFonts w:ascii="宋体" w:hAnsi="宋体" w:hint="eastAsia"/>
          <w:b/>
          <w:sz w:val="24"/>
        </w:rPr>
      </w:pPr>
      <w:bookmarkStart w:id="1" w:name="_Toc4674"/>
    </w:p>
    <w:bookmarkEnd w:id="1"/>
    <w:p w:rsidR="00FD5262" w:rsidRDefault="00FD5262" w:rsidP="00FD5262">
      <w:pPr>
        <w:spacing w:line="288" w:lineRule="auto"/>
        <w:ind w:left="270" w:hangingChars="112" w:hanging="270"/>
        <w:rPr>
          <w:rFonts w:ascii="宋体" w:hAnsi="宋体"/>
          <w:b/>
          <w:sz w:val="24"/>
        </w:rPr>
      </w:pPr>
      <w:r>
        <w:rPr>
          <w:rFonts w:ascii="宋体" w:hAnsi="宋体" w:hint="eastAsia"/>
          <w:b/>
          <w:sz w:val="24"/>
        </w:rPr>
        <w:t>二、服务</w:t>
      </w:r>
      <w:r>
        <w:rPr>
          <w:rFonts w:ascii="宋体" w:hAnsi="宋体"/>
          <w:b/>
          <w:sz w:val="24"/>
        </w:rPr>
        <w:t>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1"/>
        <w:gridCol w:w="7401"/>
      </w:tblGrid>
      <w:tr w:rsidR="00FD5262" w:rsidTr="002F0BB4">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质保期</w:t>
            </w:r>
          </w:p>
        </w:tc>
        <w:tc>
          <w:tcPr>
            <w:tcW w:w="740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项目进场至服务结束</w:t>
            </w:r>
          </w:p>
        </w:tc>
      </w:tr>
      <w:tr w:rsidR="00FD5262" w:rsidTr="002F0BB4">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服务标准</w:t>
            </w:r>
          </w:p>
        </w:tc>
        <w:tc>
          <w:tcPr>
            <w:tcW w:w="740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1.供应商在施工过程中必须严格按照有关操作规程进行操作，做好安全防范工作，防止一切事故的发生。在施工期间，如因供应商原因出现人身伤亡事故，一切后果由供应商自行承担；做好场地维护措施，供应商承担维护不当给采购人造成的所有损失；</w:t>
            </w:r>
          </w:p>
          <w:p w:rsidR="00FD5262" w:rsidRDefault="00FD5262" w:rsidP="002F0BB4">
            <w:pPr>
              <w:rPr>
                <w:rFonts w:ascii="宋体" w:hAnsi="宋体" w:cs="宋体" w:hint="eastAsia"/>
                <w:sz w:val="21"/>
                <w:szCs w:val="21"/>
              </w:rPr>
            </w:pPr>
            <w:r>
              <w:rPr>
                <w:rFonts w:ascii="宋体" w:hAnsi="宋体" w:cs="宋体" w:hint="eastAsia"/>
                <w:sz w:val="21"/>
                <w:szCs w:val="21"/>
              </w:rPr>
              <w:t>2.服务结束由供应商自行拆除相关硬件并清扫现场；</w:t>
            </w:r>
          </w:p>
          <w:p w:rsidR="00FD5262" w:rsidRDefault="00FD5262" w:rsidP="002F0BB4">
            <w:pPr>
              <w:rPr>
                <w:rFonts w:ascii="宋体" w:hAnsi="宋体" w:cs="宋体" w:hint="eastAsia"/>
                <w:sz w:val="21"/>
                <w:szCs w:val="21"/>
              </w:rPr>
            </w:pPr>
            <w:r>
              <w:rPr>
                <w:rFonts w:ascii="宋体" w:hAnsi="宋体" w:cs="宋体" w:hint="eastAsia"/>
                <w:sz w:val="21"/>
                <w:szCs w:val="21"/>
              </w:rPr>
              <w:t>3.内场及外围环境设计满足校庆主题需求，根据校庆活动需要，采购人如需对会场布置及现场运维等进行修改，供应商无条件响应；</w:t>
            </w:r>
          </w:p>
          <w:p w:rsidR="00FD5262" w:rsidRDefault="00FD5262" w:rsidP="002F0BB4">
            <w:pPr>
              <w:rPr>
                <w:rFonts w:ascii="宋体" w:hAnsi="宋体" w:cs="宋体" w:hint="eastAsia"/>
                <w:sz w:val="21"/>
                <w:szCs w:val="21"/>
              </w:rPr>
            </w:pPr>
            <w:r>
              <w:rPr>
                <w:rFonts w:ascii="宋体" w:hAnsi="宋体" w:cs="宋体" w:hint="eastAsia"/>
                <w:sz w:val="21"/>
                <w:szCs w:val="21"/>
              </w:rPr>
              <w:t>4.活动执行：根据采购人提供的创意思路确定执行方案，可操作性强；</w:t>
            </w:r>
          </w:p>
          <w:p w:rsidR="00FD5262" w:rsidRDefault="00FD5262" w:rsidP="002F0BB4">
            <w:pPr>
              <w:rPr>
                <w:rFonts w:ascii="宋体" w:hAnsi="宋体" w:cs="宋体" w:hint="eastAsia"/>
                <w:sz w:val="21"/>
                <w:szCs w:val="21"/>
              </w:rPr>
            </w:pPr>
            <w:r>
              <w:rPr>
                <w:rFonts w:ascii="宋体" w:hAnsi="宋体" w:cs="宋体" w:hint="eastAsia"/>
                <w:sz w:val="21"/>
                <w:szCs w:val="21"/>
              </w:rPr>
              <w:t>5.服务必须包含：讲台包装、台签等现场所需布置。</w:t>
            </w:r>
          </w:p>
        </w:tc>
      </w:tr>
      <w:tr w:rsidR="00FD5262" w:rsidTr="002F0BB4">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交付时间和地点</w:t>
            </w:r>
          </w:p>
        </w:tc>
        <w:tc>
          <w:tcPr>
            <w:tcW w:w="740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2019年10月16日前在采购人指定地点完成安装和调试，如在规定的时间内由于供应商的原因不能完成安装和调试，供应商承担由此给采购人造成的所有损失。</w:t>
            </w:r>
          </w:p>
        </w:tc>
      </w:tr>
      <w:tr w:rsidR="00FD5262" w:rsidTr="002F0BB4">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验收标准</w:t>
            </w:r>
          </w:p>
        </w:tc>
        <w:tc>
          <w:tcPr>
            <w:tcW w:w="740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1.采购人根据磋商文件的全部技术规格和国家有关质量标准对成交供应商提供的服务进行现场初步验收，包括质量、安全、技术规格、物理特性、时间等，初步验收不合格的不予签收。</w:t>
            </w:r>
          </w:p>
          <w:p w:rsidR="00FD5262" w:rsidRDefault="00FD5262" w:rsidP="002F0BB4">
            <w:pPr>
              <w:rPr>
                <w:rFonts w:ascii="宋体" w:hAnsi="宋体" w:cs="宋体" w:hint="eastAsia"/>
                <w:sz w:val="21"/>
                <w:szCs w:val="21"/>
              </w:rPr>
            </w:pPr>
            <w:r>
              <w:rPr>
                <w:rFonts w:ascii="宋体" w:hAnsi="宋体" w:cs="宋体" w:hint="eastAsia"/>
                <w:sz w:val="21"/>
                <w:szCs w:val="21"/>
              </w:rPr>
              <w:t>2.标准：符合我国国家有关技术规范要求和技术标准，所有的软件和硬件必须保证同时安装、布置到位；</w:t>
            </w:r>
          </w:p>
          <w:p w:rsidR="00FD5262" w:rsidRDefault="00FD5262" w:rsidP="002F0BB4">
            <w:pPr>
              <w:rPr>
                <w:rFonts w:ascii="宋体" w:hAnsi="宋体" w:cs="宋体" w:hint="eastAsia"/>
                <w:sz w:val="21"/>
                <w:szCs w:val="21"/>
              </w:rPr>
            </w:pPr>
            <w:r>
              <w:rPr>
                <w:rFonts w:ascii="宋体" w:hAnsi="宋体" w:cs="宋体" w:hint="eastAsia"/>
                <w:sz w:val="21"/>
                <w:szCs w:val="21"/>
              </w:rPr>
              <w:t>3.验收费用由成交供应商承担。</w:t>
            </w:r>
          </w:p>
        </w:tc>
      </w:tr>
      <w:tr w:rsidR="00FD5262" w:rsidTr="002F0BB4">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其他技术、服务要求</w:t>
            </w:r>
          </w:p>
        </w:tc>
        <w:tc>
          <w:tcPr>
            <w:tcW w:w="7401" w:type="dxa"/>
            <w:tcBorders>
              <w:top w:val="single" w:sz="4" w:space="0" w:color="auto"/>
              <w:left w:val="single" w:sz="4" w:space="0" w:color="auto"/>
              <w:bottom w:val="single" w:sz="4" w:space="0" w:color="auto"/>
              <w:right w:val="single" w:sz="4" w:space="0" w:color="auto"/>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1.所有搭建稳固安全，不能发生摇晃或者发出异响等现象，不得破坏场馆原始设备设施；</w:t>
            </w:r>
          </w:p>
          <w:p w:rsidR="00FD5262" w:rsidRDefault="00FD5262" w:rsidP="002F0BB4">
            <w:pPr>
              <w:rPr>
                <w:rFonts w:ascii="宋体" w:hAnsi="宋体" w:cs="宋体" w:hint="eastAsia"/>
                <w:sz w:val="21"/>
                <w:szCs w:val="21"/>
              </w:rPr>
            </w:pPr>
            <w:r>
              <w:rPr>
                <w:rFonts w:ascii="宋体" w:hAnsi="宋体" w:cs="宋体" w:hint="eastAsia"/>
                <w:sz w:val="21"/>
                <w:szCs w:val="21"/>
              </w:rPr>
              <w:t>2.使用的电线、电缆采用国家免检产品，电路变电箱、控制箱安装在方便检修地点且有专人负责；</w:t>
            </w:r>
          </w:p>
          <w:p w:rsidR="00FD5262" w:rsidRDefault="00FD5262" w:rsidP="002F0BB4">
            <w:pPr>
              <w:rPr>
                <w:rFonts w:ascii="宋体" w:hAnsi="宋体" w:cs="宋体" w:hint="eastAsia"/>
                <w:sz w:val="21"/>
                <w:szCs w:val="21"/>
              </w:rPr>
            </w:pPr>
            <w:r>
              <w:rPr>
                <w:rFonts w:ascii="宋体" w:hAnsi="宋体" w:cs="宋体" w:hint="eastAsia"/>
                <w:sz w:val="21"/>
                <w:szCs w:val="21"/>
              </w:rPr>
              <w:t>3.使用的搭建材料均须达到国家规定的环保质量要求及标准，不得在搭建验收前后散发刺激性或令人不快的气味；</w:t>
            </w:r>
          </w:p>
          <w:p w:rsidR="00FD5262" w:rsidRDefault="00FD5262" w:rsidP="002F0BB4">
            <w:pPr>
              <w:rPr>
                <w:rFonts w:ascii="宋体" w:hAnsi="宋体" w:cs="宋体" w:hint="eastAsia"/>
                <w:sz w:val="21"/>
                <w:szCs w:val="21"/>
              </w:rPr>
            </w:pPr>
            <w:r>
              <w:rPr>
                <w:rFonts w:ascii="宋体" w:hAnsi="宋体" w:cs="宋体" w:hint="eastAsia"/>
                <w:sz w:val="21"/>
                <w:szCs w:val="21"/>
              </w:rPr>
              <w:t>4.彩排期间相关设备的操作人员全程在岗，满足采购人提出的修改意见。</w:t>
            </w:r>
          </w:p>
        </w:tc>
      </w:tr>
    </w:tbl>
    <w:p w:rsidR="00FD5262" w:rsidRDefault="00FD5262" w:rsidP="00FD5262">
      <w:pPr>
        <w:spacing w:line="288" w:lineRule="auto"/>
        <w:ind w:firstLineChars="150" w:firstLine="315"/>
        <w:rPr>
          <w:rFonts w:ascii="宋体" w:hAnsi="宋体" w:hint="eastAsia"/>
          <w:sz w:val="21"/>
          <w:szCs w:val="21"/>
        </w:rPr>
      </w:pPr>
    </w:p>
    <w:p w:rsidR="00FD5262" w:rsidRDefault="00FD5262" w:rsidP="00FD5262">
      <w:pPr>
        <w:spacing w:line="288" w:lineRule="auto"/>
        <w:rPr>
          <w:rFonts w:ascii="宋体" w:hAnsi="宋体" w:hint="eastAsia"/>
          <w:b/>
          <w:bCs/>
          <w:sz w:val="21"/>
          <w:szCs w:val="21"/>
        </w:rPr>
      </w:pPr>
      <w:r>
        <w:rPr>
          <w:rFonts w:ascii="宋体" w:hAnsi="宋体" w:hint="eastAsia"/>
          <w:b/>
          <w:bCs/>
          <w:sz w:val="21"/>
          <w:szCs w:val="21"/>
        </w:rPr>
        <w:br w:type="page"/>
      </w:r>
      <w:r>
        <w:rPr>
          <w:rFonts w:ascii="宋体" w:hAnsi="宋体" w:hint="eastAsia"/>
          <w:b/>
          <w:bCs/>
          <w:sz w:val="21"/>
          <w:szCs w:val="21"/>
        </w:rPr>
        <w:lastRenderedPageBreak/>
        <w:t>（一）需求清单一览表</w:t>
      </w:r>
      <w:r>
        <w:rPr>
          <w:rFonts w:ascii="宋体" w:hAnsi="宋体" w:hint="eastAsia"/>
          <w:sz w:val="21"/>
          <w:szCs w:val="21"/>
        </w:rPr>
        <w:t>（在实施过程中如有临时增加，金额包含在合同总价中，即合同总价不因临时增加而作调整）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801"/>
        <w:gridCol w:w="2482"/>
        <w:gridCol w:w="13"/>
        <w:gridCol w:w="4391"/>
        <w:gridCol w:w="778"/>
        <w:gridCol w:w="977"/>
      </w:tblGrid>
      <w:tr w:rsidR="00FD5262" w:rsidTr="002F0BB4">
        <w:trPr>
          <w:trHeight w:val="283"/>
          <w:jc w:val="center"/>
        </w:trPr>
        <w:tc>
          <w:tcPr>
            <w:tcW w:w="801" w:type="dxa"/>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序号</w:t>
            </w:r>
          </w:p>
        </w:tc>
        <w:tc>
          <w:tcPr>
            <w:tcW w:w="2495" w:type="dxa"/>
            <w:gridSpan w:val="2"/>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内容</w:t>
            </w:r>
          </w:p>
        </w:tc>
        <w:tc>
          <w:tcPr>
            <w:tcW w:w="4391" w:type="dxa"/>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描述</w:t>
            </w:r>
          </w:p>
        </w:tc>
        <w:tc>
          <w:tcPr>
            <w:tcW w:w="778" w:type="dxa"/>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单位</w:t>
            </w:r>
          </w:p>
        </w:tc>
        <w:tc>
          <w:tcPr>
            <w:tcW w:w="977" w:type="dxa"/>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数量</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一、外场布置（两侧）</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迎宾大道地贴（购买）</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42m*3m*2，（金图）黑胶可移动车贴（磨砂）。</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252</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95"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台阶地贴（购买）</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42m*0.5m*4*2，（金图）黑胶可移动车贴（磨砂）。</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168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移动厕所（租赁）</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1.2m*1.2m</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移动厕所遮挡喷绘桁架</w:t>
            </w:r>
          </w:p>
          <w:p w:rsidR="00FD5262" w:rsidRDefault="00FD5262" w:rsidP="002F0BB4">
            <w:pPr>
              <w:jc w:val="center"/>
              <w:rPr>
                <w:rFonts w:ascii="宋体" w:hAnsi="宋体" w:cs="宋体" w:hint="eastAsia"/>
                <w:sz w:val="21"/>
                <w:szCs w:val="21"/>
              </w:rPr>
            </w:pPr>
            <w:r>
              <w:rPr>
                <w:rFonts w:ascii="宋体" w:hAnsi="宋体" w:cs="宋体" w:hint="eastAsia"/>
                <w:sz w:val="21"/>
                <w:szCs w:val="21"/>
              </w:rPr>
              <w:t>（租赁）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7m*3m、6m*3m*2，桁架0.20m*0.20m*2m拼接，喷绘550黑白布，图1:1尺寸，像素30dpi。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57</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95" w:type="dxa"/>
            <w:gridSpan w:val="2"/>
            <w:vMerge w:val="restart"/>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铁丝网门挡板(左)（租赁）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10m*4m、4m*3.4m，桁架0.20m*0.20m*2m拼接，喷绘550黑白布，图1:1尺寸，像素31dpi。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53.6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c>
          <w:tcPr>
            <w:tcW w:w="2495" w:type="dxa"/>
            <w:gridSpan w:val="2"/>
            <w:vMerge/>
            <w:shd w:val="clear" w:color="auto" w:fill="FFFFFF"/>
            <w:vAlign w:val="center"/>
          </w:tcPr>
          <w:p w:rsidR="00FD5262" w:rsidRDefault="00FD5262" w:rsidP="002F0BB4">
            <w:pPr>
              <w:jc w:val="center"/>
              <w:rPr>
                <w:rFonts w:ascii="宋体" w:hAnsi="宋体" w:cs="宋体" w:hint="eastAsia"/>
                <w:sz w:val="21"/>
                <w:szCs w:val="21"/>
                <w:highlight w:val="yellow"/>
              </w:rPr>
            </w:pP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1.6m*0.6m，喷绘550黑白布+木工板+木条。</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0.96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w:t>
            </w:r>
          </w:p>
        </w:tc>
        <w:tc>
          <w:tcPr>
            <w:tcW w:w="2495" w:type="dxa"/>
            <w:gridSpan w:val="2"/>
            <w:vMerge w:val="restart"/>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铁丝网门挡板(右)（租赁）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4m*3.4m、4.3m*4m，桁架0.20m*0.20m*2m拼接，喷绘550黑白布，图1:1尺寸，像素31dpi。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30.8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c>
          <w:tcPr>
            <w:tcW w:w="2495" w:type="dxa"/>
            <w:gridSpan w:val="2"/>
            <w:vMerge/>
            <w:shd w:val="clear" w:color="auto" w:fill="FFFFFF"/>
            <w:vAlign w:val="center"/>
          </w:tcPr>
          <w:p w:rsidR="00FD5262" w:rsidRDefault="00FD5262" w:rsidP="002F0BB4">
            <w:pPr>
              <w:jc w:val="center"/>
              <w:rPr>
                <w:rFonts w:ascii="宋体" w:hAnsi="宋体" w:cs="宋体" w:hint="eastAsia"/>
                <w:sz w:val="21"/>
                <w:szCs w:val="21"/>
              </w:rPr>
            </w:pP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1.6m*0.6m，喷绘550黑白布+木工板+木条</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0.96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9</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斜面喷绘（购买）</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8.16m*2.5m*5*2，喷绘550黑白布，图1:1尺寸，像素30dpi。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204</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二、休息室C</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地毯（租赁）</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8.6m*5.6m，红色加厚5mmPVC环保喷丝技术。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48.16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小海报（购买）</w:t>
            </w:r>
          </w:p>
        </w:tc>
        <w:tc>
          <w:tcPr>
            <w:tcW w:w="4391" w:type="dxa"/>
            <w:vAlign w:val="center"/>
          </w:tcPr>
          <w:p w:rsidR="00FD5262" w:rsidRDefault="00FD5262" w:rsidP="002F0BB4">
            <w:pPr>
              <w:widowControl/>
              <w:jc w:val="left"/>
              <w:rPr>
                <w:rFonts w:ascii="宋体" w:hAnsi="宋体" w:cs="宋体" w:hint="eastAsia"/>
                <w:kern w:val="0"/>
                <w:sz w:val="21"/>
                <w:szCs w:val="21"/>
              </w:rPr>
            </w:pPr>
            <w:r>
              <w:rPr>
                <w:rFonts w:ascii="宋体" w:hAnsi="宋体" w:cs="宋体" w:hint="eastAsia"/>
                <w:sz w:val="21"/>
                <w:szCs w:val="21"/>
              </w:rPr>
              <w:t>1.2m*0.8m*6，（众恒）kt板+（金图）写真覆膜</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5.76</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95"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沙发（租赁）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二配一，布艺+表面皮革+实木材质，九成新表面无明显划痕。</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95"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茶歇台（租赁）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含桌布</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95"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绿植（租赁）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绿植盆栽</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三、休息室D</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地毯（租赁）</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8.6m*14.7m，红色加厚5mmPVC环保喷丝技术。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126.42</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小海报（购买）</w:t>
            </w:r>
          </w:p>
        </w:tc>
        <w:tc>
          <w:tcPr>
            <w:tcW w:w="4391" w:type="dxa"/>
            <w:vAlign w:val="center"/>
          </w:tcPr>
          <w:p w:rsidR="00FD5262" w:rsidRDefault="00FD5262" w:rsidP="002F0BB4">
            <w:pPr>
              <w:widowControl/>
              <w:jc w:val="left"/>
              <w:rPr>
                <w:rFonts w:ascii="宋体" w:hAnsi="宋体" w:cs="宋体" w:hint="eastAsia"/>
                <w:kern w:val="0"/>
                <w:sz w:val="21"/>
                <w:szCs w:val="21"/>
              </w:rPr>
            </w:pPr>
            <w:r>
              <w:rPr>
                <w:rFonts w:ascii="宋体" w:hAnsi="宋体" w:cs="宋体" w:hint="eastAsia"/>
                <w:sz w:val="21"/>
                <w:szCs w:val="21"/>
              </w:rPr>
              <w:t>1.2m*0.8m*8，（众恒）kt板+（金图）写真覆膜</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7.68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沙发（租赁）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二配一，布艺+表面皮革+实木材质，九成新表面无明显划痕。</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茶歇台（租赁）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含桌布</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绿植（租赁）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绿植盆栽</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四、休息室B</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地毯（租赁）</w:t>
            </w:r>
          </w:p>
        </w:tc>
        <w:tc>
          <w:tcPr>
            <w:tcW w:w="439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8.6m*20.6m，红色加厚5mmPVC环保喷丝技术。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177.16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桁架喷绘（租赁）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20.6m*3m、8.6m*3m*2，桁架0.20m*0.20m*2m拼接，喷绘550黑白布，图1:1尺寸，像素30dpi。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113.4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沙发（租赁）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二配一，布艺+表面皮革+实木材质，九成新表</w:t>
            </w:r>
            <w:r>
              <w:rPr>
                <w:rFonts w:ascii="宋体" w:hAnsi="宋体" w:cs="宋体" w:hint="eastAsia"/>
                <w:sz w:val="21"/>
                <w:szCs w:val="21"/>
              </w:rPr>
              <w:lastRenderedPageBreak/>
              <w:t>面无明显划痕。</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lastRenderedPageBreak/>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茶歇台（租赁）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含桌布</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95"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绿植（租赁）</w:t>
            </w:r>
          </w:p>
        </w:tc>
        <w:tc>
          <w:tcPr>
            <w:tcW w:w="4391" w:type="dxa"/>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绿植盆栽</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五、观众席</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竖-海报（购买）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3.2m*2.45m*4，喷绘550黑白布，图1:1尺寸，像素30dpi。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31.36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横-海报（购买）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2.3m*1.6m，喷绘550黑白布，图1:1尺寸，像素30dpi。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3.68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舞台两侧竖幅（购买）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1.35m*12.4m*4，旗帜布，12丝热转印条幅布</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66.96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围挡侧面KT板封边（购买）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0.12m*1m*40、0.28m*1m*20，（众恒）KT板+（金图）写真覆膜。</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围挡替换（购买）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喷绘550黑白布（含包边损耗），图1:1尺寸，像素30dpi。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1100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场地两侧楼梯（购买）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3m*2m*2，喷绘550黑白布，图1:1尺寸，像素30dpi。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六、左右侧外舞台</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舞台（租赁）</w:t>
            </w:r>
          </w:p>
        </w:tc>
        <w:tc>
          <w:tcPr>
            <w:tcW w:w="4404" w:type="dxa"/>
            <w:gridSpan w:val="2"/>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6m*10m*0.4m*2，木盒+钢架结构舞台板。</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地毯（购买）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6.8m*10.4m*2，红色加厚5mmPVC环保喷丝技术。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141.44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舞台背景（租赁）</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10m*4m*2，桁架0.20m*0.20m*2m拼接，喷绘550黑白布，图1:1尺寸，像素30dpi。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高处悬挂（购买）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10m*1.3m*2*2个、1.3m*1.3m*4，喷绘550黑白布+木工板+木条，图1:1尺寸，像素30dpi。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58.76</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七、体育馆</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正门入口台阶地毯（购买）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58m*10m，红色加厚5mmPVC环保喷丝技术。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580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正门入口台阶下地贴</w:t>
            </w:r>
          </w:p>
          <w:p w:rsidR="00FD5262" w:rsidRDefault="00FD5262" w:rsidP="002F0BB4">
            <w:pPr>
              <w:jc w:val="center"/>
              <w:rPr>
                <w:rFonts w:ascii="宋体" w:hAnsi="宋体" w:cs="宋体" w:hint="eastAsia"/>
                <w:sz w:val="21"/>
                <w:szCs w:val="21"/>
              </w:rPr>
            </w:pPr>
            <w:r>
              <w:rPr>
                <w:rFonts w:ascii="宋体" w:hAnsi="宋体" w:cs="宋体" w:hint="eastAsia"/>
                <w:sz w:val="21"/>
                <w:szCs w:val="21"/>
              </w:rPr>
              <w:t>（购买）</w:t>
            </w:r>
          </w:p>
        </w:tc>
        <w:tc>
          <w:tcPr>
            <w:tcW w:w="4404" w:type="dxa"/>
            <w:gridSpan w:val="2"/>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70m*10m，（金图）黑胶可移动车贴（磨砂）。</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700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正门入口台阶地贴（购买）</w:t>
            </w:r>
          </w:p>
        </w:tc>
        <w:tc>
          <w:tcPr>
            <w:tcW w:w="4404" w:type="dxa"/>
            <w:gridSpan w:val="2"/>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台阶侧面(0.18m*70m*4)、台阶面(0.42m*70m*3)</w:t>
            </w:r>
          </w:p>
          <w:p w:rsidR="00FD5262" w:rsidRDefault="00FD5262" w:rsidP="002F0BB4">
            <w:pPr>
              <w:rPr>
                <w:rFonts w:ascii="宋体" w:hAnsi="宋体" w:cs="宋体" w:hint="eastAsia"/>
                <w:sz w:val="21"/>
                <w:szCs w:val="21"/>
              </w:rPr>
            </w:pPr>
            <w:r>
              <w:rPr>
                <w:rFonts w:ascii="宋体" w:hAnsi="宋体" w:cs="宋体" w:hint="eastAsia"/>
                <w:sz w:val="21"/>
                <w:szCs w:val="21"/>
              </w:rPr>
              <w:t>（金图）黑胶可移动车贴（磨砂）</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138.6</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正门入口门头（租赁）</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7.2m*1m+16.4m*4m*2，喷绘桁架550黑白布0.20m*0.20m*2m拼接，图1:1尺寸，像素30dpi。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138.4</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82" w:type="dxa"/>
            <w:vMerge w:val="restart"/>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正门入口柱子（购买）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(1.7m*8m+2.4m*8m)*2*4，5厘木工板+木条+（金图）写真中间四个。</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262.4</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c>
          <w:tcPr>
            <w:tcW w:w="2482" w:type="dxa"/>
            <w:vMerge/>
            <w:vAlign w:val="center"/>
          </w:tcPr>
          <w:p w:rsidR="00FD5262" w:rsidRDefault="00FD5262" w:rsidP="002F0BB4">
            <w:pPr>
              <w:jc w:val="center"/>
              <w:rPr>
                <w:rFonts w:ascii="宋体" w:hAnsi="宋体" w:cs="宋体" w:hint="eastAsia"/>
                <w:sz w:val="21"/>
                <w:szCs w:val="21"/>
              </w:rPr>
            </w:pP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(1.7m*8m+1.7m*8m)*2*2，5厘木工板+木条+（金图）写真两侧二个。</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108.8</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w:t>
            </w:r>
          </w:p>
        </w:tc>
        <w:tc>
          <w:tcPr>
            <w:tcW w:w="2482" w:type="dxa"/>
            <w:vMerge w:val="restart"/>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左右侧出口（购买）</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地毯7m*8m*2，红色加厚5mmPVC环保喷丝技术。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112</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c>
          <w:tcPr>
            <w:tcW w:w="2482" w:type="dxa"/>
            <w:vMerge/>
            <w:vAlign w:val="center"/>
          </w:tcPr>
          <w:p w:rsidR="00FD5262" w:rsidRDefault="00FD5262" w:rsidP="002F0BB4">
            <w:pPr>
              <w:jc w:val="center"/>
              <w:rPr>
                <w:rFonts w:ascii="宋体" w:hAnsi="宋体" w:cs="宋体" w:hint="eastAsia"/>
                <w:sz w:val="21"/>
                <w:szCs w:val="21"/>
              </w:rPr>
            </w:pP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7m*1.5m*4*2，左右出口墙遮挡喷绘550黑白布，图1:1尺寸，像素30dpi。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84</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lastRenderedPageBreak/>
              <w:t>9</w:t>
            </w:r>
          </w:p>
        </w:tc>
        <w:tc>
          <w:tcPr>
            <w:tcW w:w="2482" w:type="dxa"/>
            <w:vMerge w:val="restart"/>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斜面（购买）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10m*10m，遮挡550黑白布喷绘，100平/组，共5组(含损耗)，图1:1尺寸，像素30dpi。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500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w:t>
            </w:r>
          </w:p>
        </w:tc>
        <w:tc>
          <w:tcPr>
            <w:tcW w:w="2482" w:type="dxa"/>
            <w:vMerge/>
            <w:vAlign w:val="center"/>
          </w:tcPr>
          <w:p w:rsidR="00FD5262" w:rsidRDefault="00FD5262" w:rsidP="002F0BB4">
            <w:pPr>
              <w:jc w:val="center"/>
              <w:rPr>
                <w:rFonts w:ascii="宋体" w:hAnsi="宋体" w:cs="宋体" w:hint="eastAsia"/>
                <w:sz w:val="21"/>
                <w:szCs w:val="21"/>
              </w:rPr>
            </w:pP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10m*10m，上斜面遮挡木条+扎带+550黑白布喷绘，图1:1尺寸，像素30dpi</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腰线（购买）</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0.82m*0.13m，（金图）写真覆膜背胶。</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条</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八、基础布置</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篮球馆地面保护（租赁）</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29.5m*40m(最终铺设尺寸不含红毯面积)，红色普通2mmPVC环保喷丝技术。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779.5</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篮球馆通道地毯（租赁）</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6m*40m、20m*1.5m*4、9m*1.5m*3红色加厚5mmPVC环保喷丝技术。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400.5</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九、舞台区域</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基础台搭建（租赁）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24m*6m*0.6m，木盒底座+钢架舞台板。</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144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舞台台面+侧面铺设（购买）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24m*6m+6m*2m*0.6m（含损耗），灰色普通2mmPVC环保喷丝技术。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156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舞台正面斜坡+立体字</w:t>
            </w:r>
          </w:p>
          <w:p w:rsidR="00FD5262" w:rsidRDefault="00FD5262" w:rsidP="002F0BB4">
            <w:pPr>
              <w:jc w:val="center"/>
              <w:rPr>
                <w:rFonts w:ascii="宋体" w:hAnsi="宋体" w:cs="宋体" w:hint="eastAsia"/>
                <w:sz w:val="21"/>
                <w:szCs w:val="21"/>
              </w:rPr>
            </w:pPr>
            <w:r>
              <w:rPr>
                <w:rFonts w:ascii="宋体" w:hAnsi="宋体" w:cs="宋体" w:hint="eastAsia"/>
                <w:sz w:val="21"/>
                <w:szCs w:val="21"/>
              </w:rPr>
              <w:t>（购买）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8m*1.2m，浙江中医药大学60周年庆（5厘木工板+木条+PVC雕刻字）。</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9.6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LED承重台（租赁）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24m*2.4m*1m，雷亚架底座+钢架舞台板。</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57.6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82" w:type="dxa"/>
            <w:vMerge w:val="restart"/>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LED大屏（租赁）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主屏：P3，24m*5m</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120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c>
          <w:tcPr>
            <w:tcW w:w="2482" w:type="dxa"/>
            <w:vMerge/>
            <w:vAlign w:val="center"/>
          </w:tcPr>
          <w:p w:rsidR="00FD5262" w:rsidRDefault="00FD5262" w:rsidP="002F0BB4">
            <w:pPr>
              <w:jc w:val="center"/>
              <w:rPr>
                <w:rFonts w:ascii="宋体" w:hAnsi="宋体" w:cs="宋体" w:hint="eastAsia"/>
                <w:sz w:val="21"/>
                <w:szCs w:val="21"/>
              </w:rPr>
            </w:pP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支持4k高清分屏切换系统（含苹果系统主控）</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台阶斜坡（购买）</w:t>
            </w:r>
          </w:p>
        </w:tc>
        <w:tc>
          <w:tcPr>
            <w:tcW w:w="4404" w:type="dxa"/>
            <w:gridSpan w:val="2"/>
            <w:vAlign w:val="center"/>
          </w:tcPr>
          <w:p w:rsidR="00FD5262" w:rsidRDefault="00FD5262" w:rsidP="002F0BB4">
            <w:pPr>
              <w:jc w:val="left"/>
              <w:rPr>
                <w:rFonts w:ascii="宋体" w:hAnsi="宋体" w:cs="宋体" w:hint="eastAsia"/>
                <w:sz w:val="21"/>
                <w:szCs w:val="21"/>
              </w:rPr>
            </w:pPr>
            <w:r>
              <w:rPr>
                <w:rFonts w:ascii="宋体" w:hAnsi="宋体" w:cs="宋体" w:hint="eastAsia"/>
                <w:sz w:val="21"/>
                <w:szCs w:val="21"/>
              </w:rPr>
              <w:t>15厘木工板加木档龙骨架</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平方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11.52</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十、音响系统</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线阵全频音箱（租赁）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SE/MF3A（德国美高）</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16</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线阵超重低音音箱（租赁）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SE/MF3ASUB（德国美高）</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中置补声音箱（租赁）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ZS-15</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舞台返听音箱（租赁）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ZS-12</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只</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数字调音台（租赁）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MDS</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无线话筒（租赁）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森海塞尔（按需准备）</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头戴话筒（租赁）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森海塞尔（按需准备）</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鹅颈话筒（租赁）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讲台话筒（按需准备）</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9</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Mixer调音台（租赁）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LS9-32数字调音台（YAMAHA）</w:t>
            </w:r>
          </w:p>
          <w:p w:rsidR="00FD5262" w:rsidRDefault="00FD5262" w:rsidP="002F0BB4">
            <w:pPr>
              <w:jc w:val="center"/>
              <w:rPr>
                <w:rFonts w:ascii="宋体" w:hAnsi="宋体" w:cs="宋体" w:hint="eastAsia"/>
                <w:sz w:val="21"/>
                <w:szCs w:val="21"/>
              </w:rPr>
            </w:pPr>
            <w:r>
              <w:rPr>
                <w:rFonts w:ascii="宋体" w:hAnsi="宋体" w:cs="宋体" w:hint="eastAsia"/>
                <w:sz w:val="21"/>
                <w:szCs w:val="21"/>
              </w:rPr>
              <w:t>（内场一套、外场左右舞台各一套）</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t>十一、灯光系统（含外场序厅灯光效果）</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电脑光束灯（租赁）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GDT 380</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LED染色帕灯（租赁）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YJ 331 54X3 180W</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电脑图案灯（租赁）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PR-2815 1500W</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w:t>
            </w:r>
          </w:p>
        </w:tc>
        <w:tc>
          <w:tcPr>
            <w:tcW w:w="2482" w:type="dxa"/>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面光灯（租赁）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远距离面光灯</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台</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7</w:t>
            </w:r>
          </w:p>
        </w:tc>
        <w:tc>
          <w:tcPr>
            <w:tcW w:w="2482" w:type="dxa"/>
            <w:vMerge w:val="restart"/>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灯光架（租赁）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TRUSS架</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米</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60</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8</w:t>
            </w:r>
          </w:p>
        </w:tc>
        <w:tc>
          <w:tcPr>
            <w:tcW w:w="2482" w:type="dxa"/>
            <w:vMerge/>
            <w:vAlign w:val="center"/>
          </w:tcPr>
          <w:p w:rsidR="00FD5262" w:rsidRDefault="00FD5262" w:rsidP="002F0BB4">
            <w:pPr>
              <w:jc w:val="center"/>
              <w:rPr>
                <w:rFonts w:ascii="宋体" w:hAnsi="宋体" w:cs="宋体" w:hint="eastAsia"/>
                <w:sz w:val="21"/>
                <w:szCs w:val="21"/>
              </w:rPr>
            </w:pP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电动葫芦高空吊点</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801"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9</w:t>
            </w:r>
          </w:p>
        </w:tc>
        <w:tc>
          <w:tcPr>
            <w:tcW w:w="2482"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灯光控制系统（租赁）</w:t>
            </w:r>
          </w:p>
        </w:tc>
        <w:tc>
          <w:tcPr>
            <w:tcW w:w="4404" w:type="dxa"/>
            <w:gridSpan w:val="2"/>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数字调光台 "GRAND MA II Controller</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9442" w:type="dxa"/>
            <w:gridSpan w:val="6"/>
            <w:vAlign w:val="center"/>
          </w:tcPr>
          <w:p w:rsidR="00FD5262" w:rsidRDefault="00FD5262" w:rsidP="002F0BB4">
            <w:pPr>
              <w:rPr>
                <w:rFonts w:ascii="宋体" w:hAnsi="宋体" w:cs="宋体" w:hint="eastAsia"/>
                <w:sz w:val="21"/>
                <w:szCs w:val="21"/>
              </w:rPr>
            </w:pPr>
            <w:r>
              <w:rPr>
                <w:rFonts w:ascii="宋体" w:hAnsi="宋体" w:cs="宋体" w:hint="eastAsia"/>
                <w:b/>
                <w:bCs/>
                <w:sz w:val="21"/>
                <w:szCs w:val="21"/>
              </w:rPr>
              <w:lastRenderedPageBreak/>
              <w:t>十二、小物料</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vMerge w:val="restart"/>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座椅（租赁）</w:t>
            </w:r>
          </w:p>
        </w:tc>
        <w:tc>
          <w:tcPr>
            <w:tcW w:w="4404" w:type="dxa"/>
            <w:gridSpan w:val="2"/>
            <w:shd w:val="clear" w:color="auto" w:fill="FFFFFF"/>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沙发+茶几（二配一），皮革材质，八成新表面无明显划痕。</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套</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vMerge/>
            <w:shd w:val="clear" w:color="auto" w:fill="auto"/>
            <w:vAlign w:val="center"/>
          </w:tcPr>
          <w:p w:rsidR="00FD5262" w:rsidRDefault="00FD5262" w:rsidP="002F0BB4">
            <w:pPr>
              <w:jc w:val="center"/>
              <w:rPr>
                <w:rFonts w:ascii="宋体" w:hAnsi="宋体" w:cs="宋体" w:hint="eastAsia"/>
                <w:sz w:val="21"/>
                <w:szCs w:val="21"/>
              </w:rPr>
            </w:pPr>
          </w:p>
        </w:tc>
        <w:tc>
          <w:tcPr>
            <w:tcW w:w="4404" w:type="dxa"/>
            <w:gridSpan w:val="2"/>
            <w:shd w:val="clear" w:color="auto" w:fill="FFFFFF"/>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酒店椅含椅套，椅套为布艺材质，八成新表面无明显划痕。</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把</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444</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椅背贴（购买）</w:t>
            </w:r>
          </w:p>
        </w:tc>
        <w:tc>
          <w:tcPr>
            <w:tcW w:w="4404"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（金图）覆胶写真（含沙发和酒店椅）</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项</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r>
      <w:tr w:rsidR="00FD5262" w:rsidTr="002F0BB4">
        <w:trPr>
          <w:trHeight w:val="283"/>
          <w:jc w:val="center"/>
        </w:trPr>
        <w:tc>
          <w:tcPr>
            <w:tcW w:w="9442" w:type="dxa"/>
            <w:gridSpan w:val="6"/>
            <w:vAlign w:val="center"/>
          </w:tcPr>
          <w:p w:rsidR="00FD5262" w:rsidRDefault="00FD5262" w:rsidP="002F0BB4">
            <w:pPr>
              <w:jc w:val="left"/>
              <w:rPr>
                <w:rFonts w:ascii="宋体" w:hAnsi="宋体" w:cs="宋体" w:hint="eastAsia"/>
                <w:sz w:val="21"/>
                <w:szCs w:val="21"/>
              </w:rPr>
            </w:pPr>
            <w:r>
              <w:rPr>
                <w:rFonts w:ascii="宋体" w:hAnsi="宋体" w:cs="宋体" w:hint="eastAsia"/>
                <w:b/>
                <w:bCs/>
                <w:sz w:val="21"/>
                <w:szCs w:val="21"/>
              </w:rPr>
              <w:t>十三、宣传片3部（每部时长：3分钟）</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1</w:t>
            </w:r>
          </w:p>
        </w:tc>
        <w:tc>
          <w:tcPr>
            <w:tcW w:w="2482"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后期剪辑</w:t>
            </w:r>
          </w:p>
        </w:tc>
        <w:tc>
          <w:tcPr>
            <w:tcW w:w="4404"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视频剪辑</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秒</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540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2</w:t>
            </w:r>
          </w:p>
        </w:tc>
        <w:tc>
          <w:tcPr>
            <w:tcW w:w="2482"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后期特效包装</w:t>
            </w:r>
          </w:p>
        </w:tc>
        <w:tc>
          <w:tcPr>
            <w:tcW w:w="4404"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视频后期特效制作</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秒</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540</w:t>
            </w:r>
          </w:p>
        </w:tc>
      </w:tr>
      <w:tr w:rsidR="00FD5262" w:rsidTr="002F0BB4">
        <w:trPr>
          <w:trHeight w:val="283"/>
          <w:jc w:val="center"/>
        </w:trPr>
        <w:tc>
          <w:tcPr>
            <w:tcW w:w="801"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3</w:t>
            </w:r>
          </w:p>
        </w:tc>
        <w:tc>
          <w:tcPr>
            <w:tcW w:w="2482" w:type="dxa"/>
            <w:shd w:val="clear" w:color="auto" w:fill="auto"/>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后期调色</w:t>
            </w:r>
          </w:p>
        </w:tc>
        <w:tc>
          <w:tcPr>
            <w:tcW w:w="4404" w:type="dxa"/>
            <w:gridSpan w:val="2"/>
            <w:shd w:val="clear" w:color="auto" w:fill="FFFFFF"/>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视频调色</w:t>
            </w:r>
          </w:p>
        </w:tc>
        <w:tc>
          <w:tcPr>
            <w:tcW w:w="778"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秒</w:t>
            </w:r>
          </w:p>
        </w:tc>
        <w:tc>
          <w:tcPr>
            <w:tcW w:w="977" w:type="dxa"/>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540</w:t>
            </w:r>
          </w:p>
        </w:tc>
      </w:tr>
    </w:tbl>
    <w:p w:rsidR="00FD5262" w:rsidRDefault="00FD5262" w:rsidP="00FD5262">
      <w:pPr>
        <w:spacing w:line="288" w:lineRule="auto"/>
        <w:rPr>
          <w:rFonts w:ascii="宋体" w:hAnsi="宋体" w:hint="eastAsia"/>
          <w:sz w:val="21"/>
          <w:szCs w:val="21"/>
        </w:rPr>
      </w:pPr>
      <w:r>
        <w:rPr>
          <w:rFonts w:ascii="宋体" w:hAnsi="宋体" w:hint="eastAsia"/>
          <w:sz w:val="21"/>
          <w:szCs w:val="21"/>
        </w:rPr>
        <w:br w:type="page"/>
      </w:r>
      <w:r>
        <w:rPr>
          <w:rFonts w:ascii="宋体" w:hAnsi="宋体" w:hint="eastAsia"/>
          <w:b/>
          <w:bCs/>
          <w:sz w:val="21"/>
          <w:szCs w:val="21"/>
        </w:rPr>
        <w:lastRenderedPageBreak/>
        <w:t>（二）区域物料分布表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696"/>
        <w:gridCol w:w="6746"/>
      </w:tblGrid>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名称</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b/>
                <w:bCs/>
                <w:sz w:val="21"/>
                <w:szCs w:val="21"/>
              </w:rPr>
            </w:pPr>
            <w:r>
              <w:rPr>
                <w:rFonts w:ascii="宋体" w:hAnsi="宋体" w:cs="宋体" w:hint="eastAsia"/>
                <w:b/>
                <w:bCs/>
                <w:sz w:val="21"/>
                <w:szCs w:val="21"/>
              </w:rPr>
              <w:t>所需物料</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A（迎宾大道）</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地贴420㎡、斜面喷绘</w:t>
            </w:r>
            <w:r>
              <w:rPr>
                <w:rFonts w:ascii="宋体" w:hAnsi="宋体" w:cs="宋体"/>
                <w:sz w:val="21"/>
                <w:szCs w:val="21"/>
              </w:rPr>
              <w:t>204</w:t>
            </w:r>
            <w:r>
              <w:rPr>
                <w:rFonts w:ascii="宋体" w:hAnsi="宋体" w:cs="宋体" w:hint="eastAsia"/>
                <w:sz w:val="21"/>
                <w:szCs w:val="21"/>
              </w:rPr>
              <w:t>㎡</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J（移动厕所）</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移动厕所</w:t>
            </w:r>
            <w:r>
              <w:rPr>
                <w:rFonts w:ascii="宋体" w:hAnsi="宋体" w:cs="宋体"/>
                <w:sz w:val="21"/>
                <w:szCs w:val="21"/>
              </w:rPr>
              <w:t>8</w:t>
            </w:r>
            <w:r>
              <w:rPr>
                <w:rFonts w:ascii="宋体" w:hAnsi="宋体" w:cs="宋体" w:hint="eastAsia"/>
                <w:sz w:val="21"/>
                <w:szCs w:val="21"/>
              </w:rPr>
              <w:t>个、移动厕所遮挡喷绘桁架</w:t>
            </w:r>
            <w:r>
              <w:rPr>
                <w:rFonts w:ascii="宋体" w:hAnsi="宋体" w:cs="宋体"/>
                <w:sz w:val="21"/>
                <w:szCs w:val="21"/>
              </w:rPr>
              <w:t>57</w:t>
            </w:r>
            <w:r>
              <w:rPr>
                <w:rFonts w:ascii="宋体" w:hAnsi="宋体" w:cs="宋体" w:hint="eastAsia"/>
                <w:sz w:val="21"/>
                <w:szCs w:val="21"/>
              </w:rPr>
              <w:t>㎡、铁丝网门挡板8</w:t>
            </w:r>
            <w:r>
              <w:rPr>
                <w:rFonts w:ascii="宋体" w:hAnsi="宋体" w:cs="宋体"/>
                <w:sz w:val="21"/>
                <w:szCs w:val="21"/>
              </w:rPr>
              <w:t>6.32</w:t>
            </w:r>
            <w:r>
              <w:rPr>
                <w:rFonts w:ascii="宋体" w:hAnsi="宋体" w:cs="宋体" w:hint="eastAsia"/>
                <w:sz w:val="21"/>
                <w:szCs w:val="21"/>
              </w:rPr>
              <w:t>㎡</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pStyle w:val="Default"/>
              <w:jc w:val="center"/>
              <w:rPr>
                <w:rFonts w:hint="eastAsia"/>
              </w:rPr>
            </w:pPr>
            <w:r>
              <w:rPr>
                <w:noProof/>
              </w:rPr>
              <w:drawing>
                <wp:inline distT="0" distB="0" distL="0" distR="0">
                  <wp:extent cx="1257300" cy="125730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rrowheads="1"/>
                          </pic:cNvPicPr>
                        </pic:nvPicPr>
                        <pic:blipFill>
                          <a:blip r:embed="rId4">
                            <a:extLst>
                              <a:ext uri="{28A0092B-C50C-407E-A947-70E740481C1C}">
                                <a14:useLocalDpi xmlns:a14="http://schemas.microsoft.com/office/drawing/2010/main" val="0"/>
                              </a:ext>
                            </a:extLst>
                          </a:blip>
                          <a:srcRect l="14650" t="13675" r="13268" b="10432"/>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B（休息室</w:t>
            </w:r>
            <w:r>
              <w:rPr>
                <w:rFonts w:ascii="宋体" w:hAnsi="宋体" w:cs="宋体"/>
                <w:sz w:val="21"/>
                <w:szCs w:val="21"/>
              </w:rPr>
              <w:t>B</w:t>
            </w:r>
            <w:r>
              <w:rPr>
                <w:rFonts w:ascii="宋体" w:hAnsi="宋体" w:cs="宋体" w:hint="eastAsia"/>
                <w:sz w:val="21"/>
                <w:szCs w:val="21"/>
              </w:rPr>
              <w:t>）</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地毯177.16㎡、桁架喷绘1</w:t>
            </w:r>
            <w:r>
              <w:rPr>
                <w:rFonts w:ascii="宋体" w:hAnsi="宋体" w:cs="宋体"/>
                <w:sz w:val="21"/>
                <w:szCs w:val="21"/>
              </w:rPr>
              <w:t>13.4</w:t>
            </w:r>
            <w:r>
              <w:rPr>
                <w:rFonts w:ascii="宋体" w:hAnsi="宋体" w:cs="宋体" w:hint="eastAsia"/>
                <w:sz w:val="21"/>
                <w:szCs w:val="21"/>
              </w:rPr>
              <w:t>㎡、沙发茶几</w:t>
            </w:r>
            <w:r>
              <w:rPr>
                <w:rFonts w:ascii="宋体" w:hAnsi="宋体" w:cs="宋体"/>
                <w:sz w:val="21"/>
                <w:szCs w:val="21"/>
              </w:rPr>
              <w:t>10</w:t>
            </w:r>
            <w:r>
              <w:rPr>
                <w:rFonts w:ascii="宋体" w:hAnsi="宋体" w:cs="宋体" w:hint="eastAsia"/>
                <w:sz w:val="21"/>
                <w:szCs w:val="21"/>
              </w:rPr>
              <w:t>套、茶歇台4个、绿植</w:t>
            </w:r>
            <w:r>
              <w:rPr>
                <w:rFonts w:ascii="宋体" w:hAnsi="宋体" w:cs="宋体"/>
                <w:sz w:val="21"/>
                <w:szCs w:val="21"/>
              </w:rPr>
              <w:t>6</w:t>
            </w:r>
            <w:r>
              <w:rPr>
                <w:rFonts w:ascii="宋体" w:hAnsi="宋体" w:cs="宋体" w:hint="eastAsia"/>
                <w:sz w:val="21"/>
                <w:szCs w:val="21"/>
              </w:rPr>
              <w:t>项</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C（休息室</w:t>
            </w:r>
            <w:r>
              <w:rPr>
                <w:rFonts w:ascii="宋体" w:hAnsi="宋体" w:cs="宋体"/>
                <w:sz w:val="21"/>
                <w:szCs w:val="21"/>
              </w:rPr>
              <w:t>C</w:t>
            </w:r>
            <w:r>
              <w:rPr>
                <w:rFonts w:ascii="宋体" w:hAnsi="宋体" w:cs="宋体" w:hint="eastAsia"/>
                <w:sz w:val="21"/>
                <w:szCs w:val="21"/>
              </w:rPr>
              <w:t>）</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地毯</w:t>
            </w:r>
            <w:r>
              <w:rPr>
                <w:rFonts w:ascii="宋体" w:hAnsi="宋体" w:cs="宋体"/>
                <w:sz w:val="21"/>
                <w:szCs w:val="21"/>
              </w:rPr>
              <w:t>48.1</w:t>
            </w:r>
            <w:r>
              <w:rPr>
                <w:rFonts w:ascii="宋体" w:hAnsi="宋体" w:cs="宋体" w:hint="eastAsia"/>
                <w:sz w:val="21"/>
                <w:szCs w:val="21"/>
              </w:rPr>
              <w:t>6㎡、K</w:t>
            </w:r>
            <w:r>
              <w:rPr>
                <w:rFonts w:ascii="宋体" w:hAnsi="宋体" w:cs="宋体"/>
                <w:sz w:val="21"/>
                <w:szCs w:val="21"/>
              </w:rPr>
              <w:t>T</w:t>
            </w:r>
            <w:r>
              <w:rPr>
                <w:rFonts w:ascii="宋体" w:hAnsi="宋体" w:cs="宋体" w:hint="eastAsia"/>
                <w:sz w:val="21"/>
                <w:szCs w:val="21"/>
              </w:rPr>
              <w:t>板5</w:t>
            </w:r>
            <w:r>
              <w:rPr>
                <w:rFonts w:ascii="宋体" w:hAnsi="宋体" w:cs="宋体"/>
                <w:sz w:val="21"/>
                <w:szCs w:val="21"/>
              </w:rPr>
              <w:t>.76</w:t>
            </w:r>
            <w:r>
              <w:rPr>
                <w:rFonts w:ascii="宋体" w:hAnsi="宋体" w:cs="宋体" w:hint="eastAsia"/>
                <w:sz w:val="21"/>
                <w:szCs w:val="21"/>
              </w:rPr>
              <w:t>㎡、沙发茶几</w:t>
            </w:r>
            <w:r>
              <w:rPr>
                <w:rFonts w:ascii="宋体" w:hAnsi="宋体" w:cs="宋体"/>
                <w:sz w:val="21"/>
                <w:szCs w:val="21"/>
              </w:rPr>
              <w:t>3</w:t>
            </w:r>
            <w:r>
              <w:rPr>
                <w:rFonts w:ascii="宋体" w:hAnsi="宋体" w:cs="宋体" w:hint="eastAsia"/>
                <w:sz w:val="21"/>
                <w:szCs w:val="21"/>
              </w:rPr>
              <w:t>套、茶歇台</w:t>
            </w:r>
            <w:r>
              <w:rPr>
                <w:rFonts w:ascii="宋体" w:hAnsi="宋体" w:cs="宋体"/>
                <w:sz w:val="21"/>
                <w:szCs w:val="21"/>
              </w:rPr>
              <w:t>1</w:t>
            </w:r>
            <w:r>
              <w:rPr>
                <w:rFonts w:ascii="宋体" w:hAnsi="宋体" w:cs="宋体" w:hint="eastAsia"/>
                <w:sz w:val="21"/>
                <w:szCs w:val="21"/>
              </w:rPr>
              <w:t>个、绿植</w:t>
            </w:r>
            <w:r>
              <w:rPr>
                <w:rFonts w:ascii="宋体" w:hAnsi="宋体" w:cs="宋体"/>
                <w:sz w:val="21"/>
                <w:szCs w:val="21"/>
              </w:rPr>
              <w:t>4</w:t>
            </w:r>
            <w:r>
              <w:rPr>
                <w:rFonts w:ascii="宋体" w:hAnsi="宋体" w:cs="宋体" w:hint="eastAsia"/>
                <w:sz w:val="21"/>
                <w:szCs w:val="21"/>
              </w:rPr>
              <w:t>项</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D（休息室</w:t>
            </w:r>
            <w:r>
              <w:rPr>
                <w:rFonts w:ascii="宋体" w:hAnsi="宋体" w:cs="宋体"/>
                <w:sz w:val="21"/>
                <w:szCs w:val="21"/>
              </w:rPr>
              <w:t>D</w:t>
            </w:r>
            <w:r>
              <w:rPr>
                <w:rFonts w:ascii="宋体" w:hAnsi="宋体" w:cs="宋体" w:hint="eastAsia"/>
                <w:sz w:val="21"/>
                <w:szCs w:val="21"/>
              </w:rPr>
              <w:t>）</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地毯126.42㎡、K</w:t>
            </w:r>
            <w:r>
              <w:rPr>
                <w:rFonts w:ascii="宋体" w:hAnsi="宋体" w:cs="宋体"/>
                <w:sz w:val="21"/>
                <w:szCs w:val="21"/>
              </w:rPr>
              <w:t>T</w:t>
            </w:r>
            <w:r>
              <w:rPr>
                <w:rFonts w:ascii="宋体" w:hAnsi="宋体" w:cs="宋体" w:hint="eastAsia"/>
                <w:sz w:val="21"/>
                <w:szCs w:val="21"/>
              </w:rPr>
              <w:t>板7</w:t>
            </w:r>
            <w:r>
              <w:rPr>
                <w:rFonts w:ascii="宋体" w:hAnsi="宋体" w:cs="宋体"/>
                <w:sz w:val="21"/>
                <w:szCs w:val="21"/>
              </w:rPr>
              <w:t>.68</w:t>
            </w:r>
            <w:r>
              <w:rPr>
                <w:rFonts w:ascii="宋体" w:hAnsi="宋体" w:cs="宋体" w:hint="eastAsia"/>
                <w:sz w:val="21"/>
                <w:szCs w:val="21"/>
              </w:rPr>
              <w:t>㎡、沙发茶几</w:t>
            </w:r>
            <w:r>
              <w:rPr>
                <w:rFonts w:ascii="宋体" w:hAnsi="宋体" w:cs="宋体"/>
                <w:sz w:val="21"/>
                <w:szCs w:val="21"/>
              </w:rPr>
              <w:t>8</w:t>
            </w:r>
            <w:r>
              <w:rPr>
                <w:rFonts w:ascii="宋体" w:hAnsi="宋体" w:cs="宋体" w:hint="eastAsia"/>
                <w:sz w:val="21"/>
                <w:szCs w:val="21"/>
              </w:rPr>
              <w:t>套、茶歇台</w:t>
            </w:r>
            <w:r>
              <w:rPr>
                <w:rFonts w:ascii="宋体" w:hAnsi="宋体" w:cs="宋体"/>
                <w:sz w:val="21"/>
                <w:szCs w:val="21"/>
              </w:rPr>
              <w:t>2</w:t>
            </w:r>
            <w:r>
              <w:rPr>
                <w:rFonts w:ascii="宋体" w:hAnsi="宋体" w:cs="宋体" w:hint="eastAsia"/>
                <w:sz w:val="21"/>
                <w:szCs w:val="21"/>
              </w:rPr>
              <w:t>个、绿植</w:t>
            </w:r>
            <w:r>
              <w:rPr>
                <w:rFonts w:ascii="宋体" w:hAnsi="宋体" w:cs="宋体"/>
                <w:sz w:val="21"/>
                <w:szCs w:val="21"/>
              </w:rPr>
              <w:t>6</w:t>
            </w:r>
            <w:r>
              <w:rPr>
                <w:rFonts w:ascii="宋体" w:hAnsi="宋体" w:cs="宋体" w:hint="eastAsia"/>
                <w:sz w:val="21"/>
                <w:szCs w:val="21"/>
              </w:rPr>
              <w:t>项</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rrowheads="1"/>
                          </pic:cNvPicPr>
                        </pic:nvPicPr>
                        <pic:blipFill>
                          <a:blip r:embed="rId5">
                            <a:extLst>
                              <a:ext uri="{28A0092B-C50C-407E-A947-70E740481C1C}">
                                <a14:useLocalDpi xmlns:a14="http://schemas.microsoft.com/office/drawing/2010/main" val="0"/>
                              </a:ext>
                            </a:extLst>
                          </a:blip>
                          <a:srcRect l="15823" t="15897" r="16196" b="16414"/>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F（主舞台）</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木盒底座+钢架舞台板144㎡、舞台台面+侧面铺设156㎡、舞台正面斜坡+立体字9.6㎡、LED承重台57.6㎡、LED大屏P3 120㎡、主控1项、线阵全频音箱16只、线阵超重低音音箱8只、中置补声音箱8只、舞台返听音箱6只、数字调音台1台、无线话筒8套、头戴话筒4套、鹅颈话筒2套、Mixer调音台3套、电脑光束灯40台、LED染色帕灯60台、电脑图案灯4台、面光灯20台、灯光架TRUSS架60米、灯光架电动葫芦高空吊点1项、灯光控制系统1项、台阶斜坡11.52㎡</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rrowheads="1"/>
                          </pic:cNvPicPr>
                        </pic:nvPicPr>
                        <pic:blipFill>
                          <a:blip r:embed="rId6">
                            <a:extLst>
                              <a:ext uri="{28A0092B-C50C-407E-A947-70E740481C1C}">
                                <a14:useLocalDpi xmlns:a14="http://schemas.microsoft.com/office/drawing/2010/main" val="0"/>
                              </a:ext>
                            </a:extLst>
                          </a:blip>
                          <a:srcRect l="16995" t="16071" r="17369" b="14191"/>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G（观众席）</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篮球馆地面保护地毯</w:t>
            </w:r>
            <w:r>
              <w:rPr>
                <w:rFonts w:ascii="宋体" w:hAnsi="宋体" w:cs="宋体"/>
                <w:sz w:val="21"/>
                <w:szCs w:val="21"/>
              </w:rPr>
              <w:t>779.5</w:t>
            </w:r>
            <w:r>
              <w:rPr>
                <w:rFonts w:ascii="宋体" w:hAnsi="宋体" w:cs="宋体" w:hint="eastAsia"/>
                <w:sz w:val="21"/>
                <w:szCs w:val="21"/>
              </w:rPr>
              <w:t>㎡、通道地毯</w:t>
            </w:r>
            <w:r>
              <w:rPr>
                <w:rFonts w:ascii="宋体" w:hAnsi="宋体" w:cs="宋体"/>
                <w:sz w:val="21"/>
                <w:szCs w:val="21"/>
              </w:rPr>
              <w:t>400.5</w:t>
            </w:r>
            <w:r>
              <w:rPr>
                <w:rFonts w:ascii="宋体" w:hAnsi="宋体" w:cs="宋体" w:hint="eastAsia"/>
                <w:sz w:val="21"/>
                <w:szCs w:val="21"/>
              </w:rPr>
              <w:t>㎡、舞台两侧竖幅旗帜布</w:t>
            </w:r>
            <w:r>
              <w:rPr>
                <w:rFonts w:ascii="宋体" w:hAnsi="宋体" w:cs="宋体"/>
                <w:sz w:val="21"/>
                <w:szCs w:val="21"/>
              </w:rPr>
              <w:t>66.96</w:t>
            </w:r>
            <w:r>
              <w:rPr>
                <w:rFonts w:ascii="宋体" w:hAnsi="宋体" w:cs="宋体" w:hint="eastAsia"/>
                <w:sz w:val="21"/>
                <w:szCs w:val="21"/>
              </w:rPr>
              <w:t>㎡、竖海报喷绘</w:t>
            </w:r>
            <w:r>
              <w:rPr>
                <w:rFonts w:ascii="宋体" w:hAnsi="宋体" w:cs="宋体"/>
                <w:sz w:val="21"/>
                <w:szCs w:val="21"/>
              </w:rPr>
              <w:t>31.36</w:t>
            </w:r>
            <w:r>
              <w:rPr>
                <w:rFonts w:ascii="宋体" w:hAnsi="宋体" w:cs="宋体" w:hint="eastAsia"/>
                <w:sz w:val="21"/>
                <w:szCs w:val="21"/>
              </w:rPr>
              <w:t>㎡、横海报喷绘</w:t>
            </w:r>
            <w:r>
              <w:rPr>
                <w:rFonts w:ascii="宋体" w:hAnsi="宋体" w:cs="宋体"/>
                <w:sz w:val="21"/>
                <w:szCs w:val="21"/>
              </w:rPr>
              <w:t>3.68</w:t>
            </w:r>
            <w:r>
              <w:rPr>
                <w:rFonts w:ascii="宋体" w:hAnsi="宋体" w:cs="宋体" w:hint="eastAsia"/>
                <w:sz w:val="21"/>
                <w:szCs w:val="21"/>
              </w:rPr>
              <w:t>㎡、KT板封边10.4㎡、喷绘围挡1100㎡、场地两侧楼梯喷绘12㎡、沙发茶几10套、酒店椅444把。</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lastRenderedPageBreak/>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rrowheads="1"/>
                          </pic:cNvPicPr>
                        </pic:nvPicPr>
                        <pic:blipFill>
                          <a:blip r:embed="rId7">
                            <a:extLst>
                              <a:ext uri="{28A0092B-C50C-407E-A947-70E740481C1C}">
                                <a14:useLocalDpi xmlns:a14="http://schemas.microsoft.com/office/drawing/2010/main" val="0"/>
                              </a:ext>
                            </a:extLst>
                          </a:blip>
                          <a:srcRect l="16995" t="16927" r="15611" b="14018"/>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H（左出口）</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地毯112㎡、出口墙遮挡喷绘8</w:t>
            </w:r>
            <w:r>
              <w:rPr>
                <w:rFonts w:ascii="宋体" w:hAnsi="宋体" w:cs="宋体"/>
                <w:sz w:val="21"/>
                <w:szCs w:val="21"/>
              </w:rPr>
              <w:t>4</w:t>
            </w:r>
            <w:r>
              <w:rPr>
                <w:rFonts w:ascii="宋体" w:hAnsi="宋体" w:cs="宋体" w:hint="eastAsia"/>
                <w:sz w:val="21"/>
                <w:szCs w:val="21"/>
              </w:rPr>
              <w:t>㎡</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I（右出口）</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地毯112㎡、出口墙遮挡喷绘8</w:t>
            </w:r>
            <w:r>
              <w:rPr>
                <w:rFonts w:ascii="宋体" w:hAnsi="宋体" w:cs="宋体"/>
                <w:sz w:val="21"/>
                <w:szCs w:val="21"/>
              </w:rPr>
              <w:t>4</w:t>
            </w:r>
            <w:r>
              <w:rPr>
                <w:rFonts w:ascii="宋体" w:hAnsi="宋体" w:cs="宋体" w:hint="eastAsia"/>
                <w:sz w:val="21"/>
                <w:szCs w:val="21"/>
              </w:rPr>
              <w:t>㎡</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rrowheads="1"/>
                          </pic:cNvPicPr>
                        </pic:nvPicPr>
                        <pic:blipFill>
                          <a:blip r:embed="rId8">
                            <a:extLst>
                              <a:ext uri="{28A0092B-C50C-407E-A947-70E740481C1C}">
                                <a14:useLocalDpi xmlns:a14="http://schemas.microsoft.com/office/drawing/2010/main" val="0"/>
                              </a:ext>
                            </a:extLst>
                          </a:blip>
                          <a:srcRect l="17000" t="17783" r="16777" b="14529"/>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K（左外舞台）</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sz w:val="21"/>
                <w:szCs w:val="21"/>
              </w:rPr>
            </w:pPr>
            <w:r>
              <w:rPr>
                <w:rFonts w:ascii="宋体" w:hAnsi="宋体" w:cs="宋体" w:hint="eastAsia"/>
                <w:sz w:val="21"/>
                <w:szCs w:val="21"/>
              </w:rPr>
              <w:t>木盒+钢架结构舞台板120㎡、桁架喷绘80㎡、高处悬挂喷绘+木工板+</w:t>
            </w:r>
          </w:p>
          <w:p w:rsidR="00FD5262" w:rsidRDefault="00FD5262" w:rsidP="002F0BB4">
            <w:pPr>
              <w:rPr>
                <w:rFonts w:ascii="宋体" w:hAnsi="宋体" w:cs="宋体" w:hint="eastAsia"/>
                <w:sz w:val="21"/>
                <w:szCs w:val="21"/>
              </w:rPr>
            </w:pPr>
            <w:r>
              <w:rPr>
                <w:rFonts w:ascii="宋体" w:hAnsi="宋体" w:cs="宋体" w:hint="eastAsia"/>
                <w:sz w:val="21"/>
                <w:szCs w:val="21"/>
              </w:rPr>
              <w:t>木条</w:t>
            </w:r>
            <w:r>
              <w:rPr>
                <w:rFonts w:ascii="宋体" w:hAnsi="宋体" w:cs="宋体"/>
                <w:sz w:val="21"/>
                <w:szCs w:val="21"/>
              </w:rPr>
              <w:t>58.7</w:t>
            </w:r>
            <w:r>
              <w:rPr>
                <w:rFonts w:ascii="宋体" w:hAnsi="宋体" w:cs="宋体" w:hint="eastAsia"/>
                <w:sz w:val="21"/>
                <w:szCs w:val="21"/>
              </w:rPr>
              <w:t>6㎡、地毯</w:t>
            </w:r>
            <w:r>
              <w:rPr>
                <w:rFonts w:ascii="宋体" w:hAnsi="宋体" w:cs="宋体"/>
                <w:sz w:val="21"/>
                <w:szCs w:val="21"/>
              </w:rPr>
              <w:t>141.44</w:t>
            </w:r>
            <w:r>
              <w:rPr>
                <w:rFonts w:ascii="宋体" w:hAnsi="宋体" w:cs="宋体" w:hint="eastAsia"/>
                <w:sz w:val="21"/>
                <w:szCs w:val="21"/>
              </w:rPr>
              <w:t>㎡</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L（右外舞台）</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sz w:val="21"/>
                <w:szCs w:val="21"/>
              </w:rPr>
            </w:pPr>
            <w:r>
              <w:rPr>
                <w:rFonts w:ascii="宋体" w:hAnsi="宋体" w:cs="宋体" w:hint="eastAsia"/>
                <w:sz w:val="21"/>
                <w:szCs w:val="21"/>
              </w:rPr>
              <w:t>木盒+钢架结构舞台板120㎡、桁架喷绘80㎡、高处悬挂喷绘+木工板+</w:t>
            </w:r>
          </w:p>
          <w:p w:rsidR="00FD5262" w:rsidRDefault="00FD5262" w:rsidP="002F0BB4">
            <w:pPr>
              <w:rPr>
                <w:rFonts w:ascii="宋体" w:hAnsi="宋体" w:cs="宋体" w:hint="eastAsia"/>
                <w:sz w:val="21"/>
                <w:szCs w:val="21"/>
              </w:rPr>
            </w:pPr>
            <w:r>
              <w:rPr>
                <w:rFonts w:ascii="宋体" w:hAnsi="宋体" w:cs="宋体" w:hint="eastAsia"/>
                <w:sz w:val="21"/>
                <w:szCs w:val="21"/>
              </w:rPr>
              <w:t>木条</w:t>
            </w:r>
            <w:r>
              <w:rPr>
                <w:rFonts w:ascii="宋体" w:hAnsi="宋体" w:cs="宋体"/>
                <w:sz w:val="21"/>
                <w:szCs w:val="21"/>
              </w:rPr>
              <w:t>58.76</w:t>
            </w:r>
            <w:r>
              <w:rPr>
                <w:rFonts w:ascii="宋体" w:hAnsi="宋体" w:cs="宋体" w:hint="eastAsia"/>
                <w:sz w:val="21"/>
                <w:szCs w:val="21"/>
              </w:rPr>
              <w:t>㎡、地毯</w:t>
            </w:r>
            <w:r>
              <w:rPr>
                <w:rFonts w:ascii="宋体" w:hAnsi="宋体" w:cs="宋体"/>
                <w:sz w:val="21"/>
                <w:szCs w:val="21"/>
              </w:rPr>
              <w:t>141.44</w:t>
            </w:r>
            <w:r>
              <w:rPr>
                <w:rFonts w:ascii="宋体" w:hAnsi="宋体" w:cs="宋体" w:hint="eastAsia"/>
                <w:sz w:val="21"/>
                <w:szCs w:val="21"/>
              </w:rPr>
              <w:t>㎡</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rrowheads="1"/>
                          </pic:cNvPicPr>
                        </pic:nvPicPr>
                        <pic:blipFill>
                          <a:blip r:embed="rId9">
                            <a:extLst>
                              <a:ext uri="{28A0092B-C50C-407E-A947-70E740481C1C}">
                                <a14:useLocalDpi xmlns:a14="http://schemas.microsoft.com/office/drawing/2010/main" val="0"/>
                              </a:ext>
                            </a:extLst>
                          </a:blip>
                          <a:srcRect l="17146" t="16586" r="16631" b="14359"/>
                          <a:stretch>
                            <a:fillRect/>
                          </a:stretch>
                        </pic:blipFill>
                        <pic:spPr bwMode="auto">
                          <a:xfrm>
                            <a:off x="0" y="0"/>
                            <a:ext cx="1257300" cy="1257300"/>
                          </a:xfrm>
                          <a:prstGeom prst="rect">
                            <a:avLst/>
                          </a:prstGeom>
                          <a:noFill/>
                          <a:ln>
                            <a:noFill/>
                          </a:ln>
                        </pic:spPr>
                      </pic:pic>
                    </a:graphicData>
                  </a:graphic>
                </wp:inline>
              </w:drawing>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M（正门入口）</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台阶地毯</w:t>
            </w:r>
            <w:r>
              <w:rPr>
                <w:rFonts w:ascii="宋体" w:hAnsi="宋体" w:cs="宋体"/>
                <w:sz w:val="21"/>
                <w:szCs w:val="21"/>
              </w:rPr>
              <w:t>5</w:t>
            </w:r>
            <w:r>
              <w:rPr>
                <w:rFonts w:ascii="宋体" w:hAnsi="宋体" w:cs="宋体" w:hint="eastAsia"/>
                <w:sz w:val="21"/>
                <w:szCs w:val="21"/>
              </w:rPr>
              <w:t>8</w:t>
            </w:r>
            <w:r>
              <w:rPr>
                <w:rFonts w:ascii="宋体" w:hAnsi="宋体" w:cs="宋体"/>
                <w:sz w:val="21"/>
                <w:szCs w:val="21"/>
              </w:rPr>
              <w:t>0</w:t>
            </w:r>
            <w:r>
              <w:rPr>
                <w:rFonts w:ascii="宋体" w:hAnsi="宋体" w:cs="宋体" w:hint="eastAsia"/>
                <w:sz w:val="21"/>
                <w:szCs w:val="21"/>
              </w:rPr>
              <w:t>㎡、台阶部分地贴838.6㎡、门头喷绘桁架138.4㎡、正门入口柱子5厘木工板+木条+写真中间四个</w:t>
            </w:r>
            <w:r>
              <w:rPr>
                <w:rFonts w:ascii="宋体" w:hAnsi="宋体" w:cs="宋体"/>
                <w:sz w:val="21"/>
                <w:szCs w:val="21"/>
              </w:rPr>
              <w:t>262.4</w:t>
            </w:r>
            <w:r>
              <w:rPr>
                <w:rFonts w:ascii="宋体" w:hAnsi="宋体" w:cs="宋体" w:hint="eastAsia"/>
                <w:sz w:val="21"/>
                <w:szCs w:val="21"/>
              </w:rPr>
              <w:t>㎡、正门入口柱子5厘木工板+木条+写真两侧两个</w:t>
            </w:r>
            <w:r>
              <w:rPr>
                <w:rFonts w:ascii="宋体" w:hAnsi="宋体" w:cs="宋体"/>
                <w:sz w:val="21"/>
                <w:szCs w:val="21"/>
              </w:rPr>
              <w:t>108.8</w:t>
            </w:r>
            <w:r>
              <w:rPr>
                <w:rFonts w:ascii="宋体" w:hAnsi="宋体" w:cs="宋体" w:hint="eastAsia"/>
                <w:sz w:val="21"/>
                <w:szCs w:val="21"/>
              </w:rPr>
              <w:t>㎡、遮挡喷绘500㎡、上斜面遮挡木条+扎带+550黑白布喷绘</w:t>
            </w:r>
            <w:r>
              <w:rPr>
                <w:rFonts w:ascii="宋体" w:hAnsi="宋体" w:cs="宋体"/>
                <w:sz w:val="21"/>
                <w:szCs w:val="21"/>
              </w:rPr>
              <w:t>1</w:t>
            </w:r>
            <w:r>
              <w:rPr>
                <w:rFonts w:ascii="宋体" w:hAnsi="宋体" w:cs="宋体" w:hint="eastAsia"/>
                <w:sz w:val="21"/>
                <w:szCs w:val="21"/>
              </w:rPr>
              <w:t>00㎡</w:t>
            </w:r>
          </w:p>
        </w:tc>
      </w:tr>
      <w:tr w:rsidR="00FD5262" w:rsidTr="002F0BB4">
        <w:trPr>
          <w:trHeight w:val="283"/>
        </w:trPr>
        <w:tc>
          <w:tcPr>
            <w:tcW w:w="269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jc w:val="center"/>
              <w:rPr>
                <w:rFonts w:ascii="宋体" w:hAnsi="宋体" w:cs="宋体" w:hint="eastAsia"/>
                <w:sz w:val="21"/>
                <w:szCs w:val="21"/>
              </w:rPr>
            </w:pPr>
            <w:r>
              <w:rPr>
                <w:rFonts w:ascii="宋体" w:hAnsi="宋体" w:cs="宋体" w:hint="eastAsia"/>
                <w:sz w:val="21"/>
                <w:szCs w:val="21"/>
              </w:rPr>
              <w:t>N（观众通道）</w:t>
            </w:r>
          </w:p>
        </w:tc>
        <w:tc>
          <w:tcPr>
            <w:tcW w:w="6746" w:type="dxa"/>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ascii="宋体" w:hAnsi="宋体" w:cs="宋体" w:hint="eastAsia"/>
                <w:sz w:val="21"/>
                <w:szCs w:val="21"/>
              </w:rPr>
            </w:pPr>
            <w:r>
              <w:rPr>
                <w:rFonts w:ascii="宋体" w:hAnsi="宋体" w:cs="宋体" w:hint="eastAsia"/>
                <w:sz w:val="21"/>
                <w:szCs w:val="21"/>
              </w:rPr>
              <w:t>腰线写真覆膜12条</w:t>
            </w:r>
          </w:p>
        </w:tc>
      </w:tr>
      <w:tr w:rsidR="00FD5262" w:rsidTr="002F0BB4">
        <w:trPr>
          <w:trHeight w:val="283"/>
        </w:trPr>
        <w:tc>
          <w:tcPr>
            <w:tcW w:w="9442" w:type="dxa"/>
            <w:gridSpan w:val="2"/>
            <w:tcBorders>
              <w:top w:val="single" w:sz="4" w:space="0" w:color="000000"/>
              <w:left w:val="single" w:sz="4" w:space="0" w:color="000000"/>
              <w:bottom w:val="single" w:sz="4" w:space="0" w:color="000000"/>
              <w:right w:val="single" w:sz="4" w:space="0" w:color="000000"/>
            </w:tcBorders>
            <w:vAlign w:val="center"/>
          </w:tcPr>
          <w:p w:rsidR="00FD5262" w:rsidRDefault="00FD5262" w:rsidP="002F0BB4">
            <w:pPr>
              <w:rPr>
                <w:rFonts w:hint="eastAsia"/>
                <w:sz w:val="21"/>
                <w:szCs w:val="21"/>
              </w:rPr>
            </w:pPr>
            <w:r>
              <w:rPr>
                <w:rFonts w:hint="eastAsia"/>
                <w:sz w:val="21"/>
                <w:szCs w:val="21"/>
              </w:rPr>
              <w:t>区域位置图：</w:t>
            </w:r>
          </w:p>
          <w:p w:rsidR="00FD5262" w:rsidRDefault="00FD5262" w:rsidP="002F0BB4">
            <w:pPr>
              <w:jc w:val="center"/>
              <w:rPr>
                <w:rFonts w:ascii="宋体" w:hAnsi="宋体" w:cs="宋体" w:hint="eastAsia"/>
                <w:sz w:val="21"/>
                <w:szCs w:val="21"/>
              </w:rPr>
            </w:pPr>
            <w:r>
              <w:rPr>
                <w:noProof/>
              </w:rPr>
              <w:drawing>
                <wp:inline distT="0" distB="0" distL="0" distR="0">
                  <wp:extent cx="1257300" cy="12573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rrowheads="1"/>
                          </pic:cNvPicPr>
                        </pic:nvPicPr>
                        <pic:blipFill>
                          <a:blip r:embed="rId10">
                            <a:extLst>
                              <a:ext uri="{28A0092B-C50C-407E-A947-70E740481C1C}">
                                <a14:useLocalDpi xmlns:a14="http://schemas.microsoft.com/office/drawing/2010/main" val="0"/>
                              </a:ext>
                            </a:extLst>
                          </a:blip>
                          <a:srcRect l="17296" t="17442" r="17067" b="14870"/>
                          <a:stretch>
                            <a:fillRect/>
                          </a:stretch>
                        </pic:blipFill>
                        <pic:spPr bwMode="auto">
                          <a:xfrm>
                            <a:off x="0" y="0"/>
                            <a:ext cx="1257300" cy="1257300"/>
                          </a:xfrm>
                          <a:prstGeom prst="rect">
                            <a:avLst/>
                          </a:prstGeom>
                          <a:noFill/>
                          <a:ln>
                            <a:noFill/>
                          </a:ln>
                        </pic:spPr>
                      </pic:pic>
                    </a:graphicData>
                  </a:graphic>
                </wp:inline>
              </w:drawing>
            </w:r>
          </w:p>
        </w:tc>
      </w:tr>
    </w:tbl>
    <w:p w:rsidR="00FD5262" w:rsidRDefault="00FD5262" w:rsidP="00FD5262">
      <w:pPr>
        <w:pStyle w:val="Default"/>
        <w:rPr>
          <w:highlight w:val="yellow"/>
        </w:rPr>
      </w:pPr>
    </w:p>
    <w:p w:rsidR="00FD5262" w:rsidRDefault="00FD5262" w:rsidP="00FD5262">
      <w:pPr>
        <w:spacing w:line="288" w:lineRule="auto"/>
        <w:rPr>
          <w:rFonts w:ascii="宋体" w:hAnsi="宋体" w:hint="eastAsia"/>
          <w:sz w:val="21"/>
          <w:szCs w:val="21"/>
        </w:rPr>
      </w:pPr>
      <w:r>
        <w:rPr>
          <w:rFonts w:ascii="宋体" w:hAnsi="宋体" w:hint="eastAsia"/>
          <w:sz w:val="21"/>
          <w:szCs w:val="21"/>
        </w:rPr>
        <w:br w:type="page"/>
      </w:r>
      <w:r>
        <w:rPr>
          <w:rFonts w:ascii="宋体" w:hAnsi="宋体" w:hint="eastAsia"/>
          <w:b/>
          <w:bCs/>
          <w:sz w:val="21"/>
          <w:szCs w:val="21"/>
        </w:rPr>
        <w:lastRenderedPageBreak/>
        <w:t>（三）现场运维管理</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1.设备安装以及VCR拍摄剪辑</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（1）2019年9月11日-9月30日结构制作；</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（2）2019年9月25日-10月17日VCR后期剪辑（节假日正常放假）；</w:t>
      </w:r>
    </w:p>
    <w:p w:rsidR="00FD5262" w:rsidRDefault="00FD5262" w:rsidP="00FD5262">
      <w:pPr>
        <w:pStyle w:val="toc7"/>
        <w:spacing w:line="288" w:lineRule="auto"/>
        <w:ind w:left="0" w:firstLineChars="200" w:firstLine="420"/>
        <w:rPr>
          <w:rFonts w:ascii="宋体" w:hAnsi="宋体" w:cs="宋体" w:hint="eastAsia"/>
        </w:rPr>
      </w:pPr>
      <w:r>
        <w:rPr>
          <w:rFonts w:ascii="宋体" w:hAnsi="宋体" w:cs="宋体" w:hint="eastAsia"/>
        </w:rPr>
        <w:t>（3）2019年10月1日-10月15日搭建安装：完成地面铺设、物料管理、围挡、海报、竖幅安装替换等工作；完成舞台搭建、台面侧面铺设等工作；完成外舞台的音响安装等工作；完成音响安装、话筒测试、LED屏安装、舞台搭建、台面侧面铺设等工作；完成厕所搭建、控制灯光效果；完成桁架、遮挡安装、地贴、地毯铺装等工作；完成桁架、遮挡安装维护等工作；</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（4）2019年10月13日-10月15日小物料进场；</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（5）2019年10月15日基本完成；</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（6）2019年10月15日-10月16日设备进场以及部分小调整；</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（7）2019年10月16日验收交付。</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2.2019年10月17-10月18日彩排</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1）2019年10月17日10:00-17:00内部灯光音响彩排及上屏素材调试，舞台：安排工作人员检查舞台是否具备承重功能，舞台是否牢固，确保活动当天舞台正常使用。音响：检查音响在舞台上每个点是否有声音，是否会断频，是否会啸叫，确保每个点都能正常使用，话筒电池保证满格，领导上场音乐是否准备就绪，准备相关音效以供挑选（例如领导上场音效、主持人上场音效等）并确定音效。大屏：严格按照采购人要求执行，确保信号电源正常稳定，杜绝黑屏、花屏、闪屏，所有文件提前准备，保证在正常播放时不出差错，确保PPT翻页功能正常稳定。摄像：确保摄像清晰，位置正确，后续剪辑视频输出。灯光：严禁出现灯光漏电的情况，保证所有灯光设备正常运行，灯光变化层次交替，保持灯光根据各个氛围进行调整，舞台上尽量做到不刺眼；</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（2）2019年18日安排领导彩排。</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3.2019年10月19日8:00-10:45活动期间，成交供应商负责下列人员配置：外场移动厕所管理1人、休息室及观众席及正门入口管理人员1人、舞台管理人员1人、总指挥1人、音控师1人、灯光1人、摄像1人、场景切换及大屏播放1人、巡检人员1人、维修人员1人。</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1）2019年10月19日提早两个小时现场进行再次测试：舞台：安排工作人员检查舞台是否具备承重功能，舞台是否牢固，确保活动当天舞台正常使用。音响：检查音响在舞台上每个点是否有声音，是否会断频，是否会啸叫，确保每个点都能正常使用，话筒电池保证满格，领导上场音乐是否准备就绪。大屏：严格按照采购人要求执行，确保信号电源正常稳定，杜绝黑屏、花屏、闪屏，所有文件提前准备，保证在正常播放时不出差错，确保PPT翻页功能正常稳定。摄像：确保摄像清晰，位置正确，后续剪辑视频输出。灯光：严禁出现灯光漏电的情况，保证所有灯光设备正常运行，灯光变化层次交替，保持灯光根据各个氛围进行调整，舞台上尽量做到不刺眼；</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（2）负责8:00-10:45时间段内音响调控工作；</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lastRenderedPageBreak/>
        <w:t>（3）负责8:00-10:45时间段内所有的舞台、音响、大屏、摄影、控制等方面内容，舞台：台上布置。音响：配合主持人及嘉宾上场音乐播放。摄像：负责录制整场活动以及现场live切换。大屏：配合嘉宾讲话播放PPT。巡检：灯光、音响、大屏方面是否正常运行，如出现问题，及时排除，保证活动正常进行。</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4.服务结束后撤场</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（1）2019年10月19日12:00灯光音响设备及相关物料撤场；</w:t>
      </w:r>
    </w:p>
    <w:p w:rsidR="00FD5262" w:rsidRDefault="00FD5262" w:rsidP="00FD5262">
      <w:pPr>
        <w:spacing w:line="288" w:lineRule="auto"/>
        <w:ind w:firstLineChars="200" w:firstLine="420"/>
        <w:rPr>
          <w:rFonts w:ascii="宋体" w:hAnsi="宋体" w:cs="宋体" w:hint="eastAsia"/>
          <w:sz w:val="21"/>
          <w:szCs w:val="21"/>
        </w:rPr>
      </w:pPr>
      <w:r>
        <w:rPr>
          <w:rFonts w:ascii="宋体" w:hAnsi="宋体" w:cs="宋体" w:hint="eastAsia"/>
          <w:sz w:val="21"/>
          <w:szCs w:val="21"/>
        </w:rPr>
        <w:t>（2）2019年10月20日其他物料撤场。</w:t>
      </w:r>
    </w:p>
    <w:p w:rsidR="00FD5262" w:rsidRDefault="00FD5262" w:rsidP="00FD5262">
      <w:pPr>
        <w:pStyle w:val="Default"/>
        <w:spacing w:line="300" w:lineRule="exact"/>
        <w:jc w:val="both"/>
        <w:rPr>
          <w:rFonts w:ascii="宋体" w:hAnsi="宋体"/>
          <w:sz w:val="21"/>
          <w:szCs w:val="21"/>
        </w:rPr>
      </w:pPr>
    </w:p>
    <w:p w:rsidR="00FD5262" w:rsidRDefault="00FD5262" w:rsidP="00FD5262">
      <w:pPr>
        <w:spacing w:line="288" w:lineRule="auto"/>
        <w:rPr>
          <w:rFonts w:ascii="宋体" w:hAnsi="宋体" w:cs="宋体" w:hint="eastAsia"/>
          <w:b/>
          <w:bCs/>
          <w:sz w:val="21"/>
          <w:szCs w:val="21"/>
        </w:rPr>
      </w:pPr>
      <w:r>
        <w:rPr>
          <w:rFonts w:ascii="宋体" w:hAnsi="宋体" w:cs="宋体" w:hint="eastAsia"/>
          <w:b/>
          <w:bCs/>
          <w:sz w:val="21"/>
          <w:szCs w:val="21"/>
        </w:rPr>
        <w:br w:type="page"/>
      </w:r>
      <w:r>
        <w:rPr>
          <w:rFonts w:ascii="宋体" w:hAnsi="宋体" w:cs="宋体" w:hint="eastAsia"/>
          <w:b/>
          <w:bCs/>
          <w:sz w:val="21"/>
          <w:szCs w:val="21"/>
        </w:rPr>
        <w:lastRenderedPageBreak/>
        <w:t>备注：</w:t>
      </w:r>
    </w:p>
    <w:p w:rsidR="00FD5262" w:rsidRDefault="00FD5262" w:rsidP="00FD5262">
      <w:pPr>
        <w:spacing w:line="288" w:lineRule="auto"/>
        <w:rPr>
          <w:rFonts w:ascii="宋体" w:hAnsi="宋体" w:cs="宋体" w:hint="eastAsia"/>
          <w:b/>
          <w:bCs/>
          <w:sz w:val="21"/>
          <w:szCs w:val="21"/>
        </w:rPr>
      </w:pPr>
      <w:r>
        <w:rPr>
          <w:rFonts w:ascii="宋体" w:hAnsi="宋体" w:cs="宋体" w:hint="eastAsia"/>
          <w:b/>
          <w:bCs/>
          <w:sz w:val="21"/>
          <w:szCs w:val="21"/>
        </w:rPr>
        <w:t>1.本项目响应时需提供以下样品：</w:t>
      </w:r>
    </w:p>
    <w:p w:rsidR="00FD5262" w:rsidRDefault="00FD5262" w:rsidP="00FD5262">
      <w:pPr>
        <w:spacing w:line="288" w:lineRule="auto"/>
        <w:rPr>
          <w:rFonts w:ascii="宋体" w:hAnsi="宋体" w:cs="宋体" w:hint="eastAsia"/>
          <w:sz w:val="21"/>
          <w:szCs w:val="21"/>
        </w:rPr>
      </w:pPr>
      <w:r>
        <w:rPr>
          <w:rFonts w:ascii="宋体" w:hAnsi="宋体" w:cs="宋体" w:hint="eastAsia"/>
          <w:sz w:val="21"/>
          <w:szCs w:val="21"/>
        </w:rPr>
        <w:t>（1）体育馆正门场景布置模型，数量：1，规格自定；</w:t>
      </w:r>
    </w:p>
    <w:p w:rsidR="00FD5262" w:rsidRDefault="00FD5262" w:rsidP="00FD5262">
      <w:pPr>
        <w:spacing w:line="288" w:lineRule="auto"/>
        <w:rPr>
          <w:rFonts w:ascii="宋体" w:hAnsi="宋体" w:cs="宋体" w:hint="eastAsia"/>
          <w:sz w:val="21"/>
          <w:szCs w:val="21"/>
        </w:rPr>
      </w:pPr>
      <w:r>
        <w:rPr>
          <w:rFonts w:ascii="宋体" w:hAnsi="宋体" w:cs="宋体" w:hint="eastAsia"/>
          <w:sz w:val="21"/>
          <w:szCs w:val="21"/>
        </w:rPr>
        <w:t>（2）正门入口门头喷绘桁架，数量：1，规格自定；</w:t>
      </w:r>
    </w:p>
    <w:p w:rsidR="00FD5262" w:rsidRDefault="00FD5262" w:rsidP="00FD5262">
      <w:pPr>
        <w:spacing w:line="288" w:lineRule="auto"/>
        <w:rPr>
          <w:rFonts w:ascii="宋体" w:hAnsi="宋体" w:cs="宋体" w:hint="eastAsia"/>
          <w:b/>
          <w:bCs/>
          <w:sz w:val="21"/>
          <w:szCs w:val="21"/>
        </w:rPr>
      </w:pPr>
      <w:r>
        <w:rPr>
          <w:rFonts w:ascii="宋体" w:hAnsi="宋体" w:cs="宋体" w:hint="eastAsia"/>
          <w:b/>
          <w:bCs/>
          <w:sz w:val="21"/>
          <w:szCs w:val="21"/>
        </w:rPr>
        <w:t>2.样品递交时间：2019年8月26日下午13:30:00前随响应文件同时递交，逾期送达将予以拒收；</w:t>
      </w:r>
    </w:p>
    <w:p w:rsidR="00FD5262" w:rsidRDefault="00FD5262" w:rsidP="00FD5262">
      <w:pPr>
        <w:spacing w:line="288" w:lineRule="auto"/>
        <w:rPr>
          <w:rFonts w:ascii="宋体" w:hAnsi="宋体" w:hint="eastAsia"/>
          <w:b/>
          <w:bCs/>
          <w:szCs w:val="21"/>
        </w:rPr>
      </w:pPr>
      <w:r>
        <w:rPr>
          <w:rFonts w:ascii="宋体" w:hAnsi="宋体" w:cs="宋体" w:hint="eastAsia"/>
          <w:b/>
          <w:bCs/>
          <w:sz w:val="21"/>
          <w:szCs w:val="21"/>
        </w:rPr>
        <w:t>3.评审结束后，对于未成交供应商提供的样品，采购代理机构及时退还。</w:t>
      </w:r>
    </w:p>
    <w:p w:rsidR="0015540E" w:rsidRDefault="0015540E">
      <w:bookmarkStart w:id="2" w:name="_GoBack"/>
      <w:bookmarkEnd w:id="2"/>
    </w:p>
    <w:sectPr w:rsidR="001554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B"/>
    <w:rsid w:val="0015540E"/>
    <w:rsid w:val="009B379B"/>
    <w:rsid w:val="00F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E9C6-5EB1-4D4C-8F2C-483B890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FD5262"/>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7">
    <w:name w:val="toc 7"/>
    <w:next w:val="a"/>
    <w:qFormat/>
    <w:rsid w:val="00FD5262"/>
    <w:pPr>
      <w:wordWrap w:val="0"/>
      <w:ind w:left="2550"/>
      <w:jc w:val="both"/>
    </w:pPr>
    <w:rPr>
      <w:rFonts w:ascii="Times New Roman" w:eastAsia="宋体" w:hAnsi="Times New Roman" w:cs="Times New Roman"/>
      <w:kern w:val="0"/>
    </w:rPr>
  </w:style>
  <w:style w:type="paragraph" w:customStyle="1" w:styleId="Default">
    <w:name w:val="Default"/>
    <w:next w:val="toc7"/>
    <w:rsid w:val="00FD5262"/>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2019-08-16T08:40:00Z</dcterms:created>
  <dcterms:modified xsi:type="dcterms:W3CDTF">2019-08-16T08:40:00Z</dcterms:modified>
</cp:coreProperties>
</file>