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855" w:rsidRDefault="00472855" w:rsidP="00472855">
      <w:pPr>
        <w:widowControl/>
        <w:spacing w:line="288" w:lineRule="auto"/>
        <w:ind w:right="60" w:firstLineChars="200" w:firstLine="643"/>
        <w:jc w:val="center"/>
        <w:rPr>
          <w:rFonts w:ascii="宋体" w:hAnsi="宋体" w:cs="宋体"/>
          <w:spacing w:val="-6"/>
          <w:kern w:val="0"/>
          <w:sz w:val="21"/>
          <w:szCs w:val="21"/>
        </w:rPr>
      </w:pPr>
      <w:r>
        <w:rPr>
          <w:rFonts w:ascii="宋体" w:hAnsi="宋体" w:hint="eastAsia"/>
          <w:b/>
          <w:bCs/>
          <w:sz w:val="32"/>
          <w:szCs w:val="32"/>
        </w:rPr>
        <w:t>采购需求</w:t>
      </w:r>
    </w:p>
    <w:p w:rsidR="00472855" w:rsidRDefault="00472855" w:rsidP="00472855">
      <w:pPr>
        <w:spacing w:line="288" w:lineRule="auto"/>
        <w:ind w:left="272" w:hangingChars="113" w:hanging="272"/>
        <w:rPr>
          <w:rFonts w:ascii="宋体" w:hAnsi="宋体"/>
          <w:b/>
          <w:sz w:val="24"/>
        </w:rPr>
      </w:pPr>
      <w:r>
        <w:rPr>
          <w:rFonts w:ascii="宋体" w:hAnsi="宋体" w:hint="eastAsia"/>
          <w:b/>
          <w:sz w:val="24"/>
        </w:rPr>
        <w:t>一</w:t>
      </w:r>
      <w:r>
        <w:rPr>
          <w:rFonts w:ascii="宋体" w:hAnsi="宋体"/>
          <w:b/>
          <w:sz w:val="24"/>
        </w:rPr>
        <w:t>、</w:t>
      </w:r>
      <w:r>
        <w:rPr>
          <w:rFonts w:ascii="宋体" w:hAnsi="宋体" w:hint="eastAsia"/>
          <w:b/>
          <w:sz w:val="24"/>
        </w:rPr>
        <w:t>为落实政府采购政策需满足的要求：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701"/>
        <w:gridCol w:w="7117"/>
      </w:tblGrid>
      <w:tr w:rsidR="00472855" w:rsidTr="00194AA9">
        <w:trPr>
          <w:trHeight w:val="567"/>
        </w:trPr>
        <w:tc>
          <w:tcPr>
            <w:tcW w:w="680" w:type="dxa"/>
            <w:shd w:val="clear" w:color="auto" w:fill="auto"/>
            <w:vAlign w:val="center"/>
          </w:tcPr>
          <w:p w:rsidR="00472855" w:rsidRDefault="00472855" w:rsidP="00194AA9">
            <w:pPr>
              <w:spacing w:line="288" w:lineRule="auto"/>
              <w:jc w:val="center"/>
              <w:rPr>
                <w:rFonts w:ascii="宋体" w:hAnsi="宋体"/>
                <w:b/>
                <w:sz w:val="21"/>
                <w:szCs w:val="21"/>
              </w:rPr>
            </w:pPr>
            <w:r>
              <w:rPr>
                <w:rFonts w:ascii="宋体" w:hAnsi="宋体" w:hint="eastAsia"/>
                <w:b/>
                <w:sz w:val="21"/>
                <w:szCs w:val="21"/>
              </w:rPr>
              <w:t>序号</w:t>
            </w:r>
          </w:p>
        </w:tc>
        <w:tc>
          <w:tcPr>
            <w:tcW w:w="1701" w:type="dxa"/>
            <w:shd w:val="clear" w:color="auto" w:fill="auto"/>
            <w:vAlign w:val="center"/>
          </w:tcPr>
          <w:p w:rsidR="00472855" w:rsidRDefault="00472855" w:rsidP="00194AA9">
            <w:pPr>
              <w:spacing w:line="288" w:lineRule="auto"/>
              <w:jc w:val="center"/>
              <w:rPr>
                <w:rFonts w:ascii="宋体" w:hAnsi="宋体"/>
                <w:b/>
                <w:sz w:val="21"/>
                <w:szCs w:val="21"/>
              </w:rPr>
            </w:pPr>
            <w:r>
              <w:rPr>
                <w:rFonts w:ascii="宋体" w:hAnsi="宋体" w:hint="eastAsia"/>
                <w:b/>
                <w:sz w:val="21"/>
                <w:szCs w:val="21"/>
              </w:rPr>
              <w:t>政策名称</w:t>
            </w:r>
          </w:p>
        </w:tc>
        <w:tc>
          <w:tcPr>
            <w:tcW w:w="7117" w:type="dxa"/>
            <w:shd w:val="clear" w:color="auto" w:fill="auto"/>
            <w:vAlign w:val="center"/>
          </w:tcPr>
          <w:p w:rsidR="00472855" w:rsidRDefault="00472855" w:rsidP="00194AA9">
            <w:pPr>
              <w:spacing w:line="288" w:lineRule="auto"/>
              <w:jc w:val="center"/>
              <w:rPr>
                <w:rFonts w:ascii="宋体" w:hAnsi="宋体"/>
                <w:b/>
                <w:sz w:val="21"/>
                <w:szCs w:val="21"/>
              </w:rPr>
            </w:pPr>
            <w:r>
              <w:rPr>
                <w:rFonts w:ascii="宋体" w:hAnsi="宋体" w:hint="eastAsia"/>
                <w:b/>
                <w:sz w:val="21"/>
                <w:szCs w:val="21"/>
              </w:rPr>
              <w:t>内容</w:t>
            </w:r>
          </w:p>
        </w:tc>
      </w:tr>
      <w:tr w:rsidR="00472855" w:rsidTr="00194AA9">
        <w:trPr>
          <w:trHeight w:val="567"/>
        </w:trPr>
        <w:tc>
          <w:tcPr>
            <w:tcW w:w="680" w:type="dxa"/>
            <w:shd w:val="clear" w:color="auto" w:fill="auto"/>
            <w:vAlign w:val="center"/>
          </w:tcPr>
          <w:p w:rsidR="00472855" w:rsidRDefault="00472855" w:rsidP="00194AA9">
            <w:pPr>
              <w:spacing w:line="288" w:lineRule="auto"/>
              <w:jc w:val="center"/>
              <w:rPr>
                <w:rFonts w:ascii="宋体" w:hAnsi="宋体"/>
                <w:sz w:val="21"/>
                <w:szCs w:val="21"/>
              </w:rPr>
            </w:pPr>
            <w:r>
              <w:rPr>
                <w:rFonts w:ascii="宋体" w:hAnsi="宋体" w:hint="eastAsia"/>
                <w:sz w:val="21"/>
                <w:szCs w:val="21"/>
              </w:rPr>
              <w:t>1</w:t>
            </w:r>
          </w:p>
        </w:tc>
        <w:tc>
          <w:tcPr>
            <w:tcW w:w="1701" w:type="dxa"/>
            <w:shd w:val="clear" w:color="auto" w:fill="auto"/>
            <w:vAlign w:val="center"/>
          </w:tcPr>
          <w:p w:rsidR="00472855" w:rsidRDefault="00472855" w:rsidP="00194AA9">
            <w:pPr>
              <w:spacing w:line="288" w:lineRule="auto"/>
              <w:jc w:val="center"/>
              <w:rPr>
                <w:rFonts w:ascii="宋体" w:hAnsi="宋体"/>
                <w:sz w:val="21"/>
                <w:szCs w:val="21"/>
              </w:rPr>
            </w:pPr>
            <w:r>
              <w:rPr>
                <w:rFonts w:ascii="宋体" w:hAnsi="宋体" w:hint="eastAsia"/>
                <w:sz w:val="21"/>
                <w:szCs w:val="21"/>
              </w:rPr>
              <w:t>政府采购促进中小企业发展</w:t>
            </w:r>
          </w:p>
        </w:tc>
        <w:tc>
          <w:tcPr>
            <w:tcW w:w="7117" w:type="dxa"/>
            <w:shd w:val="clear" w:color="auto" w:fill="auto"/>
            <w:vAlign w:val="center"/>
          </w:tcPr>
          <w:p w:rsidR="00472855" w:rsidRDefault="00472855" w:rsidP="00194AA9">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w:t>
            </w:r>
            <w:r>
              <w:rPr>
                <w:rFonts w:ascii="宋体" w:hAnsi="宋体" w:hint="eastAsia"/>
                <w:sz w:val="21"/>
                <w:szCs w:val="21"/>
              </w:rPr>
              <w:t>详见招标</w:t>
            </w:r>
            <w:r>
              <w:rPr>
                <w:rFonts w:ascii="宋体" w:hAnsi="宋体"/>
                <w:sz w:val="21"/>
                <w:szCs w:val="21"/>
              </w:rPr>
              <w:t>文件第六章</w:t>
            </w:r>
            <w:r>
              <w:rPr>
                <w:rFonts w:ascii="宋体" w:hAnsi="宋体" w:hint="eastAsia"/>
                <w:sz w:val="21"/>
                <w:szCs w:val="21"/>
              </w:rPr>
              <w:t>“报价</w:t>
            </w:r>
            <w:r>
              <w:rPr>
                <w:rFonts w:ascii="宋体" w:hAnsi="宋体"/>
                <w:sz w:val="21"/>
                <w:szCs w:val="21"/>
              </w:rPr>
              <w:t>文件</w:t>
            </w:r>
            <w:r>
              <w:rPr>
                <w:rFonts w:ascii="宋体" w:hAnsi="宋体" w:hint="eastAsia"/>
                <w:sz w:val="21"/>
                <w:szCs w:val="21"/>
              </w:rPr>
              <w:t>”</w:t>
            </w:r>
          </w:p>
        </w:tc>
      </w:tr>
      <w:tr w:rsidR="00472855" w:rsidTr="00194AA9">
        <w:trPr>
          <w:trHeight w:val="567"/>
        </w:trPr>
        <w:tc>
          <w:tcPr>
            <w:tcW w:w="680" w:type="dxa"/>
            <w:shd w:val="clear" w:color="auto" w:fill="auto"/>
            <w:vAlign w:val="center"/>
          </w:tcPr>
          <w:p w:rsidR="00472855" w:rsidRDefault="00472855" w:rsidP="00194AA9">
            <w:pPr>
              <w:spacing w:line="288" w:lineRule="auto"/>
              <w:jc w:val="center"/>
              <w:rPr>
                <w:rFonts w:ascii="宋体" w:hAnsi="宋体"/>
                <w:sz w:val="21"/>
                <w:szCs w:val="21"/>
              </w:rPr>
            </w:pPr>
            <w:r>
              <w:rPr>
                <w:rFonts w:ascii="宋体" w:hAnsi="宋体" w:hint="eastAsia"/>
                <w:sz w:val="21"/>
                <w:szCs w:val="21"/>
              </w:rPr>
              <w:t>2</w:t>
            </w:r>
          </w:p>
        </w:tc>
        <w:tc>
          <w:tcPr>
            <w:tcW w:w="1701" w:type="dxa"/>
            <w:shd w:val="clear" w:color="auto" w:fill="auto"/>
            <w:vAlign w:val="center"/>
          </w:tcPr>
          <w:p w:rsidR="00472855" w:rsidRDefault="00472855" w:rsidP="00194AA9">
            <w:pPr>
              <w:spacing w:line="288" w:lineRule="auto"/>
              <w:jc w:val="center"/>
              <w:rPr>
                <w:rFonts w:ascii="宋体" w:hAnsi="宋体"/>
                <w:sz w:val="21"/>
                <w:szCs w:val="21"/>
              </w:rPr>
            </w:pPr>
            <w:r>
              <w:rPr>
                <w:rFonts w:ascii="宋体" w:hAnsi="宋体" w:hint="eastAsia"/>
                <w:sz w:val="21"/>
                <w:szCs w:val="21"/>
              </w:rPr>
              <w:t>政府采购支持监狱企业发展</w:t>
            </w:r>
          </w:p>
        </w:tc>
        <w:tc>
          <w:tcPr>
            <w:tcW w:w="7117" w:type="dxa"/>
            <w:shd w:val="clear" w:color="auto" w:fill="auto"/>
            <w:vAlign w:val="center"/>
          </w:tcPr>
          <w:p w:rsidR="00472855" w:rsidRDefault="00472855" w:rsidP="00194AA9">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w:t>
            </w:r>
            <w:r>
              <w:rPr>
                <w:rFonts w:ascii="宋体" w:hAnsi="宋体"/>
                <w:sz w:val="21"/>
                <w:szCs w:val="21"/>
              </w:rPr>
              <w:t>文件</w:t>
            </w:r>
            <w:r>
              <w:rPr>
                <w:rFonts w:ascii="宋体" w:hAnsi="宋体" w:hint="eastAsia"/>
                <w:sz w:val="21"/>
                <w:szCs w:val="21"/>
              </w:rPr>
              <w:t>第六章“报价</w:t>
            </w:r>
            <w:r>
              <w:rPr>
                <w:rFonts w:ascii="宋体" w:hAnsi="宋体"/>
                <w:sz w:val="21"/>
                <w:szCs w:val="21"/>
              </w:rPr>
              <w:t>文件</w:t>
            </w:r>
            <w:r>
              <w:rPr>
                <w:rFonts w:ascii="宋体" w:hAnsi="宋体" w:hint="eastAsia"/>
                <w:sz w:val="21"/>
                <w:szCs w:val="21"/>
              </w:rPr>
              <w:t>”</w:t>
            </w:r>
          </w:p>
        </w:tc>
      </w:tr>
      <w:tr w:rsidR="00472855" w:rsidTr="00194AA9">
        <w:trPr>
          <w:trHeight w:val="567"/>
        </w:trPr>
        <w:tc>
          <w:tcPr>
            <w:tcW w:w="680" w:type="dxa"/>
            <w:shd w:val="clear" w:color="auto" w:fill="auto"/>
            <w:vAlign w:val="center"/>
          </w:tcPr>
          <w:p w:rsidR="00472855" w:rsidRDefault="00472855" w:rsidP="00194AA9">
            <w:pPr>
              <w:spacing w:line="288" w:lineRule="auto"/>
              <w:jc w:val="center"/>
              <w:rPr>
                <w:rFonts w:ascii="宋体" w:hAnsi="宋体"/>
                <w:sz w:val="21"/>
                <w:szCs w:val="21"/>
              </w:rPr>
            </w:pPr>
            <w:r>
              <w:rPr>
                <w:rFonts w:ascii="宋体" w:hAnsi="宋体" w:hint="eastAsia"/>
                <w:sz w:val="21"/>
                <w:szCs w:val="21"/>
              </w:rPr>
              <w:t>3</w:t>
            </w:r>
          </w:p>
        </w:tc>
        <w:tc>
          <w:tcPr>
            <w:tcW w:w="1701" w:type="dxa"/>
            <w:shd w:val="clear" w:color="auto" w:fill="auto"/>
            <w:vAlign w:val="center"/>
          </w:tcPr>
          <w:p w:rsidR="00472855" w:rsidRDefault="00472855" w:rsidP="00194AA9">
            <w:pPr>
              <w:spacing w:line="288" w:lineRule="auto"/>
              <w:jc w:val="center"/>
              <w:rPr>
                <w:rFonts w:ascii="宋体" w:hAnsi="宋体"/>
                <w:sz w:val="21"/>
                <w:szCs w:val="21"/>
              </w:rPr>
            </w:pPr>
            <w:r>
              <w:rPr>
                <w:rFonts w:ascii="宋体" w:hAnsi="宋体" w:hint="eastAsia"/>
                <w:sz w:val="21"/>
                <w:szCs w:val="21"/>
              </w:rPr>
              <w:t>政府</w:t>
            </w:r>
            <w:r>
              <w:rPr>
                <w:rFonts w:ascii="宋体" w:hAnsi="宋体"/>
                <w:sz w:val="21"/>
                <w:szCs w:val="21"/>
              </w:rPr>
              <w:t>采购促进残疾人就业</w:t>
            </w:r>
          </w:p>
        </w:tc>
        <w:tc>
          <w:tcPr>
            <w:tcW w:w="7117" w:type="dxa"/>
            <w:shd w:val="clear" w:color="auto" w:fill="auto"/>
            <w:vAlign w:val="center"/>
          </w:tcPr>
          <w:p w:rsidR="00472855" w:rsidRDefault="00472855" w:rsidP="00194AA9">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招标文件第六章“报价</w:t>
            </w:r>
            <w:r>
              <w:rPr>
                <w:rFonts w:ascii="宋体" w:hAnsi="宋体"/>
                <w:sz w:val="21"/>
                <w:szCs w:val="21"/>
              </w:rPr>
              <w:t>文件</w:t>
            </w:r>
            <w:r>
              <w:rPr>
                <w:rFonts w:ascii="宋体" w:hAnsi="宋体" w:hint="eastAsia"/>
                <w:sz w:val="21"/>
                <w:szCs w:val="21"/>
              </w:rPr>
              <w:t>”</w:t>
            </w:r>
          </w:p>
        </w:tc>
      </w:tr>
      <w:tr w:rsidR="00472855" w:rsidTr="00194AA9">
        <w:trPr>
          <w:trHeight w:val="567"/>
        </w:trPr>
        <w:tc>
          <w:tcPr>
            <w:tcW w:w="680" w:type="dxa"/>
            <w:shd w:val="clear" w:color="auto" w:fill="auto"/>
            <w:vAlign w:val="center"/>
          </w:tcPr>
          <w:p w:rsidR="00472855" w:rsidRDefault="00472855" w:rsidP="00194AA9">
            <w:pPr>
              <w:spacing w:line="288" w:lineRule="auto"/>
              <w:jc w:val="center"/>
              <w:rPr>
                <w:rFonts w:ascii="宋体" w:hAnsi="宋体"/>
                <w:sz w:val="21"/>
                <w:szCs w:val="21"/>
              </w:rPr>
            </w:pPr>
            <w:r>
              <w:rPr>
                <w:rFonts w:ascii="宋体" w:hAnsi="宋体" w:hint="eastAsia"/>
                <w:sz w:val="21"/>
                <w:szCs w:val="21"/>
              </w:rPr>
              <w:t>4</w:t>
            </w:r>
          </w:p>
        </w:tc>
        <w:tc>
          <w:tcPr>
            <w:tcW w:w="1701" w:type="dxa"/>
            <w:shd w:val="clear" w:color="auto" w:fill="auto"/>
            <w:vAlign w:val="center"/>
          </w:tcPr>
          <w:p w:rsidR="00472855" w:rsidRDefault="00472855" w:rsidP="00194AA9">
            <w:pPr>
              <w:spacing w:line="288" w:lineRule="auto"/>
              <w:jc w:val="center"/>
              <w:rPr>
                <w:rFonts w:ascii="宋体" w:hAnsi="宋体"/>
                <w:sz w:val="21"/>
                <w:szCs w:val="21"/>
              </w:rPr>
            </w:pPr>
            <w:r>
              <w:rPr>
                <w:rFonts w:ascii="宋体" w:hAnsi="宋体" w:hint="eastAsia"/>
                <w:sz w:val="21"/>
                <w:szCs w:val="21"/>
              </w:rPr>
              <w:t>政府采购鼓励</w:t>
            </w:r>
          </w:p>
          <w:p w:rsidR="00472855" w:rsidRDefault="00472855" w:rsidP="00194AA9">
            <w:pPr>
              <w:spacing w:line="288" w:lineRule="auto"/>
              <w:jc w:val="center"/>
              <w:rPr>
                <w:rFonts w:ascii="宋体" w:hAnsi="宋体"/>
                <w:sz w:val="21"/>
                <w:szCs w:val="21"/>
              </w:rPr>
            </w:pPr>
            <w:r>
              <w:rPr>
                <w:rFonts w:ascii="宋体" w:hAnsi="宋体" w:hint="eastAsia"/>
                <w:sz w:val="21"/>
                <w:szCs w:val="21"/>
              </w:rPr>
              <w:t>节能产品</w:t>
            </w:r>
          </w:p>
        </w:tc>
        <w:tc>
          <w:tcPr>
            <w:tcW w:w="7117" w:type="dxa"/>
            <w:shd w:val="clear" w:color="auto" w:fill="auto"/>
            <w:vAlign w:val="center"/>
          </w:tcPr>
          <w:p w:rsidR="00472855" w:rsidRDefault="00472855" w:rsidP="00194AA9">
            <w:pPr>
              <w:spacing w:line="288" w:lineRule="auto"/>
              <w:jc w:val="left"/>
              <w:rPr>
                <w:rFonts w:ascii="宋体" w:hAnsi="宋体"/>
                <w:sz w:val="21"/>
                <w:szCs w:val="21"/>
              </w:rPr>
            </w:pPr>
            <w:r>
              <w:rPr>
                <w:rFonts w:ascii="宋体" w:hAnsi="宋体" w:hint="eastAsia"/>
                <w:sz w:val="21"/>
                <w:szCs w:val="21"/>
              </w:rPr>
              <w:t>优先采购节能产品: 提供</w:t>
            </w:r>
            <w:r>
              <w:rPr>
                <w:rFonts w:ascii="宋体" w:hAnsi="宋体"/>
                <w:sz w:val="21"/>
                <w:szCs w:val="21"/>
              </w:rPr>
              <w:t>材料详见</w:t>
            </w:r>
            <w:r>
              <w:rPr>
                <w:rFonts w:ascii="宋体" w:hAnsi="宋体" w:hint="eastAsia"/>
                <w:sz w:val="21"/>
                <w:szCs w:val="21"/>
              </w:rPr>
              <w:t>招标文件第六章“商务</w:t>
            </w:r>
            <w:r>
              <w:rPr>
                <w:rFonts w:ascii="宋体" w:hAnsi="宋体"/>
                <w:sz w:val="21"/>
                <w:szCs w:val="21"/>
              </w:rPr>
              <w:t>和技术文件</w:t>
            </w:r>
            <w:r>
              <w:rPr>
                <w:rFonts w:ascii="宋体" w:hAnsi="宋体" w:hint="eastAsia"/>
                <w:sz w:val="21"/>
                <w:szCs w:val="21"/>
              </w:rPr>
              <w:t>”；</w:t>
            </w:r>
          </w:p>
        </w:tc>
      </w:tr>
      <w:tr w:rsidR="00472855" w:rsidTr="00194AA9">
        <w:trPr>
          <w:trHeight w:val="567"/>
        </w:trPr>
        <w:tc>
          <w:tcPr>
            <w:tcW w:w="680" w:type="dxa"/>
            <w:shd w:val="clear" w:color="auto" w:fill="auto"/>
            <w:vAlign w:val="center"/>
          </w:tcPr>
          <w:p w:rsidR="00472855" w:rsidRDefault="00472855" w:rsidP="00194AA9">
            <w:pPr>
              <w:spacing w:line="288" w:lineRule="auto"/>
              <w:jc w:val="center"/>
              <w:rPr>
                <w:rFonts w:ascii="宋体" w:hAnsi="宋体"/>
                <w:sz w:val="21"/>
                <w:szCs w:val="21"/>
              </w:rPr>
            </w:pPr>
            <w:r>
              <w:rPr>
                <w:rFonts w:ascii="宋体" w:hAnsi="宋体" w:hint="eastAsia"/>
                <w:sz w:val="21"/>
                <w:szCs w:val="21"/>
              </w:rPr>
              <w:t>5</w:t>
            </w:r>
          </w:p>
        </w:tc>
        <w:tc>
          <w:tcPr>
            <w:tcW w:w="1701" w:type="dxa"/>
            <w:shd w:val="clear" w:color="auto" w:fill="auto"/>
            <w:vAlign w:val="center"/>
          </w:tcPr>
          <w:p w:rsidR="00472855" w:rsidRDefault="00472855" w:rsidP="00194AA9">
            <w:pPr>
              <w:spacing w:line="288" w:lineRule="auto"/>
              <w:jc w:val="center"/>
              <w:rPr>
                <w:rFonts w:ascii="宋体" w:hAnsi="宋体"/>
                <w:sz w:val="21"/>
                <w:szCs w:val="21"/>
              </w:rPr>
            </w:pPr>
            <w:r>
              <w:rPr>
                <w:rFonts w:ascii="宋体" w:hAnsi="宋体" w:hint="eastAsia"/>
                <w:sz w:val="21"/>
                <w:szCs w:val="21"/>
              </w:rPr>
              <w:t>政府采购鼓励</w:t>
            </w:r>
          </w:p>
          <w:p w:rsidR="00472855" w:rsidRDefault="00472855" w:rsidP="00194AA9">
            <w:pPr>
              <w:spacing w:line="288" w:lineRule="auto"/>
              <w:jc w:val="center"/>
              <w:rPr>
                <w:rFonts w:ascii="宋体" w:hAnsi="宋体"/>
                <w:sz w:val="21"/>
                <w:szCs w:val="21"/>
              </w:rPr>
            </w:pPr>
            <w:r>
              <w:rPr>
                <w:rFonts w:ascii="宋体" w:hAnsi="宋体" w:hint="eastAsia"/>
                <w:sz w:val="21"/>
                <w:szCs w:val="21"/>
              </w:rPr>
              <w:t>环保产品</w:t>
            </w:r>
          </w:p>
        </w:tc>
        <w:tc>
          <w:tcPr>
            <w:tcW w:w="7117" w:type="dxa"/>
            <w:shd w:val="clear" w:color="auto" w:fill="auto"/>
            <w:vAlign w:val="center"/>
          </w:tcPr>
          <w:p w:rsidR="00472855" w:rsidRDefault="00472855" w:rsidP="00194AA9">
            <w:pPr>
              <w:spacing w:line="288" w:lineRule="auto"/>
              <w:jc w:val="left"/>
              <w:rPr>
                <w:rFonts w:ascii="宋体" w:hAnsi="宋体"/>
                <w:sz w:val="21"/>
                <w:szCs w:val="21"/>
              </w:rPr>
            </w:pPr>
            <w:r>
              <w:rPr>
                <w:rFonts w:ascii="宋体" w:hAnsi="宋体" w:hint="eastAsia"/>
                <w:sz w:val="21"/>
                <w:szCs w:val="21"/>
              </w:rPr>
              <w:t>优先采购环保产品: 提供</w:t>
            </w:r>
            <w:r>
              <w:rPr>
                <w:rFonts w:ascii="宋体" w:hAnsi="宋体"/>
                <w:sz w:val="21"/>
                <w:szCs w:val="21"/>
              </w:rPr>
              <w:t>材料详见</w:t>
            </w:r>
            <w:r>
              <w:rPr>
                <w:rFonts w:ascii="宋体" w:hAnsi="宋体" w:hint="eastAsia"/>
                <w:sz w:val="21"/>
                <w:szCs w:val="21"/>
              </w:rPr>
              <w:t>招标文件第六章“商务</w:t>
            </w:r>
            <w:r>
              <w:rPr>
                <w:rFonts w:ascii="宋体" w:hAnsi="宋体"/>
                <w:sz w:val="21"/>
                <w:szCs w:val="21"/>
              </w:rPr>
              <w:t>和技术文件</w:t>
            </w:r>
            <w:r>
              <w:rPr>
                <w:rFonts w:ascii="宋体" w:hAnsi="宋体" w:hint="eastAsia"/>
                <w:sz w:val="21"/>
                <w:szCs w:val="21"/>
              </w:rPr>
              <w:t>”；</w:t>
            </w:r>
          </w:p>
        </w:tc>
      </w:tr>
      <w:tr w:rsidR="00472855" w:rsidTr="00194AA9">
        <w:trPr>
          <w:trHeight w:val="567"/>
        </w:trPr>
        <w:tc>
          <w:tcPr>
            <w:tcW w:w="680" w:type="dxa"/>
            <w:shd w:val="clear" w:color="auto" w:fill="auto"/>
            <w:vAlign w:val="center"/>
          </w:tcPr>
          <w:p w:rsidR="00472855" w:rsidRDefault="00472855" w:rsidP="00194AA9">
            <w:pPr>
              <w:spacing w:line="288" w:lineRule="auto"/>
              <w:jc w:val="center"/>
              <w:rPr>
                <w:rFonts w:ascii="宋体" w:hAnsi="宋体"/>
                <w:sz w:val="21"/>
                <w:szCs w:val="21"/>
              </w:rPr>
            </w:pPr>
            <w:r>
              <w:rPr>
                <w:rFonts w:ascii="宋体" w:hAnsi="宋体" w:hint="eastAsia"/>
                <w:sz w:val="21"/>
                <w:szCs w:val="21"/>
              </w:rPr>
              <w:t>6</w:t>
            </w:r>
          </w:p>
        </w:tc>
        <w:tc>
          <w:tcPr>
            <w:tcW w:w="1701" w:type="dxa"/>
            <w:shd w:val="clear" w:color="auto" w:fill="auto"/>
            <w:vAlign w:val="center"/>
          </w:tcPr>
          <w:p w:rsidR="00472855" w:rsidRDefault="00472855" w:rsidP="00194AA9">
            <w:pPr>
              <w:spacing w:line="288" w:lineRule="auto"/>
              <w:jc w:val="center"/>
              <w:rPr>
                <w:rFonts w:ascii="宋体" w:hAnsi="宋体"/>
                <w:sz w:val="21"/>
                <w:szCs w:val="21"/>
              </w:rPr>
            </w:pPr>
            <w:r>
              <w:rPr>
                <w:rFonts w:ascii="宋体" w:hAnsi="宋体"/>
                <w:sz w:val="21"/>
                <w:szCs w:val="21"/>
              </w:rPr>
              <w:t>政府采购进口</w:t>
            </w:r>
          </w:p>
          <w:p w:rsidR="00472855" w:rsidRDefault="00472855" w:rsidP="00194AA9">
            <w:pPr>
              <w:spacing w:line="288" w:lineRule="auto"/>
              <w:jc w:val="center"/>
              <w:rPr>
                <w:rFonts w:ascii="宋体" w:hAnsi="宋体"/>
                <w:sz w:val="21"/>
                <w:szCs w:val="21"/>
              </w:rPr>
            </w:pPr>
            <w:r>
              <w:rPr>
                <w:rFonts w:ascii="宋体" w:hAnsi="宋体" w:hint="eastAsia"/>
                <w:sz w:val="21"/>
                <w:szCs w:val="21"/>
              </w:rPr>
              <w:t>产品</w:t>
            </w:r>
          </w:p>
        </w:tc>
        <w:tc>
          <w:tcPr>
            <w:tcW w:w="7117" w:type="dxa"/>
            <w:shd w:val="clear" w:color="auto" w:fill="auto"/>
            <w:vAlign w:val="center"/>
          </w:tcPr>
          <w:p w:rsidR="00472855" w:rsidRDefault="00472855" w:rsidP="00194AA9">
            <w:pPr>
              <w:spacing w:line="288" w:lineRule="auto"/>
              <w:jc w:val="left"/>
              <w:rPr>
                <w:rFonts w:ascii="宋体" w:hAnsi="宋体"/>
                <w:sz w:val="21"/>
                <w:szCs w:val="21"/>
              </w:rPr>
            </w:pPr>
            <w:r>
              <w:rPr>
                <w:rFonts w:ascii="宋体" w:hAnsi="宋体" w:hint="eastAsia"/>
                <w:sz w:val="21"/>
                <w:szCs w:val="21"/>
              </w:rPr>
              <w:t>不允许采购进口产品</w:t>
            </w:r>
          </w:p>
        </w:tc>
      </w:tr>
    </w:tbl>
    <w:p w:rsidR="00472855" w:rsidRDefault="00472855" w:rsidP="00472855">
      <w:pPr>
        <w:spacing w:line="288" w:lineRule="auto"/>
        <w:rPr>
          <w:rFonts w:ascii="宋体" w:hAnsi="宋体"/>
          <w:b/>
          <w:sz w:val="24"/>
        </w:rPr>
      </w:pPr>
    </w:p>
    <w:p w:rsidR="00472855" w:rsidRDefault="00472855" w:rsidP="00472855">
      <w:pPr>
        <w:spacing w:line="288" w:lineRule="auto"/>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采购资金的支付方式、时间、条件：</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27"/>
        <w:gridCol w:w="7371"/>
      </w:tblGrid>
      <w:tr w:rsidR="00472855" w:rsidTr="00194AA9">
        <w:trPr>
          <w:trHeight w:val="561"/>
        </w:trPr>
        <w:tc>
          <w:tcPr>
            <w:tcW w:w="2127" w:type="dxa"/>
            <w:tcBorders>
              <w:top w:val="single" w:sz="4" w:space="0" w:color="auto"/>
              <w:left w:val="single" w:sz="4" w:space="0" w:color="auto"/>
              <w:bottom w:val="single" w:sz="4" w:space="0" w:color="auto"/>
              <w:right w:val="single" w:sz="4" w:space="0" w:color="auto"/>
            </w:tcBorders>
            <w:vAlign w:val="center"/>
          </w:tcPr>
          <w:p w:rsidR="00472855" w:rsidRDefault="00472855" w:rsidP="00194AA9">
            <w:pPr>
              <w:spacing w:line="288" w:lineRule="auto"/>
              <w:jc w:val="center"/>
              <w:rPr>
                <w:rFonts w:ascii="宋体" w:hAnsi="宋体"/>
                <w:b/>
                <w:spacing w:val="-6"/>
                <w:sz w:val="21"/>
                <w:szCs w:val="21"/>
              </w:rPr>
            </w:pPr>
            <w:r>
              <w:rPr>
                <w:rFonts w:ascii="宋体" w:hAnsi="宋体" w:hint="eastAsia"/>
                <w:b/>
                <w:spacing w:val="-6"/>
                <w:sz w:val="21"/>
                <w:szCs w:val="21"/>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rsidR="00472855" w:rsidRDefault="00472855" w:rsidP="00472855">
            <w:pPr>
              <w:numPr>
                <w:ilvl w:val="0"/>
                <w:numId w:val="2"/>
              </w:numPr>
              <w:spacing w:line="288" w:lineRule="auto"/>
              <w:rPr>
                <w:rFonts w:ascii="宋体" w:hAnsi="宋体"/>
                <w:spacing w:val="-6"/>
                <w:sz w:val="21"/>
                <w:szCs w:val="21"/>
              </w:rPr>
            </w:pPr>
            <w:r>
              <w:rPr>
                <w:rFonts w:ascii="宋体" w:hAnsi="宋体" w:hint="eastAsia"/>
                <w:spacing w:val="-6"/>
                <w:sz w:val="21"/>
                <w:szCs w:val="21"/>
              </w:rPr>
              <w:t>合同签订前，成交供应商向采购人缴纳合同总额的5%作为履约保证金，项目验收完成后20天内无息退还。</w:t>
            </w:r>
          </w:p>
          <w:p w:rsidR="00472855" w:rsidRDefault="00472855" w:rsidP="00472855">
            <w:pPr>
              <w:numPr>
                <w:ilvl w:val="0"/>
                <w:numId w:val="2"/>
              </w:numPr>
              <w:spacing w:line="288" w:lineRule="auto"/>
              <w:rPr>
                <w:rFonts w:ascii="宋体" w:hAnsi="宋体"/>
                <w:b/>
                <w:spacing w:val="-6"/>
                <w:sz w:val="21"/>
                <w:szCs w:val="21"/>
              </w:rPr>
            </w:pPr>
            <w:r>
              <w:rPr>
                <w:rFonts w:ascii="宋体" w:hAnsi="宋体" w:hint="eastAsia"/>
                <w:spacing w:val="-6"/>
                <w:sz w:val="21"/>
                <w:szCs w:val="21"/>
              </w:rPr>
              <w:t>合同签订生效后并安装调试验收合格后，支付合同总额的70%；验收合格四个月,并在会议室装修完毕重新完成系统集成后支付剩余30%。</w:t>
            </w:r>
          </w:p>
        </w:tc>
      </w:tr>
    </w:tbl>
    <w:p w:rsidR="00472855" w:rsidRDefault="00472855" w:rsidP="00472855">
      <w:pPr>
        <w:spacing w:line="288" w:lineRule="auto"/>
        <w:rPr>
          <w:rFonts w:ascii="宋体" w:hAnsi="宋体"/>
          <w:sz w:val="21"/>
          <w:szCs w:val="21"/>
        </w:rPr>
      </w:pPr>
    </w:p>
    <w:p w:rsidR="00472855" w:rsidRDefault="00472855" w:rsidP="00472855">
      <w:pPr>
        <w:spacing w:line="288" w:lineRule="auto"/>
        <w:rPr>
          <w:rFonts w:ascii="宋体" w:hAnsi="宋体"/>
          <w:b/>
          <w:sz w:val="24"/>
        </w:rPr>
      </w:pPr>
      <w:r>
        <w:rPr>
          <w:rFonts w:ascii="宋体" w:hAnsi="宋体" w:hint="eastAsia"/>
          <w:b/>
          <w:sz w:val="24"/>
        </w:rPr>
        <w:t>三</w:t>
      </w:r>
      <w:r>
        <w:rPr>
          <w:rFonts w:ascii="宋体" w:hAnsi="宋体"/>
          <w:b/>
          <w:sz w:val="24"/>
        </w:rPr>
        <w:t>、</w:t>
      </w:r>
      <w:r>
        <w:rPr>
          <w:rFonts w:ascii="宋体" w:hAnsi="宋体" w:hint="eastAsia"/>
          <w:b/>
          <w:sz w:val="24"/>
        </w:rPr>
        <w:t>服务</w:t>
      </w:r>
      <w:r>
        <w:rPr>
          <w:rFonts w:ascii="宋体" w:hAnsi="宋体"/>
          <w:b/>
          <w:sz w:val="24"/>
        </w:rPr>
        <w:t>要求</w:t>
      </w:r>
      <w:r>
        <w:rPr>
          <w:rFonts w:ascii="宋体" w:hAnsi="宋体" w:hint="eastAsia"/>
          <w:b/>
          <w:sz w:val="24"/>
        </w:rPr>
        <w:t>（技术要求里另有注明的以技术要求为准）</w:t>
      </w:r>
      <w:r>
        <w:rPr>
          <w:rFonts w:ascii="宋体" w:hAnsi="宋体"/>
          <w:b/>
          <w:sz w:val="24"/>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27"/>
        <w:gridCol w:w="7371"/>
      </w:tblGrid>
      <w:tr w:rsidR="00472855" w:rsidTr="00194AA9">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472855" w:rsidRDefault="00472855" w:rsidP="00194AA9">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质保期</w:t>
            </w:r>
          </w:p>
        </w:tc>
        <w:tc>
          <w:tcPr>
            <w:tcW w:w="7371" w:type="dxa"/>
            <w:tcBorders>
              <w:top w:val="single" w:sz="4" w:space="0" w:color="auto"/>
              <w:left w:val="single" w:sz="4" w:space="0" w:color="auto"/>
              <w:bottom w:val="single" w:sz="4" w:space="0" w:color="auto"/>
              <w:right w:val="single" w:sz="4" w:space="0" w:color="auto"/>
            </w:tcBorders>
            <w:vAlign w:val="center"/>
          </w:tcPr>
          <w:p w:rsidR="00472855" w:rsidRDefault="00472855" w:rsidP="00194AA9">
            <w:pPr>
              <w:adjustRightInd w:val="0"/>
              <w:snapToGrid w:val="0"/>
              <w:spacing w:line="288" w:lineRule="auto"/>
              <w:rPr>
                <w:rFonts w:ascii="宋体" w:hAnsi="宋体"/>
                <w:spacing w:val="-6"/>
                <w:sz w:val="21"/>
                <w:szCs w:val="21"/>
              </w:rPr>
            </w:pPr>
            <w:r>
              <w:rPr>
                <w:rFonts w:ascii="宋体" w:hAnsi="宋体" w:hint="eastAsia"/>
                <w:spacing w:val="-6"/>
                <w:sz w:val="21"/>
                <w:szCs w:val="21"/>
              </w:rPr>
              <w:t>3年</w:t>
            </w:r>
          </w:p>
        </w:tc>
      </w:tr>
      <w:tr w:rsidR="00472855" w:rsidTr="00194AA9">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472855" w:rsidRDefault="00472855" w:rsidP="00194AA9">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交付时间和地点</w:t>
            </w:r>
          </w:p>
        </w:tc>
        <w:tc>
          <w:tcPr>
            <w:tcW w:w="7371" w:type="dxa"/>
            <w:tcBorders>
              <w:top w:val="single" w:sz="4" w:space="0" w:color="auto"/>
              <w:left w:val="single" w:sz="4" w:space="0" w:color="auto"/>
              <w:bottom w:val="single" w:sz="4" w:space="0" w:color="auto"/>
              <w:right w:val="single" w:sz="4" w:space="0" w:color="auto"/>
            </w:tcBorders>
            <w:vAlign w:val="center"/>
          </w:tcPr>
          <w:p w:rsidR="00472855" w:rsidRDefault="00472855" w:rsidP="00194AA9">
            <w:pPr>
              <w:adjustRightInd w:val="0"/>
              <w:snapToGrid w:val="0"/>
              <w:spacing w:line="288" w:lineRule="auto"/>
              <w:rPr>
                <w:rFonts w:ascii="宋体" w:hAnsi="宋体"/>
                <w:spacing w:val="-6"/>
                <w:sz w:val="21"/>
                <w:szCs w:val="21"/>
              </w:rPr>
            </w:pPr>
            <w:r>
              <w:rPr>
                <w:rFonts w:ascii="宋体" w:hAnsi="宋体" w:hint="eastAsia"/>
                <w:spacing w:val="-6"/>
                <w:sz w:val="21"/>
                <w:szCs w:val="21"/>
              </w:rPr>
              <w:t>交付时间：合同签订后10个工作日内。</w:t>
            </w:r>
          </w:p>
          <w:p w:rsidR="00472855" w:rsidRDefault="00472855" w:rsidP="00194AA9">
            <w:pPr>
              <w:adjustRightInd w:val="0"/>
              <w:snapToGrid w:val="0"/>
              <w:spacing w:line="288" w:lineRule="auto"/>
              <w:rPr>
                <w:rFonts w:ascii="宋体" w:hAnsi="宋体"/>
                <w:spacing w:val="-6"/>
                <w:sz w:val="21"/>
                <w:szCs w:val="21"/>
              </w:rPr>
            </w:pPr>
            <w:r>
              <w:rPr>
                <w:rFonts w:ascii="宋体" w:hAnsi="宋体" w:hint="eastAsia"/>
                <w:spacing w:val="-6"/>
                <w:sz w:val="21"/>
                <w:szCs w:val="21"/>
              </w:rPr>
              <w:t>地点：采购人指定地点。</w:t>
            </w:r>
          </w:p>
        </w:tc>
      </w:tr>
      <w:tr w:rsidR="00472855" w:rsidTr="00194AA9">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472855" w:rsidRDefault="00472855" w:rsidP="00194AA9">
            <w:pPr>
              <w:adjustRightInd w:val="0"/>
              <w:snapToGrid w:val="0"/>
              <w:spacing w:line="288" w:lineRule="auto"/>
              <w:jc w:val="center"/>
              <w:rPr>
                <w:rFonts w:asciiTheme="minorEastAsia" w:eastAsiaTheme="minorEastAsia" w:hAnsiTheme="minorEastAsia"/>
                <w:spacing w:val="-6"/>
                <w:sz w:val="21"/>
                <w:szCs w:val="21"/>
              </w:rPr>
            </w:pPr>
            <w:r>
              <w:rPr>
                <w:rFonts w:asciiTheme="minorEastAsia" w:eastAsiaTheme="minorEastAsia" w:hAnsiTheme="minorEastAsia" w:hint="eastAsia"/>
                <w:sz w:val="21"/>
                <w:szCs w:val="21"/>
              </w:rPr>
              <w:t>服务标准</w:t>
            </w:r>
          </w:p>
        </w:tc>
        <w:tc>
          <w:tcPr>
            <w:tcW w:w="7371" w:type="dxa"/>
            <w:tcBorders>
              <w:top w:val="single" w:sz="4" w:space="0" w:color="auto"/>
              <w:left w:val="single" w:sz="4" w:space="0" w:color="auto"/>
              <w:bottom w:val="single" w:sz="4" w:space="0" w:color="auto"/>
              <w:right w:val="single" w:sz="4" w:space="0" w:color="auto"/>
            </w:tcBorders>
            <w:vAlign w:val="center"/>
          </w:tcPr>
          <w:p w:rsidR="00472855" w:rsidRDefault="00472855" w:rsidP="00194AA9">
            <w:pPr>
              <w:pStyle w:val="a5"/>
              <w:spacing w:line="288" w:lineRule="auto"/>
              <w:ind w:firstLineChars="0" w:firstLine="0"/>
              <w:jc w:val="left"/>
              <w:rPr>
                <w:rFonts w:asciiTheme="minorEastAsia" w:hAnsiTheme="minorEastAsia"/>
                <w:spacing w:val="-6"/>
                <w:sz w:val="21"/>
                <w:szCs w:val="21"/>
              </w:rPr>
            </w:pPr>
            <w:r>
              <w:rPr>
                <w:rFonts w:asciiTheme="minorEastAsia" w:hAnsiTheme="minorEastAsia" w:hint="eastAsia"/>
                <w:spacing w:val="-6"/>
                <w:sz w:val="21"/>
                <w:szCs w:val="21"/>
              </w:rPr>
              <w:t>在质保期内，成交供应商对其提供的产品进行现场服务、维修和损坏件的更换，不收取额外费用。质保期外设备出现故障需要维修的，只收取成本费。质保期满后，采购人有权选择售后服务商，无论结果如何，成交供应商也必须配合采购人做好后续衔接工作。</w:t>
            </w:r>
          </w:p>
        </w:tc>
      </w:tr>
      <w:tr w:rsidR="00472855" w:rsidTr="00194AA9">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472855" w:rsidRDefault="00472855" w:rsidP="00194AA9">
            <w:pPr>
              <w:adjustRightInd w:val="0"/>
              <w:snapToGrid w:val="0"/>
              <w:spacing w:line="288" w:lineRule="auto"/>
              <w:jc w:val="center"/>
              <w:rPr>
                <w:rFonts w:ascii="宋体" w:hAnsi="宋体"/>
                <w:sz w:val="21"/>
                <w:szCs w:val="21"/>
              </w:rPr>
            </w:pPr>
            <w:r>
              <w:rPr>
                <w:rFonts w:ascii="宋体" w:hAnsi="宋体" w:hint="eastAsia"/>
                <w:sz w:val="21"/>
                <w:szCs w:val="21"/>
              </w:rPr>
              <w:t>服务</w:t>
            </w:r>
            <w:r>
              <w:rPr>
                <w:rFonts w:ascii="宋体" w:hAnsi="宋体"/>
                <w:sz w:val="21"/>
                <w:szCs w:val="21"/>
              </w:rPr>
              <w:t>效率</w:t>
            </w:r>
          </w:p>
        </w:tc>
        <w:tc>
          <w:tcPr>
            <w:tcW w:w="7371" w:type="dxa"/>
            <w:tcBorders>
              <w:top w:val="single" w:sz="4" w:space="0" w:color="auto"/>
              <w:left w:val="single" w:sz="4" w:space="0" w:color="auto"/>
              <w:bottom w:val="single" w:sz="4" w:space="0" w:color="auto"/>
              <w:right w:val="single" w:sz="4" w:space="0" w:color="auto"/>
            </w:tcBorders>
            <w:vAlign w:val="center"/>
          </w:tcPr>
          <w:p w:rsidR="00472855" w:rsidRDefault="00472855" w:rsidP="00194AA9">
            <w:pPr>
              <w:adjustRightInd w:val="0"/>
              <w:snapToGrid w:val="0"/>
              <w:spacing w:line="288" w:lineRule="auto"/>
              <w:rPr>
                <w:rFonts w:ascii="宋体" w:hAnsi="宋体"/>
                <w:sz w:val="21"/>
                <w:szCs w:val="21"/>
              </w:rPr>
            </w:pPr>
            <w:r>
              <w:rPr>
                <w:rFonts w:ascii="宋体" w:hAnsi="宋体" w:hint="eastAsia"/>
                <w:sz w:val="21"/>
                <w:szCs w:val="21"/>
              </w:rPr>
              <w:t>成交供应商接到采购单位报修电话，半小时内响应，2小时内赶到现场。</w:t>
            </w:r>
          </w:p>
        </w:tc>
      </w:tr>
      <w:tr w:rsidR="00472855" w:rsidTr="00194AA9">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472855" w:rsidRDefault="00472855" w:rsidP="00194AA9">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验收</w:t>
            </w:r>
            <w:r>
              <w:rPr>
                <w:rFonts w:ascii="宋体" w:hAnsi="宋体"/>
                <w:spacing w:val="-6"/>
                <w:sz w:val="21"/>
                <w:szCs w:val="21"/>
              </w:rPr>
              <w:t>标准</w:t>
            </w:r>
          </w:p>
        </w:tc>
        <w:tc>
          <w:tcPr>
            <w:tcW w:w="7371" w:type="dxa"/>
            <w:tcBorders>
              <w:top w:val="single" w:sz="4" w:space="0" w:color="auto"/>
              <w:left w:val="single" w:sz="4" w:space="0" w:color="auto"/>
              <w:bottom w:val="single" w:sz="4" w:space="0" w:color="auto"/>
              <w:right w:val="single" w:sz="4" w:space="0" w:color="auto"/>
            </w:tcBorders>
            <w:vAlign w:val="center"/>
          </w:tcPr>
          <w:p w:rsidR="00472855" w:rsidRDefault="00472855" w:rsidP="00194AA9">
            <w:pPr>
              <w:spacing w:line="288" w:lineRule="auto"/>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成交供应商应提供合同货物的有效检验文件，经采购人认可后，与合同的性能指标一起作为合同货物验收标准。采购人对样品（如有）验收合格后，双方共同签署验收样品合格证书，在合同期限内采购人将对成交供应商提供的货物进行抽检验收，验收中发现合同货物达不到样品验收标准或合同规定的性能指</w:t>
            </w:r>
            <w:r>
              <w:rPr>
                <w:rFonts w:ascii="宋体" w:hAnsi="宋体" w:hint="eastAsia"/>
                <w:sz w:val="21"/>
                <w:szCs w:val="21"/>
              </w:rPr>
              <w:lastRenderedPageBreak/>
              <w:t>标，成交供应商必须更换合同货物，并负担由此给采购人造成的损失，直到验收合格为止。</w:t>
            </w:r>
          </w:p>
          <w:p w:rsidR="00472855" w:rsidRDefault="00472855" w:rsidP="00194AA9">
            <w:pPr>
              <w:spacing w:line="288" w:lineRule="auto"/>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供应商应于响应文件中提供合同货物的验收标准和检测办法，并在验收中提供采购人认可的相应检测手段，验收标准应符合中国有关的国家、地方、行业的标准，如若成交，经采购人确认后作为验收的依据。</w:t>
            </w:r>
          </w:p>
          <w:p w:rsidR="00472855" w:rsidRDefault="00472855" w:rsidP="00194AA9">
            <w:pPr>
              <w:spacing w:line="288" w:lineRule="auto"/>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如成交供应商委托国内代理（或其他机构）负责安装或配合安装，应在签约时指明，但成交供应商仍要对合同货物及其安装质量负全部责任。</w:t>
            </w:r>
          </w:p>
          <w:p w:rsidR="00472855" w:rsidRDefault="00472855" w:rsidP="00194AA9">
            <w:pPr>
              <w:spacing w:line="288" w:lineRule="auto"/>
              <w:rPr>
                <w:rFonts w:ascii="宋体" w:hAnsi="宋体"/>
                <w:sz w:val="21"/>
                <w:szCs w:val="21"/>
              </w:rPr>
            </w:pPr>
            <w:r>
              <w:rPr>
                <w:rFonts w:ascii="宋体" w:hAnsi="宋体" w:hint="eastAsia"/>
                <w:sz w:val="21"/>
                <w:szCs w:val="21"/>
              </w:rPr>
              <w:t>4</w:t>
            </w:r>
            <w:r>
              <w:rPr>
                <w:rFonts w:ascii="宋体" w:hAnsi="宋体"/>
                <w:sz w:val="21"/>
                <w:szCs w:val="21"/>
              </w:rPr>
              <w:t>.</w:t>
            </w:r>
            <w:r>
              <w:rPr>
                <w:rFonts w:ascii="宋体" w:hAnsi="宋体" w:hint="eastAsia"/>
                <w:sz w:val="21"/>
                <w:szCs w:val="21"/>
              </w:rPr>
              <w:t>验收费用由成交供应商承担。</w:t>
            </w:r>
          </w:p>
        </w:tc>
      </w:tr>
      <w:tr w:rsidR="00472855" w:rsidTr="00194AA9">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472855" w:rsidRDefault="00472855" w:rsidP="00194AA9">
            <w:pPr>
              <w:adjustRightInd w:val="0"/>
              <w:snapToGrid w:val="0"/>
              <w:spacing w:line="288" w:lineRule="auto"/>
              <w:jc w:val="center"/>
              <w:rPr>
                <w:rFonts w:ascii="宋体" w:hAnsi="宋体"/>
                <w:spacing w:val="-6"/>
                <w:sz w:val="21"/>
                <w:szCs w:val="21"/>
              </w:rPr>
            </w:pPr>
            <w:r>
              <w:rPr>
                <w:rFonts w:ascii="宋体" w:hAnsi="宋体"/>
                <w:sz w:val="21"/>
                <w:szCs w:val="21"/>
              </w:rPr>
              <w:lastRenderedPageBreak/>
              <w:t>其他技术、服务要求</w:t>
            </w:r>
          </w:p>
        </w:tc>
        <w:tc>
          <w:tcPr>
            <w:tcW w:w="7371" w:type="dxa"/>
            <w:tcBorders>
              <w:top w:val="single" w:sz="4" w:space="0" w:color="auto"/>
              <w:left w:val="single" w:sz="4" w:space="0" w:color="auto"/>
              <w:bottom w:val="single" w:sz="4" w:space="0" w:color="auto"/>
              <w:right w:val="single" w:sz="4" w:space="0" w:color="auto"/>
            </w:tcBorders>
            <w:vAlign w:val="center"/>
          </w:tcPr>
          <w:p w:rsidR="00472855" w:rsidRDefault="00472855" w:rsidP="00194AA9">
            <w:pPr>
              <w:spacing w:line="288" w:lineRule="auto"/>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培训：</w:t>
            </w:r>
          </w:p>
          <w:p w:rsidR="00472855" w:rsidRDefault="00472855" w:rsidP="00194AA9">
            <w:pPr>
              <w:spacing w:line="288" w:lineRule="auto"/>
              <w:rPr>
                <w:rFonts w:ascii="宋体" w:hAnsi="宋体"/>
                <w:sz w:val="21"/>
                <w:szCs w:val="21"/>
              </w:rPr>
            </w:pPr>
            <w:r>
              <w:rPr>
                <w:rFonts w:ascii="宋体" w:hAnsi="宋体" w:hint="eastAsia"/>
                <w:sz w:val="21"/>
                <w:szCs w:val="21"/>
              </w:rPr>
              <w:t>1</w:t>
            </w:r>
            <w:r>
              <w:rPr>
                <w:rFonts w:ascii="宋体" w:hAnsi="宋体"/>
                <w:sz w:val="21"/>
                <w:szCs w:val="21"/>
              </w:rPr>
              <w:t xml:space="preserve">.1 </w:t>
            </w:r>
            <w:r>
              <w:rPr>
                <w:rFonts w:ascii="宋体" w:hAnsi="宋体" w:hint="eastAsia"/>
                <w:sz w:val="21"/>
                <w:szCs w:val="21"/>
              </w:rPr>
              <w:t>在采购人所在地进行不少于3人或1天的培训，培训内容包括仪器设备的技术原理、仪器设备操作、数据处理、仪器设备基本维护等。</w:t>
            </w:r>
          </w:p>
          <w:p w:rsidR="00472855" w:rsidRDefault="00472855" w:rsidP="00194AA9">
            <w:pPr>
              <w:spacing w:line="288" w:lineRule="auto"/>
              <w:rPr>
                <w:rFonts w:ascii="宋体" w:hAnsi="宋体"/>
                <w:sz w:val="21"/>
                <w:szCs w:val="21"/>
              </w:rPr>
            </w:pPr>
            <w:r>
              <w:rPr>
                <w:rFonts w:ascii="宋体" w:hAnsi="宋体"/>
                <w:sz w:val="21"/>
                <w:szCs w:val="21"/>
              </w:rPr>
              <w:t>1.</w:t>
            </w:r>
            <w:r>
              <w:rPr>
                <w:rFonts w:ascii="宋体" w:hAnsi="宋体" w:hint="eastAsia"/>
                <w:sz w:val="21"/>
                <w:szCs w:val="21"/>
              </w:rPr>
              <w:t>2成交供应商应提供相应的培训计划。</w:t>
            </w:r>
          </w:p>
          <w:p w:rsidR="00472855" w:rsidRDefault="00472855" w:rsidP="00194AA9">
            <w:pPr>
              <w:spacing w:line="288" w:lineRule="auto"/>
              <w:rPr>
                <w:rFonts w:ascii="宋体" w:hAnsi="宋体"/>
                <w:sz w:val="21"/>
                <w:szCs w:val="21"/>
              </w:rPr>
            </w:pPr>
            <w:r>
              <w:rPr>
                <w:rFonts w:ascii="宋体" w:hAnsi="宋体"/>
                <w:sz w:val="21"/>
                <w:szCs w:val="21"/>
              </w:rPr>
              <w:t>1.</w:t>
            </w:r>
            <w:r>
              <w:rPr>
                <w:rFonts w:ascii="宋体" w:hAnsi="宋体" w:hint="eastAsia"/>
                <w:sz w:val="21"/>
                <w:szCs w:val="21"/>
              </w:rPr>
              <w:t>3成交供应商应对上述内容的实现方式、地点、人数、时间在响应文件中详细说明。</w:t>
            </w:r>
          </w:p>
          <w:p w:rsidR="00472855" w:rsidRDefault="00472855" w:rsidP="00194AA9">
            <w:pPr>
              <w:spacing w:line="288" w:lineRule="auto"/>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技术文件：</w:t>
            </w:r>
          </w:p>
          <w:p w:rsidR="00472855" w:rsidRDefault="00472855" w:rsidP="00194AA9">
            <w:pPr>
              <w:spacing w:line="288" w:lineRule="auto"/>
              <w:rPr>
                <w:rFonts w:ascii="宋体" w:hAnsi="宋体"/>
                <w:sz w:val="21"/>
                <w:szCs w:val="21"/>
              </w:rPr>
            </w:pPr>
            <w:r>
              <w:rPr>
                <w:rFonts w:ascii="宋体" w:hAnsi="宋体"/>
                <w:sz w:val="21"/>
                <w:szCs w:val="21"/>
              </w:rPr>
              <w:t>2.1 提供</w:t>
            </w:r>
            <w:r>
              <w:rPr>
                <w:rFonts w:ascii="宋体" w:hAnsi="宋体" w:hint="eastAsia"/>
                <w:sz w:val="21"/>
                <w:szCs w:val="21"/>
              </w:rPr>
              <w:t>设备</w:t>
            </w:r>
            <w:r>
              <w:rPr>
                <w:rFonts w:ascii="宋体" w:hAnsi="宋体"/>
                <w:sz w:val="21"/>
                <w:szCs w:val="21"/>
              </w:rPr>
              <w:t>及主要附件的详细操作</w:t>
            </w:r>
            <w:r>
              <w:rPr>
                <w:rFonts w:ascii="宋体" w:hAnsi="宋体" w:hint="eastAsia"/>
                <w:sz w:val="21"/>
                <w:szCs w:val="21"/>
              </w:rPr>
              <w:t>及</w:t>
            </w:r>
            <w:r>
              <w:rPr>
                <w:rFonts w:ascii="宋体" w:hAnsi="宋体"/>
                <w:sz w:val="21"/>
                <w:szCs w:val="21"/>
              </w:rPr>
              <w:t>安装</w:t>
            </w:r>
            <w:r>
              <w:rPr>
                <w:rFonts w:ascii="宋体" w:hAnsi="宋体" w:hint="eastAsia"/>
                <w:sz w:val="21"/>
                <w:szCs w:val="21"/>
              </w:rPr>
              <w:t>手册；</w:t>
            </w:r>
          </w:p>
          <w:p w:rsidR="00472855" w:rsidRDefault="00472855" w:rsidP="00194AA9">
            <w:pPr>
              <w:spacing w:line="288" w:lineRule="auto"/>
              <w:rPr>
                <w:rFonts w:ascii="宋体" w:hAnsi="宋体"/>
                <w:sz w:val="21"/>
                <w:szCs w:val="21"/>
              </w:rPr>
            </w:pPr>
            <w:r>
              <w:rPr>
                <w:rFonts w:ascii="宋体" w:hAnsi="宋体"/>
                <w:sz w:val="21"/>
                <w:szCs w:val="21"/>
              </w:rPr>
              <w:t xml:space="preserve">2.2 </w:t>
            </w:r>
            <w:r>
              <w:rPr>
                <w:rFonts w:ascii="宋体" w:hAnsi="宋体" w:hint="eastAsia"/>
                <w:sz w:val="21"/>
                <w:szCs w:val="21"/>
              </w:rPr>
              <w:t>响应</w:t>
            </w:r>
            <w:r>
              <w:rPr>
                <w:rFonts w:ascii="宋体" w:hAnsi="宋体"/>
                <w:sz w:val="21"/>
                <w:szCs w:val="21"/>
              </w:rPr>
              <w:t>文件中</w:t>
            </w:r>
            <w:r>
              <w:rPr>
                <w:rFonts w:ascii="宋体" w:hAnsi="宋体" w:hint="eastAsia"/>
                <w:sz w:val="21"/>
                <w:szCs w:val="21"/>
              </w:rPr>
              <w:t>提供设备验收标准和验收方法步骤；</w:t>
            </w:r>
          </w:p>
          <w:p w:rsidR="00472855" w:rsidRDefault="00472855" w:rsidP="00194AA9">
            <w:pPr>
              <w:spacing w:line="288" w:lineRule="auto"/>
              <w:rPr>
                <w:rFonts w:ascii="宋体" w:hAnsi="宋体"/>
                <w:sz w:val="21"/>
                <w:szCs w:val="21"/>
              </w:rPr>
            </w:pPr>
            <w:r>
              <w:rPr>
                <w:rFonts w:ascii="宋体" w:hAnsi="宋体"/>
                <w:sz w:val="21"/>
                <w:szCs w:val="21"/>
              </w:rPr>
              <w:t>2.3 提供</w:t>
            </w:r>
            <w:r>
              <w:rPr>
                <w:rFonts w:ascii="宋体" w:hAnsi="宋体" w:hint="eastAsia"/>
                <w:sz w:val="21"/>
                <w:szCs w:val="21"/>
              </w:rPr>
              <w:t>设备</w:t>
            </w:r>
            <w:r>
              <w:rPr>
                <w:rFonts w:ascii="宋体" w:hAnsi="宋体"/>
                <w:sz w:val="21"/>
                <w:szCs w:val="21"/>
              </w:rPr>
              <w:t>使用软件的所有说明书</w:t>
            </w:r>
            <w:r>
              <w:rPr>
                <w:rFonts w:ascii="宋体" w:hAnsi="宋体" w:hint="eastAsia"/>
                <w:sz w:val="21"/>
                <w:szCs w:val="21"/>
              </w:rPr>
              <w:t>；</w:t>
            </w:r>
          </w:p>
          <w:p w:rsidR="00472855" w:rsidRDefault="00472855" w:rsidP="00194AA9">
            <w:pPr>
              <w:spacing w:line="288" w:lineRule="auto"/>
              <w:rPr>
                <w:rFonts w:ascii="宋体" w:hAnsi="宋体"/>
                <w:sz w:val="21"/>
                <w:szCs w:val="21"/>
              </w:rPr>
            </w:pPr>
            <w:r>
              <w:rPr>
                <w:rFonts w:ascii="宋体" w:hAnsi="宋体"/>
                <w:sz w:val="21"/>
                <w:szCs w:val="21"/>
              </w:rPr>
              <w:t>2.4 提供电子版说明书。</w:t>
            </w:r>
          </w:p>
          <w:p w:rsidR="00472855" w:rsidRDefault="00472855" w:rsidP="00194AA9">
            <w:pPr>
              <w:spacing w:line="288" w:lineRule="auto"/>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安装调试（若需要安装调试）：</w:t>
            </w:r>
          </w:p>
          <w:p w:rsidR="00472855" w:rsidRDefault="00472855" w:rsidP="00194AA9">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.1 </w:t>
            </w:r>
            <w:r>
              <w:rPr>
                <w:rFonts w:ascii="宋体" w:hAnsi="宋体" w:hint="eastAsia"/>
                <w:sz w:val="21"/>
                <w:szCs w:val="21"/>
              </w:rPr>
              <w:t>安装地点：采购人指定地点。</w:t>
            </w:r>
          </w:p>
          <w:p w:rsidR="00472855" w:rsidRDefault="00472855" w:rsidP="00194AA9">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.2 </w:t>
            </w:r>
            <w:r>
              <w:rPr>
                <w:rFonts w:ascii="宋体" w:hAnsi="宋体" w:hint="eastAsia"/>
                <w:sz w:val="21"/>
                <w:szCs w:val="21"/>
              </w:rPr>
              <w:t>安装完成时间：接到采购人通知后在5日内完成安装和调试，如在规定的时间内由于成交供应商的原因不能完成安装和调试，成交供应商应承担由此给采购人造成的损失。</w:t>
            </w:r>
          </w:p>
          <w:p w:rsidR="00472855" w:rsidRDefault="00472855" w:rsidP="00194AA9">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.3 </w:t>
            </w:r>
            <w:r>
              <w:rPr>
                <w:rFonts w:ascii="宋体" w:hAnsi="宋体" w:hint="eastAsia"/>
                <w:sz w:val="21"/>
                <w:szCs w:val="21"/>
              </w:rPr>
              <w:t>安装标准：符合我国国家有关技术规范要求和技术标准，所有的软件和硬件必须保证同时安装到位。</w:t>
            </w:r>
          </w:p>
          <w:p w:rsidR="00472855" w:rsidRDefault="00472855" w:rsidP="00194AA9">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.4 </w:t>
            </w:r>
            <w:r>
              <w:rPr>
                <w:rFonts w:ascii="宋体" w:hAnsi="宋体" w:hint="eastAsia"/>
                <w:sz w:val="21"/>
                <w:szCs w:val="21"/>
              </w:rPr>
              <w:t>成交供应商免费提供合同货物的安装服务。</w:t>
            </w:r>
          </w:p>
          <w:p w:rsidR="00472855" w:rsidRDefault="00472855" w:rsidP="00194AA9">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.5 </w:t>
            </w:r>
            <w:r>
              <w:rPr>
                <w:rFonts w:ascii="宋体" w:hAnsi="宋体" w:hint="eastAsia"/>
                <w:sz w:val="21"/>
                <w:szCs w:val="21"/>
              </w:rPr>
              <w:t>成交供应商在响应文件中应提供安装调试计划、对安装场地和环境的要求。</w:t>
            </w:r>
          </w:p>
        </w:tc>
      </w:tr>
    </w:tbl>
    <w:p w:rsidR="00472855" w:rsidRDefault="00472855" w:rsidP="00472855">
      <w:pPr>
        <w:spacing w:line="288" w:lineRule="auto"/>
        <w:rPr>
          <w:rFonts w:ascii="宋体" w:hAnsi="宋体"/>
          <w:sz w:val="21"/>
          <w:szCs w:val="21"/>
        </w:rPr>
      </w:pPr>
    </w:p>
    <w:p w:rsidR="00472855" w:rsidRDefault="00472855" w:rsidP="00472855">
      <w:pPr>
        <w:spacing w:line="288" w:lineRule="auto"/>
        <w:rPr>
          <w:rFonts w:ascii="宋体" w:hAnsi="宋体"/>
          <w:b/>
          <w:sz w:val="24"/>
        </w:rPr>
      </w:pPr>
      <w:r>
        <w:rPr>
          <w:rFonts w:ascii="宋体" w:hAnsi="宋体" w:hint="eastAsia"/>
          <w:b/>
          <w:sz w:val="24"/>
        </w:rPr>
        <w:t>四</w:t>
      </w:r>
      <w:r>
        <w:rPr>
          <w:rFonts w:ascii="宋体" w:hAnsi="宋体"/>
          <w:b/>
          <w:sz w:val="24"/>
        </w:rPr>
        <w:t>、技术要求</w:t>
      </w:r>
      <w:r>
        <w:rPr>
          <w:rFonts w:ascii="宋体" w:hAnsi="宋体" w:hint="eastAsia"/>
          <w:b/>
          <w:sz w:val="24"/>
        </w:rPr>
        <w:t>：</w:t>
      </w:r>
    </w:p>
    <w:p w:rsidR="00472855" w:rsidRDefault="00472855" w:rsidP="00472855">
      <w:pPr>
        <w:pStyle w:val="1"/>
        <w:numPr>
          <w:ilvl w:val="0"/>
          <w:numId w:val="0"/>
        </w:numPr>
        <w:spacing w:before="0" w:after="0"/>
        <w:ind w:firstLineChars="200" w:firstLine="422"/>
        <w:jc w:val="left"/>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一、项目背景</w:t>
      </w:r>
    </w:p>
    <w:p w:rsidR="00472855" w:rsidRDefault="00472855" w:rsidP="00472855">
      <w:pPr>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浙江省退役军人事务厅于2018年10月24日正式挂牌成立，将省民政厅的退役军人优抚安置职责、省人力资源和社会保障厅的军官转业安置职责、以及军队有关职责等整合，组建省退役军人事务厅并作为省政府组成部门。随着事务厅工作业务逐步完善，日常工作中对视频会议的需求日益迫切，因此亟需在短时间建设一套功能相对完善、稳定可用的视频会议系统。本次拟依托省政府视联网视频会议系统，通过购买并集成音、视频和支撑设备，达到短期内能够召开全省视频会议的目的。后期将在此基础上，根据部、省政府和自身维稳、服务业务需要，继续对系统功能进行扩展。</w:t>
      </w:r>
    </w:p>
    <w:p w:rsidR="00472855" w:rsidRDefault="00472855" w:rsidP="00472855">
      <w:pPr>
        <w:pStyle w:val="1"/>
        <w:numPr>
          <w:ilvl w:val="0"/>
          <w:numId w:val="0"/>
        </w:numPr>
        <w:spacing w:before="0" w:after="0"/>
        <w:ind w:firstLineChars="200" w:firstLine="422"/>
        <w:jc w:val="left"/>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lastRenderedPageBreak/>
        <w:t>二、建设内容及功能要求</w:t>
      </w:r>
    </w:p>
    <w:p w:rsidR="00472855" w:rsidRDefault="00472855" w:rsidP="00472855">
      <w:pPr>
        <w:pStyle w:val="BZ"/>
        <w:ind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本次项目主要建设浙江省退役军人事务厅视频会议系统，系统建成后功能要求如下：</w:t>
      </w:r>
    </w:p>
    <w:p w:rsidR="00472855" w:rsidRDefault="00472855" w:rsidP="00472855">
      <w:pPr>
        <w:pStyle w:val="BZ"/>
        <w:ind w:firstLine="422"/>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1、视频显示系统：</w:t>
      </w:r>
      <w:r>
        <w:rPr>
          <w:rFonts w:asciiTheme="minorEastAsia" w:eastAsiaTheme="minorEastAsia" w:hAnsiTheme="minorEastAsia" w:cstheme="minorEastAsia" w:hint="eastAsia"/>
          <w:sz w:val="21"/>
          <w:szCs w:val="21"/>
        </w:rPr>
        <w:t>要求通过高清显示器，实现视频会议室画面调度显示，并采用移动式安装，实现显示器位置灵活变动。</w:t>
      </w:r>
    </w:p>
    <w:p w:rsidR="00472855" w:rsidRDefault="00472855" w:rsidP="00472855">
      <w:pPr>
        <w:pStyle w:val="BZ"/>
        <w:ind w:firstLine="422"/>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2、视频信号及切换系统：</w:t>
      </w:r>
      <w:r>
        <w:rPr>
          <w:rFonts w:asciiTheme="minorEastAsia" w:eastAsiaTheme="minorEastAsia" w:hAnsiTheme="minorEastAsia" w:cstheme="minorEastAsia" w:hint="eastAsia"/>
          <w:sz w:val="21"/>
          <w:szCs w:val="21"/>
        </w:rPr>
        <w:t>要求通过高清摄像机实现视频会议室画面的多角度获取，</w:t>
      </w:r>
      <w:r>
        <w:rPr>
          <w:rFonts w:asciiTheme="minorEastAsia" w:eastAsiaTheme="minorEastAsia" w:hAnsiTheme="minorEastAsia" w:cstheme="minorEastAsia" w:hint="eastAsia"/>
          <w:b/>
          <w:sz w:val="21"/>
          <w:szCs w:val="21"/>
        </w:rPr>
        <w:t>并实现高清摄像机与已有视讯系统无缝对接调试</w:t>
      </w:r>
      <w:r>
        <w:rPr>
          <w:rFonts w:asciiTheme="minorEastAsia" w:eastAsiaTheme="minorEastAsia" w:hAnsiTheme="minorEastAsia" w:cstheme="minorEastAsia" w:hint="eastAsia"/>
          <w:sz w:val="21"/>
          <w:szCs w:val="21"/>
        </w:rPr>
        <w:t>，并采用多媒体切换系统实现各路输入、输出视频信号的灵活无缝切换。</w:t>
      </w:r>
    </w:p>
    <w:p w:rsidR="00472855" w:rsidRDefault="00472855" w:rsidP="00472855">
      <w:pPr>
        <w:pStyle w:val="BZ"/>
        <w:ind w:firstLine="422"/>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3、音频扩声系统：</w:t>
      </w:r>
      <w:r>
        <w:rPr>
          <w:rFonts w:asciiTheme="minorEastAsia" w:eastAsiaTheme="minorEastAsia" w:hAnsiTheme="minorEastAsia" w:cstheme="minorEastAsia" w:hint="eastAsia"/>
          <w:sz w:val="21"/>
          <w:szCs w:val="21"/>
        </w:rPr>
        <w:t>要求通过无线鹅颈会议话筒、专业调音台、反馈抑制器、音箱等实现视频会议室的发言讨论及音频扩声。</w:t>
      </w:r>
    </w:p>
    <w:p w:rsidR="00472855" w:rsidRDefault="00472855" w:rsidP="00472855">
      <w:pPr>
        <w:pStyle w:val="BZ"/>
        <w:ind w:firstLine="420"/>
        <w:rPr>
          <w:rFonts w:asciiTheme="minorEastAsia" w:eastAsiaTheme="minorEastAsia" w:hAnsiTheme="minorEastAsia" w:cstheme="minorEastAsia"/>
          <w:bCs/>
          <w:sz w:val="21"/>
          <w:szCs w:val="21"/>
        </w:rPr>
      </w:pPr>
      <w:bookmarkStart w:id="0" w:name="_Toc517719404"/>
      <w:r>
        <w:rPr>
          <w:rFonts w:asciiTheme="minorEastAsia" w:eastAsiaTheme="minorEastAsia" w:hAnsiTheme="minorEastAsia" w:cstheme="minorEastAsia" w:hint="eastAsia"/>
          <w:bCs/>
          <w:sz w:val="21"/>
          <w:szCs w:val="21"/>
        </w:rPr>
        <w:t>①音源子系统：要求</w:t>
      </w:r>
      <w:r>
        <w:rPr>
          <w:rFonts w:asciiTheme="minorEastAsia" w:eastAsiaTheme="minorEastAsia" w:hAnsiTheme="minorEastAsia" w:cstheme="minorEastAsia" w:hint="eastAsia"/>
          <w:sz w:val="21"/>
          <w:szCs w:val="21"/>
        </w:rPr>
        <w:t>实现</w:t>
      </w:r>
      <w:r>
        <w:rPr>
          <w:rFonts w:asciiTheme="minorEastAsia" w:eastAsiaTheme="minorEastAsia" w:hAnsiTheme="minorEastAsia" w:cstheme="minorEastAsia" w:hint="eastAsia"/>
          <w:bCs/>
          <w:sz w:val="21"/>
          <w:szCs w:val="21"/>
        </w:rPr>
        <w:t>由无线鹅颈会议话筒负责视频会议室的音频拾音，实现指挥中心发言讨论。</w:t>
      </w:r>
    </w:p>
    <w:p w:rsidR="00472855" w:rsidRDefault="00472855" w:rsidP="00472855">
      <w:pPr>
        <w:pStyle w:val="BZ"/>
        <w:ind w:firstLine="42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②音频处理子系统：要求</w:t>
      </w:r>
      <w:r>
        <w:rPr>
          <w:rFonts w:asciiTheme="minorEastAsia" w:eastAsiaTheme="minorEastAsia" w:hAnsiTheme="minorEastAsia" w:cstheme="minorEastAsia" w:hint="eastAsia"/>
          <w:sz w:val="21"/>
          <w:szCs w:val="21"/>
        </w:rPr>
        <w:t>实现</w:t>
      </w:r>
      <w:r>
        <w:rPr>
          <w:rFonts w:asciiTheme="minorEastAsia" w:eastAsiaTheme="minorEastAsia" w:hAnsiTheme="minorEastAsia" w:cstheme="minorEastAsia" w:hint="eastAsia"/>
          <w:bCs/>
          <w:sz w:val="21"/>
          <w:szCs w:val="21"/>
        </w:rPr>
        <w:t>由专业调音台负责音频调音及输入输出，反馈抑制设备实现消除回声、抑制啸叫等功能；同时要求为音频处理子系统配备</w:t>
      </w:r>
      <w:r>
        <w:rPr>
          <w:rFonts w:asciiTheme="minorEastAsia" w:eastAsiaTheme="minorEastAsia" w:hAnsiTheme="minorEastAsia" w:cstheme="minorEastAsia" w:hint="eastAsia"/>
          <w:sz w:val="21"/>
          <w:szCs w:val="21"/>
        </w:rPr>
        <w:t>电源时序器、智能场景控制器，针对不同使用需求，实现音频设备不同应用场景的电源控制。</w:t>
      </w:r>
    </w:p>
    <w:p w:rsidR="00472855" w:rsidRDefault="00472855" w:rsidP="00472855">
      <w:pPr>
        <w:pStyle w:val="BZ"/>
        <w:ind w:firstLine="42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③音频扩声子系统：要求</w:t>
      </w:r>
      <w:r>
        <w:rPr>
          <w:rFonts w:asciiTheme="minorEastAsia" w:eastAsiaTheme="minorEastAsia" w:hAnsiTheme="minorEastAsia" w:cstheme="minorEastAsia" w:hint="eastAsia"/>
          <w:sz w:val="21"/>
          <w:szCs w:val="21"/>
        </w:rPr>
        <w:t>实现</w:t>
      </w:r>
      <w:r>
        <w:rPr>
          <w:rFonts w:asciiTheme="minorEastAsia" w:eastAsiaTheme="minorEastAsia" w:hAnsiTheme="minorEastAsia" w:cstheme="minorEastAsia" w:hint="eastAsia"/>
          <w:bCs/>
          <w:sz w:val="21"/>
          <w:szCs w:val="21"/>
        </w:rPr>
        <w:t>由功放配合音箱实现高品质扩声。</w:t>
      </w:r>
    </w:p>
    <w:p w:rsidR="00472855" w:rsidRDefault="00472855" w:rsidP="00472855">
      <w:pPr>
        <w:pStyle w:val="BZ"/>
        <w:ind w:firstLine="42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sz w:val="21"/>
          <w:szCs w:val="21"/>
        </w:rPr>
        <w:t>4、集中控制系统</w:t>
      </w:r>
      <w:bookmarkEnd w:id="0"/>
      <w:r>
        <w:rPr>
          <w:rFonts w:asciiTheme="minorEastAsia" w:eastAsiaTheme="minorEastAsia" w:hAnsiTheme="minorEastAsia" w:cstheme="minorEastAsia" w:hint="eastAsia"/>
          <w:b/>
          <w:sz w:val="21"/>
          <w:szCs w:val="21"/>
        </w:rPr>
        <w:t>：</w:t>
      </w:r>
      <w:r>
        <w:rPr>
          <w:rFonts w:asciiTheme="minorEastAsia" w:eastAsiaTheme="minorEastAsia" w:hAnsiTheme="minorEastAsia" w:cstheme="minorEastAsia" w:hint="eastAsia"/>
          <w:sz w:val="21"/>
          <w:szCs w:val="21"/>
        </w:rPr>
        <w:t>要求通过集中控制系统实现视频会议室音视频设备、灯光等电源一键开关，并能实现各路视频信号一键切换、音量大小调整等功能。</w:t>
      </w:r>
    </w:p>
    <w:p w:rsidR="00472855" w:rsidRDefault="00472855" w:rsidP="00472855">
      <w:pPr>
        <w:pStyle w:val="BZ"/>
        <w:ind w:firstLine="422"/>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
          <w:sz w:val="21"/>
          <w:szCs w:val="21"/>
        </w:rPr>
        <w:t>5、计算机网络及布线：</w:t>
      </w:r>
      <w:r>
        <w:rPr>
          <w:rFonts w:asciiTheme="minorEastAsia" w:eastAsiaTheme="minorEastAsia" w:hAnsiTheme="minorEastAsia" w:cstheme="minorEastAsia" w:hint="eastAsia"/>
          <w:bCs/>
          <w:sz w:val="21"/>
          <w:szCs w:val="21"/>
        </w:rPr>
        <w:t>要求</w:t>
      </w:r>
      <w:r>
        <w:rPr>
          <w:rFonts w:asciiTheme="minorEastAsia" w:eastAsiaTheme="minorEastAsia" w:hAnsiTheme="minorEastAsia" w:cstheme="minorEastAsia" w:hint="eastAsia"/>
          <w:sz w:val="21"/>
          <w:szCs w:val="21"/>
        </w:rPr>
        <w:t>利用综合布线将</w:t>
      </w:r>
      <w:r>
        <w:rPr>
          <w:rFonts w:asciiTheme="minorEastAsia" w:eastAsiaTheme="minorEastAsia" w:hAnsiTheme="minorEastAsia" w:cstheme="minorEastAsia" w:hint="eastAsia"/>
          <w:bCs/>
          <w:sz w:val="21"/>
          <w:szCs w:val="21"/>
        </w:rPr>
        <w:t>通信设备、交换设备及其他管理系统彼此相联接，实现工程各部位、各要素的物理连接，支持文字图像、语音视频以及综合应用的数据信息传输。</w:t>
      </w:r>
    </w:p>
    <w:p w:rsidR="00472855" w:rsidRDefault="00472855" w:rsidP="00472855">
      <w:pPr>
        <w:pStyle w:val="BZ"/>
        <w:ind w:firstLine="42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sz w:val="21"/>
          <w:szCs w:val="21"/>
        </w:rPr>
        <w:t>6、后期扩展需求：</w:t>
      </w:r>
      <w:r>
        <w:rPr>
          <w:rFonts w:asciiTheme="minorEastAsia" w:eastAsiaTheme="minorEastAsia" w:hAnsiTheme="minorEastAsia" w:cstheme="minorEastAsia" w:hint="eastAsia"/>
          <w:sz w:val="21"/>
          <w:szCs w:val="21"/>
        </w:rPr>
        <w:t>各系统应充分考虑配置冗余，为后期系统升级改造提供接口。同时要配合厅机关大楼基建进度，做好后期与会议室大屏和相关设备的集成工作。</w:t>
      </w:r>
    </w:p>
    <w:p w:rsidR="00472855" w:rsidRDefault="00472855" w:rsidP="00472855">
      <w:pPr>
        <w:pStyle w:val="1"/>
        <w:numPr>
          <w:ilvl w:val="0"/>
          <w:numId w:val="0"/>
        </w:numPr>
        <w:spacing w:before="0" w:after="0"/>
        <w:ind w:leftChars="200" w:left="560"/>
        <w:jc w:val="left"/>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三、设备清单及要求</w:t>
      </w:r>
    </w:p>
    <w:p w:rsidR="00472855" w:rsidRDefault="00472855" w:rsidP="00472855">
      <w:pPr>
        <w:pStyle w:val="BZ"/>
        <w:ind w:firstLine="422"/>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3.1、设备清单</w:t>
      </w:r>
    </w:p>
    <w:tbl>
      <w:tblPr>
        <w:tblW w:w="9278" w:type="dxa"/>
        <w:jc w:val="center"/>
        <w:tblLayout w:type="fixed"/>
        <w:tblLook w:val="04A0"/>
      </w:tblPr>
      <w:tblGrid>
        <w:gridCol w:w="517"/>
        <w:gridCol w:w="1863"/>
        <w:gridCol w:w="650"/>
        <w:gridCol w:w="687"/>
        <w:gridCol w:w="5561"/>
      </w:tblGrid>
      <w:tr w:rsidR="00472855" w:rsidTr="00194AA9">
        <w:trPr>
          <w:trHeight w:val="283"/>
          <w:tblHeader/>
          <w:jc w:val="center"/>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b/>
                <w:bCs/>
                <w:kern w:val="0"/>
                <w:sz w:val="21"/>
                <w:szCs w:val="21"/>
              </w:rPr>
            </w:pPr>
            <w:r>
              <w:rPr>
                <w:rFonts w:asciiTheme="minorEastAsia" w:eastAsiaTheme="minorEastAsia" w:hAnsiTheme="minorEastAsia" w:cstheme="minorEastAsia" w:hint="eastAsia"/>
                <w:b/>
                <w:bCs/>
                <w:kern w:val="0"/>
                <w:sz w:val="21"/>
                <w:szCs w:val="21"/>
              </w:rPr>
              <w:t>序号</w:t>
            </w:r>
          </w:p>
        </w:tc>
        <w:tc>
          <w:tcPr>
            <w:tcW w:w="1863" w:type="dxa"/>
            <w:tcBorders>
              <w:top w:val="single" w:sz="4" w:space="0" w:color="auto"/>
              <w:left w:val="nil"/>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b/>
                <w:bCs/>
                <w:kern w:val="0"/>
                <w:sz w:val="21"/>
                <w:szCs w:val="21"/>
              </w:rPr>
            </w:pPr>
            <w:r>
              <w:rPr>
                <w:rFonts w:asciiTheme="minorEastAsia" w:eastAsiaTheme="minorEastAsia" w:hAnsiTheme="minorEastAsia" w:cstheme="minorEastAsia" w:hint="eastAsia"/>
                <w:b/>
                <w:bCs/>
                <w:kern w:val="0"/>
                <w:sz w:val="21"/>
                <w:szCs w:val="21"/>
              </w:rPr>
              <w:t>设备名称</w:t>
            </w:r>
          </w:p>
        </w:tc>
        <w:tc>
          <w:tcPr>
            <w:tcW w:w="650" w:type="dxa"/>
            <w:tcBorders>
              <w:top w:val="single" w:sz="4" w:space="0" w:color="auto"/>
              <w:left w:val="nil"/>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b/>
                <w:bCs/>
                <w:kern w:val="0"/>
                <w:sz w:val="21"/>
                <w:szCs w:val="21"/>
              </w:rPr>
            </w:pPr>
            <w:r>
              <w:rPr>
                <w:rFonts w:asciiTheme="minorEastAsia" w:eastAsiaTheme="minorEastAsia" w:hAnsiTheme="minorEastAsia" w:cstheme="minorEastAsia" w:hint="eastAsia"/>
                <w:b/>
                <w:bCs/>
                <w:kern w:val="0"/>
                <w:sz w:val="21"/>
                <w:szCs w:val="21"/>
              </w:rPr>
              <w:t>数量</w:t>
            </w:r>
          </w:p>
        </w:tc>
        <w:tc>
          <w:tcPr>
            <w:tcW w:w="687" w:type="dxa"/>
            <w:tcBorders>
              <w:top w:val="single" w:sz="4" w:space="0" w:color="auto"/>
              <w:left w:val="nil"/>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b/>
                <w:bCs/>
                <w:kern w:val="0"/>
                <w:sz w:val="21"/>
                <w:szCs w:val="21"/>
              </w:rPr>
            </w:pPr>
            <w:r>
              <w:rPr>
                <w:rFonts w:asciiTheme="minorEastAsia" w:eastAsiaTheme="minorEastAsia" w:hAnsiTheme="minorEastAsia" w:cstheme="minorEastAsia" w:hint="eastAsia"/>
                <w:b/>
                <w:bCs/>
                <w:kern w:val="0"/>
                <w:sz w:val="21"/>
                <w:szCs w:val="21"/>
              </w:rPr>
              <w:t>单位</w:t>
            </w:r>
          </w:p>
        </w:tc>
        <w:tc>
          <w:tcPr>
            <w:tcW w:w="5561" w:type="dxa"/>
            <w:tcBorders>
              <w:top w:val="single" w:sz="4" w:space="0" w:color="auto"/>
              <w:left w:val="nil"/>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b/>
                <w:bCs/>
                <w:kern w:val="0"/>
                <w:sz w:val="21"/>
                <w:szCs w:val="21"/>
              </w:rPr>
            </w:pPr>
            <w:r>
              <w:rPr>
                <w:rFonts w:asciiTheme="minorEastAsia" w:eastAsiaTheme="minorEastAsia" w:hAnsiTheme="minorEastAsia" w:cstheme="minorEastAsia" w:hint="eastAsia"/>
                <w:b/>
                <w:bCs/>
                <w:kern w:val="0"/>
                <w:sz w:val="21"/>
                <w:szCs w:val="21"/>
              </w:rPr>
              <w:t>功能、目标、质量、安全、技术规格、物理特性等要求</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b/>
                <w:bCs/>
                <w:kern w:val="0"/>
                <w:sz w:val="21"/>
                <w:szCs w:val="21"/>
              </w:rPr>
            </w:pPr>
            <w:r>
              <w:rPr>
                <w:rFonts w:asciiTheme="minorEastAsia" w:eastAsiaTheme="minorEastAsia" w:hAnsiTheme="minorEastAsia" w:cstheme="minorEastAsia" w:hint="eastAsia"/>
                <w:b/>
                <w:bCs/>
                <w:kern w:val="0"/>
                <w:sz w:val="21"/>
                <w:szCs w:val="21"/>
              </w:rPr>
              <w:t>一</w:t>
            </w:r>
          </w:p>
        </w:tc>
        <w:tc>
          <w:tcPr>
            <w:tcW w:w="8761" w:type="dxa"/>
            <w:gridSpan w:val="4"/>
            <w:tcBorders>
              <w:top w:val="single" w:sz="4" w:space="0" w:color="auto"/>
              <w:left w:val="nil"/>
              <w:bottom w:val="single" w:sz="4" w:space="0" w:color="auto"/>
              <w:right w:val="single" w:sz="4" w:space="0" w:color="auto"/>
            </w:tcBorders>
            <w:shd w:val="clear" w:color="000000" w:fill="FFFFFF"/>
            <w:vAlign w:val="center"/>
          </w:tcPr>
          <w:p w:rsidR="00472855" w:rsidRDefault="00472855" w:rsidP="00194AA9">
            <w:pPr>
              <w:widowControl/>
              <w:jc w:val="left"/>
              <w:rPr>
                <w:rFonts w:asciiTheme="minorEastAsia" w:eastAsiaTheme="minorEastAsia" w:hAnsiTheme="minorEastAsia" w:cstheme="minorEastAsia"/>
                <w:b/>
                <w:bCs/>
                <w:kern w:val="0"/>
                <w:sz w:val="21"/>
                <w:szCs w:val="21"/>
              </w:rPr>
            </w:pPr>
            <w:r>
              <w:rPr>
                <w:rFonts w:asciiTheme="minorEastAsia" w:eastAsiaTheme="minorEastAsia" w:hAnsiTheme="minorEastAsia" w:cstheme="minorEastAsia" w:hint="eastAsia"/>
                <w:b/>
                <w:bCs/>
                <w:kern w:val="0"/>
                <w:sz w:val="21"/>
                <w:szCs w:val="21"/>
              </w:rPr>
              <w:t>视频显示系统</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高清显示器</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687"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台</w:t>
            </w:r>
          </w:p>
        </w:tc>
        <w:tc>
          <w:tcPr>
            <w:tcW w:w="5561"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≥80英寸高清智能显示器</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2</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高清显示器移动支架</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687"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个</w:t>
            </w:r>
          </w:p>
        </w:tc>
        <w:tc>
          <w:tcPr>
            <w:tcW w:w="5561"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可移动支架</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3</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高清返看显示器</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687"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台</w:t>
            </w:r>
          </w:p>
        </w:tc>
        <w:tc>
          <w:tcPr>
            <w:tcW w:w="5561"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≥60英寸高清智能显示器</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4</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高清返看显示器移动矮支架</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687"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个</w:t>
            </w:r>
          </w:p>
        </w:tc>
        <w:tc>
          <w:tcPr>
            <w:tcW w:w="5561"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可移动支架</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b/>
                <w:bCs/>
                <w:kern w:val="0"/>
                <w:sz w:val="21"/>
                <w:szCs w:val="21"/>
              </w:rPr>
            </w:pPr>
            <w:r>
              <w:rPr>
                <w:rFonts w:asciiTheme="minorEastAsia" w:eastAsiaTheme="minorEastAsia" w:hAnsiTheme="minorEastAsia" w:cstheme="minorEastAsia" w:hint="eastAsia"/>
                <w:b/>
                <w:bCs/>
                <w:kern w:val="0"/>
                <w:sz w:val="21"/>
                <w:szCs w:val="21"/>
              </w:rPr>
              <w:t>二</w:t>
            </w:r>
          </w:p>
        </w:tc>
        <w:tc>
          <w:tcPr>
            <w:tcW w:w="8761" w:type="dxa"/>
            <w:gridSpan w:val="4"/>
            <w:tcBorders>
              <w:top w:val="single" w:sz="4" w:space="0" w:color="auto"/>
              <w:left w:val="nil"/>
              <w:bottom w:val="single" w:sz="4" w:space="0" w:color="auto"/>
              <w:right w:val="single" w:sz="4" w:space="0" w:color="auto"/>
            </w:tcBorders>
            <w:shd w:val="clear" w:color="000000" w:fill="FFFFFF"/>
            <w:vAlign w:val="center"/>
          </w:tcPr>
          <w:p w:rsidR="00472855" w:rsidRDefault="00472855" w:rsidP="00194AA9">
            <w:pPr>
              <w:widowControl/>
              <w:jc w:val="left"/>
              <w:rPr>
                <w:rFonts w:asciiTheme="minorEastAsia" w:eastAsiaTheme="minorEastAsia" w:hAnsiTheme="minorEastAsia" w:cstheme="minorEastAsia"/>
                <w:b/>
                <w:bCs/>
                <w:kern w:val="0"/>
                <w:sz w:val="21"/>
                <w:szCs w:val="21"/>
              </w:rPr>
            </w:pPr>
            <w:r>
              <w:rPr>
                <w:rFonts w:asciiTheme="minorEastAsia" w:eastAsiaTheme="minorEastAsia" w:hAnsiTheme="minorEastAsia" w:cstheme="minorEastAsia" w:hint="eastAsia"/>
                <w:b/>
                <w:bCs/>
                <w:kern w:val="0"/>
                <w:sz w:val="21"/>
                <w:szCs w:val="21"/>
              </w:rPr>
              <w:t>视频信号及切换系统</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高清无缝切换矩阵</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687"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台</w:t>
            </w:r>
          </w:p>
        </w:tc>
        <w:tc>
          <w:tcPr>
            <w:tcW w:w="5561"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最大支持≥12路视频源输入，支持≥12路视频源输出；</w:t>
            </w:r>
            <w:r>
              <w:rPr>
                <w:rFonts w:asciiTheme="minorEastAsia" w:eastAsiaTheme="minorEastAsia" w:hAnsiTheme="minorEastAsia" w:cstheme="minorEastAsia" w:hint="eastAsia"/>
                <w:kern w:val="0"/>
                <w:sz w:val="21"/>
                <w:szCs w:val="21"/>
              </w:rPr>
              <w:br/>
              <w:t>支持CVBS\YPbPr\VGA\HDMI\DVI\3GSDI\HDBaseT\光纤信号任意转换切换；</w:t>
            </w:r>
            <w:r>
              <w:rPr>
                <w:rFonts w:asciiTheme="minorEastAsia" w:eastAsiaTheme="minorEastAsia" w:hAnsiTheme="minorEastAsia" w:cstheme="minorEastAsia" w:hint="eastAsia"/>
                <w:kern w:val="0"/>
                <w:sz w:val="21"/>
                <w:szCs w:val="21"/>
              </w:rPr>
              <w:br/>
              <w:t>插卡式设计；</w:t>
            </w:r>
            <w:r>
              <w:rPr>
                <w:rFonts w:asciiTheme="minorEastAsia" w:eastAsiaTheme="minorEastAsia" w:hAnsiTheme="minorEastAsia" w:cstheme="minorEastAsia" w:hint="eastAsia"/>
                <w:kern w:val="0"/>
                <w:sz w:val="21"/>
                <w:szCs w:val="21"/>
              </w:rPr>
              <w:br/>
              <w:t>支持无缝切换；</w:t>
            </w:r>
            <w:r>
              <w:rPr>
                <w:rFonts w:asciiTheme="minorEastAsia" w:eastAsiaTheme="minorEastAsia" w:hAnsiTheme="minorEastAsia" w:cstheme="minorEastAsia" w:hint="eastAsia"/>
                <w:kern w:val="0"/>
                <w:sz w:val="21"/>
                <w:szCs w:val="21"/>
              </w:rPr>
              <w:br/>
              <w:t>支持分辨率转换，≥16种分辨率输出可调；</w:t>
            </w:r>
            <w:r>
              <w:rPr>
                <w:rFonts w:asciiTheme="minorEastAsia" w:eastAsiaTheme="minorEastAsia" w:hAnsiTheme="minorEastAsia" w:cstheme="minorEastAsia" w:hint="eastAsia"/>
                <w:kern w:val="0"/>
                <w:sz w:val="21"/>
                <w:szCs w:val="21"/>
              </w:rPr>
              <w:br/>
              <w:t>支持光纤信号输入输出，兼容单模多模，传输距离最远可达≥60km；</w:t>
            </w:r>
            <w:r>
              <w:rPr>
                <w:rFonts w:asciiTheme="minorEastAsia" w:eastAsiaTheme="minorEastAsia" w:hAnsiTheme="minorEastAsia" w:cstheme="minorEastAsia" w:hint="eastAsia"/>
                <w:kern w:val="0"/>
                <w:sz w:val="21"/>
                <w:szCs w:val="21"/>
              </w:rPr>
              <w:br/>
              <w:t>支持双绞线HDBaseT信号输入输出，传输最远可达≥80米；</w:t>
            </w:r>
            <w:r>
              <w:rPr>
                <w:rFonts w:asciiTheme="minorEastAsia" w:eastAsiaTheme="minorEastAsia" w:hAnsiTheme="minorEastAsia" w:cstheme="minorEastAsia" w:hint="eastAsia"/>
                <w:kern w:val="0"/>
                <w:sz w:val="21"/>
                <w:szCs w:val="21"/>
              </w:rPr>
              <w:br/>
              <w:t>标准机架设计；</w:t>
            </w:r>
            <w:r>
              <w:rPr>
                <w:rFonts w:asciiTheme="minorEastAsia" w:eastAsiaTheme="minorEastAsia" w:hAnsiTheme="minorEastAsia" w:cstheme="minorEastAsia" w:hint="eastAsia"/>
                <w:kern w:val="0"/>
                <w:sz w:val="21"/>
                <w:szCs w:val="21"/>
              </w:rPr>
              <w:br/>
            </w:r>
            <w:r>
              <w:rPr>
                <w:rFonts w:asciiTheme="minorEastAsia" w:eastAsiaTheme="minorEastAsia" w:hAnsiTheme="minorEastAsia" w:cstheme="minorEastAsia" w:hint="eastAsia"/>
                <w:kern w:val="0"/>
                <w:sz w:val="21"/>
                <w:szCs w:val="21"/>
              </w:rPr>
              <w:lastRenderedPageBreak/>
              <w:t>前面板采用≥7寸触摸屏控制；</w:t>
            </w:r>
            <w:r>
              <w:rPr>
                <w:rFonts w:asciiTheme="minorEastAsia" w:eastAsiaTheme="minorEastAsia" w:hAnsiTheme="minorEastAsia" w:cstheme="minorEastAsia" w:hint="eastAsia"/>
                <w:kern w:val="0"/>
                <w:sz w:val="21"/>
                <w:szCs w:val="21"/>
              </w:rPr>
              <w:br/>
              <w:t>采用双RS232、双LAN接口控制热备份；</w:t>
            </w:r>
            <w:r>
              <w:rPr>
                <w:rFonts w:asciiTheme="minorEastAsia" w:eastAsiaTheme="minorEastAsia" w:hAnsiTheme="minorEastAsia" w:cstheme="minorEastAsia" w:hint="eastAsia"/>
                <w:kern w:val="0"/>
                <w:sz w:val="21"/>
                <w:szCs w:val="21"/>
              </w:rPr>
              <w:br/>
              <w:t>采用双电源备份。</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lastRenderedPageBreak/>
              <w:t>2</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万能信号输入卡</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4</w:t>
            </w:r>
          </w:p>
        </w:tc>
        <w:tc>
          <w:tcPr>
            <w:tcW w:w="687"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块</w:t>
            </w:r>
          </w:p>
        </w:tc>
        <w:tc>
          <w:tcPr>
            <w:tcW w:w="5561"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支持2路HDMI、VGA等信号源输入</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3</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万能信号输出卡</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3</w:t>
            </w:r>
          </w:p>
        </w:tc>
        <w:tc>
          <w:tcPr>
            <w:tcW w:w="687"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块</w:t>
            </w:r>
          </w:p>
        </w:tc>
        <w:tc>
          <w:tcPr>
            <w:tcW w:w="5561"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支持2路HDMI、VGA等信号源输出</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4</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信号转换模块</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20</w:t>
            </w:r>
          </w:p>
        </w:tc>
        <w:tc>
          <w:tcPr>
            <w:tcW w:w="687"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个</w:t>
            </w:r>
          </w:p>
        </w:tc>
        <w:tc>
          <w:tcPr>
            <w:tcW w:w="5561"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支持VGA 、HDMI、CVBS、YPbPr、DVI等信号格式的转换。</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5</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高清会议摄像机</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3</w:t>
            </w:r>
          </w:p>
        </w:tc>
        <w:tc>
          <w:tcPr>
            <w:tcW w:w="687"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台</w:t>
            </w:r>
          </w:p>
        </w:tc>
        <w:tc>
          <w:tcPr>
            <w:tcW w:w="5561"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▲1、镜头采用不小于1/2.8英寸CMOS成像芯片，至少支持238万像素，12倍或以上光学变焦；</w:t>
            </w:r>
            <w:r>
              <w:rPr>
                <w:rFonts w:asciiTheme="minorEastAsia" w:eastAsiaTheme="minorEastAsia" w:hAnsiTheme="minorEastAsia" w:cstheme="minorEastAsia" w:hint="eastAsia"/>
                <w:kern w:val="0"/>
                <w:sz w:val="21"/>
                <w:szCs w:val="21"/>
              </w:rPr>
              <w:br/>
              <w:t>2、支持1080P50/60、1080P25/30、720p50/60、720p25/30等高清信号输出；</w:t>
            </w:r>
            <w:r>
              <w:rPr>
                <w:rFonts w:asciiTheme="minorEastAsia" w:eastAsiaTheme="minorEastAsia" w:hAnsiTheme="minorEastAsia" w:cstheme="minorEastAsia" w:hint="eastAsia"/>
                <w:kern w:val="0"/>
                <w:sz w:val="21"/>
                <w:szCs w:val="21"/>
              </w:rPr>
              <w:br/>
              <w:t>3、视频视场角3.8º(远端)~55º(近端)</w:t>
            </w:r>
            <w:r>
              <w:rPr>
                <w:rFonts w:asciiTheme="minorEastAsia" w:eastAsiaTheme="minorEastAsia" w:hAnsiTheme="minorEastAsia" w:cstheme="minorEastAsia" w:hint="eastAsia"/>
                <w:kern w:val="0"/>
                <w:sz w:val="21"/>
                <w:szCs w:val="21"/>
              </w:rPr>
              <w:br/>
              <w:t>4、具备3G-SDI、DVI-I等高清视频信号输出接口；</w:t>
            </w:r>
            <w:r>
              <w:rPr>
                <w:rFonts w:asciiTheme="minorEastAsia" w:eastAsiaTheme="minorEastAsia" w:hAnsiTheme="minorEastAsia" w:cstheme="minorEastAsia" w:hint="eastAsia"/>
                <w:kern w:val="0"/>
                <w:sz w:val="21"/>
                <w:szCs w:val="21"/>
              </w:rPr>
              <w:br/>
              <w:t>5、支持自动白平衡、自动曝光、自动聚焦等功能；</w:t>
            </w:r>
            <w:r>
              <w:rPr>
                <w:rFonts w:asciiTheme="minorEastAsia" w:eastAsiaTheme="minorEastAsia" w:hAnsiTheme="minorEastAsia" w:cstheme="minorEastAsia" w:hint="eastAsia"/>
                <w:kern w:val="0"/>
                <w:sz w:val="21"/>
                <w:szCs w:val="21"/>
              </w:rPr>
              <w:br/>
              <w:t>6、具备≥100个位置预置位，可对≥100个位置，(摇控器设置≥10个预置位)进行预先设置；</w:t>
            </w:r>
            <w:r>
              <w:rPr>
                <w:rFonts w:asciiTheme="minorEastAsia" w:eastAsiaTheme="minorEastAsia" w:hAnsiTheme="minorEastAsia" w:cstheme="minorEastAsia" w:hint="eastAsia"/>
                <w:kern w:val="0"/>
                <w:sz w:val="21"/>
                <w:szCs w:val="21"/>
              </w:rPr>
              <w:br/>
              <w:t>7、具备红外透传功能，支持终端遥控器通过摄像机控制终端，方便调试；</w:t>
            </w:r>
            <w:r>
              <w:rPr>
                <w:rFonts w:asciiTheme="minorEastAsia" w:eastAsiaTheme="minorEastAsia" w:hAnsiTheme="minorEastAsia" w:cstheme="minorEastAsia" w:hint="eastAsia"/>
                <w:kern w:val="0"/>
                <w:sz w:val="21"/>
                <w:szCs w:val="21"/>
              </w:rPr>
              <w:br/>
              <w:t>8、支持图像翻转，支持吊顶安装；</w:t>
            </w:r>
            <w:r>
              <w:rPr>
                <w:rFonts w:asciiTheme="minorEastAsia" w:eastAsiaTheme="minorEastAsia" w:hAnsiTheme="minorEastAsia" w:cstheme="minorEastAsia" w:hint="eastAsia"/>
                <w:kern w:val="0"/>
                <w:sz w:val="21"/>
                <w:szCs w:val="21"/>
              </w:rPr>
              <w:br/>
              <w:t>9、支持VISCA、Pelco-D、Pelco-P控制协议。</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6</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摄像机三角支架</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3</w:t>
            </w:r>
          </w:p>
        </w:tc>
        <w:tc>
          <w:tcPr>
            <w:tcW w:w="687"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个</w:t>
            </w:r>
          </w:p>
        </w:tc>
        <w:tc>
          <w:tcPr>
            <w:tcW w:w="5561"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高清摄像机三角支架</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7</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高清DVD播放机</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687"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台</w:t>
            </w:r>
          </w:p>
        </w:tc>
        <w:tc>
          <w:tcPr>
            <w:tcW w:w="5561"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支持AV输出、HDMI高清输出、USB输入</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b/>
                <w:bCs/>
                <w:kern w:val="0"/>
                <w:sz w:val="21"/>
                <w:szCs w:val="21"/>
              </w:rPr>
            </w:pPr>
            <w:r>
              <w:rPr>
                <w:rFonts w:asciiTheme="minorEastAsia" w:eastAsiaTheme="minorEastAsia" w:hAnsiTheme="minorEastAsia" w:cstheme="minorEastAsia" w:hint="eastAsia"/>
                <w:b/>
                <w:bCs/>
                <w:kern w:val="0"/>
                <w:sz w:val="21"/>
                <w:szCs w:val="21"/>
              </w:rPr>
              <w:t>三</w:t>
            </w:r>
          </w:p>
        </w:tc>
        <w:tc>
          <w:tcPr>
            <w:tcW w:w="8761" w:type="dxa"/>
            <w:gridSpan w:val="4"/>
            <w:tcBorders>
              <w:top w:val="single" w:sz="4" w:space="0" w:color="auto"/>
              <w:left w:val="nil"/>
              <w:bottom w:val="single" w:sz="4" w:space="0" w:color="auto"/>
              <w:right w:val="single" w:sz="4" w:space="0" w:color="auto"/>
            </w:tcBorders>
            <w:shd w:val="clear" w:color="000000" w:fill="FFFFFF"/>
            <w:vAlign w:val="center"/>
          </w:tcPr>
          <w:p w:rsidR="00472855" w:rsidRDefault="00472855" w:rsidP="00194AA9">
            <w:pPr>
              <w:widowControl/>
              <w:jc w:val="left"/>
              <w:rPr>
                <w:rFonts w:asciiTheme="minorEastAsia" w:eastAsiaTheme="minorEastAsia" w:hAnsiTheme="minorEastAsia" w:cstheme="minorEastAsia"/>
                <w:b/>
                <w:bCs/>
                <w:kern w:val="0"/>
                <w:sz w:val="21"/>
                <w:szCs w:val="21"/>
              </w:rPr>
            </w:pPr>
            <w:r>
              <w:rPr>
                <w:rFonts w:asciiTheme="minorEastAsia" w:eastAsiaTheme="minorEastAsia" w:hAnsiTheme="minorEastAsia" w:cstheme="minorEastAsia" w:hint="eastAsia"/>
                <w:b/>
                <w:bCs/>
                <w:kern w:val="0"/>
                <w:sz w:val="21"/>
                <w:szCs w:val="21"/>
              </w:rPr>
              <w:t>音频扩声系统</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专业调音台</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687"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台</w:t>
            </w:r>
          </w:p>
        </w:tc>
        <w:tc>
          <w:tcPr>
            <w:tcW w:w="5561"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▲输入：≥26路单声道，≥4路（两组）立体声</w:t>
            </w:r>
            <w:r>
              <w:rPr>
                <w:rFonts w:asciiTheme="minorEastAsia" w:eastAsiaTheme="minorEastAsia" w:hAnsiTheme="minorEastAsia" w:cstheme="minorEastAsia" w:hint="eastAsia"/>
                <w:kern w:val="0"/>
                <w:sz w:val="21"/>
                <w:szCs w:val="21"/>
              </w:rPr>
              <w:br/>
              <w:t>输出：≥3个辅助+≥4编组输出+≥2路立体声</w:t>
            </w:r>
            <w:r>
              <w:rPr>
                <w:rFonts w:asciiTheme="minorEastAsia" w:eastAsiaTheme="minorEastAsia" w:hAnsiTheme="minorEastAsia" w:cstheme="minorEastAsia" w:hint="eastAsia"/>
                <w:kern w:val="0"/>
                <w:sz w:val="21"/>
                <w:szCs w:val="21"/>
              </w:rPr>
              <w:br/>
              <w:t>≥90种数字化DSP效果；</w:t>
            </w:r>
            <w:r>
              <w:rPr>
                <w:rFonts w:asciiTheme="minorEastAsia" w:eastAsiaTheme="minorEastAsia" w:hAnsiTheme="minorEastAsia" w:cstheme="minorEastAsia" w:hint="eastAsia"/>
                <w:kern w:val="0"/>
                <w:sz w:val="21"/>
                <w:szCs w:val="21"/>
              </w:rPr>
              <w:br/>
              <w:t>支持USB/SD卡音频录制功能 ；</w:t>
            </w:r>
            <w:r>
              <w:rPr>
                <w:rFonts w:asciiTheme="minorEastAsia" w:eastAsiaTheme="minorEastAsia" w:hAnsiTheme="minorEastAsia" w:cstheme="minorEastAsia" w:hint="eastAsia"/>
                <w:kern w:val="0"/>
                <w:sz w:val="21"/>
                <w:szCs w:val="21"/>
              </w:rPr>
              <w:br/>
              <w:t>带MP3播放器，支持U盘和SD卡插槽播放音乐；</w:t>
            </w:r>
            <w:r>
              <w:rPr>
                <w:rFonts w:asciiTheme="minorEastAsia" w:eastAsiaTheme="minorEastAsia" w:hAnsiTheme="minorEastAsia" w:cstheme="minorEastAsia" w:hint="eastAsia"/>
                <w:kern w:val="0"/>
                <w:sz w:val="21"/>
                <w:szCs w:val="21"/>
              </w:rPr>
              <w:br/>
              <w:t>带蓝牙音频功能；</w:t>
            </w:r>
            <w:r>
              <w:rPr>
                <w:rFonts w:asciiTheme="minorEastAsia" w:eastAsiaTheme="minorEastAsia" w:hAnsiTheme="minorEastAsia" w:cstheme="minorEastAsia" w:hint="eastAsia"/>
                <w:kern w:val="0"/>
                <w:sz w:val="21"/>
                <w:szCs w:val="21"/>
              </w:rPr>
              <w:br/>
              <w:t>每通道≥3段均衡，支持中频扫频，主输出≥9段图示均衡可调，100MM推子；</w:t>
            </w:r>
            <w:r>
              <w:rPr>
                <w:rFonts w:asciiTheme="minorEastAsia" w:eastAsiaTheme="minorEastAsia" w:hAnsiTheme="minorEastAsia" w:cstheme="minorEastAsia" w:hint="eastAsia"/>
                <w:kern w:val="0"/>
                <w:sz w:val="21"/>
                <w:szCs w:val="21"/>
              </w:rPr>
              <w:br/>
              <w:t>≥4段3色电平指示；</w:t>
            </w:r>
            <w:r>
              <w:rPr>
                <w:rFonts w:asciiTheme="minorEastAsia" w:eastAsiaTheme="minorEastAsia" w:hAnsiTheme="minorEastAsia" w:cstheme="minorEastAsia" w:hint="eastAsia"/>
                <w:kern w:val="0"/>
                <w:sz w:val="21"/>
                <w:szCs w:val="21"/>
              </w:rPr>
              <w:br/>
              <w:t xml:space="preserve">总谐波失真：＜-0.005   </w:t>
            </w:r>
            <w:r>
              <w:rPr>
                <w:rFonts w:asciiTheme="minorEastAsia" w:eastAsiaTheme="minorEastAsia" w:hAnsiTheme="minorEastAsia" w:cstheme="minorEastAsia" w:hint="eastAsia"/>
                <w:kern w:val="0"/>
                <w:sz w:val="21"/>
                <w:szCs w:val="21"/>
              </w:rPr>
              <w:br/>
              <w:t>单声道均衡器：高：12KHz±15dB</w:t>
            </w:r>
            <w:r>
              <w:rPr>
                <w:rFonts w:asciiTheme="minorEastAsia" w:eastAsiaTheme="minorEastAsia" w:hAnsiTheme="minorEastAsia" w:cstheme="minorEastAsia" w:hint="eastAsia"/>
                <w:kern w:val="0"/>
                <w:sz w:val="21"/>
                <w:szCs w:val="21"/>
              </w:rPr>
              <w:br/>
              <w:t xml:space="preserve">              低：100Hz±15dB    </w:t>
            </w:r>
            <w:r>
              <w:rPr>
                <w:rFonts w:asciiTheme="minorEastAsia" w:eastAsiaTheme="minorEastAsia" w:hAnsiTheme="minorEastAsia" w:cstheme="minorEastAsia" w:hint="eastAsia"/>
                <w:kern w:val="0"/>
                <w:sz w:val="21"/>
                <w:szCs w:val="21"/>
              </w:rPr>
              <w:br/>
              <w:t xml:space="preserve">频率响应：(20Hz-20KHz)+1dB-3dB    </w:t>
            </w:r>
            <w:r>
              <w:rPr>
                <w:rFonts w:asciiTheme="minorEastAsia" w:eastAsiaTheme="minorEastAsia" w:hAnsiTheme="minorEastAsia" w:cstheme="minorEastAsia" w:hint="eastAsia"/>
                <w:kern w:val="0"/>
                <w:sz w:val="21"/>
                <w:szCs w:val="21"/>
              </w:rPr>
              <w:br/>
              <w:t xml:space="preserve">残余输出噪音：＜-89dBu     </w:t>
            </w:r>
            <w:r>
              <w:rPr>
                <w:rFonts w:asciiTheme="minorEastAsia" w:eastAsiaTheme="minorEastAsia" w:hAnsiTheme="minorEastAsia" w:cstheme="minorEastAsia" w:hint="eastAsia"/>
                <w:kern w:val="0"/>
                <w:sz w:val="21"/>
                <w:szCs w:val="21"/>
              </w:rPr>
              <w:br/>
              <w:t>串音：＜-77dBu 均衡器：±12dB</w:t>
            </w:r>
            <w:r>
              <w:rPr>
                <w:rFonts w:asciiTheme="minorEastAsia" w:eastAsiaTheme="minorEastAsia" w:hAnsiTheme="minorEastAsia" w:cstheme="minorEastAsia" w:hint="eastAsia"/>
                <w:kern w:val="0"/>
                <w:sz w:val="21"/>
                <w:szCs w:val="21"/>
              </w:rPr>
              <w:br/>
              <w:t xml:space="preserve">单声道高通滤波器：80Hz-120Hz 12dB/oct </w:t>
            </w:r>
            <w:r>
              <w:rPr>
                <w:rFonts w:asciiTheme="minorEastAsia" w:eastAsiaTheme="minorEastAsia" w:hAnsiTheme="minorEastAsia" w:cstheme="minorEastAsia" w:hint="eastAsia"/>
                <w:kern w:val="0"/>
                <w:sz w:val="21"/>
                <w:szCs w:val="21"/>
              </w:rPr>
              <w:br/>
              <w:t xml:space="preserve">话筒输入：2.4KΩ adapt to impedance 50-600ΩMIC  </w:t>
            </w:r>
            <w:r>
              <w:rPr>
                <w:rFonts w:asciiTheme="minorEastAsia" w:eastAsiaTheme="minorEastAsia" w:hAnsiTheme="minorEastAsia" w:cstheme="minorEastAsia" w:hint="eastAsia"/>
                <w:kern w:val="0"/>
                <w:sz w:val="21"/>
                <w:szCs w:val="21"/>
              </w:rPr>
              <w:br/>
              <w:t>信噪比：-76db</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2</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反馈回声降噪智能处理器</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687"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台</w:t>
            </w:r>
          </w:p>
        </w:tc>
        <w:tc>
          <w:tcPr>
            <w:tcW w:w="5561"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1.滤波器宽可达1/80倍频程；</w:t>
            </w:r>
            <w:r>
              <w:rPr>
                <w:rFonts w:asciiTheme="minorEastAsia" w:eastAsiaTheme="minorEastAsia" w:hAnsiTheme="minorEastAsia" w:cstheme="minorEastAsia" w:hint="eastAsia"/>
                <w:kern w:val="0"/>
                <w:sz w:val="21"/>
                <w:szCs w:val="21"/>
              </w:rPr>
              <w:br/>
              <w:t>2.各通道都配有≥20个可编程的滤波器；</w:t>
            </w:r>
            <w:r>
              <w:rPr>
                <w:rFonts w:asciiTheme="minorEastAsia" w:eastAsiaTheme="minorEastAsia" w:hAnsiTheme="minorEastAsia" w:cstheme="minorEastAsia" w:hint="eastAsia"/>
                <w:kern w:val="0"/>
                <w:sz w:val="21"/>
                <w:szCs w:val="21"/>
              </w:rPr>
              <w:br/>
            </w:r>
            <w:r>
              <w:rPr>
                <w:rFonts w:asciiTheme="minorEastAsia" w:eastAsiaTheme="minorEastAsia" w:hAnsiTheme="minorEastAsia" w:cstheme="minorEastAsia" w:hint="eastAsia"/>
                <w:kern w:val="0"/>
                <w:sz w:val="21"/>
                <w:szCs w:val="21"/>
              </w:rPr>
              <w:lastRenderedPageBreak/>
              <w:t>3.两个独立的通道处理,自动和手动两种滤波模式,预设语音和音乐模式选择；</w:t>
            </w:r>
            <w:r>
              <w:rPr>
                <w:rFonts w:asciiTheme="minorEastAsia" w:eastAsiaTheme="minorEastAsia" w:hAnsiTheme="minorEastAsia" w:cstheme="minorEastAsia" w:hint="eastAsia"/>
                <w:kern w:val="0"/>
                <w:sz w:val="21"/>
                <w:szCs w:val="21"/>
              </w:rPr>
              <w:br/>
              <w:t>4.至少2个输入通道电平指示,各通道都配有至少24个LED显示滤波器状态；</w:t>
            </w:r>
            <w:r>
              <w:rPr>
                <w:rFonts w:asciiTheme="minorEastAsia" w:eastAsiaTheme="minorEastAsia" w:hAnsiTheme="minorEastAsia" w:cstheme="minorEastAsia" w:hint="eastAsia"/>
                <w:kern w:val="0"/>
                <w:sz w:val="21"/>
                <w:szCs w:val="21"/>
              </w:rPr>
              <w:br/>
              <w:t>5.可选择的操作电平切换开关,后板上有状态锁定开关；</w:t>
            </w:r>
            <w:r>
              <w:rPr>
                <w:rFonts w:asciiTheme="minorEastAsia" w:eastAsiaTheme="minorEastAsia" w:hAnsiTheme="minorEastAsia" w:cstheme="minorEastAsia" w:hint="eastAsia"/>
                <w:kern w:val="0"/>
                <w:sz w:val="21"/>
                <w:szCs w:val="21"/>
              </w:rPr>
              <w:br/>
              <w:t>6.带噪声门功能，有效解决噪音；</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lastRenderedPageBreak/>
              <w:t>3</w:t>
            </w:r>
          </w:p>
        </w:tc>
        <w:tc>
          <w:tcPr>
            <w:tcW w:w="1863"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扩声音箱</w:t>
            </w:r>
          </w:p>
        </w:tc>
        <w:tc>
          <w:tcPr>
            <w:tcW w:w="650"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2</w:t>
            </w:r>
          </w:p>
        </w:tc>
        <w:tc>
          <w:tcPr>
            <w:tcW w:w="687"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只</w:t>
            </w:r>
          </w:p>
        </w:tc>
        <w:tc>
          <w:tcPr>
            <w:tcW w:w="5561"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类型：专业全频音箱（两分频）</w:t>
            </w:r>
            <w:r>
              <w:rPr>
                <w:rFonts w:asciiTheme="minorEastAsia" w:eastAsiaTheme="minorEastAsia" w:hAnsiTheme="minorEastAsia" w:cstheme="minorEastAsia" w:hint="eastAsia"/>
                <w:kern w:val="0"/>
                <w:sz w:val="21"/>
                <w:szCs w:val="21"/>
              </w:rPr>
              <w:br/>
              <w:t>箱体：采用18mm板材建造，黑色涂层表面处理。</w:t>
            </w:r>
            <w:r>
              <w:rPr>
                <w:rFonts w:asciiTheme="minorEastAsia" w:eastAsiaTheme="minorEastAsia" w:hAnsiTheme="minorEastAsia" w:cstheme="minorEastAsia" w:hint="eastAsia"/>
                <w:kern w:val="0"/>
                <w:sz w:val="21"/>
                <w:szCs w:val="21"/>
              </w:rPr>
              <w:br/>
              <w:t>频率范围：60Hz-20KHz（±3dB）</w:t>
            </w:r>
            <w:r>
              <w:rPr>
                <w:rFonts w:asciiTheme="minorEastAsia" w:eastAsiaTheme="minorEastAsia" w:hAnsiTheme="minorEastAsia" w:cstheme="minorEastAsia" w:hint="eastAsia"/>
                <w:kern w:val="0"/>
                <w:sz w:val="21"/>
                <w:szCs w:val="21"/>
              </w:rPr>
              <w:br/>
              <w:t>低音单元：1×10"  </w:t>
            </w:r>
            <w:r>
              <w:rPr>
                <w:rFonts w:asciiTheme="minorEastAsia" w:eastAsiaTheme="minorEastAsia" w:hAnsiTheme="minorEastAsia" w:cstheme="minorEastAsia" w:hint="eastAsia"/>
                <w:kern w:val="0"/>
                <w:sz w:val="21"/>
                <w:szCs w:val="21"/>
              </w:rPr>
              <w:br/>
              <w:t>高音驱动：1×1.75"可旋转</w:t>
            </w:r>
            <w:r>
              <w:rPr>
                <w:rFonts w:asciiTheme="minorEastAsia" w:eastAsiaTheme="minorEastAsia" w:hAnsiTheme="minorEastAsia" w:cstheme="minorEastAsia" w:hint="eastAsia"/>
                <w:kern w:val="0"/>
                <w:sz w:val="21"/>
                <w:szCs w:val="21"/>
              </w:rPr>
              <w:br/>
              <w:t>灵敏度：≥90dB（1W/1m）</w:t>
            </w:r>
            <w:r>
              <w:rPr>
                <w:rFonts w:asciiTheme="minorEastAsia" w:eastAsiaTheme="minorEastAsia" w:hAnsiTheme="minorEastAsia" w:cstheme="minorEastAsia" w:hint="eastAsia"/>
                <w:kern w:val="0"/>
                <w:sz w:val="21"/>
                <w:szCs w:val="21"/>
              </w:rPr>
              <w:br/>
              <w:t>▲额定功率：≥250W </w:t>
            </w:r>
            <w:r>
              <w:rPr>
                <w:rFonts w:asciiTheme="minorEastAsia" w:eastAsiaTheme="minorEastAsia" w:hAnsiTheme="minorEastAsia" w:cstheme="minorEastAsia" w:hint="eastAsia"/>
                <w:kern w:val="0"/>
                <w:sz w:val="21"/>
                <w:szCs w:val="21"/>
              </w:rPr>
              <w:br/>
              <w:t>峰值功率：≥1000W</w:t>
            </w:r>
            <w:r>
              <w:rPr>
                <w:rFonts w:asciiTheme="minorEastAsia" w:eastAsiaTheme="minorEastAsia" w:hAnsiTheme="minorEastAsia" w:cstheme="minorEastAsia" w:hint="eastAsia"/>
                <w:kern w:val="0"/>
                <w:sz w:val="21"/>
                <w:szCs w:val="21"/>
              </w:rPr>
              <w:br/>
              <w:t xml:space="preserve">最大声压级：≥110dB 峰值：≥110dB </w:t>
            </w:r>
            <w:r>
              <w:rPr>
                <w:rFonts w:asciiTheme="minorEastAsia" w:eastAsiaTheme="minorEastAsia" w:hAnsiTheme="minorEastAsia" w:cstheme="minorEastAsia" w:hint="eastAsia"/>
                <w:kern w:val="0"/>
                <w:sz w:val="21"/>
                <w:szCs w:val="21"/>
              </w:rPr>
              <w:br/>
              <w:t>额定阻抗：8Ω</w:t>
            </w:r>
            <w:r>
              <w:rPr>
                <w:rFonts w:asciiTheme="minorEastAsia" w:eastAsiaTheme="minorEastAsia" w:hAnsiTheme="minorEastAsia" w:cstheme="minorEastAsia" w:hint="eastAsia"/>
                <w:kern w:val="0"/>
                <w:sz w:val="21"/>
                <w:szCs w:val="21"/>
              </w:rPr>
              <w:br/>
              <w:t>扩散角度：90°×45°(H°*V°)</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4</w:t>
            </w:r>
          </w:p>
        </w:tc>
        <w:tc>
          <w:tcPr>
            <w:tcW w:w="1863"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扩声功放</w:t>
            </w:r>
          </w:p>
        </w:tc>
        <w:tc>
          <w:tcPr>
            <w:tcW w:w="650"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687"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台</w:t>
            </w:r>
          </w:p>
        </w:tc>
        <w:tc>
          <w:tcPr>
            <w:tcW w:w="5561"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 xml:space="preserve">额定立体声功率8Ω/1kHz：2×300W       </w:t>
            </w:r>
            <w:r>
              <w:rPr>
                <w:rFonts w:asciiTheme="minorEastAsia" w:eastAsiaTheme="minorEastAsia" w:hAnsiTheme="minorEastAsia" w:cstheme="minorEastAsia" w:hint="eastAsia"/>
                <w:kern w:val="0"/>
                <w:sz w:val="21"/>
                <w:szCs w:val="21"/>
              </w:rPr>
              <w:br/>
              <w:t>额定立体声功率4Ω/1kHz：2×500W</w:t>
            </w:r>
            <w:r>
              <w:rPr>
                <w:rFonts w:asciiTheme="minorEastAsia" w:eastAsiaTheme="minorEastAsia" w:hAnsiTheme="minorEastAsia" w:cstheme="minorEastAsia" w:hint="eastAsia"/>
                <w:kern w:val="0"/>
                <w:sz w:val="21"/>
                <w:szCs w:val="21"/>
              </w:rPr>
              <w:br/>
              <w:t>频率响应：20-20kHz/±0.5dB</w:t>
            </w:r>
            <w:r>
              <w:rPr>
                <w:rFonts w:asciiTheme="minorEastAsia" w:eastAsiaTheme="minorEastAsia" w:hAnsiTheme="minorEastAsia" w:cstheme="minorEastAsia" w:hint="eastAsia"/>
                <w:kern w:val="0"/>
                <w:sz w:val="21"/>
                <w:szCs w:val="21"/>
              </w:rPr>
              <w:br/>
              <w:t>诣波失真THD+N（20Hz-20KHz）：&lt;0.03%</w:t>
            </w:r>
            <w:r>
              <w:rPr>
                <w:rFonts w:asciiTheme="minorEastAsia" w:eastAsiaTheme="minorEastAsia" w:hAnsiTheme="minorEastAsia" w:cstheme="minorEastAsia" w:hint="eastAsia"/>
                <w:kern w:val="0"/>
                <w:sz w:val="21"/>
                <w:szCs w:val="21"/>
              </w:rPr>
              <w:br/>
              <w:t>信噪比(A记权，20Hz-20kHz)：&gt;110dB</w:t>
            </w:r>
            <w:r>
              <w:rPr>
                <w:rFonts w:asciiTheme="minorEastAsia" w:eastAsiaTheme="minorEastAsia" w:hAnsiTheme="minorEastAsia" w:cstheme="minorEastAsia" w:hint="eastAsia"/>
                <w:kern w:val="0"/>
                <w:sz w:val="21"/>
                <w:szCs w:val="21"/>
              </w:rPr>
              <w:br/>
              <w:t>输入灵敏度(额定输出功率 ,1kHz)：33dB*40/40dB*100</w:t>
            </w:r>
            <w:r>
              <w:rPr>
                <w:rFonts w:asciiTheme="minorEastAsia" w:eastAsiaTheme="minorEastAsia" w:hAnsiTheme="minorEastAsia" w:cstheme="minorEastAsia" w:hint="eastAsia"/>
                <w:kern w:val="0"/>
                <w:sz w:val="21"/>
                <w:szCs w:val="21"/>
              </w:rPr>
              <w:br/>
              <w:t>阻尼系数（8Ω，20Hz-100Hz）：&gt;500</w:t>
            </w:r>
            <w:r>
              <w:rPr>
                <w:rFonts w:asciiTheme="minorEastAsia" w:eastAsiaTheme="minorEastAsia" w:hAnsiTheme="minorEastAsia" w:cstheme="minorEastAsia" w:hint="eastAsia"/>
                <w:kern w:val="0"/>
                <w:sz w:val="21"/>
                <w:szCs w:val="21"/>
              </w:rPr>
              <w:br/>
              <w:t>电路形式：H</w:t>
            </w:r>
            <w:r>
              <w:rPr>
                <w:rFonts w:asciiTheme="minorEastAsia" w:eastAsiaTheme="minorEastAsia" w:hAnsiTheme="minorEastAsia" w:cstheme="minorEastAsia" w:hint="eastAsia"/>
                <w:kern w:val="0"/>
                <w:sz w:val="21"/>
                <w:szCs w:val="21"/>
              </w:rPr>
              <w:br/>
              <w:t>输入阻抗：平衡20KΩ，非平衡10KΩ</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5</w:t>
            </w:r>
          </w:p>
        </w:tc>
        <w:tc>
          <w:tcPr>
            <w:tcW w:w="1863"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无线鹅颈会议话筒</w:t>
            </w:r>
          </w:p>
        </w:tc>
        <w:tc>
          <w:tcPr>
            <w:tcW w:w="650"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687"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套</w:t>
            </w:r>
          </w:p>
        </w:tc>
        <w:tc>
          <w:tcPr>
            <w:tcW w:w="5561"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采用国际EIA标准的1U金属材质机箱，配合的LCD液晶显示；</w:t>
            </w:r>
            <w:r>
              <w:rPr>
                <w:rFonts w:asciiTheme="minorEastAsia" w:eastAsiaTheme="minorEastAsia" w:hAnsiTheme="minorEastAsia" w:cstheme="minorEastAsia" w:hint="eastAsia"/>
                <w:kern w:val="0"/>
                <w:sz w:val="21"/>
                <w:szCs w:val="21"/>
              </w:rPr>
              <w:br/>
              <w:t>▲≥4通道UHF无线系统，每通道≥100个频率可选；</w:t>
            </w:r>
            <w:r>
              <w:rPr>
                <w:rFonts w:asciiTheme="minorEastAsia" w:eastAsiaTheme="minorEastAsia" w:hAnsiTheme="minorEastAsia" w:cstheme="minorEastAsia" w:hint="eastAsia"/>
                <w:kern w:val="0"/>
                <w:sz w:val="21"/>
                <w:szCs w:val="21"/>
              </w:rPr>
              <w:br/>
              <w:t>接收机LCD液晶显示，显示工作频率、RF和AF信号强度、发射器电池容量、静音电平、内置电子音量；</w:t>
            </w:r>
            <w:r>
              <w:rPr>
                <w:rFonts w:asciiTheme="minorEastAsia" w:eastAsiaTheme="minorEastAsia" w:hAnsiTheme="minorEastAsia" w:cstheme="minorEastAsia" w:hint="eastAsia"/>
                <w:kern w:val="0"/>
                <w:sz w:val="21"/>
                <w:szCs w:val="21"/>
              </w:rPr>
              <w:br/>
              <w:t>采用噪声锁定和场强锁定双重静噪锁定电路设计，有效阻隔使用环境中的杂讯干扰；</w:t>
            </w:r>
            <w:r>
              <w:rPr>
                <w:rFonts w:asciiTheme="minorEastAsia" w:eastAsiaTheme="minorEastAsia" w:hAnsiTheme="minorEastAsia" w:cstheme="minorEastAsia" w:hint="eastAsia"/>
                <w:kern w:val="0"/>
                <w:sz w:val="21"/>
                <w:szCs w:val="21"/>
              </w:rPr>
              <w:br/>
              <w:t>采用最新红外线自动对频（IR），可自动精确锁定接收机的工作频点；</w:t>
            </w:r>
            <w:r>
              <w:rPr>
                <w:rFonts w:asciiTheme="minorEastAsia" w:eastAsiaTheme="minorEastAsia" w:hAnsiTheme="minorEastAsia" w:cstheme="minorEastAsia" w:hint="eastAsia"/>
                <w:kern w:val="0"/>
                <w:sz w:val="21"/>
                <w:szCs w:val="21"/>
              </w:rPr>
              <w:br/>
              <w:t>发射器带有液晶显示屏，可同时显示电池、工作频道与频率。</w:t>
            </w:r>
            <w:r>
              <w:rPr>
                <w:rFonts w:asciiTheme="minorEastAsia" w:eastAsiaTheme="minorEastAsia" w:hAnsiTheme="minorEastAsia" w:cstheme="minorEastAsia" w:hint="eastAsia"/>
                <w:kern w:val="0"/>
                <w:sz w:val="21"/>
                <w:szCs w:val="21"/>
              </w:rPr>
              <w:br/>
              <w:t>频率范围：740-790MHz</w:t>
            </w:r>
            <w:r>
              <w:rPr>
                <w:rFonts w:asciiTheme="minorEastAsia" w:eastAsiaTheme="minorEastAsia" w:hAnsiTheme="minorEastAsia" w:cstheme="minorEastAsia" w:hint="eastAsia"/>
                <w:kern w:val="0"/>
                <w:sz w:val="21"/>
                <w:szCs w:val="21"/>
              </w:rPr>
              <w:br/>
              <w:t>调制方式：FM</w:t>
            </w:r>
            <w:r>
              <w:rPr>
                <w:rFonts w:asciiTheme="minorEastAsia" w:eastAsiaTheme="minorEastAsia" w:hAnsiTheme="minorEastAsia" w:cstheme="minorEastAsia" w:hint="eastAsia"/>
                <w:kern w:val="0"/>
                <w:sz w:val="21"/>
                <w:szCs w:val="21"/>
              </w:rPr>
              <w:br/>
              <w:t>可调范围：50MHz</w:t>
            </w:r>
            <w:r>
              <w:rPr>
                <w:rFonts w:asciiTheme="minorEastAsia" w:eastAsiaTheme="minorEastAsia" w:hAnsiTheme="minorEastAsia" w:cstheme="minorEastAsia" w:hint="eastAsia"/>
                <w:kern w:val="0"/>
                <w:sz w:val="21"/>
                <w:szCs w:val="21"/>
              </w:rPr>
              <w:br/>
              <w:t>信道数目：≥100</w:t>
            </w:r>
            <w:r>
              <w:rPr>
                <w:rFonts w:asciiTheme="minorEastAsia" w:eastAsiaTheme="minorEastAsia" w:hAnsiTheme="minorEastAsia" w:cstheme="minorEastAsia" w:hint="eastAsia"/>
                <w:kern w:val="0"/>
                <w:sz w:val="21"/>
                <w:szCs w:val="21"/>
              </w:rPr>
              <w:br/>
              <w:t>信道间隔：250KHz</w:t>
            </w:r>
            <w:r>
              <w:rPr>
                <w:rFonts w:asciiTheme="minorEastAsia" w:eastAsiaTheme="minorEastAsia" w:hAnsiTheme="minorEastAsia" w:cstheme="minorEastAsia" w:hint="eastAsia"/>
                <w:kern w:val="0"/>
                <w:sz w:val="21"/>
                <w:szCs w:val="21"/>
              </w:rPr>
              <w:br/>
            </w:r>
            <w:r>
              <w:rPr>
                <w:rFonts w:asciiTheme="minorEastAsia" w:eastAsiaTheme="minorEastAsia" w:hAnsiTheme="minorEastAsia" w:cstheme="minorEastAsia" w:hint="eastAsia"/>
                <w:kern w:val="0"/>
                <w:sz w:val="21"/>
                <w:szCs w:val="21"/>
              </w:rPr>
              <w:lastRenderedPageBreak/>
              <w:t>频率稳定度：±0.005%</w:t>
            </w:r>
            <w:r>
              <w:rPr>
                <w:rFonts w:asciiTheme="minorEastAsia" w:eastAsiaTheme="minorEastAsia" w:hAnsiTheme="minorEastAsia" w:cstheme="minorEastAsia" w:hint="eastAsia"/>
                <w:kern w:val="0"/>
                <w:sz w:val="21"/>
                <w:szCs w:val="21"/>
              </w:rPr>
              <w:br/>
              <w:t>动态范围：100dB</w:t>
            </w:r>
            <w:r>
              <w:rPr>
                <w:rFonts w:asciiTheme="minorEastAsia" w:eastAsiaTheme="minorEastAsia" w:hAnsiTheme="minorEastAsia" w:cstheme="minorEastAsia" w:hint="eastAsia"/>
                <w:kern w:val="0"/>
                <w:sz w:val="21"/>
                <w:szCs w:val="21"/>
              </w:rPr>
              <w:br/>
              <w:t>音频响应：80Hz-18KHz(±3dB)</w:t>
            </w:r>
            <w:r>
              <w:rPr>
                <w:rFonts w:asciiTheme="minorEastAsia" w:eastAsiaTheme="minorEastAsia" w:hAnsiTheme="minorEastAsia" w:cstheme="minorEastAsia" w:hint="eastAsia"/>
                <w:kern w:val="0"/>
                <w:sz w:val="21"/>
                <w:szCs w:val="21"/>
              </w:rPr>
              <w:br/>
              <w:t>综合信噪比：&gt;105 dB</w:t>
            </w:r>
            <w:r>
              <w:rPr>
                <w:rFonts w:asciiTheme="minorEastAsia" w:eastAsiaTheme="minorEastAsia" w:hAnsiTheme="minorEastAsia" w:cstheme="minorEastAsia" w:hint="eastAsia"/>
                <w:kern w:val="0"/>
                <w:sz w:val="21"/>
                <w:szCs w:val="21"/>
              </w:rPr>
              <w:br/>
              <w:t>综合失真：≤0.5%</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lastRenderedPageBreak/>
              <w:t>6</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电源控制器</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687"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台</w:t>
            </w:r>
          </w:p>
        </w:tc>
        <w:tc>
          <w:tcPr>
            <w:tcW w:w="5561"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1、设备配备≥8路220V/13A受控万能接口电源+≥1路220V/16A辅助电源+250V/30A进口电源滤波器+≥1路应急照明电源+紧急触发接口+副机级联接口+智能控制及定时编程模块等；</w:t>
            </w:r>
            <w:r>
              <w:rPr>
                <w:rFonts w:asciiTheme="minorEastAsia" w:eastAsiaTheme="minorEastAsia" w:hAnsiTheme="minorEastAsia" w:cstheme="minorEastAsia" w:hint="eastAsia"/>
                <w:kern w:val="0"/>
                <w:sz w:val="21"/>
                <w:szCs w:val="21"/>
              </w:rPr>
              <w:br/>
              <w:t>2、设备前面板自带≥5个简易控作按键，可实现编程、控制等各种操作，简单易用；</w:t>
            </w:r>
            <w:r>
              <w:rPr>
                <w:rFonts w:asciiTheme="minorEastAsia" w:eastAsiaTheme="minorEastAsia" w:hAnsiTheme="minorEastAsia" w:cstheme="minorEastAsia" w:hint="eastAsia"/>
                <w:kern w:val="0"/>
                <w:sz w:val="21"/>
                <w:szCs w:val="21"/>
              </w:rPr>
              <w:br/>
              <w:t>3、设备带有大尺寸LCD液晶屏，可显示所有工作输出状态，当前电压、系统时间、当时电源插座运行状态等（投标时提供此功能部分的产品显示截图）；</w:t>
            </w:r>
            <w:r>
              <w:rPr>
                <w:rFonts w:asciiTheme="minorEastAsia" w:eastAsiaTheme="minorEastAsia" w:hAnsiTheme="minorEastAsia" w:cstheme="minorEastAsia" w:hint="eastAsia"/>
                <w:kern w:val="0"/>
                <w:sz w:val="21"/>
                <w:szCs w:val="21"/>
              </w:rPr>
              <w:br/>
              <w:t>4、设备可直接设置输出参数，单机可实现定时开定时关，每路输出可设大≥8组时间定时开关模式，一共可设定≥90组定时程序</w:t>
            </w:r>
            <w:r>
              <w:rPr>
                <w:rFonts w:asciiTheme="minorEastAsia" w:eastAsiaTheme="minorEastAsia" w:hAnsiTheme="minorEastAsia" w:cstheme="minorEastAsia" w:hint="eastAsia"/>
                <w:b/>
                <w:bCs/>
                <w:kern w:val="0"/>
                <w:sz w:val="21"/>
                <w:szCs w:val="21"/>
              </w:rPr>
              <w:t>；</w:t>
            </w:r>
            <w:r>
              <w:rPr>
                <w:rFonts w:asciiTheme="minorEastAsia" w:eastAsiaTheme="minorEastAsia" w:hAnsiTheme="minorEastAsia" w:cstheme="minorEastAsia" w:hint="eastAsia"/>
                <w:b/>
                <w:bCs/>
                <w:kern w:val="0"/>
                <w:sz w:val="21"/>
                <w:szCs w:val="21"/>
              </w:rPr>
              <w:br/>
            </w:r>
            <w:r>
              <w:rPr>
                <w:rFonts w:asciiTheme="minorEastAsia" w:eastAsiaTheme="minorEastAsia" w:hAnsiTheme="minorEastAsia" w:cstheme="minorEastAsia" w:hint="eastAsia"/>
                <w:kern w:val="0"/>
                <w:sz w:val="21"/>
                <w:szCs w:val="21"/>
              </w:rPr>
              <w:t>5、设备可进行系统时钟设置，便于与其它控制设备时钟保持一致，保障定时任务的准确执行6、设备可设置机器地址， 多台联机，只需设置一台为主机，其余都设置为副机，用控制信号线将主机与副机连接起来，就可实现多路顺序开关，多路定时开关，当需关机时，只需关主机电源开关就能控制副机关机；设定主副机，最大可级连≥8台副机，总控可达≥80路输出。7、设备具有一键恢复出厂设置功能，当系统需要重新设置或不用之前设定程序时可快速恢复出厂设置8、设备具有程序断电记忆功能，当设定正常后，在使用过程中断电，再次开电可记忆之前设定状态中标后三日内提供产品厂家针对本项目的三年质保函原件</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7</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智能场景控制器</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687"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台</w:t>
            </w:r>
          </w:p>
        </w:tc>
        <w:tc>
          <w:tcPr>
            <w:tcW w:w="5561"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▲支持RS232/485和TCP/IP控制协议，可通过APP对外部RS232/485协议设备进行远程协议控制；（投标时提供产品实物端口截图）</w:t>
            </w:r>
            <w:r>
              <w:rPr>
                <w:rFonts w:asciiTheme="minorEastAsia" w:eastAsiaTheme="minorEastAsia" w:hAnsiTheme="minorEastAsia" w:cstheme="minorEastAsia" w:hint="eastAsia"/>
                <w:kern w:val="0"/>
                <w:sz w:val="21"/>
                <w:szCs w:val="21"/>
              </w:rPr>
              <w:br/>
              <w:t>≥4路控制输出通道，≥8路万能电源插口；</w:t>
            </w:r>
            <w:r>
              <w:rPr>
                <w:rFonts w:asciiTheme="minorEastAsia" w:eastAsiaTheme="minorEastAsia" w:hAnsiTheme="minorEastAsia" w:cstheme="minorEastAsia" w:hint="eastAsia"/>
                <w:kern w:val="0"/>
                <w:sz w:val="21"/>
                <w:szCs w:val="21"/>
              </w:rPr>
              <w:br/>
              <w:t>▲支持电脑调试，≥8路继电器编程每路独立开关，开关延时0－25秒，≥8路红外编程，≥8路场景设置：支持各个通道开关时间间隔设置，支持各个通道的启动/关闭顺序设置；（投标时提供电脑端调试软件截图）</w:t>
            </w:r>
            <w:r>
              <w:rPr>
                <w:rFonts w:asciiTheme="minorEastAsia" w:eastAsiaTheme="minorEastAsia" w:hAnsiTheme="minorEastAsia" w:cstheme="minorEastAsia" w:hint="eastAsia"/>
                <w:kern w:val="0"/>
                <w:sz w:val="21"/>
                <w:szCs w:val="21"/>
              </w:rPr>
              <w:br/>
              <w:t>▲支持手机、平板APP控制，首页支持≥9个场景一键调用，其中≥3个场景支持≥5段自定义代码设置；（投标时提供APP软件截图）</w:t>
            </w:r>
            <w:r>
              <w:rPr>
                <w:rFonts w:asciiTheme="minorEastAsia" w:eastAsiaTheme="minorEastAsia" w:hAnsiTheme="minorEastAsia" w:cstheme="minorEastAsia" w:hint="eastAsia"/>
                <w:kern w:val="0"/>
                <w:sz w:val="21"/>
                <w:szCs w:val="21"/>
              </w:rPr>
              <w:br/>
              <w:t>支持多台机器叠机使用，形成一个庞大管理系统；</w:t>
            </w:r>
            <w:r>
              <w:rPr>
                <w:rFonts w:asciiTheme="minorEastAsia" w:eastAsiaTheme="minorEastAsia" w:hAnsiTheme="minorEastAsia" w:cstheme="minorEastAsia" w:hint="eastAsia"/>
                <w:kern w:val="0"/>
                <w:sz w:val="21"/>
                <w:szCs w:val="21"/>
              </w:rPr>
              <w:br/>
              <w:t>带LED屏，能显示即时工作电压；</w:t>
            </w:r>
            <w:r>
              <w:rPr>
                <w:rFonts w:asciiTheme="minorEastAsia" w:eastAsiaTheme="minorEastAsia" w:hAnsiTheme="minorEastAsia" w:cstheme="minorEastAsia" w:hint="eastAsia"/>
                <w:kern w:val="0"/>
                <w:sz w:val="21"/>
                <w:szCs w:val="21"/>
              </w:rPr>
              <w:br/>
              <w:t>支持PC远程监控、远程控制；</w:t>
            </w:r>
            <w:r>
              <w:rPr>
                <w:rFonts w:asciiTheme="minorEastAsia" w:eastAsiaTheme="minorEastAsia" w:hAnsiTheme="minorEastAsia" w:cstheme="minorEastAsia" w:hint="eastAsia"/>
                <w:kern w:val="0"/>
                <w:sz w:val="21"/>
                <w:szCs w:val="21"/>
              </w:rPr>
              <w:br/>
            </w:r>
            <w:r>
              <w:rPr>
                <w:rFonts w:asciiTheme="minorEastAsia" w:eastAsiaTheme="minorEastAsia" w:hAnsiTheme="minorEastAsia" w:cstheme="minorEastAsia" w:hint="eastAsia"/>
                <w:kern w:val="0"/>
                <w:sz w:val="21"/>
                <w:szCs w:val="21"/>
              </w:rPr>
              <w:lastRenderedPageBreak/>
              <w:t>支持无线设备安装APP远程控制；</w:t>
            </w:r>
            <w:r>
              <w:rPr>
                <w:rFonts w:asciiTheme="minorEastAsia" w:eastAsiaTheme="minorEastAsia" w:hAnsiTheme="minorEastAsia" w:cstheme="minorEastAsia" w:hint="eastAsia"/>
                <w:kern w:val="0"/>
                <w:sz w:val="21"/>
                <w:szCs w:val="21"/>
              </w:rPr>
              <w:br/>
              <w:t>最大负载输出：≥7200W</w:t>
            </w:r>
            <w:r>
              <w:rPr>
                <w:rFonts w:asciiTheme="minorEastAsia" w:eastAsiaTheme="minorEastAsia" w:hAnsiTheme="minorEastAsia" w:cstheme="minorEastAsia" w:hint="eastAsia"/>
                <w:kern w:val="0"/>
                <w:sz w:val="21"/>
                <w:szCs w:val="21"/>
              </w:rPr>
              <w:br/>
              <w:t xml:space="preserve">每路负载输出：≥2500W </w:t>
            </w:r>
            <w:r>
              <w:rPr>
                <w:rFonts w:asciiTheme="minorEastAsia" w:eastAsiaTheme="minorEastAsia" w:hAnsiTheme="minorEastAsia" w:cstheme="minorEastAsia" w:hint="eastAsia"/>
                <w:kern w:val="0"/>
                <w:sz w:val="21"/>
                <w:szCs w:val="21"/>
              </w:rPr>
              <w:br/>
              <w:t>中标后三日内提供产品厂家针对本项目的三年质保函原件</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b/>
                <w:bCs/>
                <w:kern w:val="0"/>
                <w:sz w:val="21"/>
                <w:szCs w:val="21"/>
              </w:rPr>
            </w:pPr>
            <w:r>
              <w:rPr>
                <w:rFonts w:asciiTheme="minorEastAsia" w:eastAsiaTheme="minorEastAsia" w:hAnsiTheme="minorEastAsia" w:cstheme="minorEastAsia" w:hint="eastAsia"/>
                <w:b/>
                <w:bCs/>
                <w:kern w:val="0"/>
                <w:sz w:val="21"/>
                <w:szCs w:val="21"/>
              </w:rPr>
              <w:lastRenderedPageBreak/>
              <w:t>四</w:t>
            </w:r>
          </w:p>
        </w:tc>
        <w:tc>
          <w:tcPr>
            <w:tcW w:w="8761" w:type="dxa"/>
            <w:gridSpan w:val="4"/>
            <w:tcBorders>
              <w:top w:val="single" w:sz="4" w:space="0" w:color="auto"/>
              <w:left w:val="nil"/>
              <w:bottom w:val="single" w:sz="4" w:space="0" w:color="auto"/>
              <w:right w:val="single" w:sz="4" w:space="0" w:color="auto"/>
            </w:tcBorders>
            <w:shd w:val="clear" w:color="000000" w:fill="FFFFFF"/>
            <w:vAlign w:val="center"/>
          </w:tcPr>
          <w:p w:rsidR="00472855" w:rsidRDefault="00472855" w:rsidP="00194AA9">
            <w:pPr>
              <w:widowControl/>
              <w:jc w:val="left"/>
              <w:rPr>
                <w:rFonts w:asciiTheme="minorEastAsia" w:eastAsiaTheme="minorEastAsia" w:hAnsiTheme="minorEastAsia" w:cstheme="minorEastAsia"/>
                <w:b/>
                <w:bCs/>
                <w:kern w:val="0"/>
                <w:sz w:val="21"/>
                <w:szCs w:val="21"/>
              </w:rPr>
            </w:pPr>
            <w:r>
              <w:rPr>
                <w:rFonts w:asciiTheme="minorEastAsia" w:eastAsiaTheme="minorEastAsia" w:hAnsiTheme="minorEastAsia" w:cstheme="minorEastAsia" w:hint="eastAsia"/>
                <w:b/>
                <w:bCs/>
                <w:kern w:val="0"/>
                <w:sz w:val="21"/>
                <w:szCs w:val="21"/>
              </w:rPr>
              <w:t>集中控制系统</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网络中控主机</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687"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台</w:t>
            </w:r>
          </w:p>
        </w:tc>
        <w:tc>
          <w:tcPr>
            <w:tcW w:w="5561"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S微处理器，能高速运行复杂的逻辑指令，支持9999条逻辑指令；</w:t>
            </w:r>
            <w:r>
              <w:rPr>
                <w:rFonts w:asciiTheme="minorEastAsia" w:eastAsiaTheme="minorEastAsia" w:hAnsiTheme="minorEastAsia" w:cstheme="minorEastAsia" w:hint="eastAsia"/>
                <w:kern w:val="0"/>
                <w:sz w:val="21"/>
                <w:szCs w:val="21"/>
              </w:rPr>
              <w:br/>
              <w:t>≥8个DB9串行接口，8路双向RS232/RS485/RS422控制信号传输；</w:t>
            </w:r>
            <w:r>
              <w:rPr>
                <w:rFonts w:asciiTheme="minorEastAsia" w:eastAsiaTheme="minorEastAsia" w:hAnsiTheme="minorEastAsia" w:cstheme="minorEastAsia" w:hint="eastAsia"/>
                <w:kern w:val="0"/>
                <w:sz w:val="21"/>
                <w:szCs w:val="21"/>
              </w:rPr>
              <w:br/>
              <w:t>≥8个IR红外设备控制端口，具备一键发双代码等红外逻辑控制；</w:t>
            </w:r>
            <w:r>
              <w:rPr>
                <w:rFonts w:asciiTheme="minorEastAsia" w:eastAsiaTheme="minorEastAsia" w:hAnsiTheme="minorEastAsia" w:cstheme="minorEastAsia" w:hint="eastAsia"/>
                <w:kern w:val="0"/>
                <w:sz w:val="21"/>
                <w:szCs w:val="21"/>
              </w:rPr>
              <w:br/>
              <w:t>≥8个IO终端块，9PIN输出排针，带保护电路，支持0-5V数字输入信号；</w:t>
            </w:r>
            <w:r>
              <w:rPr>
                <w:rFonts w:asciiTheme="minorEastAsia" w:eastAsiaTheme="minorEastAsia" w:hAnsiTheme="minorEastAsia" w:cstheme="minorEastAsia" w:hint="eastAsia"/>
                <w:kern w:val="0"/>
                <w:sz w:val="21"/>
                <w:szCs w:val="21"/>
              </w:rPr>
              <w:br/>
              <w:t>≥2个AV-NET控制总线，最高负载256个总线型控制设备；</w:t>
            </w:r>
            <w:r>
              <w:rPr>
                <w:rFonts w:asciiTheme="minorEastAsia" w:eastAsiaTheme="minorEastAsia" w:hAnsiTheme="minorEastAsia" w:cstheme="minorEastAsia" w:hint="eastAsia"/>
                <w:kern w:val="0"/>
                <w:sz w:val="21"/>
                <w:szCs w:val="21"/>
              </w:rPr>
              <w:br/>
              <w:t>≥8个常开型独立弱继电器端口，≥2条多功能扩展槽，支持常用端口扩展；</w:t>
            </w:r>
            <w:r>
              <w:rPr>
                <w:rFonts w:asciiTheme="minorEastAsia" w:eastAsiaTheme="minorEastAsia" w:hAnsiTheme="minorEastAsia" w:cstheme="minorEastAsia" w:hint="eastAsia"/>
                <w:kern w:val="0"/>
                <w:sz w:val="21"/>
                <w:szCs w:val="21"/>
              </w:rPr>
              <w:br/>
              <w:t>内嵌式红外学习功能；</w:t>
            </w:r>
            <w:r>
              <w:rPr>
                <w:rFonts w:asciiTheme="minorEastAsia" w:eastAsiaTheme="minorEastAsia" w:hAnsiTheme="minorEastAsia" w:cstheme="minorEastAsia" w:hint="eastAsia"/>
                <w:kern w:val="0"/>
                <w:sz w:val="21"/>
                <w:szCs w:val="21"/>
              </w:rPr>
              <w:br/>
              <w:t>独立以太网数据传输接口，可兼容全系列WIFI触摸屏和计算机远程控制；</w:t>
            </w:r>
            <w:r>
              <w:rPr>
                <w:rFonts w:asciiTheme="minorEastAsia" w:eastAsiaTheme="minorEastAsia" w:hAnsiTheme="minorEastAsia" w:cstheme="minorEastAsia" w:hint="eastAsia"/>
                <w:kern w:val="0"/>
                <w:sz w:val="21"/>
                <w:szCs w:val="21"/>
              </w:rPr>
              <w:br/>
              <w:t>支持多种协议：ARP, UDP/IP, TCP/IP, PING/ICMP, DHCP, BOOTP, Auto IP,TFTP, SNTP ,TELNET ,HTTP 协议；</w:t>
            </w:r>
            <w:r>
              <w:rPr>
                <w:rFonts w:asciiTheme="minorEastAsia" w:eastAsiaTheme="minorEastAsia" w:hAnsiTheme="minorEastAsia" w:cstheme="minorEastAsia" w:hint="eastAsia"/>
                <w:kern w:val="0"/>
                <w:sz w:val="21"/>
                <w:szCs w:val="21"/>
              </w:rPr>
              <w:br/>
              <w:t>计算机局域网/广域网集群控制，具有对网络设备的管控能力；</w:t>
            </w:r>
            <w:r>
              <w:rPr>
                <w:rFonts w:asciiTheme="minorEastAsia" w:eastAsiaTheme="minorEastAsia" w:hAnsiTheme="minorEastAsia" w:cstheme="minorEastAsia" w:hint="eastAsia"/>
                <w:kern w:val="0"/>
                <w:sz w:val="21"/>
                <w:szCs w:val="21"/>
              </w:rPr>
              <w:br/>
              <w:t>支持媒体播控功能，媒体类型：PPT、WAV、RMVB、MKV、MPG、MPEG、MP3、MP4；</w:t>
            </w:r>
            <w:r>
              <w:rPr>
                <w:rFonts w:asciiTheme="minorEastAsia" w:eastAsiaTheme="minorEastAsia" w:hAnsiTheme="minorEastAsia" w:cstheme="minorEastAsia" w:hint="eastAsia"/>
                <w:kern w:val="0"/>
                <w:sz w:val="21"/>
                <w:szCs w:val="21"/>
              </w:rPr>
              <w:br/>
              <w:t>支持PoE IEEE 802.3af标准；</w:t>
            </w:r>
            <w:r>
              <w:rPr>
                <w:rFonts w:asciiTheme="minorEastAsia" w:eastAsiaTheme="minorEastAsia" w:hAnsiTheme="minorEastAsia" w:cstheme="minorEastAsia" w:hint="eastAsia"/>
                <w:kern w:val="0"/>
                <w:sz w:val="21"/>
                <w:szCs w:val="21"/>
              </w:rPr>
              <w:br/>
              <w:t>支持Android系统及iOS系统平板设备混合使用,系统兼容性强。</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2</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触摸屏</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687"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台</w:t>
            </w:r>
          </w:p>
        </w:tc>
        <w:tc>
          <w:tcPr>
            <w:tcW w:w="5561"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支持安卓或IOS系统</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3</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无线路由器</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687"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台</w:t>
            </w:r>
          </w:p>
        </w:tc>
        <w:tc>
          <w:tcPr>
            <w:tcW w:w="5561"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≥450M无线路由器</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4</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红外发射棒</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8</w:t>
            </w:r>
          </w:p>
        </w:tc>
        <w:tc>
          <w:tcPr>
            <w:tcW w:w="687"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条</w:t>
            </w:r>
          </w:p>
        </w:tc>
        <w:tc>
          <w:tcPr>
            <w:tcW w:w="5561"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红外发射棒</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5</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继电器</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687"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台</w:t>
            </w:r>
          </w:p>
        </w:tc>
        <w:tc>
          <w:tcPr>
            <w:tcW w:w="5561"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1）提供≥1路AV-NET网络控制接口，≥1路RS232接口，可编程控制主机通讯；</w:t>
            </w:r>
            <w:r>
              <w:rPr>
                <w:rFonts w:asciiTheme="minorEastAsia" w:eastAsiaTheme="minorEastAsia" w:hAnsiTheme="minorEastAsia" w:cstheme="minorEastAsia" w:hint="eastAsia"/>
                <w:kern w:val="0"/>
                <w:sz w:val="21"/>
                <w:szCs w:val="21"/>
              </w:rPr>
              <w:br/>
              <w:t>2）可由控制系统的24VDC或AC 100-240V两种供电模式；</w:t>
            </w:r>
            <w:r>
              <w:rPr>
                <w:rFonts w:asciiTheme="minorEastAsia" w:eastAsiaTheme="minorEastAsia" w:hAnsiTheme="minorEastAsia" w:cstheme="minorEastAsia" w:hint="eastAsia"/>
                <w:kern w:val="0"/>
                <w:sz w:val="21"/>
                <w:szCs w:val="21"/>
              </w:rPr>
              <w:br/>
              <w:t>3）≥8路独立节点控制接口，每路都有常开，常闭两种接口选择；</w:t>
            </w:r>
            <w:r>
              <w:rPr>
                <w:rFonts w:asciiTheme="minorEastAsia" w:eastAsiaTheme="minorEastAsia" w:hAnsiTheme="minorEastAsia" w:cstheme="minorEastAsia" w:hint="eastAsia"/>
                <w:kern w:val="0"/>
                <w:sz w:val="21"/>
                <w:szCs w:val="21"/>
              </w:rPr>
              <w:br/>
              <w:t>4）带≥8个防按错微动按钮控制，可自由控制每路继电器；</w:t>
            </w:r>
            <w:r>
              <w:rPr>
                <w:rFonts w:asciiTheme="minorEastAsia" w:eastAsiaTheme="minorEastAsia" w:hAnsiTheme="minorEastAsia" w:cstheme="minorEastAsia" w:hint="eastAsia"/>
                <w:kern w:val="0"/>
                <w:sz w:val="21"/>
                <w:szCs w:val="21"/>
              </w:rPr>
              <w:br/>
              <w:t>5）双控制模式，RS232和AV-NET控制可自由选择；</w:t>
            </w:r>
            <w:r>
              <w:rPr>
                <w:rFonts w:asciiTheme="minorEastAsia" w:eastAsiaTheme="minorEastAsia" w:hAnsiTheme="minorEastAsia" w:cstheme="minorEastAsia" w:hint="eastAsia"/>
                <w:kern w:val="0"/>
                <w:sz w:val="21"/>
                <w:szCs w:val="21"/>
              </w:rPr>
              <w:br/>
              <w:t>6）指示全面，支持POWER电源指示，ID网络连接指示，接收数据指示；</w:t>
            </w:r>
            <w:r>
              <w:rPr>
                <w:rFonts w:asciiTheme="minorEastAsia" w:eastAsiaTheme="minorEastAsia" w:hAnsiTheme="minorEastAsia" w:cstheme="minorEastAsia" w:hint="eastAsia"/>
                <w:kern w:val="0"/>
                <w:sz w:val="21"/>
                <w:szCs w:val="21"/>
              </w:rPr>
              <w:br/>
              <w:t>7）ID CODE可调节网络ID，实现与可编程控制主机网络通讯；</w:t>
            </w:r>
            <w:r>
              <w:rPr>
                <w:rFonts w:asciiTheme="minorEastAsia" w:eastAsiaTheme="minorEastAsia" w:hAnsiTheme="minorEastAsia" w:cstheme="minorEastAsia" w:hint="eastAsia"/>
                <w:kern w:val="0"/>
                <w:sz w:val="21"/>
                <w:szCs w:val="21"/>
              </w:rPr>
              <w:br/>
            </w:r>
            <w:r>
              <w:rPr>
                <w:rFonts w:asciiTheme="minorEastAsia" w:eastAsiaTheme="minorEastAsia" w:hAnsiTheme="minorEastAsia" w:cstheme="minorEastAsia" w:hint="eastAsia"/>
                <w:kern w:val="0"/>
                <w:sz w:val="21"/>
                <w:szCs w:val="21"/>
              </w:rPr>
              <w:lastRenderedPageBreak/>
              <w:t>8）内置光电隔离模块，可保障负载和主机安全可靠；</w:t>
            </w:r>
            <w:r>
              <w:rPr>
                <w:rFonts w:asciiTheme="minorEastAsia" w:eastAsiaTheme="minorEastAsia" w:hAnsiTheme="minorEastAsia" w:cstheme="minorEastAsia" w:hint="eastAsia"/>
                <w:kern w:val="0"/>
                <w:sz w:val="21"/>
                <w:szCs w:val="21"/>
              </w:rPr>
              <w:br/>
              <w:t>9）能通过机身手动按键实现8路电源手动通断。</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lastRenderedPageBreak/>
              <w:t>6</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视、图、声、控软件编程</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687"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项</w:t>
            </w:r>
          </w:p>
        </w:tc>
        <w:tc>
          <w:tcPr>
            <w:tcW w:w="5561"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根据现场需求定制</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b/>
                <w:bCs/>
                <w:kern w:val="0"/>
                <w:sz w:val="21"/>
                <w:szCs w:val="21"/>
              </w:rPr>
            </w:pPr>
            <w:r>
              <w:rPr>
                <w:rFonts w:asciiTheme="minorEastAsia" w:eastAsiaTheme="minorEastAsia" w:hAnsiTheme="minorEastAsia" w:cstheme="minorEastAsia" w:hint="eastAsia"/>
                <w:b/>
                <w:bCs/>
                <w:kern w:val="0"/>
                <w:sz w:val="21"/>
                <w:szCs w:val="21"/>
              </w:rPr>
              <w:t>五</w:t>
            </w:r>
          </w:p>
        </w:tc>
        <w:tc>
          <w:tcPr>
            <w:tcW w:w="8761" w:type="dxa"/>
            <w:gridSpan w:val="4"/>
            <w:tcBorders>
              <w:top w:val="single" w:sz="4" w:space="0" w:color="auto"/>
              <w:left w:val="nil"/>
              <w:bottom w:val="single" w:sz="4" w:space="0" w:color="auto"/>
              <w:right w:val="single" w:sz="4" w:space="0" w:color="auto"/>
            </w:tcBorders>
            <w:shd w:val="clear" w:color="000000" w:fill="FFFFFF"/>
            <w:vAlign w:val="center"/>
          </w:tcPr>
          <w:p w:rsidR="00472855" w:rsidRDefault="00472855" w:rsidP="00194AA9">
            <w:pPr>
              <w:widowControl/>
              <w:jc w:val="left"/>
              <w:rPr>
                <w:rFonts w:asciiTheme="minorEastAsia" w:eastAsiaTheme="minorEastAsia" w:hAnsiTheme="minorEastAsia" w:cstheme="minorEastAsia"/>
                <w:b/>
                <w:bCs/>
                <w:kern w:val="0"/>
                <w:sz w:val="21"/>
                <w:szCs w:val="21"/>
              </w:rPr>
            </w:pPr>
            <w:r>
              <w:rPr>
                <w:rFonts w:asciiTheme="minorEastAsia" w:eastAsiaTheme="minorEastAsia" w:hAnsiTheme="minorEastAsia" w:cstheme="minorEastAsia" w:hint="eastAsia"/>
                <w:b/>
                <w:bCs/>
                <w:kern w:val="0"/>
                <w:sz w:val="21"/>
                <w:szCs w:val="21"/>
              </w:rPr>
              <w:t>计算机网络</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交换机</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687"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台</w:t>
            </w:r>
          </w:p>
        </w:tc>
        <w:tc>
          <w:tcPr>
            <w:tcW w:w="5561"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≥16口全千兆网管交换机，支持≥16个</w:t>
            </w:r>
            <w:r>
              <w:rPr>
                <w:rFonts w:asciiTheme="minorEastAsia" w:eastAsiaTheme="minorEastAsia" w:hAnsiTheme="minorEastAsia" w:cstheme="minorEastAsia" w:hint="eastAsia"/>
                <w:kern w:val="0"/>
                <w:sz w:val="21"/>
                <w:szCs w:val="21"/>
              </w:rPr>
              <w:br/>
              <w:t>10/100/1000BASE-T 端口。</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2</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管理计算机主机</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687"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台</w:t>
            </w:r>
          </w:p>
        </w:tc>
        <w:tc>
          <w:tcPr>
            <w:tcW w:w="5561"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Windows操作系统办公计算机。</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3</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管理计算机显示器</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687"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台</w:t>
            </w:r>
          </w:p>
        </w:tc>
        <w:tc>
          <w:tcPr>
            <w:tcW w:w="5561"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≥21寸宽屏显示器，显示比例16：9。</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4</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键盘鼠标套装</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687"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套</w:t>
            </w:r>
          </w:p>
        </w:tc>
        <w:tc>
          <w:tcPr>
            <w:tcW w:w="5561"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品牌键盘鼠标套装</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5</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机柜</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687"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台</w:t>
            </w:r>
          </w:p>
        </w:tc>
        <w:tc>
          <w:tcPr>
            <w:tcW w:w="5561"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≥42U标准机柜</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b/>
                <w:bCs/>
                <w:kern w:val="0"/>
                <w:sz w:val="21"/>
                <w:szCs w:val="21"/>
              </w:rPr>
            </w:pPr>
            <w:r>
              <w:rPr>
                <w:rFonts w:asciiTheme="minorEastAsia" w:eastAsiaTheme="minorEastAsia" w:hAnsiTheme="minorEastAsia" w:cstheme="minorEastAsia" w:hint="eastAsia"/>
                <w:b/>
                <w:bCs/>
                <w:kern w:val="0"/>
                <w:sz w:val="21"/>
                <w:szCs w:val="21"/>
              </w:rPr>
              <w:t>六</w:t>
            </w:r>
          </w:p>
        </w:tc>
        <w:tc>
          <w:tcPr>
            <w:tcW w:w="8761" w:type="dxa"/>
            <w:gridSpan w:val="4"/>
            <w:tcBorders>
              <w:top w:val="single" w:sz="4" w:space="0" w:color="auto"/>
              <w:left w:val="nil"/>
              <w:bottom w:val="single" w:sz="4" w:space="0" w:color="auto"/>
              <w:right w:val="single" w:sz="4" w:space="0" w:color="auto"/>
            </w:tcBorders>
            <w:shd w:val="clear" w:color="000000" w:fill="FFFFFF"/>
            <w:vAlign w:val="center"/>
          </w:tcPr>
          <w:p w:rsidR="00472855" w:rsidRDefault="00472855" w:rsidP="00194AA9">
            <w:pPr>
              <w:widowControl/>
              <w:jc w:val="left"/>
              <w:rPr>
                <w:rFonts w:asciiTheme="minorEastAsia" w:eastAsiaTheme="minorEastAsia" w:hAnsiTheme="minorEastAsia" w:cstheme="minorEastAsia"/>
                <w:b/>
                <w:bCs/>
                <w:kern w:val="0"/>
                <w:sz w:val="21"/>
                <w:szCs w:val="21"/>
              </w:rPr>
            </w:pPr>
            <w:r>
              <w:rPr>
                <w:rFonts w:asciiTheme="minorEastAsia" w:eastAsiaTheme="minorEastAsia" w:hAnsiTheme="minorEastAsia" w:cstheme="minorEastAsia" w:hint="eastAsia"/>
                <w:b/>
                <w:bCs/>
                <w:kern w:val="0"/>
                <w:sz w:val="21"/>
                <w:szCs w:val="21"/>
              </w:rPr>
              <w:t>布线及辅材</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高清HDMI信号传输线</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3</w:t>
            </w:r>
          </w:p>
        </w:tc>
        <w:tc>
          <w:tcPr>
            <w:tcW w:w="687"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根</w:t>
            </w:r>
          </w:p>
        </w:tc>
        <w:tc>
          <w:tcPr>
            <w:tcW w:w="5561"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≥30米，铠装光缆，24K镀金接头，不受电磁干扰，无辐射，自带电源，高数据传输速率达 18Gbps，无损传输。</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2</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高清HDMI信号传输线</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2</w:t>
            </w:r>
          </w:p>
        </w:tc>
        <w:tc>
          <w:tcPr>
            <w:tcW w:w="687"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根</w:t>
            </w:r>
          </w:p>
        </w:tc>
        <w:tc>
          <w:tcPr>
            <w:tcW w:w="5561"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≥40米，铠装光缆，24K镀金接头，不受电磁干扰，无辐射，自带电源，高数据传输速率达 18Gbps，无损传输。</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3</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高清HDMI信号传输线</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2</w:t>
            </w:r>
          </w:p>
        </w:tc>
        <w:tc>
          <w:tcPr>
            <w:tcW w:w="687"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根</w:t>
            </w:r>
          </w:p>
        </w:tc>
        <w:tc>
          <w:tcPr>
            <w:tcW w:w="5561"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≥20米，铠装光缆，24K镀金接头，不受电磁干扰，无辐射，自带电源，高数据传输速率达 18Gbps，无损传输。</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4</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线槽，PVC管，套管、接插件等</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687"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项</w:t>
            </w:r>
          </w:p>
        </w:tc>
        <w:tc>
          <w:tcPr>
            <w:tcW w:w="5561"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定制</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5</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专业高品质音频线材</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687"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批</w:t>
            </w:r>
          </w:p>
        </w:tc>
        <w:tc>
          <w:tcPr>
            <w:tcW w:w="5561"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定制</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6</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超五类网线</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687"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批</w:t>
            </w:r>
          </w:p>
        </w:tc>
        <w:tc>
          <w:tcPr>
            <w:tcW w:w="5561"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无氧铜超五类网线</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7</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超五类水晶头</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687"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批</w:t>
            </w:r>
          </w:p>
        </w:tc>
        <w:tc>
          <w:tcPr>
            <w:tcW w:w="5561"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超五类水晶头</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b/>
                <w:bCs/>
                <w:kern w:val="0"/>
                <w:sz w:val="21"/>
                <w:szCs w:val="21"/>
              </w:rPr>
            </w:pPr>
            <w:r>
              <w:rPr>
                <w:rFonts w:asciiTheme="minorEastAsia" w:eastAsiaTheme="minorEastAsia" w:hAnsiTheme="minorEastAsia" w:cstheme="minorEastAsia" w:hint="eastAsia"/>
                <w:b/>
                <w:bCs/>
                <w:kern w:val="0"/>
                <w:sz w:val="21"/>
                <w:szCs w:val="21"/>
              </w:rPr>
              <w:t>七</w:t>
            </w:r>
          </w:p>
        </w:tc>
        <w:tc>
          <w:tcPr>
            <w:tcW w:w="8761" w:type="dxa"/>
            <w:gridSpan w:val="4"/>
            <w:tcBorders>
              <w:top w:val="single" w:sz="4" w:space="0" w:color="auto"/>
              <w:left w:val="nil"/>
              <w:bottom w:val="single" w:sz="4" w:space="0" w:color="auto"/>
              <w:right w:val="single" w:sz="4" w:space="0" w:color="auto"/>
            </w:tcBorders>
            <w:shd w:val="clear" w:color="000000" w:fill="FFFFFF"/>
            <w:vAlign w:val="center"/>
          </w:tcPr>
          <w:p w:rsidR="00472855" w:rsidRDefault="00472855" w:rsidP="00194AA9">
            <w:pPr>
              <w:widowControl/>
              <w:jc w:val="left"/>
              <w:rPr>
                <w:rFonts w:asciiTheme="minorEastAsia" w:eastAsiaTheme="minorEastAsia" w:hAnsiTheme="minorEastAsia" w:cstheme="minorEastAsia"/>
                <w:b/>
                <w:bCs/>
                <w:kern w:val="0"/>
                <w:sz w:val="21"/>
                <w:szCs w:val="21"/>
              </w:rPr>
            </w:pPr>
            <w:r>
              <w:rPr>
                <w:rFonts w:asciiTheme="minorEastAsia" w:eastAsiaTheme="minorEastAsia" w:hAnsiTheme="minorEastAsia" w:cstheme="minorEastAsia" w:hint="eastAsia"/>
                <w:b/>
                <w:bCs/>
                <w:kern w:val="0"/>
                <w:sz w:val="21"/>
                <w:szCs w:val="21"/>
              </w:rPr>
              <w:t>其他</w:t>
            </w:r>
          </w:p>
        </w:tc>
      </w:tr>
      <w:tr w:rsidR="00472855" w:rsidTr="00194AA9">
        <w:trPr>
          <w:trHeight w:val="283"/>
          <w:jc w:val="center"/>
        </w:trPr>
        <w:tc>
          <w:tcPr>
            <w:tcW w:w="517" w:type="dxa"/>
            <w:tcBorders>
              <w:top w:val="nil"/>
              <w:left w:val="single" w:sz="4" w:space="0" w:color="auto"/>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1863"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系统集成</w:t>
            </w:r>
          </w:p>
        </w:tc>
        <w:tc>
          <w:tcPr>
            <w:tcW w:w="650" w:type="dxa"/>
            <w:tcBorders>
              <w:top w:val="nil"/>
              <w:left w:val="nil"/>
              <w:bottom w:val="single" w:sz="4" w:space="0" w:color="auto"/>
              <w:right w:val="single" w:sz="4" w:space="0" w:color="auto"/>
            </w:tcBorders>
            <w:shd w:val="clear" w:color="auto" w:fill="auto"/>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1</w:t>
            </w:r>
          </w:p>
        </w:tc>
        <w:tc>
          <w:tcPr>
            <w:tcW w:w="687"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次</w:t>
            </w:r>
          </w:p>
        </w:tc>
        <w:tc>
          <w:tcPr>
            <w:tcW w:w="5561" w:type="dxa"/>
            <w:tcBorders>
              <w:top w:val="nil"/>
              <w:left w:val="nil"/>
              <w:bottom w:val="single" w:sz="4" w:space="0" w:color="auto"/>
              <w:right w:val="single" w:sz="4" w:space="0" w:color="auto"/>
            </w:tcBorders>
            <w:shd w:val="clear" w:color="000000" w:fill="FFFFFF"/>
            <w:vAlign w:val="center"/>
          </w:tcPr>
          <w:p w:rsidR="00472855" w:rsidRDefault="00472855" w:rsidP="00194AA9">
            <w:pPr>
              <w:widowControl/>
              <w:jc w:val="lef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设备施工、安装、调试、培训。</w:t>
            </w:r>
          </w:p>
        </w:tc>
      </w:tr>
    </w:tbl>
    <w:p w:rsidR="00472855" w:rsidRDefault="00472855" w:rsidP="00472855">
      <w:pPr>
        <w:widowControl/>
        <w:ind w:firstLineChars="200" w:firstLine="422"/>
        <w:jc w:val="left"/>
        <w:rPr>
          <w:rFonts w:asciiTheme="minorEastAsia" w:eastAsiaTheme="minorEastAsia" w:hAnsiTheme="minorEastAsia" w:cstheme="minorEastAsia"/>
          <w:b/>
          <w:kern w:val="0"/>
          <w:sz w:val="21"/>
          <w:szCs w:val="21"/>
        </w:rPr>
      </w:pPr>
    </w:p>
    <w:p w:rsidR="00472855" w:rsidRDefault="00472855" w:rsidP="00472855">
      <w:pPr>
        <w:widowControl/>
        <w:snapToGrid w:val="0"/>
        <w:ind w:firstLineChars="200" w:firstLine="422"/>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3.2其他要求：</w:t>
      </w:r>
    </w:p>
    <w:p w:rsidR="00472855" w:rsidRDefault="00472855" w:rsidP="00472855">
      <w:pPr>
        <w:pStyle w:val="BZ"/>
        <w:ind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供应商所交付的产品应是交付前最新生产且未被使用过的全新产品，同时必须具有在中国境内的合法使用权，并提供随机配件。如发现提供的产品是非原厂全新产品，采购人有权终止合同。供应商所提供的设备和系统应满足稳定性、先进性、实用性和易用性，在满足现有需求的同时，应充分考虑系统今后的升级和扩展方面的需求。</w:t>
      </w:r>
    </w:p>
    <w:p w:rsidR="00472855" w:rsidRDefault="00472855" w:rsidP="00472855">
      <w:pPr>
        <w:pStyle w:val="BZ"/>
        <w:ind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2、质保期：本项目要求提供不少于</w:t>
      </w:r>
      <w:r>
        <w:rPr>
          <w:rFonts w:asciiTheme="minorEastAsia" w:eastAsiaTheme="minorEastAsia" w:hAnsiTheme="minorEastAsia" w:cstheme="minorEastAsia" w:hint="eastAsia"/>
          <w:b/>
          <w:sz w:val="21"/>
          <w:szCs w:val="21"/>
        </w:rPr>
        <w:t>三年</w:t>
      </w:r>
      <w:r>
        <w:rPr>
          <w:rFonts w:asciiTheme="minorEastAsia" w:eastAsiaTheme="minorEastAsia" w:hAnsiTheme="minorEastAsia" w:cstheme="minorEastAsia" w:hint="eastAsia"/>
          <w:sz w:val="21"/>
          <w:szCs w:val="21"/>
        </w:rPr>
        <w:t>免费质保。其中投标产品的原厂保修服务内容必须是其标准的产品服务。在质保期内，供应商对其提供的产品进行现场服务、维修和损坏件的更换，不收取额外费用。质保期外设备出现故障需要维修的，只收取成本费。质保期满后，采购人有权选择售后服务商，无论结果如何，供应商也必须配合采购人做好后续衔接工作。</w:t>
      </w:r>
    </w:p>
    <w:p w:rsidR="00472855" w:rsidRDefault="00472855" w:rsidP="00472855">
      <w:pPr>
        <w:pStyle w:val="BZ"/>
        <w:ind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系统设备安装（包括所使用的设备、材料、布线方法、安装工艺、调试开通等）必须符合国家、行业法规和规范要求。在施工中应做好对其他设施的保护，凡造成其它设施、设备损坏的，一律由施工单位负责赔偿，投标文件内应作出相应的承诺。</w:t>
      </w:r>
    </w:p>
    <w:p w:rsidR="00472855" w:rsidRDefault="00472855" w:rsidP="00472855">
      <w:pPr>
        <w:pStyle w:val="BZ"/>
        <w:ind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4、所有设备在验收合格后7天内发现有质量问题，中标人负责更换整机，在保修期内发现有质量问题，中标人负责免费更换有质量问题的设备。</w:t>
      </w:r>
    </w:p>
    <w:p w:rsidR="00472855" w:rsidRDefault="00472855" w:rsidP="00472855">
      <w:pPr>
        <w:pStyle w:val="BZ"/>
        <w:ind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售中、售后服务要求：视频会议系统对智能场景使用技术性要求高，售后服务工程师要求必须具有有效的智能场景控制器认证工程师证书，安装、调试时中标人必须指派专业技术人员现场参加，直至验收合格。接到采购单位报修电话，半小时内响应，2小时内赶到现场。</w:t>
      </w:r>
    </w:p>
    <w:p w:rsidR="00472855" w:rsidRDefault="00472855" w:rsidP="00472855">
      <w:pPr>
        <w:pStyle w:val="BZ"/>
        <w:ind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6、同时中标人应提供以下服务项目（不限于此）：</w:t>
      </w:r>
    </w:p>
    <w:p w:rsidR="00472855" w:rsidRDefault="00472855" w:rsidP="00472855">
      <w:pPr>
        <w:pStyle w:val="BZ"/>
        <w:ind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（1）提供设备主要部件的详细操作手册和维修手册；</w:t>
      </w:r>
    </w:p>
    <w:p w:rsidR="00472855" w:rsidRDefault="00472855" w:rsidP="00472855">
      <w:pPr>
        <w:pStyle w:val="BZ"/>
        <w:ind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（2）对采购人的验收工作，中标人须按采购人要求进行配合工作；</w:t>
      </w:r>
    </w:p>
    <w:p w:rsidR="00472855" w:rsidRDefault="00472855" w:rsidP="00472855">
      <w:pPr>
        <w:pStyle w:val="BZ"/>
        <w:ind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（3）施工期间，中标人应遵守有关部门的管理，并遵照相关的规定。</w:t>
      </w:r>
    </w:p>
    <w:p w:rsidR="00472855" w:rsidRDefault="00472855" w:rsidP="00472855">
      <w:pPr>
        <w:pStyle w:val="BZ"/>
        <w:ind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7、要求中标方在先期完成系统集成并投入使用，同时要求在会议室重新装修完毕后做好系统设备摆位和集成工作，在完成此项工作后支付项目尾款。</w:t>
      </w:r>
    </w:p>
    <w:p w:rsidR="00472855" w:rsidRDefault="00472855" w:rsidP="00472855">
      <w:pPr>
        <w:spacing w:line="288" w:lineRule="auto"/>
        <w:rPr>
          <w:rFonts w:ascii="宋体" w:hAnsi="宋体"/>
          <w:b/>
          <w:sz w:val="21"/>
          <w:szCs w:val="21"/>
        </w:rPr>
      </w:pPr>
      <w:r>
        <w:rPr>
          <w:rFonts w:ascii="宋体" w:hAnsi="宋体" w:hint="eastAsia"/>
          <w:b/>
          <w:sz w:val="21"/>
          <w:szCs w:val="21"/>
        </w:rPr>
        <w:t>注：</w:t>
      </w:r>
    </w:p>
    <w:p w:rsidR="00472855" w:rsidRDefault="00472855" w:rsidP="00472855">
      <w:pPr>
        <w:spacing w:line="288" w:lineRule="auto"/>
        <w:rPr>
          <w:rFonts w:ascii="宋体" w:hAnsi="宋体"/>
          <w:b/>
          <w:sz w:val="21"/>
          <w:szCs w:val="21"/>
        </w:rPr>
      </w:pPr>
      <w:r>
        <w:rPr>
          <w:rFonts w:ascii="宋体" w:hAnsi="宋体" w:hint="eastAsia"/>
          <w:b/>
          <w:sz w:val="21"/>
          <w:szCs w:val="21"/>
        </w:rPr>
        <w:t>1.如技术要求中未特别注明需执行的国家相关标准、行业标准、地方标准或者其他标准、规范，则统一执行最新标准、规范。</w:t>
      </w:r>
    </w:p>
    <w:p w:rsidR="00CE50B3" w:rsidRDefault="00CE50B3"/>
    <w:sectPr w:rsidR="00CE50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0B3" w:rsidRDefault="00CE50B3" w:rsidP="00472855">
      <w:r>
        <w:separator/>
      </w:r>
    </w:p>
  </w:endnote>
  <w:endnote w:type="continuationSeparator" w:id="1">
    <w:p w:rsidR="00CE50B3" w:rsidRDefault="00CE50B3" w:rsidP="0047285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0B3" w:rsidRDefault="00CE50B3" w:rsidP="00472855">
      <w:r>
        <w:separator/>
      </w:r>
    </w:p>
  </w:footnote>
  <w:footnote w:type="continuationSeparator" w:id="1">
    <w:p w:rsidR="00CE50B3" w:rsidRDefault="00CE50B3" w:rsidP="00472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9A850D"/>
    <w:multiLevelType w:val="singleLevel"/>
    <w:tmpl w:val="EF9A850D"/>
    <w:lvl w:ilvl="0">
      <w:start w:val="1"/>
      <w:numFmt w:val="decimal"/>
      <w:suff w:val="nothing"/>
      <w:lvlText w:val="%1、"/>
      <w:lvlJc w:val="left"/>
    </w:lvl>
  </w:abstractNum>
  <w:abstractNum w:abstractNumId="1">
    <w:nsid w:val="121863F1"/>
    <w:multiLevelType w:val="multilevel"/>
    <w:tmpl w:val="121863F1"/>
    <w:lvl w:ilvl="0">
      <w:start w:val="1"/>
      <w:numFmt w:val="decimal"/>
      <w:pStyle w:val="1"/>
      <w:suff w:val="space"/>
      <w:lvlText w:val="第%1章."/>
      <w:lvlJc w:val="left"/>
      <w:pPr>
        <w:ind w:left="0" w:firstLine="0"/>
      </w:pPr>
      <w:rPr>
        <w:rFonts w:ascii="宋体" w:eastAsia="宋体" w:hint="eastAsia"/>
        <w:b/>
        <w:i w:val="0"/>
        <w:sz w:val="36"/>
      </w:rPr>
    </w:lvl>
    <w:lvl w:ilvl="1">
      <w:start w:val="1"/>
      <w:numFmt w:val="decimal"/>
      <w:suff w:val="space"/>
      <w:lvlText w:val="%1.%2"/>
      <w:lvlJc w:val="left"/>
      <w:pPr>
        <w:ind w:left="0" w:firstLine="0"/>
      </w:pPr>
      <w:rPr>
        <w:rFonts w:ascii="宋体" w:eastAsia="宋体" w:hint="eastAsia"/>
        <w:b/>
        <w:i w:val="0"/>
        <w:sz w:val="32"/>
      </w:rPr>
    </w:lvl>
    <w:lvl w:ilvl="2">
      <w:start w:val="1"/>
      <w:numFmt w:val="decimal"/>
      <w:suff w:val="space"/>
      <w:lvlText w:val="%1.%2.%3"/>
      <w:lvlJc w:val="left"/>
      <w:pPr>
        <w:ind w:left="0" w:firstLine="0"/>
      </w:pPr>
      <w:rPr>
        <w:rFonts w:ascii="宋体" w:eastAsia="宋体" w:hint="eastAsia"/>
        <w:b/>
        <w:i w:val="0"/>
        <w:sz w:val="28"/>
      </w:rPr>
    </w:lvl>
    <w:lvl w:ilvl="3">
      <w:start w:val="1"/>
      <w:numFmt w:val="decimal"/>
      <w:suff w:val="space"/>
      <w:lvlText w:val="%1.%2.%3.%4"/>
      <w:lvlJc w:val="left"/>
      <w:pPr>
        <w:ind w:left="1844" w:firstLine="0"/>
      </w:pPr>
      <w:rPr>
        <w:rFonts w:ascii="宋体" w:eastAsia="宋体" w:hint="eastAsia"/>
        <w:b/>
        <w:i w:val="0"/>
        <w:sz w:val="24"/>
      </w:rPr>
    </w:lvl>
    <w:lvl w:ilvl="4">
      <w:start w:val="1"/>
      <w:numFmt w:val="decimal"/>
      <w:suff w:val="space"/>
      <w:lvlText w:val="%1.%2.%3.%4.%5"/>
      <w:lvlJc w:val="left"/>
      <w:pPr>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2855"/>
    <w:rsid w:val="00472855"/>
    <w:rsid w:val="00CE50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855"/>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28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2855"/>
    <w:rPr>
      <w:sz w:val="18"/>
      <w:szCs w:val="18"/>
    </w:rPr>
  </w:style>
  <w:style w:type="paragraph" w:styleId="a4">
    <w:name w:val="footer"/>
    <w:basedOn w:val="a"/>
    <w:link w:val="Char0"/>
    <w:uiPriority w:val="99"/>
    <w:semiHidden/>
    <w:unhideWhenUsed/>
    <w:rsid w:val="004728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2855"/>
    <w:rPr>
      <w:sz w:val="18"/>
      <w:szCs w:val="18"/>
    </w:rPr>
  </w:style>
  <w:style w:type="character" w:customStyle="1" w:styleId="Char1">
    <w:name w:val="投标正文 Char"/>
    <w:link w:val="a5"/>
    <w:qFormat/>
    <w:rsid w:val="00472855"/>
    <w:rPr>
      <w:rFonts w:ascii="宋体" w:hAnsi="宋体"/>
      <w:sz w:val="24"/>
      <w:szCs w:val="24"/>
    </w:rPr>
  </w:style>
  <w:style w:type="paragraph" w:customStyle="1" w:styleId="a5">
    <w:name w:val="投标正文"/>
    <w:basedOn w:val="a"/>
    <w:link w:val="Char1"/>
    <w:qFormat/>
    <w:rsid w:val="00472855"/>
    <w:pPr>
      <w:adjustRightInd w:val="0"/>
      <w:snapToGrid w:val="0"/>
      <w:spacing w:line="360" w:lineRule="auto"/>
      <w:ind w:firstLineChars="200" w:firstLine="480"/>
    </w:pPr>
    <w:rPr>
      <w:rFonts w:ascii="宋体" w:eastAsiaTheme="minorEastAsia" w:hAnsi="宋体" w:cstheme="minorBidi"/>
      <w:sz w:val="24"/>
    </w:rPr>
  </w:style>
  <w:style w:type="paragraph" w:customStyle="1" w:styleId="1">
    <w:name w:val="1级标题"/>
    <w:basedOn w:val="a6"/>
    <w:qFormat/>
    <w:rsid w:val="00472855"/>
    <w:pPr>
      <w:numPr>
        <w:numId w:val="1"/>
      </w:numPr>
      <w:spacing w:before="240" w:after="240"/>
      <w:ind w:firstLineChars="0"/>
      <w:contextualSpacing/>
      <w:jc w:val="center"/>
      <w:outlineLvl w:val="0"/>
    </w:pPr>
    <w:rPr>
      <w:rFonts w:ascii="宋体" w:hAnsi="华文中宋"/>
      <w:b/>
      <w:kern w:val="0"/>
      <w:sz w:val="36"/>
      <w:szCs w:val="36"/>
      <w:lang w:eastAsia="en-US" w:bidi="en-US"/>
    </w:rPr>
  </w:style>
  <w:style w:type="paragraph" w:customStyle="1" w:styleId="BZ">
    <w:name w:val="BZ_正文"/>
    <w:basedOn w:val="a"/>
    <w:link w:val="BZChar"/>
    <w:qFormat/>
    <w:rsid w:val="00472855"/>
    <w:pPr>
      <w:widowControl/>
      <w:ind w:firstLineChars="200" w:firstLine="200"/>
    </w:pPr>
    <w:rPr>
      <w:rFonts w:ascii="宋体" w:hAnsi="华文中宋"/>
      <w:kern w:val="0"/>
    </w:rPr>
  </w:style>
  <w:style w:type="character" w:customStyle="1" w:styleId="BZChar">
    <w:name w:val="BZ_正文 Char"/>
    <w:link w:val="BZ"/>
    <w:qFormat/>
    <w:rsid w:val="00472855"/>
    <w:rPr>
      <w:rFonts w:ascii="宋体" w:eastAsia="宋体" w:hAnsi="华文中宋" w:cs="Times New Roman"/>
      <w:kern w:val="0"/>
      <w:sz w:val="28"/>
      <w:szCs w:val="24"/>
    </w:rPr>
  </w:style>
  <w:style w:type="paragraph" w:styleId="a6">
    <w:name w:val="List Paragraph"/>
    <w:basedOn w:val="a"/>
    <w:uiPriority w:val="34"/>
    <w:qFormat/>
    <w:rsid w:val="0047285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1182</Words>
  <Characters>6740</Characters>
  <Application>Microsoft Office Word</Application>
  <DocSecurity>0</DocSecurity>
  <Lines>56</Lines>
  <Paragraphs>15</Paragraphs>
  <ScaleCrop>false</ScaleCrop>
  <Company>china</Company>
  <LinksUpToDate>false</LinksUpToDate>
  <CharactersWithSpaces>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2019-05-21T05:09:00Z</dcterms:created>
  <dcterms:modified xsi:type="dcterms:W3CDTF">2019-05-21T05:10:00Z</dcterms:modified>
</cp:coreProperties>
</file>