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D5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865" cy="3693795"/>
            <wp:effectExtent l="0" t="0" r="6985" b="1905"/>
            <wp:docPr id="2" name="图片 2" descr="捕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捕获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lang w:eastAsia="zh-CN"/>
        </w:rPr>
        <w:drawing>
          <wp:inline distT="0" distB="0" distL="114300" distR="114300">
            <wp:extent cx="5268595" cy="3721100"/>
            <wp:effectExtent l="0" t="0" r="8255" b="12700"/>
            <wp:docPr id="1" name="图片 1" descr="捕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捕获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A704B"/>
    <w:rsid w:val="7505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2025-06-23T05:57:00Z</dcterms:created>
  <dc:creator>xlcgzx</dc:creator>
  <cp:lastModifiedBy>xlcgzx</cp:lastModifiedBy>
  <dcterms:modified xsi:type="dcterms:W3CDTF">2025-06-24T08:09:02Z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eyJoZGlkIjoiMWZkZTVmNTE1NDNhNDFjMDBkOTYzYWNjYjIzZTJhOWQifQ==</vt:lpwstr>
  </property>
  <property fmtid="{D5CDD505-2E9C-101B-9397-08002B2CF9AE}" pid="4" name="ICV">
    <vt:lpwstr>E19935832DE64A989233C8395A92C9E7_12</vt:lpwstr>
  </property>
</Properties>
</file>