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97A6DFF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5-098</w:t>
      </w:r>
    </w:p>
    <w:p w14:paraId="7E0402A0">
      <w:pPr>
        <w:rPr>
          <w:rFonts w:hint="eastAsia"/>
          <w:b/>
        </w:rPr>
      </w:pPr>
      <w:r>
        <w:rPr>
          <w:rFonts w:hint="eastAsia"/>
          <w:b/>
        </w:rPr>
        <w:t>标段名称：杭州市西郊监狱警体训练中心及教学楼空调采购项目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杭州天诚空调工程有限公司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总分72.42排名第2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杭州菱佳空调工程有限公司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总分70.05 排名第3</w:t>
            </w:r>
          </w:p>
        </w:tc>
      </w:tr>
      <w:tr w14:paraId="064B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CBFAC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650D1C7D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杭州齐轩环境设备有限公司</w:t>
            </w:r>
          </w:p>
        </w:tc>
        <w:tc>
          <w:tcPr>
            <w:tcW w:w="2689" w:type="dxa"/>
          </w:tcPr>
          <w:p w14:paraId="58F75C9C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总分69.8 排名第4</w:t>
            </w:r>
          </w:p>
        </w:tc>
      </w:tr>
      <w:tr w14:paraId="4BB6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5CA0D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624EB7D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硕谷昊天建设（杭州）有限公司</w:t>
            </w:r>
          </w:p>
        </w:tc>
        <w:tc>
          <w:tcPr>
            <w:tcW w:w="2689" w:type="dxa"/>
          </w:tcPr>
          <w:p w14:paraId="5F221E1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总分67.8 排名第5</w:t>
            </w:r>
          </w:p>
        </w:tc>
      </w:tr>
      <w:tr w14:paraId="1BED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BD0376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10FC8AF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浙江中杭嘉林制冷设备有限公司</w:t>
            </w:r>
          </w:p>
        </w:tc>
        <w:tc>
          <w:tcPr>
            <w:tcW w:w="2689" w:type="dxa"/>
          </w:tcPr>
          <w:p w14:paraId="7F535153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总分67.73 排名第6</w:t>
            </w:r>
          </w:p>
        </w:tc>
      </w:tr>
      <w:tr w14:paraId="15A7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1402A1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3F97419C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浙江上易节能科技股份有限公司</w:t>
            </w:r>
          </w:p>
        </w:tc>
        <w:tc>
          <w:tcPr>
            <w:tcW w:w="2689" w:type="dxa"/>
          </w:tcPr>
          <w:p w14:paraId="0030D55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总分67.41 排名第7</w:t>
            </w:r>
          </w:p>
        </w:tc>
      </w:tr>
      <w:tr w14:paraId="702D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9E55BC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</w:tcPr>
          <w:p w14:paraId="24B479B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浙江轩翔建设有限公司</w:t>
            </w:r>
          </w:p>
        </w:tc>
        <w:tc>
          <w:tcPr>
            <w:tcW w:w="2689" w:type="dxa"/>
          </w:tcPr>
          <w:p w14:paraId="32BDDB56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总分53.5 排名第8</w:t>
            </w:r>
          </w:p>
        </w:tc>
      </w:tr>
      <w:tr w14:paraId="0F93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90F6EC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4680" w:type="dxa"/>
          </w:tcPr>
          <w:p w14:paraId="64F02FEC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杭州琴默机电设备有限公司</w:t>
            </w:r>
          </w:p>
        </w:tc>
        <w:tc>
          <w:tcPr>
            <w:tcW w:w="2689" w:type="dxa"/>
          </w:tcPr>
          <w:p w14:paraId="3DA39C8C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总分45.6 排名第9</w:t>
            </w:r>
          </w:p>
        </w:tc>
      </w:tr>
      <w:tr w14:paraId="4919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35798F05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4680" w:type="dxa"/>
          </w:tcPr>
          <w:p w14:paraId="3D065FF3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杭州大品暖通设备工程有限公司</w:t>
            </w:r>
          </w:p>
        </w:tc>
        <w:tc>
          <w:tcPr>
            <w:tcW w:w="2689" w:type="dxa"/>
          </w:tcPr>
          <w:p w14:paraId="02E93B2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总分26.7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排名第10</w:t>
            </w:r>
          </w:p>
        </w:tc>
      </w:tr>
    </w:tbl>
    <w:p w14:paraId="7BDCA01A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1CA5C12"/>
    <w:rsid w:val="24C12C6B"/>
    <w:rsid w:val="26D94133"/>
    <w:rsid w:val="2965523E"/>
    <w:rsid w:val="29721B68"/>
    <w:rsid w:val="2B8243EE"/>
    <w:rsid w:val="2C7145E8"/>
    <w:rsid w:val="2CB4115B"/>
    <w:rsid w:val="2DFB532B"/>
    <w:rsid w:val="2F5E49B6"/>
    <w:rsid w:val="32961694"/>
    <w:rsid w:val="334B37CA"/>
    <w:rsid w:val="38254E8A"/>
    <w:rsid w:val="3FF65399"/>
    <w:rsid w:val="428D260E"/>
    <w:rsid w:val="42B40657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6FA47F81"/>
    <w:rsid w:val="73E86551"/>
    <w:rsid w:val="74830053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255</Characters>
  <Lines>0</Lines>
  <Paragraphs>0</Paragraphs>
  <TotalTime>2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2025-06-18T05:33:03Z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