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lang w:val="en-US"/>
        </w:rPr>
      </w:pPr>
      <w:r>
        <w:rPr>
          <w:rFonts w:hint="eastAsia" w:ascii="等线" w:hAnsi="等线" w:eastAsia="等线" w:cs="Times New Roman"/>
          <w:b/>
          <w:bCs w:val="0"/>
          <w:kern w:val="2"/>
          <w:sz w:val="21"/>
          <w:szCs w:val="24"/>
          <w:lang w:val="en-US" w:eastAsia="zh-CN" w:bidi="ar"/>
        </w:rPr>
        <w:t>供应商未中标情况说明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lang w:val="en-US"/>
        </w:rPr>
      </w:pPr>
      <w:r>
        <w:rPr>
          <w:rFonts w:hint="eastAsia" w:ascii="等线" w:hAnsi="等线" w:eastAsia="等线" w:cs="Times New Roman"/>
          <w:b/>
          <w:bCs w:val="0"/>
          <w:kern w:val="2"/>
          <w:sz w:val="21"/>
          <w:szCs w:val="24"/>
          <w:lang w:val="en-US" w:eastAsia="zh-CN" w:bidi="ar"/>
        </w:rPr>
        <w:t>标段编号：HZZFCG-2022-103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lang w:val="en-US"/>
        </w:rPr>
      </w:pPr>
      <w:r>
        <w:rPr>
          <w:rFonts w:hint="eastAsia" w:ascii="等线" w:hAnsi="等线" w:eastAsia="等线" w:cs="Times New Roman"/>
          <w:b/>
          <w:bCs w:val="0"/>
          <w:kern w:val="2"/>
          <w:sz w:val="21"/>
          <w:szCs w:val="24"/>
          <w:lang w:val="en-US" w:eastAsia="zh-CN" w:bidi="ar"/>
        </w:rPr>
        <w:t>标段名称：杭州市数据资源平台（2022）项目标项一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005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b/>
                <w:bCs w:val="0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浙江鸿程计算机系统有限公司、</w:t>
            </w:r>
            <w:bookmarkStart w:id="0" w:name="_GoBack"/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浙江桢数科技有限公司联合体</w:t>
            </w:r>
            <w:bookmarkEnd w:id="0"/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总得分95.08，排名第二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讯飞智元信息科技有限公司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总得分66.35，排名第三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杭州天谷信息科技有限公司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总得分54.71，排名第四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4"/>
          <w:lang w:val="en-US" w:eastAsia="zh-CN" w:bidi="ar"/>
        </w:rPr>
        <w:t>备注：若标段废标，可对整个标段废标情况说明即可。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ODg2MjU2MDg1MjA2ZWUxMzY4MmM0ZDViZGUwOTMifQ=="/>
  </w:docVars>
  <w:rsids>
    <w:rsidRoot w:val="00000000"/>
    <w:rsid w:val="15F3619F"/>
    <w:rsid w:val="3582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169</Characters>
  <Lines>0</Lines>
  <Paragraphs>0</Paragraphs>
  <TotalTime>0</TotalTime>
  <ScaleCrop>false</ScaleCrop>
  <LinksUpToDate>false</LinksUpToDate>
  <CharactersWithSpaces>169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2022-06-27T08:28:00Z</dcterms:created>
  <dc:creator>xlcgzx</dc:creator>
  <cp:lastModifiedBy>xlcgzx</cp:lastModifiedBy>
  <dcterms:modified xsi:type="dcterms:W3CDTF">2022-06-27T08:35:11Z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0D61F81D94874713A039CAED1B088988</vt:lpwstr>
  </property>
</Properties>
</file>