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4-032（1）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标段名称：杭州市城西中学2024年物业服务项目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427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浙江绿升物业服务有限公司联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、浙江绿晶物业服务有限公司（联合体）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87.86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蓝精灵智慧物业服务有限公司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77.69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浙江丰石生活服务有限公司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、杭州荣邦保安服务有限公司（联合体）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76.95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宁波美屋宜物业管理有限公司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55.2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浙江怡华物业服务有限公司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45.69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5DC6D42"/>
    <w:rsid w:val="09E17939"/>
    <w:rsid w:val="13B268A9"/>
    <w:rsid w:val="15627430"/>
    <w:rsid w:val="185261F0"/>
    <w:rsid w:val="18611316"/>
    <w:rsid w:val="1A2906D3"/>
    <w:rsid w:val="1D442823"/>
    <w:rsid w:val="23AA0124"/>
    <w:rsid w:val="24C169A8"/>
    <w:rsid w:val="297B5042"/>
    <w:rsid w:val="2CBA3E93"/>
    <w:rsid w:val="36837FAA"/>
    <w:rsid w:val="4BB25899"/>
    <w:rsid w:val="4E9C3FEB"/>
    <w:rsid w:val="4F5E6BF3"/>
    <w:rsid w:val="50804884"/>
    <w:rsid w:val="529C0E85"/>
    <w:rsid w:val="52BF532F"/>
    <w:rsid w:val="55964FC1"/>
    <w:rsid w:val="5686042A"/>
    <w:rsid w:val="58312AAC"/>
    <w:rsid w:val="592B5F45"/>
    <w:rsid w:val="602D27A0"/>
    <w:rsid w:val="683E5DF9"/>
    <w:rsid w:val="69ED429F"/>
    <w:rsid w:val="6BD36970"/>
    <w:rsid w:val="6C44018F"/>
    <w:rsid w:val="6DB32B5F"/>
    <w:rsid w:val="767272F1"/>
    <w:rsid w:val="78662685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2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2024-04-15T01:28:11Z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E211C7D6D01742BE94380673533B9395</vt:lpwstr>
  </property>
</Properties>
</file>