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693018" w:rsidRPr="00693018">
        <w:rPr>
          <w:b/>
        </w:rPr>
        <w:t>LFF-202207-57</w:t>
      </w:r>
      <w:bookmarkStart w:id="0" w:name="_GoBack"/>
      <w:bookmarkEnd w:id="0"/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693018" w:rsidRPr="00693018">
        <w:rPr>
          <w:rFonts w:hint="eastAsia"/>
          <w:b/>
        </w:rPr>
        <w:t>大运河（杭州段）监测预警及监控指挥体系提升——大运河（杭州段）监测预警指挥中心建设及监测预警平台数据采集</w:t>
      </w:r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2937"/>
      </w:tblGrid>
      <w:tr w:rsidR="00BB4DE2" w:rsidTr="0086631F">
        <w:tc>
          <w:tcPr>
            <w:tcW w:w="1696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657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937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86631F">
        <w:tc>
          <w:tcPr>
            <w:tcW w:w="1696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57" w:type="dxa"/>
            <w:vAlign w:val="center"/>
          </w:tcPr>
          <w:p w:rsidR="00BB4DE2" w:rsidRDefault="00693018" w:rsidP="00F3461A">
            <w:pPr>
              <w:jc w:val="center"/>
            </w:pPr>
            <w:r w:rsidRPr="00693018">
              <w:rPr>
                <w:rFonts w:hint="eastAsia"/>
              </w:rPr>
              <w:t>浙江通控信息科技有限公司</w:t>
            </w:r>
          </w:p>
        </w:tc>
        <w:tc>
          <w:tcPr>
            <w:tcW w:w="2937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经综合评审，排名第二。</w:t>
            </w:r>
          </w:p>
        </w:tc>
      </w:tr>
      <w:tr w:rsidR="00BB4DE2" w:rsidTr="0086631F">
        <w:tc>
          <w:tcPr>
            <w:tcW w:w="1696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57" w:type="dxa"/>
            <w:vAlign w:val="center"/>
          </w:tcPr>
          <w:p w:rsidR="00BB4DE2" w:rsidRPr="004A1407" w:rsidRDefault="00693018" w:rsidP="00F3461A">
            <w:pPr>
              <w:jc w:val="center"/>
            </w:pPr>
            <w:r w:rsidRPr="00693018">
              <w:rPr>
                <w:rFonts w:hint="eastAsia"/>
              </w:rPr>
              <w:t>杭州佳服科技有限公司</w:t>
            </w:r>
          </w:p>
        </w:tc>
        <w:tc>
          <w:tcPr>
            <w:tcW w:w="2937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经综合评审，排名第三。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70ECA"/>
    <w:rsid w:val="002D7097"/>
    <w:rsid w:val="004A1407"/>
    <w:rsid w:val="00507446"/>
    <w:rsid w:val="00693018"/>
    <w:rsid w:val="0086631F"/>
    <w:rsid w:val="00A3330A"/>
    <w:rsid w:val="00AD4696"/>
    <w:rsid w:val="00B23BBC"/>
    <w:rsid w:val="00B3445D"/>
    <w:rsid w:val="00BB4DE2"/>
    <w:rsid w:val="00C90B6B"/>
    <w:rsid w:val="00F24D77"/>
    <w:rsid w:val="00F3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杭州泛亚工程咨询有限公司</cp:lastModifiedBy>
  <cp:revision>9</cp:revision>
  <dcterms:created xsi:type="dcterms:W3CDTF">2021-08-24T08:02:00Z</dcterms:created>
  <dcterms:modified xsi:type="dcterms:W3CDTF">2022-09-16T10:06:00Z</dcterms:modified>
</cp:coreProperties>
</file>