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A9B98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26F1A7D3">
      <w:pPr>
        <w:rPr>
          <w:rFonts w:hint="eastAsia" w:ascii="宋体" w:hAnsi="宋体" w:eastAsia="宋体" w:cs="宋体"/>
          <w:sz w:val="24"/>
          <w:szCs w:val="24"/>
        </w:rPr>
      </w:pPr>
    </w:p>
    <w:p w14:paraId="7266CF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cs="宋体"/>
          <w:sz w:val="24"/>
          <w:highlight w:val="none"/>
        </w:rPr>
        <w:t>FYC012505-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074</w:t>
      </w:r>
    </w:p>
    <w:p w14:paraId="2DABE88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cs="宋体"/>
          <w:sz w:val="24"/>
          <w:highlight w:val="none"/>
        </w:rPr>
        <w:t>杭州市公安局拱墅区分局2025年犬防服务项目</w:t>
      </w:r>
    </w:p>
    <w:p w14:paraId="4055B56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735"/>
        <w:gridCol w:w="3732"/>
      </w:tblGrid>
      <w:tr w14:paraId="45C9A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3" w:type="dxa"/>
          </w:tcPr>
          <w:p w14:paraId="06614A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735" w:type="dxa"/>
          </w:tcPr>
          <w:p w14:paraId="321A7A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732" w:type="dxa"/>
          </w:tcPr>
          <w:p w14:paraId="135CEF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28EE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23" w:type="dxa"/>
          </w:tcPr>
          <w:p w14:paraId="14CEE6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735" w:type="dxa"/>
          </w:tcPr>
          <w:p w14:paraId="28E49E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广东中保华卫特种犬防保安服务有限公司</w:t>
            </w:r>
          </w:p>
        </w:tc>
        <w:tc>
          <w:tcPr>
            <w:tcW w:w="3732" w:type="dxa"/>
          </w:tcPr>
          <w:p w14:paraId="3F727375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综合得分排名第2，具体见技术商务资信评分明细。</w:t>
            </w:r>
          </w:p>
        </w:tc>
      </w:tr>
      <w:tr w14:paraId="4746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23" w:type="dxa"/>
          </w:tcPr>
          <w:p w14:paraId="5CA477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735" w:type="dxa"/>
          </w:tcPr>
          <w:p w14:paraId="256303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浙江问鼎保安服务有限公司</w:t>
            </w:r>
          </w:p>
        </w:tc>
        <w:tc>
          <w:tcPr>
            <w:tcW w:w="3732" w:type="dxa"/>
          </w:tcPr>
          <w:p w14:paraId="14161DEF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综合得分排名第3，具体见技术商务资信评分明细。</w:t>
            </w:r>
          </w:p>
        </w:tc>
      </w:tr>
    </w:tbl>
    <w:p w14:paraId="19C41B2D"/>
    <w:p w14:paraId="24AADAE8">
      <w:pPr>
        <w:rPr>
          <w:rFonts w:hint="eastAsia"/>
        </w:rPr>
      </w:pPr>
    </w:p>
    <w:p w14:paraId="6CADB65C"/>
    <w:p w14:paraId="35F12768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D006A7F"/>
    <w:rsid w:val="752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168</Characters>
  <Lines>1</Lines>
  <Paragraphs>1</Paragraphs>
  <TotalTime>0</TotalTime>
  <ScaleCrop>false</ScaleCrop>
  <LinksUpToDate>false</LinksUpToDate>
  <CharactersWithSpaces>168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yy0406</cp:lastModifiedBy>
  <dcterms:modified xsi:type="dcterms:W3CDTF">2025-06-27T06:59:11Z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eyJoZGlkIjoiZDJlYjU4OTg2ZjJmM2M1Y2E3ZjFhMjllYjM5N2UwMGMiLCJ1c2VySWQiOiI3NDM1MjUwNTIifQ==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147EEAAE76F640EE90A1FD1685B23C53_12</vt:lpwstr>
  </property>
</Properties>
</file>