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36E0AA"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供应商未中标情况说明</w:t>
      </w:r>
    </w:p>
    <w:p w14:paraId="7C283255">
      <w:pPr>
        <w:rPr>
          <w:rFonts w:hint="eastAsia"/>
        </w:rPr>
      </w:pPr>
    </w:p>
    <w:p w14:paraId="545D59AC">
      <w:pPr>
        <w:rPr>
          <w:rFonts w:hint="eastAsia"/>
          <w:b/>
          <w:lang w:val="en-US" w:eastAsia="zh-CN"/>
        </w:rPr>
      </w:pPr>
      <w:r>
        <w:rPr>
          <w:rFonts w:hint="eastAsia"/>
          <w:b/>
        </w:rPr>
        <w:t>标段编号：HZSYCG2025-0</w:t>
      </w:r>
      <w:r>
        <w:rPr>
          <w:rFonts w:hint="eastAsia"/>
          <w:b/>
          <w:lang w:val="en-US" w:eastAsia="zh-CN"/>
        </w:rPr>
        <w:t>25</w:t>
      </w:r>
    </w:p>
    <w:p w14:paraId="70338042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杭州市乔司职业高级中学服装数字化工艺实训室采购项目</w:t>
      </w:r>
    </w:p>
    <w:p w14:paraId="00B75A03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2"/>
        <w:gridCol w:w="2072"/>
        <w:gridCol w:w="2072"/>
        <w:gridCol w:w="2074"/>
      </w:tblGrid>
      <w:tr w14:paraId="4AF73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</w:tcPr>
          <w:p w14:paraId="399B5A9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072" w:type="dxa"/>
          </w:tcPr>
          <w:p w14:paraId="4A4AEED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072" w:type="dxa"/>
          </w:tcPr>
          <w:p w14:paraId="56E6CFA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  <w:tc>
          <w:tcPr>
            <w:tcW w:w="2074" w:type="dxa"/>
          </w:tcPr>
          <w:p w14:paraId="1853EAA1"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排名</w:t>
            </w:r>
          </w:p>
        </w:tc>
      </w:tr>
      <w:tr w14:paraId="125AE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</w:tcPr>
          <w:p w14:paraId="3BFBAB2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072" w:type="dxa"/>
          </w:tcPr>
          <w:p w14:paraId="795F90F0">
            <w:pPr>
              <w:rPr>
                <w:rFonts w:hint="eastAsia"/>
              </w:rPr>
            </w:pPr>
            <w:r>
              <w:rPr>
                <w:rFonts w:hint="eastAsia"/>
              </w:rPr>
              <w:t>杭州鼎盛合信息科技有限公司</w:t>
            </w:r>
          </w:p>
        </w:tc>
        <w:tc>
          <w:tcPr>
            <w:tcW w:w="2072" w:type="dxa"/>
          </w:tcPr>
          <w:p w14:paraId="1F76F9C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  <w:tc>
          <w:tcPr>
            <w:tcW w:w="2074" w:type="dxa"/>
          </w:tcPr>
          <w:p w14:paraId="03A41885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6FA71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</w:tcPr>
          <w:p w14:paraId="17848311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072" w:type="dxa"/>
          </w:tcPr>
          <w:p w14:paraId="141AC3E4">
            <w:pPr>
              <w:rPr>
                <w:rFonts w:hint="eastAsia"/>
              </w:rPr>
            </w:pPr>
            <w:r>
              <w:rPr>
                <w:rFonts w:hint="eastAsia"/>
              </w:rPr>
              <w:t>杭州永信弘润科技有限公司</w:t>
            </w:r>
          </w:p>
        </w:tc>
        <w:tc>
          <w:tcPr>
            <w:tcW w:w="2072" w:type="dxa"/>
          </w:tcPr>
          <w:p w14:paraId="0D1C34F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  <w:tc>
          <w:tcPr>
            <w:tcW w:w="2074" w:type="dxa"/>
          </w:tcPr>
          <w:p w14:paraId="56D60268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</w:tbl>
    <w:p w14:paraId="3900626C"/>
    <w:p w14:paraId="556881A4">
      <w:pPr>
        <w:rPr>
          <w:rFonts w:hint="eastAsia"/>
        </w:rPr>
      </w:pPr>
    </w:p>
    <w:p w14:paraId="46C81BA0"/>
    <w:p w14:paraId="4C04E772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</w:t>
      </w:r>
      <w:bookmarkStart w:id="0" w:name="_GoBack"/>
      <w:bookmarkEnd w:id="0"/>
      <w:r>
        <w:t>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JmMjJhY2VmMTMzYTQ0NDg4ZTZmZGQ1M2Y5MmEyMjcifQ=="/>
  </w:docVars>
  <w:rsids>
    <w:rsidRoot w:val="00BB4DE2"/>
    <w:rsid w:val="002D7097"/>
    <w:rsid w:val="00507446"/>
    <w:rsid w:val="00A3330A"/>
    <w:rsid w:val="00B3445D"/>
    <w:rsid w:val="00BB4DE2"/>
    <w:rsid w:val="00C90B6B"/>
    <w:rsid w:val="200A7262"/>
    <w:rsid w:val="22A04FDE"/>
    <w:rsid w:val="24A86368"/>
    <w:rsid w:val="28982E99"/>
    <w:rsid w:val="2F935222"/>
    <w:rsid w:val="576B5B9C"/>
    <w:rsid w:val="67E5310E"/>
    <w:rsid w:val="6A6D7FDC"/>
    <w:rsid w:val="7272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124</Characters>
  <Lines>1</Lines>
  <Paragraphs>1</Paragraphs>
  <TotalTime>0</TotalTime>
  <ScaleCrop>false</ScaleCrop>
  <LinksUpToDate>false</LinksUpToDate>
  <CharactersWithSpaces>124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QJC</cp:lastModifiedBy>
  <dcterms:modified xsi:type="dcterms:W3CDTF">2025-07-16T02:18:51Z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97340346BEF14FBAAE26573F7B5B64B5</vt:lpwstr>
  </property>
  <property fmtid="{D5CDD505-2E9C-101B-9397-08002B2CF9AE}" pid="4" name="KSOTemplateDocerSaveRecord">
    <vt:lpwstr>eyJoZGlkIjoiMDhlOWI4MmNkN2JhOGE5YjI0OTgzNzhiZDkxZWJiMmUiLCJ1c2VySWQiOiI2NjU2NTM5MDMifQ==</vt:lpwstr>
  </property>
</Properties>
</file>