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00B717F7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18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中国湿地博物馆中央空调系统改造项目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杭州中荣智汇安装工程有限公司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浙江长宁工贸有限公司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浙江大松空调工程有限公司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811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46B7C5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2" w:type="dxa"/>
          </w:tcPr>
          <w:p w14:paraId="0FD2FA46">
            <w:pPr>
              <w:rPr>
                <w:rFonts w:hint="eastAsia"/>
              </w:rPr>
            </w:pPr>
            <w:r>
              <w:rPr>
                <w:rFonts w:hint="eastAsia"/>
              </w:rPr>
              <w:t>浙江上易节能科技股份有限公司</w:t>
            </w:r>
          </w:p>
        </w:tc>
        <w:tc>
          <w:tcPr>
            <w:tcW w:w="2072" w:type="dxa"/>
          </w:tcPr>
          <w:p w14:paraId="14111A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229A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01C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06FD382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72" w:type="dxa"/>
          </w:tcPr>
          <w:p w14:paraId="236E666A">
            <w:pPr>
              <w:rPr>
                <w:rFonts w:hint="eastAsia"/>
              </w:rPr>
            </w:pPr>
            <w:r>
              <w:rPr>
                <w:rFonts w:hint="eastAsia"/>
              </w:rPr>
              <w:t>杭州天诚空调工程有限公司</w:t>
            </w:r>
          </w:p>
        </w:tc>
        <w:tc>
          <w:tcPr>
            <w:tcW w:w="2072" w:type="dxa"/>
          </w:tcPr>
          <w:p w14:paraId="5567BF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7BE43B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096F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44823AC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72" w:type="dxa"/>
          </w:tcPr>
          <w:p w14:paraId="7975BE6C">
            <w:pPr>
              <w:rPr>
                <w:rFonts w:hint="eastAsia"/>
              </w:rPr>
            </w:pPr>
            <w:r>
              <w:rPr>
                <w:rFonts w:hint="eastAsia"/>
              </w:rPr>
              <w:t>杭州紫光楼宇机电工程有限公司</w:t>
            </w:r>
          </w:p>
        </w:tc>
        <w:tc>
          <w:tcPr>
            <w:tcW w:w="2072" w:type="dxa"/>
          </w:tcPr>
          <w:p w14:paraId="5EA54C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5DF3A5C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61E9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7F6C76D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72" w:type="dxa"/>
          </w:tcPr>
          <w:p w14:paraId="34191493">
            <w:pPr>
              <w:rPr>
                <w:rFonts w:hint="eastAsia"/>
              </w:rPr>
            </w:pPr>
            <w:r>
              <w:rPr>
                <w:rFonts w:hint="eastAsia"/>
              </w:rPr>
              <w:t>杭州喜马拉雅环境科技有限公司</w:t>
            </w:r>
          </w:p>
        </w:tc>
        <w:tc>
          <w:tcPr>
            <w:tcW w:w="2072" w:type="dxa"/>
          </w:tcPr>
          <w:p w14:paraId="52777A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3B46221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3B25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5F55048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72" w:type="dxa"/>
          </w:tcPr>
          <w:p w14:paraId="60270501">
            <w:pPr>
              <w:rPr>
                <w:rFonts w:hint="eastAsia"/>
              </w:rPr>
            </w:pPr>
            <w:r>
              <w:rPr>
                <w:rFonts w:hint="eastAsia"/>
              </w:rPr>
              <w:t>杭州东尚机电设备有限公司</w:t>
            </w:r>
          </w:p>
        </w:tc>
        <w:tc>
          <w:tcPr>
            <w:tcW w:w="2072" w:type="dxa"/>
          </w:tcPr>
          <w:p w14:paraId="2598F1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03A277A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052B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0A724FA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72" w:type="dxa"/>
          </w:tcPr>
          <w:p w14:paraId="0D899736">
            <w:pPr>
              <w:rPr>
                <w:rFonts w:hint="eastAsia"/>
              </w:rPr>
            </w:pPr>
            <w:r>
              <w:rPr>
                <w:rFonts w:hint="eastAsia"/>
              </w:rPr>
              <w:t>浙江大润机电设备有限公司</w:t>
            </w:r>
          </w:p>
        </w:tc>
        <w:tc>
          <w:tcPr>
            <w:tcW w:w="2072" w:type="dxa"/>
          </w:tcPr>
          <w:p w14:paraId="575AC5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6A01158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38E1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7B6F0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72" w:type="dxa"/>
          </w:tcPr>
          <w:p w14:paraId="4653833F">
            <w:pPr>
              <w:rPr>
                <w:rFonts w:hint="eastAsia"/>
              </w:rPr>
            </w:pPr>
            <w:r>
              <w:rPr>
                <w:rFonts w:hint="eastAsia"/>
              </w:rPr>
              <w:t>杭州卓耐环境工程有限公司</w:t>
            </w:r>
          </w:p>
        </w:tc>
        <w:tc>
          <w:tcPr>
            <w:tcW w:w="2072" w:type="dxa"/>
          </w:tcPr>
          <w:p w14:paraId="69F554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2F51C6A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115E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D59CC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72" w:type="dxa"/>
          </w:tcPr>
          <w:p w14:paraId="6B8BCDB6">
            <w:pPr>
              <w:rPr>
                <w:rFonts w:hint="eastAsia"/>
              </w:rPr>
            </w:pPr>
            <w:r>
              <w:rPr>
                <w:rFonts w:hint="eastAsia"/>
              </w:rPr>
              <w:t>浙江宇啸环境科技有限公司</w:t>
            </w:r>
          </w:p>
        </w:tc>
        <w:tc>
          <w:tcPr>
            <w:tcW w:w="2072" w:type="dxa"/>
          </w:tcPr>
          <w:p w14:paraId="6F7B2C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1A24B99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36E9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5EE5A6D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72" w:type="dxa"/>
          </w:tcPr>
          <w:p w14:paraId="3763868C">
            <w:pPr>
              <w:rPr>
                <w:rFonts w:hint="eastAsia"/>
              </w:rPr>
            </w:pPr>
            <w:r>
              <w:rPr>
                <w:rFonts w:hint="eastAsia"/>
              </w:rPr>
              <w:t>杭州琴默机电设备有限公司</w:t>
            </w:r>
          </w:p>
        </w:tc>
        <w:tc>
          <w:tcPr>
            <w:tcW w:w="2072" w:type="dxa"/>
          </w:tcPr>
          <w:p w14:paraId="479CF4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5BAE2EF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4B45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867E1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72" w:type="dxa"/>
          </w:tcPr>
          <w:p w14:paraId="6D22A941">
            <w:pPr>
              <w:rPr>
                <w:rFonts w:hint="eastAsia"/>
              </w:rPr>
            </w:pPr>
            <w:r>
              <w:rPr>
                <w:rFonts w:hint="eastAsia"/>
              </w:rPr>
              <w:t>杭州远翰机电设备有限公司</w:t>
            </w:r>
          </w:p>
        </w:tc>
        <w:tc>
          <w:tcPr>
            <w:tcW w:w="2072" w:type="dxa"/>
          </w:tcPr>
          <w:p w14:paraId="16EFB1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shd w:val="clear"/>
            <w:vAlign w:val="top"/>
          </w:tcPr>
          <w:p w14:paraId="0D786CF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</w:tbl>
    <w:p w14:paraId="4041F93D"/>
    <w:p w14:paraId="556881A4">
      <w:pPr>
        <w:rPr>
          <w:rFonts w:hint="eastAsia"/>
        </w:rPr>
      </w:pPr>
    </w:p>
    <w:p w14:paraId="46C81BA0"/>
    <w:p w14:paraId="75C74A2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35B5E42"/>
    <w:rsid w:val="15121A08"/>
    <w:rsid w:val="200A7262"/>
    <w:rsid w:val="22A04FDE"/>
    <w:rsid w:val="28982E99"/>
    <w:rsid w:val="2F935222"/>
    <w:rsid w:val="37F13302"/>
    <w:rsid w:val="56921D6B"/>
    <w:rsid w:val="67E5310E"/>
    <w:rsid w:val="6A6D7FDC"/>
    <w:rsid w:val="727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1</Lines>
  <Paragraphs>1</Paragraphs>
  <TotalTime>11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2025-07-04T13:26:31Z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