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FD0B9">
      <w:pPr>
        <w:jc w:val="center"/>
        <w:rPr>
          <w:rFonts w:hint="eastAsia"/>
          <w:b/>
        </w:rPr>
      </w:pPr>
    </w:p>
    <w:p w14:paraId="061190E6">
      <w:pPr>
        <w:jc w:val="center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</w:rPr>
        <w:t>供应商未中标情况说</w:t>
      </w:r>
      <w:bookmarkStart w:id="0" w:name="_GoBack"/>
      <w:bookmarkEnd w:id="0"/>
      <w:r>
        <w:rPr>
          <w:rFonts w:hint="eastAsia"/>
          <w:b/>
          <w:sz w:val="30"/>
          <w:szCs w:val="30"/>
        </w:rPr>
        <w:t>明</w:t>
      </w:r>
    </w:p>
    <w:p w14:paraId="7B4D2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240" w:lineRule="atLeast"/>
        <w:ind w:right="0" w:firstLine="0" w:firstLineChars="0"/>
        <w:jc w:val="left"/>
        <w:textAlignment w:val="auto"/>
        <w:rPr>
          <w:rFonts w:hint="eastAsia"/>
          <w:b/>
        </w:rPr>
      </w:pPr>
      <w:r>
        <w:rPr>
          <w:rFonts w:hint="eastAsia"/>
          <w:b/>
        </w:rPr>
        <w:t>标段编号：ZJRX2025-001</w:t>
      </w:r>
    </w:p>
    <w:p w14:paraId="7E14C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240" w:lineRule="atLeast"/>
        <w:ind w:right="0" w:firstLine="0" w:firstLineChars="0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b/>
        </w:rPr>
        <w:t>标段名称：杭州市富阳区建设用地土壤与地下水污染防治监管综合服务项目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454"/>
        <w:gridCol w:w="2780"/>
      </w:tblGrid>
      <w:tr w14:paraId="3665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703B9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54" w:type="dxa"/>
          </w:tcPr>
          <w:p w14:paraId="4A0B4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780" w:type="dxa"/>
          </w:tcPr>
          <w:p w14:paraId="0234F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540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7FB97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454" w:type="dxa"/>
          </w:tcPr>
          <w:p w14:paraId="420D3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浙江省生态环境科学设计研究院（杭州趣链科技有限公司）</w:t>
            </w:r>
          </w:p>
        </w:tc>
        <w:tc>
          <w:tcPr>
            <w:tcW w:w="2780" w:type="dxa"/>
            <w:vAlign w:val="center"/>
          </w:tcPr>
          <w:p w14:paraId="4410B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</w:t>
            </w:r>
          </w:p>
        </w:tc>
      </w:tr>
      <w:tr w14:paraId="6CF3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48F43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454" w:type="dxa"/>
          </w:tcPr>
          <w:p w14:paraId="438BE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广州市品高软件股份有限公司</w:t>
            </w:r>
          </w:p>
        </w:tc>
        <w:tc>
          <w:tcPr>
            <w:tcW w:w="2780" w:type="dxa"/>
          </w:tcPr>
          <w:p w14:paraId="494FA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排名第三</w:t>
            </w:r>
          </w:p>
        </w:tc>
      </w:tr>
      <w:tr w14:paraId="4F33D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4D57D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454" w:type="dxa"/>
          </w:tcPr>
          <w:p w14:paraId="3589C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浙江有色地勘集团有限公司</w:t>
            </w:r>
          </w:p>
        </w:tc>
        <w:tc>
          <w:tcPr>
            <w:tcW w:w="2780" w:type="dxa"/>
          </w:tcPr>
          <w:p w14:paraId="54553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排名第四</w:t>
            </w:r>
          </w:p>
        </w:tc>
      </w:tr>
    </w:tbl>
    <w:p w14:paraId="03421E2B">
      <w:pPr>
        <w:rPr>
          <w:rFonts w:hint="eastAsia"/>
        </w:rPr>
      </w:pPr>
    </w:p>
    <w:p w14:paraId="03AA61C5">
      <w:pPr>
        <w:jc w:val="center"/>
        <w:rPr>
          <w:rFonts w:hint="eastAsia"/>
          <w:b/>
        </w:rPr>
      </w:pPr>
    </w:p>
    <w:p w14:paraId="5AFBB604">
      <w:pPr>
        <w:jc w:val="center"/>
        <w:rPr>
          <w:rFonts w:hint="eastAsia"/>
          <w:b/>
        </w:rPr>
      </w:pPr>
    </w:p>
    <w:p w14:paraId="65FC396B">
      <w:pPr>
        <w:jc w:val="center"/>
        <w:rPr>
          <w:rFonts w:hint="eastAsia"/>
          <w:b/>
        </w:rPr>
      </w:pPr>
    </w:p>
    <w:p w14:paraId="48A75B15">
      <w:pPr>
        <w:jc w:val="center"/>
        <w:rPr>
          <w:rFonts w:hint="eastAsia"/>
          <w:b/>
        </w:rPr>
      </w:pPr>
    </w:p>
    <w:p w14:paraId="7EF8EC15">
      <w:pPr>
        <w:jc w:val="center"/>
        <w:rPr>
          <w:rFonts w:hint="eastAsia"/>
          <w:b/>
        </w:rPr>
      </w:pPr>
    </w:p>
    <w:p w14:paraId="48E9D741">
      <w:pPr>
        <w:jc w:val="center"/>
        <w:rPr>
          <w:rFonts w:hint="eastAsia"/>
          <w:b/>
        </w:rPr>
      </w:pPr>
    </w:p>
    <w:p w14:paraId="795C2F96">
      <w:pPr>
        <w:jc w:val="center"/>
        <w:rPr>
          <w:rFonts w:hint="eastAsia"/>
          <w:b/>
        </w:rPr>
      </w:pPr>
    </w:p>
    <w:p w14:paraId="6CD5F6B2">
      <w:pPr>
        <w:jc w:val="center"/>
        <w:rPr>
          <w:rFonts w:hint="eastAsia"/>
          <w:b/>
        </w:rPr>
      </w:pPr>
    </w:p>
    <w:p w14:paraId="4CAE46FA">
      <w:pPr>
        <w:jc w:val="center"/>
        <w:rPr>
          <w:rFonts w:hint="eastAsia"/>
          <w:b/>
        </w:rPr>
      </w:pPr>
    </w:p>
    <w:p w14:paraId="15633E4B">
      <w:pPr>
        <w:pStyle w:val="2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3YWJmNzJiZjMwNDJmZjY1ZjZiNmQxMjQyNjdjYzMifQ=="/>
  </w:docVars>
  <w:rsids>
    <w:rsidRoot w:val="00BB4DE2"/>
    <w:rsid w:val="002D7097"/>
    <w:rsid w:val="00507446"/>
    <w:rsid w:val="00A3330A"/>
    <w:rsid w:val="00B3445D"/>
    <w:rsid w:val="00BB4DE2"/>
    <w:rsid w:val="00C90B6B"/>
    <w:rsid w:val="039B627C"/>
    <w:rsid w:val="053F228D"/>
    <w:rsid w:val="05CB0A7A"/>
    <w:rsid w:val="0A4054DE"/>
    <w:rsid w:val="10111550"/>
    <w:rsid w:val="265728DD"/>
    <w:rsid w:val="27423B84"/>
    <w:rsid w:val="275A5C7F"/>
    <w:rsid w:val="2AD655E9"/>
    <w:rsid w:val="2B540B87"/>
    <w:rsid w:val="2B9B5E5B"/>
    <w:rsid w:val="2BF9084F"/>
    <w:rsid w:val="2E3A195C"/>
    <w:rsid w:val="30C9102A"/>
    <w:rsid w:val="38A42F79"/>
    <w:rsid w:val="3D756DB1"/>
    <w:rsid w:val="3EB51C0F"/>
    <w:rsid w:val="41E7695B"/>
    <w:rsid w:val="43960BB6"/>
    <w:rsid w:val="486C0022"/>
    <w:rsid w:val="4B530160"/>
    <w:rsid w:val="4CD34FFD"/>
    <w:rsid w:val="4D2F23E7"/>
    <w:rsid w:val="4E572113"/>
    <w:rsid w:val="4ED402FB"/>
    <w:rsid w:val="5531374D"/>
    <w:rsid w:val="5F4C7DCA"/>
    <w:rsid w:val="64866E51"/>
    <w:rsid w:val="6A060D79"/>
    <w:rsid w:val="7199109D"/>
    <w:rsid w:val="71EA0570"/>
    <w:rsid w:val="7EE8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" w:beforeLines="50" w:after="50" w:afterLines="50" w:line="416" w:lineRule="auto"/>
      <w:outlineLvl w:val="1"/>
    </w:pPr>
    <w:rPr>
      <w:rFonts w:ascii="Arial" w:hAnsi="Arial"/>
      <w:b/>
      <w:bCs/>
      <w:szCs w:val="32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1</Lines>
  <Paragraphs>1</Paragraphs>
  <TotalTime>5</TotalTime>
  <ScaleCrop>false</ScaleCrop>
  <LinksUpToDate>false</LinksUpToDate>
  <CharactersWithSpaces>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czh、</cp:lastModifiedBy>
  <dcterms:modified xsi:type="dcterms:W3CDTF">2025-07-15T01:47:30Z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45174E3CCAD0419489BA61C41E0ED848</vt:lpwstr>
  </property>
  <property fmtid="{D5CDD505-2E9C-101B-9397-08002B2CF9AE}" pid="4" name="KSOTemplateDocerSaveRecord">
    <vt:lpwstr>eyJoZGlkIjoiODlmMzU5ZGIzZmZiMmQ1NDllZTBhMDY5ZmVjZTBmNTAiLCJ1c2VySWQiOiI5MzMyODY1ODUifQ==</vt:lpwstr>
  </property>
</Properties>
</file>