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HZCMZF[2025]-021号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淳安县市场监督管理局食品检测服务采购</w:t>
      </w:r>
    </w:p>
    <w:p>
      <w:pPr>
        <w:jc w:val="center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标一</w:t>
      </w:r>
    </w:p>
    <w:tbl>
      <w:tblPr>
        <w:tblStyle w:val="7"/>
        <w:tblW w:w="85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44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浙江公正检验中心有限公司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海检检测（浙江）有限公司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浙江方圆检测集团股份有限公司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浙江国正检测技术有限公司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浙江优科检测技术有限公司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浙江九安检测科技有限公司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74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上海微谱检测认证有限公司</w:t>
            </w:r>
          </w:p>
        </w:tc>
        <w:tc>
          <w:tcPr>
            <w:tcW w:w="30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>
      <w:pPr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标二</w:t>
      </w:r>
    </w:p>
    <w:tbl>
      <w:tblPr>
        <w:tblStyle w:val="7"/>
        <w:tblW w:w="85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24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绿城农科检测技术有限公司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本项目连报不连中，该投标单位已是标段一的中标候选人。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海检检测（浙江）有限公司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浙江方圆检测集团股份有限公司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浙江国正检测技术有限公司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浙江优科检测技术有限公司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浙江九安检测科技有限公司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2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上海微谱检测认证有限公司</w:t>
            </w:r>
          </w:p>
        </w:tc>
        <w:tc>
          <w:tcPr>
            <w:tcW w:w="35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>
      <w:pPr>
        <w:jc w:val="center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标三</w:t>
      </w:r>
    </w:p>
    <w:tbl>
      <w:tblPr>
        <w:tblStyle w:val="7"/>
        <w:tblW w:w="85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161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58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浙江公正检验中心有限公司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本项目连报不连中，该投标单位已是标段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的中标候选人。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浙江方圆检测集团股份有限公司</w:t>
            </w:r>
          </w:p>
        </w:tc>
        <w:tc>
          <w:tcPr>
            <w:tcW w:w="35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浙江国正检测技术有限公司</w:t>
            </w:r>
          </w:p>
        </w:tc>
        <w:tc>
          <w:tcPr>
            <w:tcW w:w="35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浙江优科检测技术有限公司</w:t>
            </w:r>
          </w:p>
        </w:tc>
        <w:tc>
          <w:tcPr>
            <w:tcW w:w="35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浙江九安检测科技有限公司</w:t>
            </w:r>
          </w:p>
        </w:tc>
        <w:tc>
          <w:tcPr>
            <w:tcW w:w="35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上海微谱检测认证有限公司</w:t>
            </w:r>
          </w:p>
        </w:tc>
        <w:tc>
          <w:tcPr>
            <w:tcW w:w="35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41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绿城农科检测技术有限公司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本项目连报不连中，该投标单位已是标段一的中标候选人。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>
      <w:pPr>
        <w:jc w:val="center"/>
        <w:rPr>
          <w:rFonts w:hint="eastAsia"/>
          <w:sz w:val="24"/>
          <w:lang w:val="en-US" w:eastAsia="zh-CN"/>
        </w:rPr>
      </w:pPr>
    </w:p>
    <w:p>
      <w:pPr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标四</w:t>
      </w:r>
    </w:p>
    <w:tbl>
      <w:tblPr>
        <w:tblStyle w:val="7"/>
        <w:tblW w:w="8569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26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372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401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浙江公正检验中心有限公司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本项目连报不连中，该投标单位已是标段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的中标候选人。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海检检测（浙江）有限公司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本项目连报不连中，该投标单位已是标段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的中标候选人。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7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浙江国正检测技术有限公司</w:t>
            </w:r>
          </w:p>
        </w:tc>
        <w:tc>
          <w:tcPr>
            <w:tcW w:w="40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7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浙江优科检测技术有限公司</w:t>
            </w:r>
          </w:p>
        </w:tc>
        <w:tc>
          <w:tcPr>
            <w:tcW w:w="40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7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浙江九安检测科技有限公司</w:t>
            </w:r>
          </w:p>
        </w:tc>
        <w:tc>
          <w:tcPr>
            <w:tcW w:w="40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7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上海微谱检测认证有限公司</w:t>
            </w:r>
          </w:p>
        </w:tc>
        <w:tc>
          <w:tcPr>
            <w:tcW w:w="40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72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绿城农科检测技术有限公司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本项目连报不连中，该投标单位已是标段一的中标候选人。</w:t>
            </w:r>
          </w:p>
        </w:tc>
      </w:tr>
    </w:tbl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BmYTkyOTFlMDZiMDBiZDlhOGRiYjdiZjIxYzNhZDMifQ=="/>
  </w:docVars>
  <w:rsids>
    <w:rsidRoot w:val="00BB4DE2"/>
    <w:rsid w:val="00022647"/>
    <w:rsid w:val="00062B17"/>
    <w:rsid w:val="002D7097"/>
    <w:rsid w:val="004F2E5D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066761DB"/>
    <w:rsid w:val="0B7D32E8"/>
    <w:rsid w:val="0EDF7256"/>
    <w:rsid w:val="17AA4282"/>
    <w:rsid w:val="17F14D3C"/>
    <w:rsid w:val="1D6A4104"/>
    <w:rsid w:val="23D46F5F"/>
    <w:rsid w:val="23EA6EF0"/>
    <w:rsid w:val="2BC462A7"/>
    <w:rsid w:val="3DF87C88"/>
    <w:rsid w:val="3F6D49F0"/>
    <w:rsid w:val="50266A1B"/>
    <w:rsid w:val="54AC3B18"/>
    <w:rsid w:val="5556068C"/>
    <w:rsid w:val="5CE768A3"/>
    <w:rsid w:val="60841471"/>
    <w:rsid w:val="6593627C"/>
    <w:rsid w:val="65C6174B"/>
    <w:rsid w:val="674E00DE"/>
    <w:rsid w:val="700D71E2"/>
    <w:rsid w:val="73D71433"/>
    <w:rsid w:val="77221907"/>
    <w:rsid w:val="7C3275DD"/>
    <w:rsid w:val="7D4A2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174</Characters>
  <Lines>1</Lines>
  <Paragraphs>1</Paragraphs>
  <TotalTime>1</TotalTime>
  <ScaleCrop>false</ScaleCrop>
  <LinksUpToDate>false</LinksUpToDate>
  <CharactersWithSpaces>174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2025-06-16T10:01:34Z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159941DA552F47C58C0F99480B7545E7_12</vt:lpwstr>
  </property>
  <property fmtid="{D5CDD505-2E9C-101B-9397-08002B2CF9AE}" pid="4" name="KSOTemplateDocerSaveRecord">
    <vt:lpwstr>eyJoZGlkIjoiMjU5NmIxOGM3NzQwYjMzOTFiODkzNjFmN2I2NWFkY2QiLCJ1c2VySWQiOiIxNDAxNTc4MzU3In0=</vt:lpwstr>
  </property>
</Properties>
</file>