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/>
          <w:b/>
          <w:sz w:val="27"/>
          <w:szCs w:val="27"/>
          <w:shd w:val="clear" w:color="auto" w:fill="FFFFFF"/>
        </w:rPr>
      </w:pPr>
      <w:r>
        <w:rPr>
          <w:rFonts w:ascii="仿宋" w:hAnsi="仿宋"/>
          <w:b/>
          <w:sz w:val="27"/>
          <w:szCs w:val="27"/>
          <w:shd w:val="clear" w:color="auto" w:fill="FFFFFF"/>
        </w:rPr>
        <w:t>服务类主要标的信息：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1842"/>
        <w:gridCol w:w="3118"/>
        <w:gridCol w:w="3117"/>
        <w:gridCol w:w="1287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  <w:shd w:val="clear" w:color="auto" w:fill="FFFFFF"/>
              </w:rPr>
              <w:t>标项名称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  <w:shd w:val="clear" w:color="auto" w:fill="FFFFFF"/>
              </w:rPr>
              <w:t>标的名称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  <w:shd w:val="clear" w:color="auto" w:fill="FFFFFF"/>
              </w:rPr>
              <w:t>服务范围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  <w:shd w:val="clear" w:color="auto" w:fill="FFFFFF"/>
              </w:rPr>
              <w:t>服务要求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  <w:shd w:val="clear" w:color="auto" w:fill="FFFFFF"/>
              </w:rPr>
              <w:t>服务时间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  <w:shd w:val="clear" w:color="auto" w:fill="FFFFFF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建德市国土空间规划编制专项-森林古道保护与利用规划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建德市国土空间规划编制专项-森林古道保护与利用规划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规划的范围为建德市行政范围，面积2314平方公里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。</w:t>
            </w:r>
          </w:p>
        </w:tc>
        <w:tc>
          <w:tcPr>
            <w:tcW w:w="3118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开展全市森林古道资源普查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编制森林古道保护与利用规划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成果提交（10 月 21 日-10 月 31 日）</w:t>
            </w:r>
          </w:p>
        </w:tc>
        <w:tc>
          <w:tcPr>
            <w:tcW w:w="239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森林古道资源普查成果必须满足全省古道资源数据库入库要求，包括：文字材料、照片、短视频、古道线路地理信息数据等。</w:t>
            </w:r>
            <w:r>
              <w:rPr>
                <w:rFonts w:ascii="宋体" w:hAnsi="宋体" w:eastAsia="宋体" w:cs="宋体"/>
                <w:sz w:val="24"/>
                <w:szCs w:val="24"/>
              </w:rPr>
              <w:t>按照ISO9001《质量管理体系》要求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DDF7A"/>
    <w:multiLevelType w:val="singleLevel"/>
    <w:tmpl w:val="360DDF7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ZlNDVkYjFhMzdhMDMyNjY5YWYzZTVhMjA4NWY3NjYifQ=="/>
  </w:docVars>
  <w:rsids>
    <w:rsidRoot w:val="003C0F1D"/>
    <w:rsid w:val="00077CA3"/>
    <w:rsid w:val="000B553A"/>
    <w:rsid w:val="001342E2"/>
    <w:rsid w:val="00186B84"/>
    <w:rsid w:val="00303773"/>
    <w:rsid w:val="003C0F1D"/>
    <w:rsid w:val="00466510"/>
    <w:rsid w:val="006540A9"/>
    <w:rsid w:val="008074AC"/>
    <w:rsid w:val="00985C59"/>
    <w:rsid w:val="00C62B9A"/>
    <w:rsid w:val="00CF7A11"/>
    <w:rsid w:val="00E31542"/>
    <w:rsid w:val="00FE5496"/>
    <w:rsid w:val="162F1BE9"/>
    <w:rsid w:val="242F7E1E"/>
    <w:rsid w:val="7CE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NormalCharacter"/>
    <w:qFormat/>
    <w:uiPriority w:val="0"/>
    <w:rPr>
      <w:rFonts w:hint="eastAsia"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213</Characters>
  <Lines>2</Lines>
  <Paragraphs>1</Paragraphs>
  <TotalTime>0</TotalTime>
  <ScaleCrop>false</ScaleCrop>
  <LinksUpToDate>false</LinksUpToDate>
  <CharactersWithSpaces>219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2022-05-16T05:48:00Z</dcterms:created>
  <dc:creator>dzpb4</dc:creator>
  <cp:lastModifiedBy>Administrator</cp:lastModifiedBy>
  <dcterms:modified xsi:type="dcterms:W3CDTF">2022-06-30T08:13:54Z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B31984A67B674EB2B0E6B42A310989C8</vt:lpwstr>
  </property>
</Properties>
</file>