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JD2025BF-064</w:t>
      </w: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bookmarkStart w:id="0" w:name="OLE_LINK1"/>
      <w:r>
        <w:rPr>
          <w:rFonts w:hint="eastAsia" w:ascii="宋体" w:hAnsi="宋体" w:eastAsia="宋体"/>
          <w:b/>
          <w:sz w:val="24"/>
          <w:lang w:eastAsia="zh-CN"/>
        </w:rPr>
        <w:t>自然保护地生物多样性长期监测样地建设</w:t>
      </w:r>
      <w:bookmarkEnd w:id="0"/>
    </w:p>
    <w:p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1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杭州逸杰科技有限公司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杭州天泓碳和环境科技有限公司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1"/>
    </w:tbl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5MDA4MjJhZmNkNzg5ODZmMjBkYzExYjQ1ZjYxZmY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C4274CE"/>
    <w:rsid w:val="0EC03B93"/>
    <w:rsid w:val="0F12129A"/>
    <w:rsid w:val="11D542F5"/>
    <w:rsid w:val="11DB74EA"/>
    <w:rsid w:val="141E439A"/>
    <w:rsid w:val="15281626"/>
    <w:rsid w:val="16413B07"/>
    <w:rsid w:val="16875123"/>
    <w:rsid w:val="184445D6"/>
    <w:rsid w:val="1C3E1334"/>
    <w:rsid w:val="1CA53DE8"/>
    <w:rsid w:val="20F07997"/>
    <w:rsid w:val="2BF85F3C"/>
    <w:rsid w:val="2F0A3395"/>
    <w:rsid w:val="2F1A62BA"/>
    <w:rsid w:val="34E9757B"/>
    <w:rsid w:val="43000F6E"/>
    <w:rsid w:val="43324B89"/>
    <w:rsid w:val="4519245E"/>
    <w:rsid w:val="51382149"/>
    <w:rsid w:val="57E15F8C"/>
    <w:rsid w:val="61F91694"/>
    <w:rsid w:val="650A55BD"/>
    <w:rsid w:val="753B196C"/>
    <w:rsid w:val="76982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117</Characters>
  <Lines>1</Lines>
  <Paragraphs>1</Paragraphs>
  <TotalTime>2</TotalTime>
  <ScaleCrop>false</ScaleCrop>
  <LinksUpToDate>false</LinksUpToDate>
  <CharactersWithSpaces>117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jyzx</cp:lastModifiedBy>
  <dcterms:modified xsi:type="dcterms:W3CDTF">2025-07-09T06:50:12Z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eyJoZGlkIjoiOGQyNWJlM2I2ZjdlNDc1MzAwMDA1MGI1NTk1MGNjOTIiLCJ1c2VySWQiOiI1ODg2MDQ3MDQifQ==</vt:lpwstr>
  </property>
</Properties>
</file>