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sz w:val="30"/>
          <w:szCs w:val="30"/>
        </w:rPr>
      </w:pPr>
      <w:r>
        <w:rPr>
          <w:rFonts w:hint="eastAsia" w:ascii="Times New Roman" w:hAnsi="Times New Roman" w:eastAsia="仿宋" w:cs="Times New Roman"/>
          <w:b/>
          <w:color w:val="auto"/>
          <w:sz w:val="30"/>
          <w:szCs w:val="30"/>
          <w:lang w:eastAsia="zh-CN"/>
        </w:rPr>
        <w:t>欧邦工程管理集团有限公司</w:t>
      </w:r>
      <w:r>
        <w:rPr>
          <w:rFonts w:ascii="Times New Roman" w:hAnsi="Times New Roman" w:eastAsia="仿宋" w:cs="Times New Roman"/>
          <w:b/>
          <w:color w:val="auto"/>
          <w:sz w:val="30"/>
          <w:szCs w:val="30"/>
        </w:rPr>
        <w:t>关于</w:t>
      </w:r>
      <w:r>
        <w:rPr>
          <w:rFonts w:hint="eastAsia" w:ascii="Times New Roman" w:hAnsi="Times New Roman" w:eastAsia="仿宋" w:cs="Times New Roman"/>
          <w:b/>
          <w:color w:val="auto"/>
          <w:sz w:val="30"/>
          <w:szCs w:val="30"/>
          <w:lang w:eastAsia="zh-CN"/>
        </w:rPr>
        <w:t>贺州市人民医院医疗设备采购项目</w:t>
      </w:r>
      <w:r>
        <w:rPr>
          <w:rFonts w:ascii="Times New Roman" w:hAnsi="Times New Roman" w:eastAsia="仿宋" w:cs="Times New Roman"/>
          <w:b/>
          <w:color w:val="auto"/>
          <w:sz w:val="30"/>
          <w:szCs w:val="30"/>
        </w:rPr>
        <w:t>（</w:t>
      </w:r>
      <w:r>
        <w:rPr>
          <w:rFonts w:hint="eastAsia" w:ascii="Times New Roman" w:hAnsi="Times New Roman" w:eastAsia="仿宋" w:cs="Times New Roman"/>
          <w:b/>
          <w:color w:val="auto"/>
          <w:sz w:val="30"/>
          <w:szCs w:val="30"/>
          <w:lang w:eastAsia="zh-CN"/>
        </w:rPr>
        <w:t>HZZC2021-G1-000354-OBGC）</w:t>
      </w:r>
      <w:r>
        <w:rPr>
          <w:rFonts w:ascii="Times New Roman" w:hAnsi="Times New Roman" w:eastAsia="仿宋" w:cs="Times New Roman"/>
          <w:b/>
          <w:color w:val="auto"/>
          <w:sz w:val="30"/>
          <w:szCs w:val="30"/>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525" w:firstLineChars="250"/>
        <w:textAlignment w:val="auto"/>
        <w:rPr>
          <w:rFonts w:hint="eastAsia" w:ascii="宋体" w:hAnsi="宋体" w:eastAsia="宋体" w:cs="宋体"/>
          <w:sz w:val="21"/>
          <w:szCs w:val="21"/>
          <w:u w:val="single"/>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贺州市人民医院医疗设备采购项目</w:t>
      </w:r>
      <w:r>
        <w:rPr>
          <w:rFonts w:hint="eastAsia" w:ascii="宋体" w:hAnsi="宋体" w:eastAsia="宋体" w:cs="宋体"/>
          <w:sz w:val="21"/>
          <w:szCs w:val="21"/>
        </w:rPr>
        <w:t>招标项目的潜在投标人应在“政采云”平台（https://www.zcygov.cn/）获取（下载）招标文件，并于</w:t>
      </w:r>
      <w:r>
        <w:rPr>
          <w:rFonts w:hint="eastAsia" w:ascii="宋体" w:hAnsi="宋体" w:eastAsia="宋体" w:cs="宋体"/>
          <w:sz w:val="21"/>
          <w:szCs w:val="21"/>
          <w:highlight w:val="none"/>
          <w:u w:val="single"/>
        </w:rPr>
        <w:t>2021年</w:t>
      </w:r>
      <w:r>
        <w:rPr>
          <w:rFonts w:hint="eastAsia" w:ascii="宋体" w:hAnsi="宋体" w:eastAsia="宋体" w:cs="宋体"/>
          <w:sz w:val="21"/>
          <w:szCs w:val="21"/>
          <w:highlight w:val="none"/>
          <w:u w:val="single"/>
          <w:lang w:val="en-US" w:eastAsia="zh-CN"/>
        </w:rPr>
        <w:t>10</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29</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09</w:t>
      </w:r>
      <w:r>
        <w:rPr>
          <w:rFonts w:hint="eastAsia" w:ascii="宋体" w:hAnsi="宋体" w:eastAsia="宋体" w:cs="宋体"/>
          <w:sz w:val="21"/>
          <w:szCs w:val="21"/>
          <w:highlight w:val="none"/>
          <w:u w:val="single"/>
        </w:rPr>
        <w:t>点</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u w:val="single"/>
        </w:rPr>
        <w:t>分</w:t>
      </w:r>
      <w:r>
        <w:rPr>
          <w:rFonts w:hint="eastAsia" w:ascii="宋体" w:hAnsi="宋体" w:eastAsia="宋体" w:cs="宋体"/>
          <w:bCs/>
          <w:sz w:val="21"/>
          <w:szCs w:val="21"/>
        </w:rPr>
        <w:t>（北京时间）前</w:t>
      </w:r>
      <w:r>
        <w:rPr>
          <w:rFonts w:hint="eastAsia" w:ascii="宋体" w:hAnsi="宋体" w:eastAsia="宋体" w:cs="宋体"/>
          <w:sz w:val="21"/>
          <w:szCs w:val="21"/>
        </w:rPr>
        <w:t>递交（上传）投标文件。</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bCs/>
          <w:color w:val="000000"/>
          <w:sz w:val="24"/>
        </w:rPr>
        <w:t>一、项目基本情况</w:t>
      </w:r>
      <w:bookmarkEnd w:id="0"/>
      <w:bookmarkEnd w:id="1"/>
      <w:bookmarkEnd w:id="2"/>
      <w:bookmarkEnd w:id="3"/>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项目编号：</w:t>
      </w:r>
      <w:r>
        <w:rPr>
          <w:rFonts w:hint="eastAsia" w:ascii="宋体" w:hAnsi="宋体" w:eastAsia="宋体" w:cs="宋体"/>
          <w:color w:val="000000"/>
          <w:szCs w:val="21"/>
          <w:lang w:eastAsia="zh-CN"/>
        </w:rPr>
        <w:t>HZZC2021-G1-000354-OBGC</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项目名称：</w:t>
      </w:r>
      <w:r>
        <w:rPr>
          <w:rFonts w:hint="eastAsia" w:ascii="宋体" w:hAnsi="宋体" w:eastAsia="宋体" w:cs="宋体"/>
          <w:color w:val="000000"/>
          <w:szCs w:val="21"/>
          <w:lang w:eastAsia="zh-CN"/>
        </w:rPr>
        <w:t>贺州市人民医院医疗设备采购项目</w:t>
      </w:r>
    </w:p>
    <w:bookmarkEnd w:id="4"/>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预算金额：</w:t>
      </w:r>
      <w:r>
        <w:rPr>
          <w:rFonts w:hint="eastAsia" w:ascii="宋体" w:hAnsi="宋体" w:eastAsia="宋体" w:cs="宋体"/>
          <w:color w:val="000000"/>
          <w:szCs w:val="21"/>
          <w:lang w:val="en-US" w:eastAsia="zh-CN"/>
        </w:rPr>
        <w:t>贰佰壹拾捌万元整</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2180000</w:t>
      </w:r>
      <w:r>
        <w:rPr>
          <w:rFonts w:hint="eastAsia" w:ascii="宋体" w:hAnsi="宋体" w:eastAsia="宋体" w:cs="宋体"/>
          <w:color w:val="000000"/>
          <w:szCs w:val="21"/>
        </w:rPr>
        <w:t>.00)</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最高限价：</w:t>
      </w:r>
      <w:r>
        <w:rPr>
          <w:rFonts w:hint="eastAsia" w:ascii="宋体" w:hAnsi="宋体" w:eastAsia="宋体" w:cs="宋体"/>
          <w:color w:val="000000"/>
          <w:szCs w:val="21"/>
          <w:lang w:val="en-US" w:eastAsia="zh-CN"/>
        </w:rPr>
        <w:t>贰佰壹拾捌万元整</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2180000</w:t>
      </w:r>
      <w:r>
        <w:rPr>
          <w:rFonts w:hint="eastAsia" w:ascii="宋体" w:hAnsi="宋体" w:eastAsia="宋体" w:cs="宋体"/>
          <w:color w:val="000000"/>
          <w:szCs w:val="21"/>
        </w:rPr>
        <w:t>.00)</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采购需求：医疗设备采购一套，如需进一步了解详细内容，详见招标文件。</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合同履行期限：</w:t>
      </w:r>
      <w:r>
        <w:rPr>
          <w:rFonts w:hint="eastAsia" w:ascii="宋体" w:hAnsi="宋体" w:eastAsia="宋体" w:cs="宋体"/>
          <w:bCs/>
          <w:color w:val="auto"/>
          <w:kern w:val="0"/>
          <w:szCs w:val="21"/>
        </w:rPr>
        <w:t>签订合同之日起</w:t>
      </w:r>
      <w:r>
        <w:rPr>
          <w:rFonts w:hint="eastAsia" w:ascii="宋体" w:hAnsi="宋体" w:eastAsia="宋体" w:cs="宋体"/>
          <w:bCs/>
          <w:color w:val="auto"/>
          <w:kern w:val="0"/>
          <w:szCs w:val="21"/>
          <w:u w:val="single"/>
        </w:rPr>
        <w:t>90</w:t>
      </w:r>
      <w:r>
        <w:rPr>
          <w:rFonts w:hint="eastAsia" w:ascii="宋体" w:hAnsi="宋体" w:eastAsia="宋体" w:cs="宋体"/>
          <w:bCs/>
          <w:color w:val="auto"/>
          <w:kern w:val="0"/>
          <w:szCs w:val="21"/>
          <w:u w:val="none"/>
        </w:rPr>
        <w:t>个</w:t>
      </w:r>
      <w:r>
        <w:rPr>
          <w:rFonts w:hint="eastAsia" w:ascii="宋体" w:hAnsi="宋体" w:eastAsia="宋体" w:cs="宋体"/>
          <w:bCs/>
          <w:color w:val="auto"/>
          <w:kern w:val="0"/>
          <w:szCs w:val="21"/>
        </w:rPr>
        <w:t>工作日内交付使用</w:t>
      </w:r>
      <w:r>
        <w:rPr>
          <w:rFonts w:hint="eastAsia" w:ascii="宋体" w:hAnsi="宋体" w:eastAsia="宋体" w:cs="宋体"/>
          <w:color w:val="000000"/>
          <w:szCs w:val="21"/>
          <w:lang w:val="en-US"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本项目是否接受联合体投标：</w:t>
      </w:r>
      <w:bookmarkStart w:id="5" w:name="PO_3000001867_PM007"/>
      <w:r>
        <w:rPr>
          <w:rFonts w:hint="eastAsia" w:ascii="宋体" w:hAnsi="宋体" w:eastAsia="宋体" w:cs="宋体"/>
          <w:color w:val="000000"/>
          <w:szCs w:val="21"/>
          <w:lang w:eastAsia="zh-CN"/>
        </w:rPr>
        <w:t>不允许联合体投标</w:t>
      </w:r>
      <w:bookmarkEnd w:id="5"/>
      <w:r>
        <w:rPr>
          <w:rFonts w:hint="eastAsia" w:ascii="宋体" w:hAnsi="宋体" w:eastAsia="宋体" w:cs="宋体"/>
          <w:color w:val="000000"/>
          <w:szCs w:val="21"/>
        </w:rPr>
        <w:t>。</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rPr>
      </w:pPr>
      <w:bookmarkStart w:id="6" w:name="_Toc28359080"/>
      <w:bookmarkStart w:id="7" w:name="_Toc35393791"/>
      <w:bookmarkStart w:id="8" w:name="_Toc28359003"/>
      <w:bookmarkStart w:id="9" w:name="_Toc35393622"/>
      <w:r>
        <w:rPr>
          <w:rFonts w:hint="eastAsia" w:ascii="宋体" w:hAnsi="宋体" w:eastAsia="宋体" w:cs="宋体"/>
          <w:b/>
          <w:bCs/>
          <w:color w:val="000000"/>
          <w:sz w:val="24"/>
        </w:rPr>
        <w:t>二、投标人的资格要求：</w:t>
      </w:r>
      <w:bookmarkEnd w:id="6"/>
      <w:bookmarkEnd w:id="7"/>
      <w:bookmarkEnd w:id="8"/>
      <w:bookmarkEnd w:id="9"/>
      <w:bookmarkStart w:id="34" w:name="_GoBack"/>
      <w:bookmarkEnd w:id="34"/>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1.满足《中华人民共和国政府采购法》第二十二条规定；</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lang w:val="en-US" w:eastAsia="zh-CN"/>
        </w:rPr>
      </w:pPr>
      <w:bookmarkStart w:id="10" w:name="_Toc28359081"/>
      <w:bookmarkStart w:id="11" w:name="_Toc28359004"/>
      <w:r>
        <w:rPr>
          <w:rFonts w:hint="eastAsia" w:ascii="宋体" w:hAnsi="宋体" w:eastAsia="宋体" w:cs="宋体"/>
          <w:color w:val="000000"/>
          <w:szCs w:val="21"/>
        </w:rPr>
        <w:t>2.落实政府采购政策需满足的资格要求：</w:t>
      </w:r>
      <w:r>
        <w:rPr>
          <w:rFonts w:hint="eastAsia" w:ascii="宋体" w:hAnsi="宋体" w:eastAsia="宋体" w:cs="宋体"/>
          <w:color w:val="000000"/>
          <w:szCs w:val="21"/>
          <w:lang w:eastAsia="zh-CN"/>
        </w:rPr>
        <w:t>无。</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□专门面向中小企业采购的项目（供应商应为中小微企业、监狱企业、残疾人福利性单位)</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非专门面向中小企业采购的项目</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其他要求：</w:t>
      </w:r>
      <w:r>
        <w:rPr>
          <w:rFonts w:hint="eastAsia" w:ascii="宋体" w:hAnsi="宋体" w:eastAsia="宋体" w:cs="宋体"/>
          <w:color w:val="000000"/>
          <w:szCs w:val="21"/>
          <w:lang w:eastAsia="zh-CN"/>
        </w:rPr>
        <w:t>无。</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3.本项目的特定资格要求：</w:t>
      </w:r>
      <w:r>
        <w:rPr>
          <w:rFonts w:hint="eastAsia" w:ascii="宋体" w:hAnsi="宋体" w:eastAsia="宋体" w:cs="宋体"/>
          <w:b w:val="0"/>
          <w:bCs/>
          <w:kern w:val="0"/>
          <w:szCs w:val="21"/>
          <w:lang w:eastAsia="zh-CN"/>
        </w:rPr>
        <w:t>投标人应具备“医疗器械经营许可证”或“经营企业所在地监督管理部门备案证明”</w:t>
      </w:r>
      <w:r>
        <w:rPr>
          <w:rFonts w:hint="eastAsia" w:ascii="宋体" w:hAnsi="宋体" w:eastAsia="宋体" w:cs="宋体"/>
          <w:b w:val="0"/>
          <w:bCs/>
          <w:kern w:val="0"/>
          <w:szCs w:val="21"/>
          <w:highlight w:val="none"/>
          <w:lang w:eastAsia="zh-CN"/>
        </w:rPr>
        <w:t>。</w:t>
      </w:r>
      <w:r>
        <w:rPr>
          <w:rFonts w:hint="eastAsia" w:ascii="宋体" w:hAnsi="宋体" w:eastAsia="宋体" w:cs="宋体"/>
          <w:i w:val="0"/>
          <w:iCs w:val="0"/>
          <w:caps w:val="0"/>
          <w:color w:val="000000"/>
          <w:spacing w:val="0"/>
          <w:sz w:val="27"/>
          <w:szCs w:val="27"/>
        </w:rPr>
        <w:t> </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4. 本项目的特定条件：</w:t>
      </w:r>
      <w:r>
        <w:rPr>
          <w:rFonts w:hint="eastAsia" w:ascii="宋体" w:hAnsi="宋体" w:eastAsia="宋体" w:cs="宋体"/>
          <w:color w:val="000000"/>
          <w:szCs w:val="21"/>
          <w:lang w:eastAsia="zh-CN"/>
        </w:rPr>
        <w:t>无。</w:t>
      </w:r>
    </w:p>
    <w:p>
      <w:pPr>
        <w:keepNext w:val="0"/>
        <w:keepLines w:val="0"/>
        <w:pageBreakBefore w:val="0"/>
        <w:kinsoku/>
        <w:wordWrap/>
        <w:overflowPunct/>
        <w:topLinePunct w:val="0"/>
        <w:autoSpaceDE/>
        <w:autoSpaceDN/>
        <w:bidi w:val="0"/>
        <w:adjustRightInd/>
        <w:snapToGrid w:val="0"/>
        <w:spacing w:line="420" w:lineRule="exact"/>
        <w:ind w:firstLine="420"/>
        <w:jc w:val="left"/>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5. </w:t>
      </w:r>
      <w:r>
        <w:rPr>
          <w:rFonts w:hint="eastAsia" w:ascii="宋体" w:hAnsi="宋体" w:eastAsia="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rPr>
      </w:pPr>
      <w:bookmarkStart w:id="12" w:name="_Toc35393792"/>
      <w:bookmarkStart w:id="13" w:name="_Toc35393623"/>
      <w:r>
        <w:rPr>
          <w:rFonts w:hint="eastAsia" w:ascii="宋体" w:hAnsi="宋体" w:eastAsia="宋体" w:cs="宋体"/>
          <w:b/>
          <w:bCs/>
          <w:color w:val="000000"/>
          <w:sz w:val="24"/>
        </w:rPr>
        <w:t>三、获取招标文件</w:t>
      </w:r>
      <w:bookmarkEnd w:id="10"/>
      <w:bookmarkEnd w:id="11"/>
      <w:bookmarkEnd w:id="12"/>
      <w:bookmarkEnd w:id="13"/>
    </w:p>
    <w:p>
      <w:pPr>
        <w:keepNext w:val="0"/>
        <w:keepLines w:val="0"/>
        <w:pageBreakBefore w:val="0"/>
        <w:kinsoku/>
        <w:wordWrap/>
        <w:overflowPunct/>
        <w:topLinePunct w:val="0"/>
        <w:autoSpaceDE/>
        <w:autoSpaceDN/>
        <w:bidi w:val="0"/>
        <w:adjustRightInd/>
        <w:snapToGrid w:val="0"/>
        <w:spacing w:line="420" w:lineRule="exact"/>
        <w:ind w:firstLine="472" w:firstLineChars="225"/>
        <w:textAlignment w:val="auto"/>
        <w:rPr>
          <w:rFonts w:hint="eastAsia" w:ascii="宋体" w:hAnsi="宋体" w:eastAsia="宋体" w:cs="宋体"/>
          <w:color w:val="000000"/>
          <w:szCs w:val="21"/>
        </w:rPr>
      </w:pPr>
      <w:bookmarkStart w:id="14" w:name="_Toc28359082"/>
      <w:bookmarkStart w:id="15" w:name="_Toc28359005"/>
      <w:bookmarkStart w:id="16" w:name="_Toc35393624"/>
      <w:bookmarkStart w:id="17" w:name="_Toc35393793"/>
      <w:r>
        <w:rPr>
          <w:rFonts w:hint="eastAsia" w:ascii="宋体" w:hAnsi="宋体" w:eastAsia="宋体" w:cs="宋体"/>
          <w:color w:val="000000"/>
          <w:szCs w:val="21"/>
        </w:rPr>
        <w:t>时间：</w:t>
      </w:r>
      <w:r>
        <w:rPr>
          <w:rFonts w:hint="eastAsia" w:ascii="宋体" w:hAnsi="宋体" w:eastAsia="宋体" w:cs="宋体"/>
          <w:i w:val="0"/>
          <w:iCs w:val="0"/>
          <w:caps w:val="0"/>
          <w:color w:val="000000"/>
          <w:spacing w:val="0"/>
          <w:sz w:val="22"/>
          <w:szCs w:val="22"/>
          <w:shd w:val="clear" w:color="auto" w:fill="FFFFFF"/>
        </w:rPr>
        <w:t>2021年</w:t>
      </w:r>
      <w:r>
        <w:rPr>
          <w:rFonts w:hint="eastAsia" w:ascii="宋体" w:hAnsi="宋体" w:eastAsia="宋体" w:cs="宋体"/>
          <w:i w:val="0"/>
          <w:iCs w:val="0"/>
          <w:caps w:val="0"/>
          <w:color w:val="000000"/>
          <w:spacing w:val="0"/>
          <w:sz w:val="22"/>
          <w:szCs w:val="22"/>
          <w:shd w:val="clear" w:color="auto" w:fill="FFFFFF"/>
          <w:lang w:val="en-US" w:eastAsia="zh-CN"/>
        </w:rPr>
        <w:t>10</w:t>
      </w:r>
      <w:r>
        <w:rPr>
          <w:rFonts w:hint="eastAsia" w:ascii="宋体" w:hAnsi="宋体" w:eastAsia="宋体" w:cs="宋体"/>
          <w:i w:val="0"/>
          <w:iCs w:val="0"/>
          <w:caps w:val="0"/>
          <w:color w:val="000000"/>
          <w:spacing w:val="0"/>
          <w:sz w:val="22"/>
          <w:szCs w:val="22"/>
          <w:shd w:val="clear" w:color="auto" w:fill="FFFFFF"/>
        </w:rPr>
        <w:t>月</w:t>
      </w:r>
      <w:r>
        <w:rPr>
          <w:rFonts w:hint="eastAsia" w:ascii="宋体" w:hAnsi="宋体" w:eastAsia="宋体" w:cs="宋体"/>
          <w:i w:val="0"/>
          <w:iCs w:val="0"/>
          <w:caps w:val="0"/>
          <w:color w:val="000000"/>
          <w:spacing w:val="0"/>
          <w:sz w:val="22"/>
          <w:szCs w:val="22"/>
          <w:shd w:val="clear" w:color="auto" w:fill="FFFFFF"/>
          <w:lang w:val="en-US" w:eastAsia="zh-CN"/>
        </w:rPr>
        <w:t>8</w:t>
      </w:r>
      <w:r>
        <w:rPr>
          <w:rFonts w:hint="eastAsia" w:ascii="宋体" w:hAnsi="宋体" w:eastAsia="宋体" w:cs="宋体"/>
          <w:i w:val="0"/>
          <w:iCs w:val="0"/>
          <w:caps w:val="0"/>
          <w:color w:val="000000"/>
          <w:spacing w:val="0"/>
          <w:sz w:val="22"/>
          <w:szCs w:val="22"/>
          <w:shd w:val="clear" w:color="auto" w:fill="FFFFFF"/>
        </w:rPr>
        <w:t>日公告发布之时至2021年</w:t>
      </w:r>
      <w:r>
        <w:rPr>
          <w:rFonts w:hint="eastAsia" w:ascii="宋体" w:hAnsi="宋体" w:eastAsia="宋体" w:cs="宋体"/>
          <w:i w:val="0"/>
          <w:iCs w:val="0"/>
          <w:caps w:val="0"/>
          <w:color w:val="000000"/>
          <w:spacing w:val="0"/>
          <w:sz w:val="22"/>
          <w:szCs w:val="22"/>
          <w:shd w:val="clear" w:color="auto" w:fill="FFFFFF"/>
          <w:lang w:val="en-US" w:eastAsia="zh-CN"/>
        </w:rPr>
        <w:t>10</w:t>
      </w:r>
      <w:r>
        <w:rPr>
          <w:rFonts w:hint="eastAsia" w:ascii="宋体" w:hAnsi="宋体" w:eastAsia="宋体" w:cs="宋体"/>
          <w:i w:val="0"/>
          <w:iCs w:val="0"/>
          <w:caps w:val="0"/>
          <w:color w:val="000000"/>
          <w:spacing w:val="0"/>
          <w:sz w:val="22"/>
          <w:szCs w:val="22"/>
          <w:shd w:val="clear" w:color="auto" w:fill="FFFFFF"/>
        </w:rPr>
        <w:t>月</w:t>
      </w:r>
      <w:r>
        <w:rPr>
          <w:rFonts w:hint="eastAsia" w:ascii="宋体" w:hAnsi="宋体" w:eastAsia="宋体" w:cs="宋体"/>
          <w:i w:val="0"/>
          <w:iCs w:val="0"/>
          <w:caps w:val="0"/>
          <w:color w:val="000000"/>
          <w:spacing w:val="0"/>
          <w:sz w:val="22"/>
          <w:szCs w:val="22"/>
          <w:shd w:val="clear" w:color="auto" w:fill="FFFFFF"/>
          <w:lang w:val="en-US" w:eastAsia="zh-CN"/>
        </w:rPr>
        <w:t>14</w:t>
      </w:r>
      <w:r>
        <w:rPr>
          <w:rFonts w:hint="eastAsia" w:ascii="宋体" w:hAnsi="宋体" w:eastAsia="宋体" w:cs="宋体"/>
          <w:i w:val="0"/>
          <w:iCs w:val="0"/>
          <w:caps w:val="0"/>
          <w:color w:val="000000"/>
          <w:spacing w:val="0"/>
          <w:sz w:val="22"/>
          <w:szCs w:val="22"/>
          <w:shd w:val="clear" w:color="auto" w:fill="FFFFFF"/>
        </w:rPr>
        <w:t>日18:00（北京时间）</w:t>
      </w:r>
      <w:r>
        <w:rPr>
          <w:rFonts w:hint="eastAsia" w:ascii="宋体" w:hAnsi="宋体" w:eastAsia="宋体" w:cs="宋体"/>
          <w:color w:val="000000"/>
          <w:szCs w:val="21"/>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bCs/>
          <w:color w:val="000000"/>
          <w:sz w:val="24"/>
        </w:rPr>
      </w:pPr>
      <w:r>
        <w:rPr>
          <w:rFonts w:hint="eastAsia" w:ascii="宋体" w:hAnsi="宋体" w:eastAsia="宋体" w:cs="宋体"/>
          <w:color w:val="000000"/>
          <w:szCs w:val="21"/>
        </w:rPr>
        <w:t>获取方式:网上下载。本项目不发放纸质文件，供应商可自行在</w:t>
      </w: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 </w:instrText>
      </w:r>
      <w:r>
        <w:rPr>
          <w:rFonts w:hint="eastAsia" w:ascii="宋体" w:hAnsi="宋体" w:eastAsia="宋体" w:cs="宋体"/>
          <w:color w:val="000000"/>
          <w:szCs w:val="21"/>
        </w:rPr>
        <w:fldChar w:fldCharType="separate"/>
      </w:r>
      <w:r>
        <w:rPr>
          <w:rFonts w:hint="eastAsia" w:ascii="宋体" w:hAnsi="宋体" w:eastAsia="宋体" w:cs="宋体"/>
          <w:color w:val="000000"/>
          <w:szCs w:val="21"/>
        </w:rPr>
        <w:fldChar w:fldCharType="end"/>
      </w:r>
      <w:r>
        <w:rPr>
          <w:rFonts w:hint="eastAsia" w:ascii="宋体" w:hAnsi="宋体" w:eastAsia="宋体" w:cs="宋体"/>
          <w:color w:val="000000"/>
          <w:szCs w:val="21"/>
        </w:rPr>
        <w:t>“政采云”平台（</w:t>
      </w:r>
      <w:r>
        <w:rPr>
          <w:rFonts w:hint="eastAsia" w:ascii="宋体" w:hAnsi="宋体" w:eastAsia="宋体" w:cs="宋体"/>
          <w:sz w:val="21"/>
          <w:szCs w:val="21"/>
        </w:rPr>
        <w:t>https://www.zcygov.cn/</w:t>
      </w:r>
      <w:r>
        <w:rPr>
          <w:rFonts w:hint="eastAsia" w:ascii="宋体" w:hAnsi="宋体" w:eastAsia="宋体" w:cs="宋体"/>
          <w:color w:val="000000"/>
          <w:szCs w:val="21"/>
        </w:rPr>
        <w:t>）下载招标文件（操作路径：登录“政采云”平台-项目采购-获取采购文件-找到本项目-点击“申请获取采购文件”），电子投标文件制作需要基于“政采云”平台（</w:t>
      </w:r>
      <w:r>
        <w:rPr>
          <w:rFonts w:hint="eastAsia" w:ascii="宋体" w:hAnsi="宋体" w:eastAsia="宋体" w:cs="宋体"/>
          <w:sz w:val="21"/>
          <w:szCs w:val="21"/>
        </w:rPr>
        <w:t>https://www.zcygov.cn/</w:t>
      </w:r>
      <w:r>
        <w:rPr>
          <w:rFonts w:hint="eastAsia" w:ascii="宋体" w:hAnsi="宋体" w:eastAsia="宋体" w:cs="宋体"/>
          <w:color w:val="000000"/>
          <w:szCs w:val="21"/>
        </w:rPr>
        <w:t>）获取的招标文件编制。</w:t>
      </w:r>
    </w:p>
    <w:p>
      <w:pPr>
        <w:keepNext w:val="0"/>
        <w:keepLines w:val="0"/>
        <w:pageBreakBefore w:val="0"/>
        <w:kinsoku/>
        <w:wordWrap/>
        <w:overflowPunct/>
        <w:topLinePunct w:val="0"/>
        <w:autoSpaceDE/>
        <w:autoSpaceDN/>
        <w:bidi w:val="0"/>
        <w:adjustRightInd/>
        <w:snapToGrid w:val="0"/>
        <w:spacing w:line="420" w:lineRule="exact"/>
        <w:ind w:firstLine="472" w:firstLineChars="225"/>
        <w:textAlignment w:val="auto"/>
        <w:rPr>
          <w:rFonts w:hint="eastAsia" w:ascii="宋体" w:hAnsi="宋体" w:eastAsia="宋体" w:cs="宋体"/>
          <w:color w:val="000000"/>
          <w:szCs w:val="21"/>
        </w:rPr>
      </w:pPr>
      <w:r>
        <w:rPr>
          <w:rFonts w:hint="eastAsia" w:ascii="宋体" w:hAnsi="宋体" w:eastAsia="宋体" w:cs="宋体"/>
          <w:color w:val="000000"/>
          <w:szCs w:val="21"/>
        </w:rPr>
        <w:t>售价：0元。</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四、提交投标文件</w:t>
      </w:r>
      <w:bookmarkEnd w:id="14"/>
      <w:bookmarkEnd w:id="15"/>
      <w:r>
        <w:rPr>
          <w:rFonts w:hint="eastAsia" w:ascii="宋体" w:hAnsi="宋体" w:eastAsia="宋体" w:cs="宋体"/>
          <w:b/>
          <w:bCs/>
          <w:color w:val="000000"/>
          <w:sz w:val="24"/>
        </w:rPr>
        <w:t>截止时间、开标时间和地点</w:t>
      </w:r>
      <w:bookmarkEnd w:id="16"/>
      <w:bookmarkEnd w:id="17"/>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u w:val="single"/>
        </w:rPr>
      </w:pPr>
      <w:r>
        <w:rPr>
          <w:rFonts w:hint="eastAsia" w:ascii="宋体" w:hAnsi="宋体" w:eastAsia="宋体" w:cs="宋体"/>
          <w:bCs/>
          <w:color w:val="000000"/>
          <w:szCs w:val="21"/>
        </w:rPr>
        <w:t>1、</w:t>
      </w:r>
      <w:r>
        <w:rPr>
          <w:rFonts w:hint="eastAsia" w:ascii="宋体" w:hAnsi="宋体"/>
          <w:bCs/>
          <w:color w:val="000000"/>
        </w:rPr>
        <w:t>提交投标文件截止时间和开标时间：</w:t>
      </w:r>
      <w:bookmarkStart w:id="18" w:name="PO_3000001866_PM015_1"/>
      <w:bookmarkEnd w:id="18"/>
      <w:r>
        <w:rPr>
          <w:rFonts w:hint="eastAsia" w:ascii="宋体" w:hAnsi="宋体"/>
          <w:bCs/>
          <w:color w:val="000000"/>
          <w:u w:val="single"/>
        </w:rPr>
        <w:t>2021年</w:t>
      </w:r>
      <w:r>
        <w:rPr>
          <w:rFonts w:hint="eastAsia" w:ascii="宋体" w:hAnsi="宋体"/>
          <w:bCs/>
          <w:color w:val="000000"/>
          <w:u w:val="single"/>
          <w:lang w:val="en-US" w:eastAsia="zh-CN"/>
        </w:rPr>
        <w:t>10</w:t>
      </w:r>
      <w:r>
        <w:rPr>
          <w:rFonts w:hint="eastAsia" w:ascii="宋体" w:hAnsi="宋体"/>
          <w:bCs/>
          <w:color w:val="000000"/>
          <w:u w:val="single"/>
        </w:rPr>
        <w:t>月</w:t>
      </w:r>
      <w:r>
        <w:rPr>
          <w:rFonts w:hint="eastAsia" w:ascii="宋体" w:hAnsi="宋体"/>
          <w:bCs/>
          <w:color w:val="000000"/>
          <w:u w:val="single"/>
          <w:lang w:val="en-US" w:eastAsia="zh-CN"/>
        </w:rPr>
        <w:t>29</w:t>
      </w:r>
      <w:r>
        <w:rPr>
          <w:rFonts w:hint="eastAsia" w:ascii="宋体" w:hAnsi="宋体"/>
          <w:bCs/>
          <w:color w:val="000000"/>
          <w:u w:val="single"/>
        </w:rPr>
        <w:t>日09时</w:t>
      </w:r>
      <w:r>
        <w:rPr>
          <w:rFonts w:hint="eastAsia" w:ascii="宋体" w:hAnsi="宋体"/>
          <w:bCs/>
          <w:color w:val="000000"/>
          <w:u w:val="single"/>
          <w:lang w:val="en-US" w:eastAsia="zh-CN"/>
        </w:rPr>
        <w:t>00</w:t>
      </w:r>
      <w:r>
        <w:rPr>
          <w:rFonts w:hint="eastAsia" w:ascii="宋体" w:hAnsi="宋体"/>
          <w:bCs/>
          <w:color w:val="000000"/>
          <w:u w:val="single"/>
        </w:rPr>
        <w:t>分</w:t>
      </w:r>
      <w:r>
        <w:rPr>
          <w:rFonts w:hint="eastAsia" w:ascii="宋体" w:hAnsi="宋体"/>
          <w:bCs/>
          <w:color w:val="000000"/>
        </w:rPr>
        <w:t>（北京时间）</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2、投标和开标地点：</w:t>
      </w:r>
    </w:p>
    <w:p>
      <w:pPr>
        <w:keepNext w:val="0"/>
        <w:keepLines w:val="0"/>
        <w:pageBreakBefore w:val="0"/>
        <w:widowControl/>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（1）投标文件提交方式：本项目为</w:t>
      </w:r>
      <w:r>
        <w:rPr>
          <w:rFonts w:hint="eastAsia" w:ascii="宋体" w:hAnsi="宋体" w:eastAsia="宋体" w:cs="宋体"/>
          <w:color w:val="000000"/>
          <w:szCs w:val="21"/>
          <w:lang w:val="en-US" w:eastAsia="zh-CN"/>
        </w:rPr>
        <w:t>贺州</w:t>
      </w:r>
      <w:r>
        <w:rPr>
          <w:rFonts w:hint="eastAsia" w:ascii="宋体" w:hAnsi="宋体" w:eastAsia="宋体" w:cs="宋体"/>
          <w:color w:val="000000"/>
          <w:szCs w:val="21"/>
        </w:rPr>
        <w:t>市全流程电子化项目，通过“政采云”平台（</w:t>
      </w:r>
      <w:r>
        <w:rPr>
          <w:rFonts w:hint="eastAsia" w:ascii="宋体" w:hAnsi="宋体" w:eastAsia="宋体" w:cs="宋体"/>
          <w:sz w:val="21"/>
          <w:szCs w:val="21"/>
        </w:rPr>
        <w:t>https://www.zcygov.cn/</w:t>
      </w:r>
      <w:r>
        <w:rPr>
          <w:rFonts w:hint="eastAsia" w:ascii="宋体" w:hAnsi="宋体" w:eastAsia="宋体" w:cs="宋体"/>
          <w:color w:val="000000"/>
          <w:szCs w:val="21"/>
        </w:rPr>
        <w:t>）实行在线电子投标，供应商应先安装“政采云电子交易客户端”</w:t>
      </w:r>
      <w:r>
        <w:rPr>
          <w:rFonts w:hint="eastAsia" w:ascii="宋体" w:hAnsi="宋体" w:eastAsia="宋体" w:cs="宋体"/>
          <w:color w:val="000000"/>
          <w:szCs w:val="21"/>
          <w:highlight w:val="none"/>
        </w:rPr>
        <w:t>（请自行前往“政采云”平台进行下载）</w:t>
      </w:r>
      <w:r>
        <w:rPr>
          <w:rFonts w:hint="eastAsia" w:ascii="宋体" w:hAnsi="宋体" w:eastAsia="宋体" w:cs="宋体"/>
          <w:color w:val="000000"/>
          <w:szCs w:val="21"/>
        </w:rPr>
        <w:t>，并按照本项目招标文件和“政采云”平台的要求编制、加密后在投标截止时间前通过网络上传至</w:t>
      </w:r>
      <w:r>
        <w:rPr>
          <w:rFonts w:hint="eastAsia" w:ascii="宋体" w:hAnsi="宋体" w:eastAsia="宋体" w:cs="宋体"/>
          <w:color w:val="000000"/>
          <w:szCs w:val="21"/>
          <w:lang w:eastAsia="zh-CN"/>
        </w:rPr>
        <w:t>贺州市</w:t>
      </w:r>
      <w:r>
        <w:rPr>
          <w:rFonts w:hint="eastAsia" w:ascii="宋体" w:hAnsi="宋体" w:eastAsia="宋体" w:cs="宋体"/>
          <w:color w:val="000000"/>
          <w:szCs w:val="21"/>
        </w:rPr>
        <w:t>本级“政采云”平台，</w:t>
      </w:r>
      <w:r>
        <w:rPr>
          <w:rFonts w:hint="eastAsia" w:ascii="宋体" w:hAnsi="宋体" w:eastAsia="宋体" w:cs="宋体"/>
          <w:b/>
          <w:color w:val="000000"/>
          <w:szCs w:val="21"/>
        </w:rPr>
        <w:t>供应商在“政采云”平台提交电子版投标文件时，请填写参加远程开标活动经办人联系方式</w:t>
      </w:r>
      <w:r>
        <w:rPr>
          <w:rFonts w:hint="eastAsia" w:ascii="宋体" w:hAnsi="宋体" w:eastAsia="宋体" w:cs="宋体"/>
          <w:color w:val="000000"/>
          <w:szCs w:val="21"/>
        </w:rPr>
        <w:t>。</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未进行网上注册并办理数字证书（CA认证）的供应商将无法参与本项目政府采购活动，潜在供应商应当在投标截止时间前，完成电子交易平台上的CA数字证书办理（如在操作过程中遇到问题或需技术支持，请致电政采云客服热线：400-881-7190）及投标文件的提交。完成CA数字证书办理预计7日左右，</w:t>
      </w:r>
      <w:r>
        <w:rPr>
          <w:rFonts w:hint="eastAsia" w:ascii="宋体" w:hAnsi="宋体" w:eastAsia="宋体" w:cs="宋体"/>
          <w:szCs w:val="21"/>
        </w:rPr>
        <w:t>投标人只需办理其中一家CA数字证书及签章，</w:t>
      </w:r>
      <w:r>
        <w:rPr>
          <w:rFonts w:hint="eastAsia" w:ascii="宋体" w:hAnsi="宋体" w:eastAsia="宋体" w:cs="宋体"/>
          <w:color w:val="000000"/>
          <w:szCs w:val="21"/>
        </w:rPr>
        <w:t>建议各投标人抓紧时间办理。</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（3）为确保网上操作合法、有效和安全，请投标供应商确保在电子投标过程中能够对相关数据电文进行加密和使用电子签章，妥善保管CA数字证书并使用有效的CA数字证书参与整个招标活动。</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Cs/>
          <w:color w:val="000000"/>
          <w:szCs w:val="21"/>
          <w:u w:val="single"/>
        </w:rPr>
      </w:pPr>
      <w:r>
        <w:rPr>
          <w:rFonts w:hint="eastAsia" w:ascii="宋体" w:hAnsi="宋体" w:eastAsia="宋体" w:cs="宋体"/>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color w:val="000000"/>
        </w:rPr>
        <w:t>开标地点：本次</w:t>
      </w:r>
      <w:r>
        <w:rPr>
          <w:rFonts w:hint="eastAsia" w:ascii="宋体" w:hAnsi="宋体"/>
          <w:color w:val="000000"/>
          <w:lang w:val="en-US" w:eastAsia="zh-CN"/>
        </w:rPr>
        <w:t>采购</w:t>
      </w:r>
      <w:r>
        <w:rPr>
          <w:rFonts w:hint="eastAsia" w:ascii="宋体" w:hAnsi="宋体"/>
          <w:color w:val="000000"/>
        </w:rPr>
        <w:t>将</w:t>
      </w:r>
      <w:r>
        <w:rPr>
          <w:rFonts w:hint="eastAsia" w:ascii="宋体" w:hAnsi="宋体"/>
          <w:color w:val="000000"/>
          <w:u w:val="single"/>
        </w:rPr>
        <w:t>于</w:t>
      </w:r>
      <w:r>
        <w:rPr>
          <w:rFonts w:hint="eastAsia" w:ascii="宋体" w:hAnsi="宋体"/>
          <w:bCs/>
          <w:color w:val="000000"/>
          <w:u w:val="single"/>
        </w:rPr>
        <w:t>2021年</w:t>
      </w:r>
      <w:r>
        <w:rPr>
          <w:rFonts w:hint="eastAsia" w:ascii="宋体" w:hAnsi="宋体"/>
          <w:bCs/>
          <w:color w:val="000000"/>
          <w:u w:val="single"/>
          <w:lang w:val="en-US" w:eastAsia="zh-CN"/>
        </w:rPr>
        <w:t>10</w:t>
      </w:r>
      <w:r>
        <w:rPr>
          <w:rFonts w:hint="eastAsia" w:ascii="宋体" w:hAnsi="宋体"/>
          <w:bCs/>
          <w:color w:val="000000"/>
          <w:u w:val="single"/>
        </w:rPr>
        <w:t>月</w:t>
      </w:r>
      <w:r>
        <w:rPr>
          <w:rFonts w:hint="eastAsia" w:ascii="宋体" w:hAnsi="宋体"/>
          <w:bCs/>
          <w:color w:val="000000"/>
          <w:u w:val="single"/>
          <w:lang w:val="en-US" w:eastAsia="zh-CN"/>
        </w:rPr>
        <w:t>29</w:t>
      </w:r>
      <w:r>
        <w:rPr>
          <w:rFonts w:hint="eastAsia" w:ascii="宋体" w:hAnsi="宋体"/>
          <w:bCs/>
          <w:color w:val="000000"/>
          <w:u w:val="single"/>
        </w:rPr>
        <w:t>日09时</w:t>
      </w:r>
      <w:r>
        <w:rPr>
          <w:rFonts w:hint="eastAsia" w:ascii="宋体" w:hAnsi="宋体"/>
          <w:bCs/>
          <w:color w:val="000000"/>
          <w:u w:val="single"/>
          <w:lang w:val="en-US" w:eastAsia="zh-CN"/>
        </w:rPr>
        <w:t>00</w:t>
      </w:r>
      <w:r>
        <w:rPr>
          <w:rFonts w:hint="eastAsia" w:ascii="宋体" w:hAnsi="宋体"/>
          <w:bCs/>
          <w:color w:val="000000"/>
          <w:u w:val="single"/>
        </w:rPr>
        <w:t>分</w:t>
      </w:r>
      <w:r>
        <w:rPr>
          <w:rFonts w:hint="eastAsia" w:ascii="宋体" w:hAnsi="宋体"/>
          <w:color w:val="000000"/>
        </w:rPr>
        <w:t>在“政采云”平台电子开标大厅开标。</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（5）CA证书在线解密：供应商投标时，需携带制作投标文件时用来加密的有效数字证书（CA认证）登录“政采云”平台电子开标大厅现场按规定时间对加密的投标文件进行解密，否则后果自负。</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rPr>
      </w:pPr>
      <w:bookmarkStart w:id="19" w:name="_Toc35393625"/>
      <w:bookmarkStart w:id="20" w:name="_Toc28359084"/>
      <w:bookmarkStart w:id="21" w:name="_Toc35393794"/>
      <w:bookmarkStart w:id="22" w:name="_Toc28359007"/>
      <w:r>
        <w:rPr>
          <w:rFonts w:hint="eastAsia" w:ascii="宋体" w:hAnsi="宋体" w:eastAsia="宋体" w:cs="宋体"/>
          <w:b/>
          <w:bCs/>
          <w:color w:val="000000"/>
          <w:sz w:val="24"/>
        </w:rPr>
        <w:t>五、公告期限</w:t>
      </w:r>
      <w:bookmarkEnd w:id="19"/>
      <w:bookmarkEnd w:id="20"/>
      <w:bookmarkEnd w:id="21"/>
      <w:bookmarkEnd w:id="22"/>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自本公告发布之日起5个工作日。</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rPr>
      </w:pPr>
      <w:bookmarkStart w:id="23" w:name="_Toc35393626"/>
      <w:bookmarkStart w:id="24" w:name="_Toc35393795"/>
      <w:r>
        <w:rPr>
          <w:rFonts w:hint="eastAsia" w:ascii="宋体" w:hAnsi="宋体" w:eastAsia="宋体" w:cs="宋体"/>
          <w:b/>
          <w:bCs/>
          <w:color w:val="000000"/>
          <w:sz w:val="24"/>
        </w:rPr>
        <w:t>六、其他补充事宜</w:t>
      </w:r>
      <w:bookmarkEnd w:id="23"/>
      <w:bookmarkEnd w:id="24"/>
    </w:p>
    <w:p>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szCs w:val="21"/>
        </w:rPr>
      </w:pPr>
      <w:r>
        <w:rPr>
          <w:rFonts w:hint="eastAsia" w:ascii="宋体" w:hAnsi="宋体" w:eastAsia="宋体" w:cs="宋体"/>
          <w:color w:val="000000"/>
          <w:kern w:val="0"/>
          <w:szCs w:val="21"/>
        </w:rPr>
        <w:t>1.投标保证金：</w:t>
      </w:r>
      <w:bookmarkStart w:id="25" w:name="_Hlk37429585"/>
      <w:r>
        <w:rPr>
          <w:rFonts w:hint="eastAsia" w:ascii="宋体" w:hAnsi="宋体" w:eastAsia="宋体" w:cs="宋体"/>
          <w:b/>
          <w:bCs/>
          <w:color w:val="auto"/>
          <w:kern w:val="0"/>
          <w:szCs w:val="21"/>
          <w:u w:val="single"/>
          <w:lang w:val="en-US" w:eastAsia="zh-CN"/>
        </w:rPr>
        <w:t>肆万叁仟元整（￥43000.00）</w:t>
      </w:r>
      <w:r>
        <w:rPr>
          <w:rFonts w:hint="eastAsia" w:ascii="宋体" w:hAnsi="宋体" w:eastAsia="宋体" w:cs="宋体"/>
          <w:color w:val="auto"/>
          <w:szCs w:val="21"/>
        </w:rPr>
        <w:t>。</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bCs/>
          <w:color w:val="auto"/>
          <w:kern w:val="0"/>
          <w:szCs w:val="21"/>
        </w:rPr>
      </w:pPr>
      <w:r>
        <w:rPr>
          <w:rFonts w:hint="eastAsia" w:ascii="宋体" w:hAnsi="宋体" w:eastAsia="宋体" w:cs="宋体"/>
          <w:bCs/>
          <w:color w:val="auto"/>
        </w:rPr>
        <w:t>投标人应将投标保证金以支票、汇票、本票、转账、电汇或者金融机构出具的保函等非现金形式提交至以下账户，并于投标截止时间前到账，到账时间以银行确认的到账时间为准</w:t>
      </w:r>
      <w:r>
        <w:rPr>
          <w:rFonts w:hint="eastAsia" w:ascii="宋体" w:hAnsi="宋体" w:eastAsia="宋体" w:cs="宋体"/>
          <w:b/>
          <w:color w:val="auto"/>
        </w:rPr>
        <w:t>(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w:t>
      </w:r>
      <w:r>
        <w:rPr>
          <w:rFonts w:hint="eastAsia" w:ascii="宋体" w:hAnsi="宋体" w:eastAsia="宋体" w:cs="宋体"/>
          <w:color w:val="auto"/>
          <w:szCs w:val="21"/>
          <w:highlight w:val="none"/>
          <w:lang w:val="zh-CN"/>
        </w:rPr>
        <w:t>【</w:t>
      </w:r>
      <w:r>
        <w:rPr>
          <w:rFonts w:hint="eastAsia" w:ascii="宋体" w:hAnsi="宋体" w:eastAsia="宋体" w:cs="宋体"/>
          <w:b/>
          <w:color w:val="auto"/>
          <w:lang w:val="zh-CN"/>
        </w:rPr>
        <w:t>对受疫情影响的中小微企业（在提供真实可信证明材料的前提下），可免交投标保证金和履约保证金</w:t>
      </w:r>
      <w:r>
        <w:rPr>
          <w:rFonts w:hint="eastAsia" w:ascii="宋体" w:hAnsi="宋体" w:eastAsia="宋体" w:cs="宋体"/>
          <w:color w:val="auto"/>
          <w:szCs w:val="21"/>
          <w:highlight w:val="none"/>
          <w:lang w:val="zh-CN"/>
        </w:rPr>
        <w:t>】。</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color w:val="auto"/>
          <w:szCs w:val="21"/>
        </w:rPr>
      </w:pPr>
      <w:r>
        <w:rPr>
          <w:rFonts w:hint="eastAsia" w:ascii="宋体" w:hAnsi="宋体" w:eastAsia="宋体" w:cs="宋体"/>
          <w:color w:val="auto"/>
          <w:szCs w:val="21"/>
        </w:rPr>
        <w:t>投标保证金交纳账户：</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开户名称：贺州市公共资源交易中心</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开户银行：邮政储蓄银行贺州市分行营业部</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账号：945009010008838888</w:t>
      </w:r>
    </w:p>
    <w:p>
      <w:pPr>
        <w:keepNext w:val="0"/>
        <w:keepLines w:val="0"/>
        <w:pageBreakBefore w:val="0"/>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szCs w:val="21"/>
        </w:rPr>
        <w:t xml:space="preserve"> </w:t>
      </w:r>
      <w:bookmarkStart w:id="26" w:name="_Hlk37429595"/>
      <w:r>
        <w:rPr>
          <w:rFonts w:hint="eastAsia" w:ascii="宋体" w:hAnsi="宋体" w:eastAsia="宋体" w:cs="宋体"/>
          <w:color w:val="000000"/>
          <w:kern w:val="0"/>
          <w:szCs w:val="21"/>
        </w:rPr>
        <w:t>网上查询地址</w:t>
      </w:r>
    </w:p>
    <w:bookmarkEnd w:id="25"/>
    <w:bookmarkEnd w:id="26"/>
    <w:p>
      <w:pPr>
        <w:keepNext w:val="0"/>
        <w:keepLines w:val="0"/>
        <w:pageBreakBefore w:val="0"/>
        <w:kinsoku/>
        <w:wordWrap/>
        <w:overflowPunct/>
        <w:topLinePunct w:val="0"/>
        <w:autoSpaceDE/>
        <w:autoSpaceDN/>
        <w:bidi w:val="0"/>
        <w:adjustRightInd/>
        <w:spacing w:line="420" w:lineRule="exact"/>
        <w:ind w:firstLine="525" w:firstLineChars="250"/>
        <w:textAlignment w:val="auto"/>
        <w:rPr>
          <w:rFonts w:hint="eastAsia" w:ascii="宋体" w:hAnsi="宋体"/>
          <w:color w:val="000000"/>
          <w:kern w:val="0"/>
        </w:rPr>
      </w:pPr>
      <w:bookmarkStart w:id="27" w:name="_Hlk37429674"/>
      <w:r>
        <w:rPr>
          <w:rFonts w:hint="eastAsia" w:ascii="宋体" w:hAnsi="宋体"/>
          <w:color w:val="000000"/>
          <w:kern w:val="0"/>
        </w:rPr>
        <w:t>http://www.ccgp.gov.cn(中国政府采购网)</w:t>
      </w:r>
      <w:r>
        <w:rPr>
          <w:rFonts w:hint="eastAsia" w:ascii="宋体" w:hAnsi="宋体"/>
          <w:color w:val="000000"/>
          <w:kern w:val="0"/>
          <w:lang w:eastAsia="zh-CN"/>
        </w:rPr>
        <w:t>、</w:t>
      </w:r>
      <w:r>
        <w:rPr>
          <w:rFonts w:hint="eastAsia" w:ascii="宋体" w:hAnsi="宋体"/>
          <w:color w:val="000000"/>
          <w:kern w:val="0"/>
        </w:rPr>
        <w:t>http://zfcg.gxzf.gov.cn(广西政府采购网)</w:t>
      </w:r>
      <w:r>
        <w:rPr>
          <w:rFonts w:hint="eastAsia" w:ascii="宋体" w:hAnsi="宋体"/>
          <w:color w:val="000000"/>
          <w:kern w:val="0"/>
          <w:lang w:eastAsia="zh-CN"/>
        </w:rPr>
        <w:t>、</w:t>
      </w:r>
      <w:r>
        <w:rPr>
          <w:rFonts w:hint="eastAsia" w:ascii="宋体" w:hAnsi="宋体"/>
          <w:color w:val="000000"/>
          <w:kern w:val="0"/>
        </w:rPr>
        <w:t xml:space="preserve"> http://ggzy.jgswj.gxzf.gov.cn/hzggzy/(</w:t>
      </w:r>
      <w:r>
        <w:rPr>
          <w:rFonts w:hint="eastAsia" w:ascii="宋体" w:hAnsi="宋体" w:eastAsia="宋体" w:cs="宋体"/>
          <w:color w:val="auto"/>
          <w:sz w:val="21"/>
          <w:szCs w:val="21"/>
          <w:u w:val="none"/>
          <w:lang w:val="en-US" w:eastAsia="zh-CN"/>
        </w:rPr>
        <w:t>全国公共资源交易平台(广西˙贺州)</w:t>
      </w:r>
      <w:r>
        <w:rPr>
          <w:rFonts w:hint="eastAsia" w:ascii="宋体" w:hAnsi="宋体"/>
          <w:color w:val="000000"/>
          <w:kern w:val="0"/>
        </w:rPr>
        <w:t>)。</w:t>
      </w:r>
    </w:p>
    <w:p>
      <w:pPr>
        <w:keepNext w:val="0"/>
        <w:keepLines w:val="0"/>
        <w:pageBreakBefore w:val="0"/>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color w:val="000000"/>
          <w:szCs w:val="21"/>
        </w:rPr>
        <w:t xml:space="preserve">3. </w:t>
      </w:r>
      <w:bookmarkEnd w:id="27"/>
      <w:bookmarkStart w:id="28" w:name="_Toc35393796"/>
      <w:bookmarkStart w:id="29" w:name="_Toc28359085"/>
      <w:bookmarkStart w:id="30" w:name="_Toc28359008"/>
      <w:bookmarkStart w:id="31" w:name="_Toc35393627"/>
      <w:r>
        <w:rPr>
          <w:rFonts w:hint="eastAsia" w:ascii="宋体" w:hAnsi="宋体" w:eastAsia="宋体" w:cs="宋体"/>
          <w:i w:val="0"/>
          <w:caps w:val="0"/>
          <w:color w:val="000000"/>
          <w:spacing w:val="0"/>
          <w:sz w:val="21"/>
          <w:szCs w:val="21"/>
          <w:shd w:val="clear" w:color="auto" w:fill="FFFFFF"/>
        </w:rPr>
        <w:t>本项目需要落实的政府采购政策：《中华人民共和国政府采购法》、《中华人民共和国政府采购法实施条例》、《政府采购促进中小企业发展管理办法》（财库[2020]46号）、《关于政府采购支持监狱企业展有关问题的通知（财库[2014]68号）》、《关于促进残疾人就业政府采购政策的通知（财库 [2017]141号）》：扶持中小企业政策：评审时小型、微型企业（提供本企业服务）的价格给予10%的扣除。监狱企业、残疾人福利性单位视同小型、微型企业，其价格在评审时给予相同的扣除。</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七、对本次招标提出询问，请按以下方式联系。</w:t>
      </w:r>
      <w:bookmarkEnd w:id="28"/>
      <w:bookmarkEnd w:id="29"/>
      <w:bookmarkEnd w:id="30"/>
      <w:bookmarkEnd w:id="31"/>
    </w:p>
    <w:p>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color w:val="000000"/>
          <w:szCs w:val="21"/>
        </w:rPr>
      </w:pPr>
      <w:r>
        <w:rPr>
          <w:rFonts w:hint="eastAsia" w:ascii="宋体" w:hAnsi="宋体" w:eastAsia="宋体" w:cs="宋体"/>
          <w:color w:val="000000"/>
          <w:szCs w:val="21"/>
        </w:rPr>
        <w:t>　　　</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1.采购人信息</w:t>
      </w:r>
    </w:p>
    <w:p>
      <w:pPr>
        <w:keepNext w:val="0"/>
        <w:keepLines w:val="0"/>
        <w:pageBreakBefore w:val="0"/>
        <w:kinsoku/>
        <w:wordWrap/>
        <w:overflowPunct/>
        <w:topLinePunct w:val="0"/>
        <w:autoSpaceDE/>
        <w:autoSpaceDN/>
        <w:bidi w:val="0"/>
        <w:adjustRightInd/>
        <w:spacing w:line="420" w:lineRule="exact"/>
        <w:ind w:left="1041" w:leftChars="371" w:hanging="262" w:hangingChars="125"/>
        <w:jc w:val="left"/>
        <w:textAlignment w:val="auto"/>
        <w:rPr>
          <w:rFonts w:hint="eastAsia" w:ascii="宋体" w:hAnsi="宋体" w:eastAsia="宋体" w:cs="宋体"/>
          <w:color w:val="000000"/>
          <w:szCs w:val="21"/>
          <w:u w:val="single"/>
          <w:lang w:eastAsia="zh-CN"/>
        </w:rPr>
      </w:pPr>
      <w:r>
        <w:rPr>
          <w:rFonts w:hint="eastAsia" w:ascii="宋体" w:hAnsi="宋体" w:eastAsia="宋体" w:cs="宋体"/>
          <w:color w:val="000000"/>
          <w:szCs w:val="21"/>
        </w:rPr>
        <w:t>名 称：</w:t>
      </w:r>
      <w:r>
        <w:rPr>
          <w:rFonts w:hint="eastAsia" w:ascii="宋体" w:hAnsi="宋体" w:eastAsia="宋体" w:cs="宋体"/>
          <w:color w:val="000000"/>
          <w:szCs w:val="21"/>
          <w:u w:val="single"/>
          <w:lang w:eastAsia="zh-CN"/>
        </w:rPr>
        <w:t>贺州市人民医院</w:t>
      </w:r>
    </w:p>
    <w:p>
      <w:pPr>
        <w:keepNext w:val="0"/>
        <w:keepLines w:val="0"/>
        <w:pageBreakBefore w:val="0"/>
        <w:kinsoku/>
        <w:wordWrap/>
        <w:overflowPunct/>
        <w:topLinePunct w:val="0"/>
        <w:autoSpaceDE/>
        <w:autoSpaceDN/>
        <w:bidi w:val="0"/>
        <w:adjustRightInd/>
        <w:spacing w:line="420" w:lineRule="exact"/>
        <w:ind w:left="1041" w:leftChars="371" w:hanging="262" w:hangingChars="125"/>
        <w:jc w:val="lef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地址：</w:t>
      </w:r>
      <w:r>
        <w:rPr>
          <w:rFonts w:hint="eastAsia" w:ascii="宋体" w:hAnsi="宋体" w:eastAsia="宋体" w:cs="宋体"/>
          <w:color w:val="000000"/>
          <w:szCs w:val="21"/>
          <w:u w:val="single"/>
          <w:lang w:eastAsia="zh-CN"/>
        </w:rPr>
        <w:t>贺州市西约街150号</w:t>
      </w:r>
    </w:p>
    <w:p>
      <w:pPr>
        <w:pStyle w:val="4"/>
        <w:keepNext w:val="0"/>
        <w:keepLines w:val="0"/>
        <w:pageBreakBefore w:val="0"/>
        <w:kinsoku/>
        <w:wordWrap/>
        <w:overflowPunct/>
        <w:topLinePunct w:val="0"/>
        <w:autoSpaceDE/>
        <w:autoSpaceDN/>
        <w:bidi w:val="0"/>
        <w:adjustRightInd/>
        <w:spacing w:line="420" w:lineRule="exact"/>
        <w:ind w:firstLine="735" w:firstLineChars="350"/>
        <w:textAlignment w:val="auto"/>
        <w:rPr>
          <w:rFonts w:hint="eastAsia" w:ascii="宋体" w:hAnsi="宋体" w:eastAsia="宋体" w:cs="宋体"/>
          <w:color w:val="000000"/>
          <w:lang w:eastAsia="zh-CN"/>
        </w:rPr>
      </w:pPr>
      <w:r>
        <w:rPr>
          <w:rFonts w:hint="eastAsia" w:ascii="宋体" w:hAnsi="宋体" w:eastAsia="宋体" w:cs="宋体"/>
          <w:color w:val="000000"/>
        </w:rPr>
        <w:t>联系人：</w:t>
      </w:r>
      <w:r>
        <w:rPr>
          <w:rFonts w:hint="eastAsia" w:ascii="宋体" w:hAnsi="宋体" w:eastAsia="宋体" w:cs="宋体"/>
          <w:color w:val="000000"/>
          <w:u w:val="single"/>
          <w:lang w:val="en-US" w:eastAsia="zh-CN"/>
        </w:rPr>
        <w:t>黄工</w:t>
      </w:r>
    </w:p>
    <w:p>
      <w:pPr>
        <w:keepNext w:val="0"/>
        <w:keepLines w:val="0"/>
        <w:pageBreakBefore w:val="0"/>
        <w:kinsoku/>
        <w:wordWrap/>
        <w:overflowPunct/>
        <w:topLinePunct w:val="0"/>
        <w:autoSpaceDE/>
        <w:autoSpaceDN/>
        <w:bidi w:val="0"/>
        <w:adjustRightInd/>
        <w:spacing w:line="420" w:lineRule="exact"/>
        <w:ind w:left="1041" w:leftChars="371" w:hanging="262" w:hangingChars="125"/>
        <w:jc w:val="left"/>
        <w:textAlignment w:val="auto"/>
        <w:rPr>
          <w:rFonts w:hint="eastAsia" w:ascii="宋体" w:hAnsi="宋体" w:eastAsia="宋体" w:cs="宋体"/>
          <w:color w:val="000000"/>
          <w:szCs w:val="21"/>
          <w:u w:val="single"/>
          <w:lang w:eastAsia="zh-CN"/>
        </w:rPr>
      </w:pPr>
      <w:r>
        <w:rPr>
          <w:rFonts w:hint="eastAsia" w:ascii="宋体" w:hAnsi="宋体" w:eastAsia="宋体" w:cs="宋体"/>
          <w:color w:val="000000"/>
          <w:szCs w:val="21"/>
        </w:rPr>
        <w:t>联系电话：</w:t>
      </w:r>
      <w:bookmarkStart w:id="32" w:name="PO_3000001867_PM028"/>
      <w:r>
        <w:rPr>
          <w:rFonts w:hint="eastAsia" w:ascii="宋体" w:hAnsi="宋体" w:eastAsia="宋体" w:cs="宋体"/>
          <w:color w:val="000000"/>
          <w:szCs w:val="21"/>
          <w:u w:val="single"/>
          <w:lang w:eastAsia="zh-CN"/>
        </w:rPr>
        <w:t>0771-</w:t>
      </w:r>
      <w:bookmarkEnd w:id="32"/>
      <w:r>
        <w:rPr>
          <w:rFonts w:hint="eastAsia" w:ascii="宋体" w:hAnsi="宋体" w:eastAsia="宋体" w:cs="宋体"/>
          <w:color w:val="000000"/>
          <w:szCs w:val="21"/>
          <w:u w:val="single"/>
          <w:lang w:eastAsia="zh-CN"/>
        </w:rPr>
        <w:t>5271683</w:t>
      </w:r>
    </w:p>
    <w:p>
      <w:pPr>
        <w:keepNext w:val="0"/>
        <w:keepLines w:val="0"/>
        <w:pageBreakBefore w:val="0"/>
        <w:kinsoku/>
        <w:wordWrap/>
        <w:overflowPunct/>
        <w:topLinePunct w:val="0"/>
        <w:autoSpaceDE/>
        <w:autoSpaceDN/>
        <w:bidi w:val="0"/>
        <w:adjustRightInd/>
        <w:spacing w:line="42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2.采购代理机构信息</w:t>
      </w:r>
    </w:p>
    <w:p>
      <w:pPr>
        <w:keepNext w:val="0"/>
        <w:keepLines w:val="0"/>
        <w:pageBreakBefore w:val="0"/>
        <w:kinsoku/>
        <w:wordWrap/>
        <w:overflowPunct/>
        <w:topLinePunct w:val="0"/>
        <w:autoSpaceDE/>
        <w:autoSpaceDN/>
        <w:bidi w:val="0"/>
        <w:adjustRightInd/>
        <w:spacing w:line="420" w:lineRule="exact"/>
        <w:ind w:firstLine="735" w:firstLineChars="350"/>
        <w:textAlignment w:val="auto"/>
        <w:rPr>
          <w:rFonts w:hint="eastAsia" w:ascii="宋体" w:hAnsi="宋体" w:eastAsia="宋体" w:cs="宋体"/>
          <w:color w:val="000000"/>
          <w:szCs w:val="21"/>
          <w:u w:val="single"/>
          <w:lang w:eastAsia="zh-CN"/>
        </w:rPr>
      </w:pPr>
      <w:r>
        <w:rPr>
          <w:rFonts w:hint="eastAsia" w:ascii="宋体" w:hAnsi="宋体" w:eastAsia="宋体" w:cs="宋体"/>
          <w:color w:val="000000"/>
          <w:szCs w:val="21"/>
        </w:rPr>
        <w:t>名 称：</w:t>
      </w:r>
      <w:r>
        <w:rPr>
          <w:rFonts w:hint="eastAsia" w:ascii="宋体" w:hAnsi="宋体" w:eastAsia="宋体" w:cs="宋体"/>
          <w:color w:val="000000"/>
          <w:szCs w:val="21"/>
          <w:u w:val="single"/>
          <w:lang w:eastAsia="zh-CN"/>
        </w:rPr>
        <w:t>欧邦工程管理集团有限公司</w:t>
      </w:r>
    </w:p>
    <w:p>
      <w:pPr>
        <w:keepNext w:val="0"/>
        <w:keepLines w:val="0"/>
        <w:pageBreakBefore w:val="0"/>
        <w:kinsoku/>
        <w:wordWrap/>
        <w:overflowPunct/>
        <w:topLinePunct w:val="0"/>
        <w:autoSpaceDE/>
        <w:autoSpaceDN/>
        <w:bidi w:val="0"/>
        <w:adjustRightInd/>
        <w:spacing w:line="420" w:lineRule="exact"/>
        <w:ind w:firstLine="735" w:firstLineChars="350"/>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地　址：</w:t>
      </w:r>
      <w:r>
        <w:rPr>
          <w:rFonts w:hint="eastAsia" w:ascii="宋体" w:hAnsi="宋体" w:eastAsia="宋体" w:cs="宋体"/>
          <w:color w:val="000000"/>
          <w:szCs w:val="21"/>
          <w:u w:val="single"/>
          <w:lang w:val="en-US" w:eastAsia="zh-CN"/>
        </w:rPr>
        <w:t>贺州市八步区民主巷43号</w:t>
      </w:r>
    </w:p>
    <w:p>
      <w:pPr>
        <w:keepNext w:val="0"/>
        <w:keepLines w:val="0"/>
        <w:pageBreakBefore w:val="0"/>
        <w:kinsoku/>
        <w:wordWrap/>
        <w:overflowPunct/>
        <w:topLinePunct w:val="0"/>
        <w:autoSpaceDE/>
        <w:autoSpaceDN/>
        <w:bidi w:val="0"/>
        <w:adjustRightInd/>
        <w:spacing w:line="420" w:lineRule="exact"/>
        <w:ind w:firstLine="735" w:firstLineChars="350"/>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联系电话：</w:t>
      </w:r>
      <w:bookmarkStart w:id="33" w:name="PO_3000001867_PM033"/>
      <w:r>
        <w:rPr>
          <w:rFonts w:hint="eastAsia" w:ascii="宋体" w:hAnsi="宋体" w:eastAsia="宋体" w:cs="宋体"/>
          <w:color w:val="000000"/>
          <w:szCs w:val="21"/>
          <w:u w:val="single"/>
          <w:lang w:eastAsia="zh-CN"/>
        </w:rPr>
        <w:t>0771-</w:t>
      </w:r>
      <w:bookmarkEnd w:id="33"/>
      <w:r>
        <w:rPr>
          <w:rFonts w:hint="eastAsia" w:ascii="宋体" w:hAnsi="宋体" w:eastAsia="宋体" w:cs="宋体"/>
          <w:color w:val="000000"/>
          <w:szCs w:val="21"/>
          <w:u w:val="single"/>
          <w:lang w:val="en-US" w:eastAsia="zh-CN"/>
        </w:rPr>
        <w:t>5108990</w:t>
      </w:r>
    </w:p>
    <w:p>
      <w:pPr>
        <w:keepNext w:val="0"/>
        <w:keepLines w:val="0"/>
        <w:pageBreakBefore w:val="0"/>
        <w:kinsoku/>
        <w:wordWrap/>
        <w:overflowPunct/>
        <w:topLinePunct w:val="0"/>
        <w:autoSpaceDE/>
        <w:autoSpaceDN/>
        <w:bidi w:val="0"/>
        <w:adjustRightInd/>
        <w:spacing w:line="42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3.项目联系方式</w:t>
      </w:r>
    </w:p>
    <w:p>
      <w:pPr>
        <w:keepNext w:val="0"/>
        <w:keepLines w:val="0"/>
        <w:pageBreakBefore w:val="0"/>
        <w:kinsoku/>
        <w:wordWrap/>
        <w:overflowPunct/>
        <w:topLinePunct w:val="0"/>
        <w:autoSpaceDE/>
        <w:autoSpaceDN/>
        <w:bidi w:val="0"/>
        <w:adjustRightInd/>
        <w:spacing w:line="420" w:lineRule="exact"/>
        <w:ind w:firstLine="735" w:firstLineChars="350"/>
        <w:textAlignment w:val="auto"/>
        <w:rPr>
          <w:rFonts w:hint="eastAsia" w:ascii="宋体" w:hAnsi="宋体" w:eastAsia="宋体" w:cs="宋体"/>
          <w:color w:val="000000"/>
          <w:szCs w:val="21"/>
        </w:rPr>
      </w:pPr>
      <w:r>
        <w:rPr>
          <w:rFonts w:hint="eastAsia" w:ascii="宋体" w:hAnsi="宋体" w:eastAsia="宋体" w:cs="宋体"/>
          <w:color w:val="000000"/>
          <w:szCs w:val="21"/>
        </w:rPr>
        <w:t>项目联系人：</w:t>
      </w:r>
      <w:r>
        <w:rPr>
          <w:rFonts w:hint="eastAsia" w:ascii="宋体" w:hAnsi="宋体" w:eastAsia="宋体" w:cs="宋体"/>
          <w:color w:val="000000"/>
          <w:szCs w:val="21"/>
          <w:u w:val="single"/>
          <w:lang w:val="en-US" w:eastAsia="zh-CN"/>
        </w:rPr>
        <w:t>张工</w:t>
      </w:r>
    </w:p>
    <w:p>
      <w:pPr>
        <w:keepNext w:val="0"/>
        <w:keepLines w:val="0"/>
        <w:pageBreakBefore w:val="0"/>
        <w:kinsoku/>
        <w:wordWrap/>
        <w:overflowPunct/>
        <w:topLinePunct w:val="0"/>
        <w:autoSpaceDE/>
        <w:autoSpaceDN/>
        <w:bidi w:val="0"/>
        <w:adjustRightInd/>
        <w:spacing w:line="420" w:lineRule="exact"/>
        <w:ind w:firstLine="735" w:firstLineChars="350"/>
        <w:textAlignment w:val="auto"/>
        <w:rPr>
          <w:rFonts w:hint="eastAsia" w:ascii="宋体" w:hAnsi="宋体" w:eastAsia="宋体" w:cs="宋体"/>
          <w:color w:val="000000"/>
          <w:szCs w:val="21"/>
        </w:rPr>
      </w:pPr>
      <w:r>
        <w:rPr>
          <w:rFonts w:hint="eastAsia" w:ascii="宋体" w:hAnsi="宋体" w:eastAsia="宋体" w:cs="宋体"/>
          <w:color w:val="000000"/>
          <w:szCs w:val="21"/>
        </w:rPr>
        <w:t>电    话：</w:t>
      </w:r>
      <w:r>
        <w:rPr>
          <w:rFonts w:hint="eastAsia" w:ascii="宋体" w:hAnsi="宋体" w:eastAsia="宋体" w:cs="宋体"/>
          <w:color w:val="000000"/>
          <w:szCs w:val="21"/>
          <w:u w:val="single"/>
          <w:lang w:eastAsia="zh-CN"/>
        </w:rPr>
        <w:t>0771-</w:t>
      </w:r>
      <w:r>
        <w:rPr>
          <w:rFonts w:hint="eastAsia" w:ascii="宋体" w:hAnsi="宋体" w:eastAsia="宋体" w:cs="宋体"/>
          <w:color w:val="000000"/>
          <w:szCs w:val="21"/>
          <w:u w:val="single"/>
          <w:lang w:val="en-US" w:eastAsia="zh-CN"/>
        </w:rPr>
        <w:t>5108990</w:t>
      </w:r>
    </w:p>
    <w:p>
      <w:pPr>
        <w:keepNext w:val="0"/>
        <w:keepLines w:val="0"/>
        <w:pageBreakBefore w:val="0"/>
        <w:kinsoku/>
        <w:wordWrap/>
        <w:overflowPunct/>
        <w:topLinePunct w:val="0"/>
        <w:autoSpaceDE/>
        <w:autoSpaceDN/>
        <w:bidi w:val="0"/>
        <w:adjustRightInd/>
        <w:spacing w:line="420" w:lineRule="exact"/>
        <w:ind w:firstLine="630" w:firstLineChars="300"/>
        <w:jc w:val="left"/>
        <w:textAlignment w:val="auto"/>
        <w:rPr>
          <w:rFonts w:hint="eastAsia" w:ascii="宋体" w:hAnsi="宋体" w:eastAsia="宋体" w:cs="宋体"/>
          <w:color w:val="000000"/>
          <w:szCs w:val="21"/>
          <w:u w:val="single"/>
        </w:rPr>
      </w:pPr>
      <w:r>
        <w:rPr>
          <w:rFonts w:hint="eastAsia" w:ascii="宋体" w:hAnsi="宋体" w:eastAsia="宋体" w:cs="宋体"/>
          <w:color w:val="000000"/>
          <w:szCs w:val="21"/>
          <w:lang w:val="en-US" w:eastAsia="zh-CN"/>
        </w:rPr>
        <w:t>4.监督部门:</w:t>
      </w:r>
      <w:r>
        <w:rPr>
          <w:rFonts w:hint="eastAsia" w:ascii="宋体" w:hAnsi="宋体" w:eastAsia="宋体" w:cs="宋体"/>
          <w:color w:val="000000"/>
          <w:szCs w:val="21"/>
          <w:u w:val="single"/>
          <w:lang w:val="en-US" w:eastAsia="zh-CN"/>
        </w:rPr>
        <w:t>贺州市财政局政府采购监督管理办公室</w:t>
      </w:r>
    </w:p>
    <w:p>
      <w:pPr>
        <w:keepNext w:val="0"/>
        <w:keepLines w:val="0"/>
        <w:pageBreakBefore w:val="0"/>
        <w:kinsoku/>
        <w:wordWrap/>
        <w:overflowPunct/>
        <w:topLinePunct w:val="0"/>
        <w:autoSpaceDE/>
        <w:autoSpaceDN/>
        <w:bidi w:val="0"/>
        <w:adjustRightInd/>
        <w:spacing w:line="420" w:lineRule="exact"/>
        <w:ind w:firstLine="630" w:firstLineChars="300"/>
        <w:jc w:val="left"/>
        <w:textAlignment w:val="auto"/>
        <w:rPr>
          <w:rFonts w:hint="eastAsia" w:ascii="宋体" w:hAnsi="宋体" w:eastAsia="宋体" w:cs="宋体"/>
          <w:bCs/>
          <w:kern w:val="0"/>
          <w:szCs w:val="21"/>
          <w:u w:val="single"/>
        </w:rPr>
      </w:pPr>
      <w:r>
        <w:rPr>
          <w:rFonts w:hint="eastAsia" w:ascii="宋体" w:hAnsi="宋体" w:eastAsia="宋体" w:cs="宋体"/>
          <w:bCs/>
          <w:kern w:val="0"/>
          <w:szCs w:val="21"/>
          <w:lang w:val="en-US" w:eastAsia="zh-CN"/>
        </w:rPr>
        <w:t>联系方式：</w:t>
      </w:r>
      <w:r>
        <w:rPr>
          <w:rFonts w:hint="eastAsia" w:ascii="宋体" w:hAnsi="宋体" w:eastAsia="宋体" w:cs="宋体"/>
          <w:bCs/>
          <w:kern w:val="0"/>
          <w:szCs w:val="21"/>
          <w:u w:val="single"/>
          <w:lang w:val="en-US" w:eastAsia="zh-CN"/>
        </w:rPr>
        <w:t>0774-5135553</w:t>
      </w:r>
    </w:p>
    <w:p>
      <w:pPr>
        <w:spacing w:line="360" w:lineRule="auto"/>
        <w:jc w:val="left"/>
        <w:rPr>
          <w:rFonts w:hint="eastAsia" w:ascii="宋体" w:hAnsi="宋体" w:eastAsia="宋体" w:cs="宋体"/>
          <w:color w:val="000000"/>
          <w:szCs w:val="21"/>
        </w:rPr>
      </w:pPr>
    </w:p>
    <w:p>
      <w:pPr>
        <w:widowControl/>
        <w:spacing w:line="400" w:lineRule="exact"/>
        <w:jc w:val="right"/>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采购人：贺州市人民医院                            </w:t>
      </w:r>
    </w:p>
    <w:p>
      <w:pPr>
        <w:widowControl/>
        <w:spacing w:line="400" w:lineRule="exact"/>
        <w:jc w:val="right"/>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 </w:t>
      </w:r>
    </w:p>
    <w:p>
      <w:pPr>
        <w:widowControl/>
        <w:spacing w:line="400" w:lineRule="exact"/>
        <w:jc w:val="right"/>
        <w:rPr>
          <w:rFonts w:hint="eastAsia" w:ascii="宋体" w:hAnsi="宋体" w:eastAsia="宋体" w:cs="宋体"/>
          <w:bCs/>
          <w:color w:val="auto"/>
          <w:kern w:val="0"/>
          <w:szCs w:val="21"/>
        </w:rPr>
      </w:pPr>
    </w:p>
    <w:p>
      <w:pPr>
        <w:widowControl/>
        <w:spacing w:line="400" w:lineRule="exact"/>
        <w:jc w:val="right"/>
        <w:rPr>
          <w:rFonts w:hint="eastAsia" w:ascii="宋体" w:hAnsi="宋体" w:eastAsia="宋体" w:cs="宋体"/>
          <w:bCs/>
          <w:color w:val="auto"/>
          <w:kern w:val="0"/>
          <w:szCs w:val="21"/>
        </w:rPr>
      </w:pPr>
    </w:p>
    <w:p>
      <w:pPr>
        <w:widowControl/>
        <w:spacing w:line="400" w:lineRule="exact"/>
        <w:jc w:val="right"/>
        <w:rPr>
          <w:rFonts w:hint="eastAsia" w:ascii="宋体" w:hAnsi="宋体" w:eastAsia="宋体" w:cs="宋体"/>
          <w:bCs/>
          <w:color w:val="auto"/>
          <w:kern w:val="0"/>
          <w:szCs w:val="21"/>
        </w:rPr>
      </w:pPr>
    </w:p>
    <w:p>
      <w:pPr>
        <w:widowControl/>
        <w:spacing w:line="400" w:lineRule="exact"/>
        <w:jc w:val="right"/>
        <w:rPr>
          <w:rFonts w:hint="eastAsia" w:ascii="宋体" w:hAnsi="宋体" w:eastAsia="宋体" w:cs="宋体"/>
          <w:bCs/>
          <w:color w:val="auto"/>
          <w:kern w:val="0"/>
          <w:szCs w:val="21"/>
        </w:rPr>
      </w:pPr>
    </w:p>
    <w:p>
      <w:pPr>
        <w:widowControl/>
        <w:spacing w:line="400" w:lineRule="exact"/>
        <w:jc w:val="right"/>
        <w:rPr>
          <w:rFonts w:hint="eastAsia" w:ascii="宋体" w:hAnsi="宋体" w:eastAsia="宋体" w:cs="宋体"/>
          <w:bCs/>
          <w:color w:val="auto"/>
          <w:kern w:val="0"/>
          <w:szCs w:val="21"/>
        </w:rPr>
      </w:pPr>
      <w:r>
        <w:rPr>
          <w:rFonts w:hint="eastAsia" w:ascii="宋体" w:hAnsi="宋体" w:eastAsia="宋体" w:cs="宋体"/>
          <w:bCs/>
          <w:color w:val="auto"/>
          <w:kern w:val="0"/>
          <w:szCs w:val="21"/>
        </w:rPr>
        <w:t>采购代理机构：欧邦工程管理集团有限公司</w:t>
      </w:r>
    </w:p>
    <w:p>
      <w:pPr>
        <w:spacing w:line="360" w:lineRule="auto"/>
        <w:ind w:firstLine="210" w:firstLineChars="100"/>
        <w:jc w:val="right"/>
      </w:pPr>
      <w:r>
        <w:rPr>
          <w:rFonts w:hint="eastAsia" w:ascii="宋体" w:hAnsi="宋体" w:eastAsia="宋体" w:cs="宋体"/>
          <w:color w:val="000000"/>
          <w:szCs w:val="21"/>
          <w:u w:val="single"/>
          <w:lang w:val="en-US" w:eastAsia="zh-CN"/>
        </w:rPr>
        <w:t>2021</w:t>
      </w:r>
      <w:r>
        <w:rPr>
          <w:rFonts w:hint="eastAsia" w:ascii="宋体" w:hAnsi="宋体" w:eastAsia="宋体" w:cs="宋体"/>
          <w:color w:val="000000"/>
          <w:szCs w:val="21"/>
        </w:rPr>
        <w:t>年</w:t>
      </w:r>
      <w:r>
        <w:rPr>
          <w:rFonts w:hint="eastAsia" w:ascii="宋体" w:hAnsi="宋体" w:eastAsia="宋体" w:cs="宋体"/>
          <w:color w:val="000000"/>
          <w:szCs w:val="21"/>
          <w:u w:val="single"/>
          <w:lang w:val="en-US" w:eastAsia="zh-CN"/>
        </w:rPr>
        <w:t>10</w:t>
      </w:r>
      <w:r>
        <w:rPr>
          <w:rFonts w:hint="eastAsia" w:ascii="宋体" w:hAnsi="宋体" w:eastAsia="宋体" w:cs="宋体"/>
          <w:color w:val="000000"/>
          <w:szCs w:val="21"/>
        </w:rPr>
        <w:t>月</w:t>
      </w:r>
      <w:r>
        <w:rPr>
          <w:rFonts w:hint="eastAsia" w:ascii="宋体" w:hAnsi="宋体" w:eastAsia="宋体" w:cs="宋体"/>
          <w:color w:val="000000"/>
          <w:szCs w:val="21"/>
          <w:u w:val="single"/>
          <w:lang w:val="en-US" w:eastAsia="zh-CN"/>
        </w:rPr>
        <w:t>8</w:t>
      </w:r>
      <w:r>
        <w:rPr>
          <w:rFonts w:hint="eastAsia" w:ascii="宋体" w:hAnsi="宋体" w:eastAsia="宋体" w:cs="宋体"/>
          <w:color w:val="000000"/>
          <w:szCs w:val="21"/>
        </w:rPr>
        <w:t>日</w:t>
      </w:r>
    </w:p>
    <w:sectPr>
      <w:pgSz w:w="11906" w:h="16838"/>
      <w:pgMar w:top="820" w:right="1066" w:bottom="6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7969"/>
    <w:rsid w:val="037341D8"/>
    <w:rsid w:val="05F93F9C"/>
    <w:rsid w:val="0C6746F8"/>
    <w:rsid w:val="0E932BBC"/>
    <w:rsid w:val="143E548A"/>
    <w:rsid w:val="1EAE51D0"/>
    <w:rsid w:val="235A34CD"/>
    <w:rsid w:val="27E56772"/>
    <w:rsid w:val="295E1915"/>
    <w:rsid w:val="2BA95E91"/>
    <w:rsid w:val="305634D8"/>
    <w:rsid w:val="376A3E73"/>
    <w:rsid w:val="3CF64266"/>
    <w:rsid w:val="3D8524A5"/>
    <w:rsid w:val="3DB6502B"/>
    <w:rsid w:val="3EE533A6"/>
    <w:rsid w:val="40883886"/>
    <w:rsid w:val="469C5F39"/>
    <w:rsid w:val="4ACF5945"/>
    <w:rsid w:val="503F2122"/>
    <w:rsid w:val="51244BCA"/>
    <w:rsid w:val="56204D74"/>
    <w:rsid w:val="581D363D"/>
    <w:rsid w:val="62ED5851"/>
    <w:rsid w:val="6B726B4F"/>
    <w:rsid w:val="76F5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outlineLvl w:val="0"/>
    </w:pPr>
    <w:rPr>
      <w:b/>
    </w:rPr>
  </w:style>
  <w:style w:type="paragraph" w:styleId="2">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rFonts w:ascii="宋体" w:hAnsi="Courier New" w:eastAsia="宋体"/>
      <w:kern w:val="2"/>
      <w:sz w:val="18"/>
      <w:lang w:val="en-US" w:eastAsia="zh-CN" w:bidi="ar-SA"/>
    </w:rPr>
  </w:style>
  <w:style w:type="paragraph" w:styleId="6">
    <w:name w:val="toc 1"/>
    <w:basedOn w:val="1"/>
    <w:next w:val="1"/>
    <w:qFormat/>
    <w:uiPriority w:val="39"/>
  </w:style>
  <w:style w:type="character" w:styleId="9">
    <w:name w:val="Hyperlink"/>
    <w:qFormat/>
    <w:uiPriority w:val="99"/>
    <w:rPr>
      <w:color w:val="0000FF"/>
      <w:u w:val="single"/>
    </w:rPr>
  </w:style>
  <w:style w:type="character" w:customStyle="1" w:styleId="10">
    <w:name w:val="标题 1 Char Char"/>
    <w:link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无为</cp:lastModifiedBy>
  <cp:lastPrinted>2021-06-01T08:25:00Z</cp:lastPrinted>
  <dcterms:modified xsi:type="dcterms:W3CDTF">2021-10-08T04:45:15Z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5F1BB075D8174EA4B05C316DCE962848</vt:lpwstr>
  </property>
</Properties>
</file>