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50" w:after="50"/>
        <w:jc w:val="center"/>
        <w:rPr>
          <w:rFonts w:hint="eastAsia" w:ascii="宋体" w:hAnsi="宋体"/>
          <w:b/>
          <w:color w:val="auto"/>
          <w:sz w:val="30"/>
          <w:szCs w:val="20"/>
          <w:lang w:val="en-US" w:eastAsia="zh-CN"/>
        </w:rPr>
      </w:pPr>
      <w:r>
        <w:rPr>
          <w:rFonts w:hint="eastAsia" w:ascii="宋体" w:hAnsi="宋体"/>
          <w:b/>
          <w:color w:val="auto"/>
          <w:sz w:val="30"/>
          <w:szCs w:val="20"/>
          <w:lang w:val="en-US" w:eastAsia="zh-CN"/>
        </w:rPr>
        <w:t>主要标的信息</w:t>
      </w:r>
    </w:p>
    <w:p>
      <w:pPr>
        <w:snapToGrid w:val="0"/>
        <w:spacing w:before="50" w:after="50"/>
        <w:jc w:val="center"/>
        <w:rPr>
          <w:rFonts w:hint="eastAsia" w:ascii="宋体" w:hAnsi="宋体"/>
          <w:b/>
          <w:color w:val="auto"/>
          <w:sz w:val="30"/>
          <w:szCs w:val="20"/>
          <w:lang w:val="en-US" w:eastAsia="zh-CN"/>
        </w:rPr>
      </w:pPr>
      <w:bookmarkStart w:id="0" w:name="_GoBack"/>
      <w:bookmarkEnd w:id="0"/>
    </w:p>
    <w:p>
      <w:pPr>
        <w:snapToGrid w:val="0"/>
        <w:spacing w:before="50" w:after="50" w:line="360" w:lineRule="auto"/>
        <w:jc w:val="left"/>
        <w:rPr>
          <w:rFonts w:hint="eastAsia" w:ascii="宋体" w:hAnsi="宋体"/>
          <w:color w:val="auto"/>
          <w:sz w:val="24"/>
          <w:u w:val="single"/>
        </w:rPr>
      </w:pPr>
      <w:r>
        <w:rPr>
          <w:rFonts w:hint="eastAsia" w:ascii="宋体" w:hAnsi="宋体"/>
          <w:color w:val="auto"/>
          <w:sz w:val="24"/>
        </w:rPr>
        <w:t>招标编号：</w:t>
      </w:r>
      <w:r>
        <w:rPr>
          <w:rFonts w:hint="eastAsia" w:ascii="宋体" w:hAnsi="宋体"/>
          <w:b/>
          <w:bCs/>
          <w:color w:val="auto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>FCZC2020-G1-20006-OBZX</w:t>
      </w:r>
      <w:r>
        <w:rPr>
          <w:rFonts w:hint="eastAsia" w:ascii="宋体" w:hAnsi="宋体"/>
          <w:b/>
          <w:bCs/>
          <w:color w:val="auto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color w:val="auto"/>
          <w:sz w:val="24"/>
        </w:rPr>
        <w:t xml:space="preserve"> </w:t>
      </w:r>
      <w:r>
        <w:rPr>
          <w:rFonts w:hint="eastAsia" w:ascii="宋体" w:hAnsi="宋体"/>
          <w:color w:val="auto"/>
          <w:sz w:val="24"/>
        </w:rPr>
        <w:t xml:space="preserve">        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                 </w:t>
      </w:r>
      <w:r>
        <w:rPr>
          <w:rFonts w:hint="eastAsia" w:ascii="宋体" w:hAnsi="宋体"/>
          <w:color w:val="auto"/>
          <w:sz w:val="24"/>
        </w:rPr>
        <w:t>分标：</w:t>
      </w:r>
      <w:r>
        <w:rPr>
          <w:rFonts w:hint="eastAsia" w:ascii="宋体" w:hAnsi="宋体"/>
          <w:color w:val="auto"/>
          <w:sz w:val="24"/>
          <w:u w:val="single"/>
        </w:rPr>
        <w:t xml:space="preserve">  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无</w:t>
      </w:r>
      <w:r>
        <w:rPr>
          <w:rFonts w:hint="eastAsia" w:ascii="宋体" w:hAnsi="宋体"/>
          <w:color w:val="auto"/>
          <w:sz w:val="24"/>
          <w:u w:val="single"/>
        </w:rPr>
        <w:t xml:space="preserve">  </w:t>
      </w:r>
    </w:p>
    <w:p>
      <w:pPr>
        <w:snapToGrid w:val="0"/>
        <w:spacing w:before="50" w:after="50"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投标人名称：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 xml:space="preserve"> </w:t>
      </w:r>
      <w:r>
        <w:rPr>
          <w:rFonts w:hint="eastAsia" w:ascii="宋体" w:hAnsi="宋体"/>
          <w:b/>
          <w:bCs/>
          <w:color w:val="auto"/>
          <w:sz w:val="24"/>
          <w:u w:val="single"/>
          <w:lang w:val="en-US" w:eastAsia="zh-CN"/>
        </w:rPr>
        <w:t>广西景然环保科技有限公司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 xml:space="preserve"> </w:t>
      </w:r>
      <w:r>
        <w:rPr>
          <w:rFonts w:hint="eastAsia" w:ascii="宋体" w:hAnsi="宋体"/>
          <w:b/>
          <w:bCs/>
          <w:color w:val="auto"/>
          <w:sz w:val="24"/>
        </w:rPr>
        <w:t xml:space="preserve"> </w:t>
      </w:r>
      <w:r>
        <w:rPr>
          <w:rFonts w:hint="eastAsia" w:ascii="宋体" w:hAnsi="宋体"/>
          <w:color w:val="auto"/>
          <w:sz w:val="24"/>
        </w:rPr>
        <w:t xml:space="preserve">                      单位：元</w:t>
      </w:r>
    </w:p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632"/>
        <w:gridCol w:w="836"/>
        <w:gridCol w:w="921"/>
        <w:gridCol w:w="887"/>
        <w:gridCol w:w="1108"/>
        <w:gridCol w:w="5367"/>
        <w:gridCol w:w="17"/>
        <w:gridCol w:w="949"/>
        <w:gridCol w:w="17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项号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  <w:p>
            <w:pPr>
              <w:numPr>
                <w:ilvl w:val="0"/>
                <w:numId w:val="1"/>
              </w:num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计量单位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产地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品牌及厂家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3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②</w:t>
            </w:r>
          </w:p>
        </w:tc>
        <w:tc>
          <w:tcPr>
            <w:tcW w:w="5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投标报价</w:t>
            </w:r>
          </w:p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③=①×②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after="100" w:line="360" w:lineRule="auto"/>
              <w:jc w:val="left"/>
              <w:textAlignment w:val="auto"/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一、 企沙镇天堂滩东边50t/d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人工格栅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US304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，宽度700mm，高度由进水标高确定，间隙5-10mm</w:t>
            </w:r>
          </w:p>
        </w:tc>
        <w:tc>
          <w:tcPr>
            <w:tcW w:w="3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3800</w:t>
            </w:r>
          </w:p>
        </w:tc>
        <w:tc>
          <w:tcPr>
            <w:tcW w:w="5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多功能预处理池+污泥池（合建）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景然环保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TW-50，</w:t>
            </w:r>
          </w:p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Φ×L=2300×6000mm，内含均匀布水系统，</w:t>
            </w:r>
          </w:p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功能：</w:t>
            </w:r>
          </w:p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1、调蓄来水水质，平衡水量，均匀容积负荷率；</w:t>
            </w:r>
          </w:p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2、沉降无机颗粒固体，减少无机质对后续工艺设备的损害；</w:t>
            </w:r>
          </w:p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3、缓解水量、水质峰值冲击，平衡冲击波动，保证套设备稳定运行；</w:t>
            </w:r>
          </w:p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4、均衡进水负荷，有效降低运行能耗；</w:t>
            </w:r>
          </w:p>
          <w:p>
            <w:pPr>
              <w:wordWrap w:val="0"/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5、加强污泥浓缩，减量剩余污泥等。</w:t>
            </w:r>
          </w:p>
        </w:tc>
        <w:tc>
          <w:tcPr>
            <w:tcW w:w="3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48660</w:t>
            </w:r>
          </w:p>
        </w:tc>
        <w:tc>
          <w:tcPr>
            <w:tcW w:w="5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48660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CNP多效生物反应器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CNP-50，Φ*L=2300*4500mm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含环绕式折叠导流设计、微生物微孔充氧曝气系统、SND硝化反硝化系统、有机污染物高效生物除碳系统、EBPR强化除磷系统、中心导流式固液分离系统等。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功能及特征：</w:t>
            </w:r>
          </w:p>
          <w:p>
            <w:pPr>
              <w:pStyle w:val="6"/>
              <w:widowControl/>
              <w:ind w:firstLine="0" w:firstLineChars="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1、高效降解污水中污染物，净化水质，是整个处理系统的核心设备；</w:t>
            </w:r>
          </w:p>
          <w:p>
            <w:pPr>
              <w:pStyle w:val="6"/>
              <w:widowControl/>
              <w:ind w:firstLine="0" w:firstLineChars="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2、对BOD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、COD、NH3-N、TN及TP等有机污染物的去除功能分区明确，效果稳定；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3、微生物微孔曝气系统，保证系统的DO浓度，有效营造厌氧、兼氧、缺氧的微生物反应环境；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4、含PBSN生物菌种及填料模块，可有效保证菌种生物活性，提高工艺系统分解污水中各类污染物的能力，降低运行成本。</w:t>
            </w:r>
          </w:p>
        </w:tc>
        <w:tc>
          <w:tcPr>
            <w:tcW w:w="3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159200</w:t>
            </w:r>
          </w:p>
        </w:tc>
        <w:tc>
          <w:tcPr>
            <w:tcW w:w="5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159200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高效沉淀池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GCD-50，Φ*L=2300*2300mm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含三角堰流控水装置、中心导流式固液分离系统、锥形滑泥、集泥装置、穿孔排泥系统、回流系统等。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1、中心导流式泥水分离系统，保证最终出水SS稳定达标。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2、斜板集泥式设计，有效积聚收集剩余污泥，定期排出或回流，保证系统内污泥浓度正常。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3、三角堰流控水，保证处理路线不短流、不断流。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4、智能回流系统，将沉淀系统截流的AM活性微生物定期回流至缺氧及好氧系统，保证系统内AM及AAM的高活性。</w:t>
            </w:r>
          </w:p>
        </w:tc>
        <w:tc>
          <w:tcPr>
            <w:tcW w:w="3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25300</w:t>
            </w:r>
          </w:p>
        </w:tc>
        <w:tc>
          <w:tcPr>
            <w:tcW w:w="5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25300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PBSN载体微生物模块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纯种微生物提取富集,产生高密度高活性微生物菌群,提高污水处理效率，降低氨氮、总磷，同时分解有机污泥，减少污泥产量。具备处理效率极高，有毒有害物质抑制浓度高，剩余污泥量少，运行处理费用低、耐冲击能力强、操控性能稳定等优点。</w:t>
            </w:r>
          </w:p>
        </w:tc>
        <w:tc>
          <w:tcPr>
            <w:tcW w:w="3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25000</w:t>
            </w:r>
          </w:p>
        </w:tc>
        <w:tc>
          <w:tcPr>
            <w:tcW w:w="5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污水提升泵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杭州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南方泵业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Q=3m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/h，H=7m，N=0.25kw</w:t>
            </w:r>
          </w:p>
        </w:tc>
        <w:tc>
          <w:tcPr>
            <w:tcW w:w="3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  <w:tc>
          <w:tcPr>
            <w:tcW w:w="5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污泥泵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杭州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南方泵业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Q=3m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/h，H=7m，N=0.25kw</w:t>
            </w:r>
          </w:p>
        </w:tc>
        <w:tc>
          <w:tcPr>
            <w:tcW w:w="3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  <w:tc>
          <w:tcPr>
            <w:tcW w:w="5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曝气风机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江苏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优纳特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Q=0.46m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/min，P=0.3kgf/cm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，N=0.75kw，配套SUS304室外防护罩</w:t>
            </w:r>
          </w:p>
        </w:tc>
        <w:tc>
          <w:tcPr>
            <w:tcW w:w="3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5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紫外线消毒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深圳康澈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50t/d，浸没式</w:t>
            </w:r>
          </w:p>
        </w:tc>
        <w:tc>
          <w:tcPr>
            <w:tcW w:w="3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5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电磁流量计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中核仪表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一体式，含流量累计、瞬时计量，信号传输等功能</w:t>
            </w:r>
          </w:p>
        </w:tc>
        <w:tc>
          <w:tcPr>
            <w:tcW w:w="3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6500</w:t>
            </w:r>
          </w:p>
        </w:tc>
        <w:tc>
          <w:tcPr>
            <w:tcW w:w="5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液位控制仪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中核仪表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K-2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，信号反馈</w:t>
            </w:r>
          </w:p>
        </w:tc>
        <w:tc>
          <w:tcPr>
            <w:tcW w:w="3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  <w:tc>
          <w:tcPr>
            <w:tcW w:w="5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加药装置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江苏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力能环保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含溶药、搅药、计量、智能投加等装置，配套SUS304室外防护罩</w:t>
            </w:r>
          </w:p>
        </w:tc>
        <w:tc>
          <w:tcPr>
            <w:tcW w:w="3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5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管道及阀件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1批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佛山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联塑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压力等级1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.0MP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，优质国标</w:t>
            </w:r>
          </w:p>
        </w:tc>
        <w:tc>
          <w:tcPr>
            <w:tcW w:w="3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11800</w:t>
            </w:r>
          </w:p>
        </w:tc>
        <w:tc>
          <w:tcPr>
            <w:tcW w:w="5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自控仪表设备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中核仪表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自控仪表的整体精度要求为1%，可在-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℃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-60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℃温度下工作，每个仪表均应为防尘、防水型结构，壳体材料应具有稳定、持久的性能，优质国标。</w:t>
            </w:r>
          </w:p>
        </w:tc>
        <w:tc>
          <w:tcPr>
            <w:tcW w:w="3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12500</w:t>
            </w:r>
          </w:p>
        </w:tc>
        <w:tc>
          <w:tcPr>
            <w:tcW w:w="5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自控系统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壳体S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US304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，室外防雨型，不锈钢壳体，PLC编程模式，全自动控制，带自动/手动切换功能，设备均设短路、过载、过流、过热保护装置，预留远程传输接口</w:t>
            </w:r>
          </w:p>
        </w:tc>
        <w:tc>
          <w:tcPr>
            <w:tcW w:w="3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28000</w:t>
            </w:r>
          </w:p>
        </w:tc>
        <w:tc>
          <w:tcPr>
            <w:tcW w:w="5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电线、电缆、桥架、线管等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1批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桂林国际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铜芯聚氯乙烯绝缘电缆，0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.6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1KV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型，电缆导体的允许最高温度9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℃，优质国标</w:t>
            </w:r>
          </w:p>
        </w:tc>
        <w:tc>
          <w:tcPr>
            <w:tcW w:w="3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12500</w:t>
            </w:r>
          </w:p>
        </w:tc>
        <w:tc>
          <w:tcPr>
            <w:tcW w:w="5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安装、调试费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1项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满足国家相关合格标准的要求</w:t>
            </w:r>
          </w:p>
        </w:tc>
        <w:tc>
          <w:tcPr>
            <w:tcW w:w="3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32000</w:t>
            </w:r>
          </w:p>
        </w:tc>
        <w:tc>
          <w:tcPr>
            <w:tcW w:w="5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32000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吊装、运输费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1项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5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after="100"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二、 企沙镇天堂滩西边50t/d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人工格栅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9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US304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，宽度700mm，高度由进水标高确定，间隙5-10mm</w:t>
            </w:r>
          </w:p>
        </w:tc>
        <w:tc>
          <w:tcPr>
            <w:tcW w:w="3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3800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多功能预处理池+污泥池（合建）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9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TW-50，</w:t>
            </w:r>
          </w:p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Φ×L=2300×6000mm，内含均匀布水系统，</w:t>
            </w:r>
          </w:p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功能：</w:t>
            </w:r>
          </w:p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1、调蓄来水水质，平衡水量，均匀容积负荷率；</w:t>
            </w:r>
          </w:p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2、沉降无机颗粒固体，减少无机质对后续工艺设备的损害；</w:t>
            </w:r>
          </w:p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3、缓解水量、水质峰值冲击，平衡冲击波动，保证套设备稳定运行；</w:t>
            </w:r>
          </w:p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4、均衡进水负荷，有效降低运行能耗；</w:t>
            </w:r>
          </w:p>
          <w:p>
            <w:pPr>
              <w:wordWrap w:val="0"/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5、加强污泥浓缩，减量剩余污泥等。</w:t>
            </w:r>
          </w:p>
        </w:tc>
        <w:tc>
          <w:tcPr>
            <w:tcW w:w="3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48660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48660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CNP多效生物反应器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9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CNP-50，Φ*L=2300*4500mm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含环绕式折叠导流设计、微生物微孔充氧曝气系统、SND硝化反硝化系统、有机污染物高效生物除碳系统、EBPR强化除磷系统、中心导流式固液分离系统等。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功能及特征：</w:t>
            </w:r>
          </w:p>
          <w:p>
            <w:pPr>
              <w:pStyle w:val="6"/>
              <w:widowControl/>
              <w:ind w:firstLine="0" w:firstLineChars="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1、高效降解污水中污染物，净化水质，是整个处理系统的核心设备；</w:t>
            </w:r>
          </w:p>
          <w:p>
            <w:pPr>
              <w:pStyle w:val="6"/>
              <w:widowControl/>
              <w:ind w:firstLine="0" w:firstLineChars="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2、对BOD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、COD、NH3-N、TN及TP等有机污染物的去除功能分区明确，效果稳定；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3、微生物微孔曝气系统，保证系统的DO浓度，有效营造厌氧、兼氧、缺氧的微生物反应环境；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4、含PBSN生物菌种及填料模块，可有效保证菌种生物活性，提高工艺系统分解污水中各类污染物的能力，降低运行成本。</w:t>
            </w:r>
          </w:p>
        </w:tc>
        <w:tc>
          <w:tcPr>
            <w:tcW w:w="3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159200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159200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高效沉淀池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9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GCD-50，Φ*L=2300*2300mm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含三角堰流控水装置、中心导流式固液分离系统、锥形滑泥、集泥装置、穿孔排泥系统、回流系统等。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1、中心导流式泥水分离系统，保证最终出水SS稳定达标。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2、斜板集泥式设计，有效积聚收集剩余污泥，定期排出或回流，保证系统内污泥浓度正常。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3、三角堰流控水，保证处理路线不短流、不断流。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4、智能回流系统，将沉淀系统截流的AM活性微生物定期回流至缺氧及好氧系统，保证系统内AM及AAM的高活性。</w:t>
            </w:r>
          </w:p>
        </w:tc>
        <w:tc>
          <w:tcPr>
            <w:tcW w:w="3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25300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25300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PBSN载体微生物模块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9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纯种微生物提取富集,产生高密度高活性微生物菌群,提高污水处理效率，降低氨氮、总磷，同时分解有机污泥，减少污泥产量。具备处理效率极高，有毒有害物质抑制浓度高，剩余污泥量少，运行处理费用低、耐冲击能力强、操控性能稳定等优点。</w:t>
            </w:r>
          </w:p>
        </w:tc>
        <w:tc>
          <w:tcPr>
            <w:tcW w:w="3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25000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污水提升泵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杭州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南方泵业</w:t>
            </w:r>
          </w:p>
        </w:tc>
        <w:tc>
          <w:tcPr>
            <w:tcW w:w="19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Q=3m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/h，H=7m，N=0.25kw</w:t>
            </w:r>
          </w:p>
        </w:tc>
        <w:tc>
          <w:tcPr>
            <w:tcW w:w="3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污泥泵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杭州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南方泵业</w:t>
            </w:r>
          </w:p>
        </w:tc>
        <w:tc>
          <w:tcPr>
            <w:tcW w:w="19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Q=3m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/h，H=7m，N=0.25kw</w:t>
            </w:r>
          </w:p>
        </w:tc>
        <w:tc>
          <w:tcPr>
            <w:tcW w:w="3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曝气风机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江苏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优纳特</w:t>
            </w:r>
          </w:p>
        </w:tc>
        <w:tc>
          <w:tcPr>
            <w:tcW w:w="19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Q=0.46m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/min，P=0.3kgf/cm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，N=0.75kw，配套SUS304室外防护罩</w:t>
            </w:r>
          </w:p>
        </w:tc>
        <w:tc>
          <w:tcPr>
            <w:tcW w:w="3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紫外线消毒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深圳康澈</w:t>
            </w:r>
          </w:p>
        </w:tc>
        <w:tc>
          <w:tcPr>
            <w:tcW w:w="19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50t/d，浸没式</w:t>
            </w:r>
          </w:p>
        </w:tc>
        <w:tc>
          <w:tcPr>
            <w:tcW w:w="3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电磁流量计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中核仪表</w:t>
            </w:r>
          </w:p>
        </w:tc>
        <w:tc>
          <w:tcPr>
            <w:tcW w:w="19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一体式，含流量累计、瞬时计量，信号传输等功能</w:t>
            </w:r>
          </w:p>
        </w:tc>
        <w:tc>
          <w:tcPr>
            <w:tcW w:w="3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6500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液位控制仪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中核仪表</w:t>
            </w:r>
          </w:p>
        </w:tc>
        <w:tc>
          <w:tcPr>
            <w:tcW w:w="19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K-2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，信号反馈</w:t>
            </w:r>
          </w:p>
        </w:tc>
        <w:tc>
          <w:tcPr>
            <w:tcW w:w="3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加药装置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江苏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力能环保</w:t>
            </w:r>
          </w:p>
        </w:tc>
        <w:tc>
          <w:tcPr>
            <w:tcW w:w="19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含溶药、搅药、计量、智能投加等装置，配套SUS304室外防护罩</w:t>
            </w:r>
          </w:p>
        </w:tc>
        <w:tc>
          <w:tcPr>
            <w:tcW w:w="3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管道及阀件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1批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佛山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联塑</w:t>
            </w:r>
          </w:p>
        </w:tc>
        <w:tc>
          <w:tcPr>
            <w:tcW w:w="19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压力等级1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.0MP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，优质国标</w:t>
            </w:r>
          </w:p>
        </w:tc>
        <w:tc>
          <w:tcPr>
            <w:tcW w:w="3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11800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自控仪表设备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中核仪表</w:t>
            </w:r>
          </w:p>
        </w:tc>
        <w:tc>
          <w:tcPr>
            <w:tcW w:w="19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自控仪表的整体精度要求为1%，可在-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℃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-60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℃温度下工作，每个仪表均应为防尘、防水型结构，壳体材料应具有稳定、持久的性能，优质国标。</w:t>
            </w:r>
          </w:p>
        </w:tc>
        <w:tc>
          <w:tcPr>
            <w:tcW w:w="3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12500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自控系统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9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壳体S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US304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，室外防雨型，不锈钢壳体，PLC编程模式，全自动控制，带自动/手动切换功能，设备均设短路、过载、过流、过热保护装置，预留远程传输接口</w:t>
            </w:r>
          </w:p>
        </w:tc>
        <w:tc>
          <w:tcPr>
            <w:tcW w:w="3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28000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电线、电缆、桥架、线管等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1批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桂林国际</w:t>
            </w:r>
          </w:p>
        </w:tc>
        <w:tc>
          <w:tcPr>
            <w:tcW w:w="19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铜芯聚氯乙烯绝缘电缆，0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.6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1KV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型，电缆导体的允许最高温度9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℃，优质国标</w:t>
            </w:r>
          </w:p>
        </w:tc>
        <w:tc>
          <w:tcPr>
            <w:tcW w:w="3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12500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安装、调试费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1项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9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满足国家相关合格标准的要求</w:t>
            </w:r>
          </w:p>
        </w:tc>
        <w:tc>
          <w:tcPr>
            <w:tcW w:w="3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32000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32000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吊装、运输费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1项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9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12000</w:t>
            </w:r>
          </w:p>
        </w:tc>
      </w:tr>
    </w:tbl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outlineLvl w:val="9"/>
        <w:rPr>
          <w:rFonts w:hint="eastAsia"/>
        </w:rPr>
      </w:pPr>
    </w:p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8"/>
        <w:gridCol w:w="1513"/>
        <w:gridCol w:w="6"/>
        <w:gridCol w:w="25"/>
        <w:gridCol w:w="23"/>
        <w:gridCol w:w="51"/>
        <w:gridCol w:w="700"/>
        <w:gridCol w:w="6"/>
        <w:gridCol w:w="28"/>
        <w:gridCol w:w="99"/>
        <w:gridCol w:w="742"/>
        <w:gridCol w:w="6"/>
        <w:gridCol w:w="28"/>
        <w:gridCol w:w="144"/>
        <w:gridCol w:w="663"/>
        <w:gridCol w:w="6"/>
        <w:gridCol w:w="28"/>
        <w:gridCol w:w="187"/>
        <w:gridCol w:w="847"/>
        <w:gridCol w:w="6"/>
        <w:gridCol w:w="28"/>
        <w:gridCol w:w="227"/>
        <w:gridCol w:w="5076"/>
        <w:gridCol w:w="323"/>
        <w:gridCol w:w="677"/>
        <w:gridCol w:w="25"/>
        <w:gridCol w:w="317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01" w:hRule="atLeast"/>
          <w:jc w:val="center"/>
        </w:trPr>
        <w:tc>
          <w:tcPr>
            <w:tcW w:w="5000" w:type="pct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after="100"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、 山新村七组、八组50t/d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人工格栅</w:t>
            </w:r>
          </w:p>
        </w:tc>
        <w:tc>
          <w:tcPr>
            <w:tcW w:w="2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8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US304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，宽度700mm，高度由进水标高确定，间隙5-10mm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3800</w:t>
            </w:r>
          </w:p>
        </w:tc>
        <w:tc>
          <w:tcPr>
            <w:tcW w:w="6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多功能预处理池+污泥池（合建）</w:t>
            </w:r>
          </w:p>
        </w:tc>
        <w:tc>
          <w:tcPr>
            <w:tcW w:w="2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8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TW-50，</w:t>
            </w:r>
          </w:p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Φ×L=2300×6000mm，内含均匀布水系统，</w:t>
            </w:r>
          </w:p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功能：</w:t>
            </w:r>
          </w:p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1、调蓄来水水质，平衡水量，均匀容积负荷率；</w:t>
            </w:r>
          </w:p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2、沉降无机颗粒固体，减少无机质对后续工艺设备的损害；</w:t>
            </w:r>
          </w:p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3、缓解水量、水质峰值冲击，平衡冲击波动，保证套设备稳定运行；</w:t>
            </w:r>
          </w:p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4、均衡进水负荷，有效降低运行能耗；</w:t>
            </w:r>
          </w:p>
          <w:p>
            <w:pPr>
              <w:wordWrap w:val="0"/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5、加强污泥浓缩，减量剩余污泥等。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48660</w:t>
            </w:r>
          </w:p>
        </w:tc>
        <w:tc>
          <w:tcPr>
            <w:tcW w:w="6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48660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CNP多效生物反应器</w:t>
            </w:r>
          </w:p>
        </w:tc>
        <w:tc>
          <w:tcPr>
            <w:tcW w:w="2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8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CNP-50，Φ*L=2300*4500mm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含环绕式折叠导流设计、微生物微孔充氧曝气系统、SND硝化反硝化系统、有机污染物高效生物除碳系统、EBPR强化除磷系统、中心导流式固液分离系统等。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功能及特征：</w:t>
            </w:r>
          </w:p>
          <w:p>
            <w:pPr>
              <w:pStyle w:val="6"/>
              <w:widowControl/>
              <w:ind w:firstLine="0" w:firstLineChars="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1、高效降解污水中污染物，净化水质，是整个处理系统的核心设备；</w:t>
            </w:r>
          </w:p>
          <w:p>
            <w:pPr>
              <w:pStyle w:val="6"/>
              <w:widowControl/>
              <w:ind w:firstLine="0" w:firstLineChars="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2、对BOD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、COD、NH3-N、TN及TP等有机污染物的去除功能分区明确，效果稳定；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3、微生物微孔曝气系统，保证系统的DO浓度，有效营造厌氧、兼氧、缺氧的微生物反应环境；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4、含PBSN生物菌种及填料模块，可有效保证菌种生物活性，提高工艺系统分解污水中各类污染物的能力，降低运行成本。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159200</w:t>
            </w:r>
          </w:p>
        </w:tc>
        <w:tc>
          <w:tcPr>
            <w:tcW w:w="6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159200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高效沉淀池</w:t>
            </w:r>
          </w:p>
        </w:tc>
        <w:tc>
          <w:tcPr>
            <w:tcW w:w="2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8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GCD-50，Φ*L=2300*2300mm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含三角堰流控水装置、中心导流式固液分离系统、锥形滑泥、集泥装置、穿孔排泥系统、回流系统等。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1、中心导流式泥水分离系统，保证最终出水SS稳定达标。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2、斜板集泥式设计，有效积聚收集剩余污泥，定期排出或回流，保证系统内污泥浓度正常。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3、三角堰流控水，保证处理路线不短流、不断流。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4、智能回流系统，将沉淀系统截流的AM活性微生物定期回流至缺氧及好氧系统，保证系统内AM及AAM的高活性。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25300</w:t>
            </w:r>
          </w:p>
        </w:tc>
        <w:tc>
          <w:tcPr>
            <w:tcW w:w="6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25300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PBSN载体微生物模块</w:t>
            </w:r>
          </w:p>
        </w:tc>
        <w:tc>
          <w:tcPr>
            <w:tcW w:w="2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8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纯种微生物提取富集,产生高密度高活性微生物菌群,提高污水处理效率，降低氨氮、总磷，同时分解有机污泥，减少污泥产量。具备处理效率极高，有毒有害物质抑制浓度高，剩余污泥量少，运行处理费用低、耐冲击能力强、操控性能稳定等优点。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25000</w:t>
            </w:r>
          </w:p>
        </w:tc>
        <w:tc>
          <w:tcPr>
            <w:tcW w:w="6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污水提升泵</w:t>
            </w:r>
          </w:p>
        </w:tc>
        <w:tc>
          <w:tcPr>
            <w:tcW w:w="2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杭州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南方泵业</w:t>
            </w:r>
          </w:p>
        </w:tc>
        <w:tc>
          <w:tcPr>
            <w:tcW w:w="18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Q=3m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/h，H=7m，N=0.25kw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  <w:tc>
          <w:tcPr>
            <w:tcW w:w="6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污泥泵</w:t>
            </w:r>
          </w:p>
        </w:tc>
        <w:tc>
          <w:tcPr>
            <w:tcW w:w="2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杭州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南方泵业</w:t>
            </w:r>
          </w:p>
        </w:tc>
        <w:tc>
          <w:tcPr>
            <w:tcW w:w="18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Q=3m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/h，H=7m，N=0.25kw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  <w:tc>
          <w:tcPr>
            <w:tcW w:w="6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曝气风机</w:t>
            </w:r>
          </w:p>
        </w:tc>
        <w:tc>
          <w:tcPr>
            <w:tcW w:w="2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江苏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优纳特</w:t>
            </w:r>
          </w:p>
        </w:tc>
        <w:tc>
          <w:tcPr>
            <w:tcW w:w="18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Q=0.46m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/min，P=0.3kgf/cm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，N=0.75kw，配套SUS304室外防护罩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6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紫外线消毒</w:t>
            </w:r>
          </w:p>
        </w:tc>
        <w:tc>
          <w:tcPr>
            <w:tcW w:w="2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深圳康澈</w:t>
            </w:r>
          </w:p>
        </w:tc>
        <w:tc>
          <w:tcPr>
            <w:tcW w:w="18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50t/d，浸没式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6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电磁流量计</w:t>
            </w:r>
          </w:p>
        </w:tc>
        <w:tc>
          <w:tcPr>
            <w:tcW w:w="2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中核仪表</w:t>
            </w:r>
          </w:p>
        </w:tc>
        <w:tc>
          <w:tcPr>
            <w:tcW w:w="18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一体式，含流量累计、瞬时计量，信号传输等功能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6500</w:t>
            </w:r>
          </w:p>
        </w:tc>
        <w:tc>
          <w:tcPr>
            <w:tcW w:w="6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液位控制仪</w:t>
            </w:r>
          </w:p>
        </w:tc>
        <w:tc>
          <w:tcPr>
            <w:tcW w:w="2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中核仪表</w:t>
            </w:r>
          </w:p>
        </w:tc>
        <w:tc>
          <w:tcPr>
            <w:tcW w:w="18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K-2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，信号反馈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  <w:tc>
          <w:tcPr>
            <w:tcW w:w="6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加药装置</w:t>
            </w:r>
          </w:p>
        </w:tc>
        <w:tc>
          <w:tcPr>
            <w:tcW w:w="2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江苏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力能环保</w:t>
            </w:r>
          </w:p>
        </w:tc>
        <w:tc>
          <w:tcPr>
            <w:tcW w:w="18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含溶药、搅药、计量、智能投加等装置，配套SUS304室外防护罩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6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管道及阀件</w:t>
            </w:r>
          </w:p>
        </w:tc>
        <w:tc>
          <w:tcPr>
            <w:tcW w:w="2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1批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佛山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联塑</w:t>
            </w:r>
          </w:p>
        </w:tc>
        <w:tc>
          <w:tcPr>
            <w:tcW w:w="18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压力等级1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.0MP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，优质国标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11800</w:t>
            </w:r>
          </w:p>
        </w:tc>
        <w:tc>
          <w:tcPr>
            <w:tcW w:w="6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自控仪表设备</w:t>
            </w:r>
          </w:p>
        </w:tc>
        <w:tc>
          <w:tcPr>
            <w:tcW w:w="2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中核仪表</w:t>
            </w:r>
          </w:p>
        </w:tc>
        <w:tc>
          <w:tcPr>
            <w:tcW w:w="18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自控仪表的整体精度要求为1%，可在-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℃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-60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℃温度下工作，每个仪表均应为防尘、防水型结构，壳体材料应具有稳定、持久的性能，优质国标。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12500</w:t>
            </w:r>
          </w:p>
        </w:tc>
        <w:tc>
          <w:tcPr>
            <w:tcW w:w="6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自控系统</w:t>
            </w:r>
          </w:p>
        </w:tc>
        <w:tc>
          <w:tcPr>
            <w:tcW w:w="2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8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壳体S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US304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，室外防雨型，不锈钢壳体，PLC编程模式，全自动控制，带自动/手动切换功能，设备均设短路、过载、过流、过热保护装置，预留远程传输接口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28000</w:t>
            </w:r>
          </w:p>
        </w:tc>
        <w:tc>
          <w:tcPr>
            <w:tcW w:w="6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电线、电缆、桥架、线管等</w:t>
            </w:r>
          </w:p>
        </w:tc>
        <w:tc>
          <w:tcPr>
            <w:tcW w:w="2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1批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桂林国际</w:t>
            </w:r>
          </w:p>
        </w:tc>
        <w:tc>
          <w:tcPr>
            <w:tcW w:w="18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铜芯聚氯乙烯绝缘电缆，0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.6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1KV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型，电缆导体的允许最高温度9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℃，优质国标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12500</w:t>
            </w:r>
          </w:p>
        </w:tc>
        <w:tc>
          <w:tcPr>
            <w:tcW w:w="6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安装、调试费</w:t>
            </w:r>
          </w:p>
        </w:tc>
        <w:tc>
          <w:tcPr>
            <w:tcW w:w="2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1项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8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满足国家相关合格标准的要求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32000</w:t>
            </w:r>
          </w:p>
        </w:tc>
        <w:tc>
          <w:tcPr>
            <w:tcW w:w="6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32000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吊装、运输费</w:t>
            </w:r>
          </w:p>
        </w:tc>
        <w:tc>
          <w:tcPr>
            <w:tcW w:w="2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1项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8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6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000" w:type="pct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after="100"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、 山新村九至十三组50t/d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人工格栅</w:t>
            </w:r>
          </w:p>
        </w:tc>
        <w:tc>
          <w:tcPr>
            <w:tcW w:w="2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8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US304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，宽度700mm，高度由进水标高确定，间隙5-10mm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3800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多功能预处理池+污泥池（合建）</w:t>
            </w:r>
          </w:p>
        </w:tc>
        <w:tc>
          <w:tcPr>
            <w:tcW w:w="2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8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TW-50，</w:t>
            </w:r>
          </w:p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Φ×L=2300×6000mm，内含均匀布水系统，</w:t>
            </w:r>
          </w:p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功能：</w:t>
            </w:r>
          </w:p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1、调蓄来水水质，平衡水量，均匀容积负荷率；</w:t>
            </w:r>
          </w:p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2、沉降无机颗粒固体，减少无机质对后续工艺设备的损害；</w:t>
            </w:r>
          </w:p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3、缓解水量、水质峰值冲击，平衡冲击波动，保证套设备稳定运行；</w:t>
            </w:r>
          </w:p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4、均衡进水负荷，有效降低运行能耗；</w:t>
            </w:r>
          </w:p>
          <w:p>
            <w:pPr>
              <w:wordWrap w:val="0"/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5、加强污泥浓缩，减量剩余污泥等。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48660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48660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CNP多效生物反应器</w:t>
            </w:r>
          </w:p>
        </w:tc>
        <w:tc>
          <w:tcPr>
            <w:tcW w:w="2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8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CNP-50，Φ*L=2300*4500mm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含环绕式折叠导流设计、微生物微孔充氧曝气系统、SND硝化反硝化系统、有机污染物高效生物除碳系统、EBPR强化除磷系统、中心导流式固液分离系统等。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功能及特征：</w:t>
            </w:r>
          </w:p>
          <w:p>
            <w:pPr>
              <w:pStyle w:val="6"/>
              <w:widowControl/>
              <w:ind w:firstLine="0" w:firstLineChars="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1、高效降解污水中污染物，净化水质，是整个处理系统的核心设备；</w:t>
            </w:r>
          </w:p>
          <w:p>
            <w:pPr>
              <w:pStyle w:val="6"/>
              <w:widowControl/>
              <w:ind w:firstLine="0" w:firstLineChars="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2、对BOD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、COD、NH3-N、TN及TP等有机污染物的去除功能分区明确，效果稳定；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3、微生物微孔曝气系统，保证系统的DO浓度，有效营造厌氧、兼氧、缺氧的微生物反应环境；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4、含PBSN生物菌种及填料模块，可有效保证菌种生物活性，提高工艺系统分解污水中各类污染物的能力，降低运行成本。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159200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159200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高效沉淀池</w:t>
            </w:r>
          </w:p>
        </w:tc>
        <w:tc>
          <w:tcPr>
            <w:tcW w:w="2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8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GCD-50，Φ*L=2300*2300mm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含三角堰流控水装置、中心导流式固液分离系统、锥形滑泥、集泥装置、穿孔排泥系统、回流系统等。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1、中心导流式泥水分离系统，保证最终出水SS稳定达标。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2、斜板集泥式设计，有效积聚收集剩余污泥，定期排出或回流，保证系统内污泥浓度正常。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3、三角堰流控水，保证处理路线不短流、不断流。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4、智能回流系统，将沉淀系统截流的AM活性微生物定期回流至缺氧及好氧系统，保证系统内AM及AAM的高活性。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25300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25300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PBSN载体微生物模块</w:t>
            </w:r>
          </w:p>
        </w:tc>
        <w:tc>
          <w:tcPr>
            <w:tcW w:w="2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8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纯种微生物提取富集,产生高密度高活性微生物菌群,提高污水处理效率，降低氨氮、总磷，同时分解有机污泥，减少污泥产量。具备处理效率极高，有毒有害物质抑制浓度高，剩余污泥量少，运行处理费用低、耐冲击能力强、操控性能稳定等优点。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25000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污水提升泵</w:t>
            </w:r>
          </w:p>
        </w:tc>
        <w:tc>
          <w:tcPr>
            <w:tcW w:w="2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杭州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南方泵业</w:t>
            </w:r>
          </w:p>
        </w:tc>
        <w:tc>
          <w:tcPr>
            <w:tcW w:w="18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Q=3m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/h，H=7m，N=0.25kw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污泥泵</w:t>
            </w:r>
          </w:p>
        </w:tc>
        <w:tc>
          <w:tcPr>
            <w:tcW w:w="2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杭州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南方泵业</w:t>
            </w:r>
          </w:p>
        </w:tc>
        <w:tc>
          <w:tcPr>
            <w:tcW w:w="18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Q=3m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/h，H=7m，N=0.25kw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曝气风机</w:t>
            </w:r>
          </w:p>
        </w:tc>
        <w:tc>
          <w:tcPr>
            <w:tcW w:w="2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江苏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优纳特</w:t>
            </w:r>
          </w:p>
        </w:tc>
        <w:tc>
          <w:tcPr>
            <w:tcW w:w="18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Q=0.46m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/min，P=0.3kgf/cm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，N=0.75kw，配套SUS304室外防护罩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紫外线消毒</w:t>
            </w:r>
          </w:p>
        </w:tc>
        <w:tc>
          <w:tcPr>
            <w:tcW w:w="2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深圳康澈</w:t>
            </w:r>
          </w:p>
        </w:tc>
        <w:tc>
          <w:tcPr>
            <w:tcW w:w="18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50t/d，浸没式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电磁流量计</w:t>
            </w:r>
          </w:p>
        </w:tc>
        <w:tc>
          <w:tcPr>
            <w:tcW w:w="2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中核仪表</w:t>
            </w:r>
          </w:p>
        </w:tc>
        <w:tc>
          <w:tcPr>
            <w:tcW w:w="18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一体式，含流量累计、瞬时计量，信号传输等功能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6500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液位控制仪</w:t>
            </w:r>
          </w:p>
        </w:tc>
        <w:tc>
          <w:tcPr>
            <w:tcW w:w="2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中核仪表</w:t>
            </w:r>
          </w:p>
        </w:tc>
        <w:tc>
          <w:tcPr>
            <w:tcW w:w="18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K-2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，信号反馈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加药装置</w:t>
            </w:r>
          </w:p>
        </w:tc>
        <w:tc>
          <w:tcPr>
            <w:tcW w:w="2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江苏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力能环保</w:t>
            </w:r>
          </w:p>
        </w:tc>
        <w:tc>
          <w:tcPr>
            <w:tcW w:w="18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含溶药、搅药、计量、智能投加等装置，配套SUS304室外防护罩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管道及阀件</w:t>
            </w:r>
          </w:p>
        </w:tc>
        <w:tc>
          <w:tcPr>
            <w:tcW w:w="2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1批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佛山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联塑</w:t>
            </w:r>
          </w:p>
        </w:tc>
        <w:tc>
          <w:tcPr>
            <w:tcW w:w="18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压力等级1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.0MP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，优质国标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11800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自控仪表设备</w:t>
            </w:r>
          </w:p>
        </w:tc>
        <w:tc>
          <w:tcPr>
            <w:tcW w:w="2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中核仪表</w:t>
            </w:r>
          </w:p>
        </w:tc>
        <w:tc>
          <w:tcPr>
            <w:tcW w:w="18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自控仪表的整体精度要求为1%，可在-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℃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-60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℃温度下工作，每个仪表均应为防尘、防水型结构，壳体材料应具有稳定、持久的性能，优质国标。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12500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自控系统</w:t>
            </w:r>
          </w:p>
        </w:tc>
        <w:tc>
          <w:tcPr>
            <w:tcW w:w="2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8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壳体S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US304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，室外防雨型，不锈钢壳体，PLC编程模式，全自动控制，带自动/手动切换功能，设备均设短路、过载、过流、过热保护装置，预留远程传输接口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28000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电线、电缆、桥架、线管等</w:t>
            </w:r>
          </w:p>
        </w:tc>
        <w:tc>
          <w:tcPr>
            <w:tcW w:w="2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1批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桂林国际</w:t>
            </w:r>
          </w:p>
        </w:tc>
        <w:tc>
          <w:tcPr>
            <w:tcW w:w="18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铜芯聚氯乙烯绝缘电缆，0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.6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1KV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型，电缆导体的允许最高温度9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℃，优质国标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12500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安装、调试费</w:t>
            </w:r>
          </w:p>
        </w:tc>
        <w:tc>
          <w:tcPr>
            <w:tcW w:w="2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1项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8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满足国家相关合格标准的要求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32000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32000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吊装、运输费</w:t>
            </w:r>
          </w:p>
        </w:tc>
        <w:tc>
          <w:tcPr>
            <w:tcW w:w="2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1项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8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000" w:type="pct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after="100" w:line="360" w:lineRule="auto"/>
              <w:jc w:val="left"/>
              <w:textAlignment w:val="auto"/>
              <w:rPr>
                <w:rFonts w:hint="eastAsia" w:ascii="宋体" w:hAnsi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lang w:val="en-US" w:eastAsia="zh-CN"/>
              </w:rPr>
              <w:t>五、 红南组、红北组40t/d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人工格栅</w:t>
            </w:r>
          </w:p>
        </w:tc>
        <w:tc>
          <w:tcPr>
            <w:tcW w:w="28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US304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，宽度700mm，高度由进水标高确定，间隙5-10mm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3800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多功能预处理池+污泥池（合建）</w:t>
            </w:r>
          </w:p>
        </w:tc>
        <w:tc>
          <w:tcPr>
            <w:tcW w:w="28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TW-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0，</w:t>
            </w:r>
          </w:p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Φ×L=2300×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55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00mm，内含均匀布水系统，</w:t>
            </w:r>
          </w:p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功能：</w:t>
            </w:r>
          </w:p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1、调蓄来水水质，平衡水量，均匀容积负荷率；</w:t>
            </w:r>
          </w:p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2、沉降无机颗粒固体，减少无机质对后续工艺设备的损害；</w:t>
            </w:r>
          </w:p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3、缓解水量、水质峰值冲击，平衡冲击波动，保证套设备稳定运行；</w:t>
            </w:r>
          </w:p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4、均衡进水负荷，有效降低运行能耗；</w:t>
            </w:r>
          </w:p>
          <w:p>
            <w:pPr>
              <w:wordWrap w:val="0"/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5、加强污泥浓缩，减量剩余污泥等。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45180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45180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CNP多效生物反应器</w:t>
            </w:r>
          </w:p>
        </w:tc>
        <w:tc>
          <w:tcPr>
            <w:tcW w:w="28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CNP-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0，Φ*L=2300*4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00mm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含环绕式折叠导流设计、微生物微孔充氧曝气系统、SND硝化反硝化系统、有机污染物高效生物除碳系统、EBPR强化除磷系统、中心导流式固液分离系统等。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功能及特征：</w:t>
            </w:r>
          </w:p>
          <w:p>
            <w:pPr>
              <w:pStyle w:val="6"/>
              <w:widowControl/>
              <w:ind w:firstLine="0" w:firstLineChars="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1、高效降解污水中污染物，净化水质，是整个处理系统的核心设备；</w:t>
            </w:r>
          </w:p>
          <w:p>
            <w:pPr>
              <w:pStyle w:val="6"/>
              <w:widowControl/>
              <w:ind w:firstLine="0" w:firstLineChars="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2、对BOD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、COD、NH3-N、TN及TP等有机污染物的去除功能分区明确，效果稳定；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3、微生物微孔曝气系统，保证系统的DO浓度，有效营造厌氧、兼氧、缺氧的微生物反应环境；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4、含PBSN生物菌种及填料模块，可有效保证菌种生物活性，提高工艺系统分解污水中各类污染物的能力，降低运行成本。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151200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151200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高效沉淀池</w:t>
            </w:r>
          </w:p>
        </w:tc>
        <w:tc>
          <w:tcPr>
            <w:tcW w:w="28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GCD-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0，Φ*L=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00*2300mm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含三角堰流控水装置、中心导流式固液分离系统、锥形滑泥、集泥装置、穿孔排泥系统、回流系统等。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1、中心导流式泥水分离系统，保证最终出水SS稳定达标。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2、斜板集泥式设计，有效积聚收集剩余污泥，定期排出或回流，保证系统内污泥浓度正常。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3、三角堰流控水，保证处理路线不短流、不断流。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4、智能回流系统，将沉淀系统截流的AM活性微生物定期回流至缺氧及好氧系统，保证系统内AM及AAM的高活性。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23700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23700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PBSN载体微生物模块</w:t>
            </w:r>
          </w:p>
        </w:tc>
        <w:tc>
          <w:tcPr>
            <w:tcW w:w="28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纯种微生物提取富集,产生高密度高活性微生物菌群,提高污水处理效率，降低氨氮、总磷，同时分解有机污泥，减少污泥产量。具备处理效率极高，有毒有害物质抑制浓度高，剩余污泥量少，运行处理费用低、耐冲击能力强、操控性能稳定等优点。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25000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污水提升泵</w:t>
            </w:r>
          </w:p>
        </w:tc>
        <w:tc>
          <w:tcPr>
            <w:tcW w:w="28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杭州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南方泵业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Q=3m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/h，H=7m，N=0.25kw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污泥泵</w:t>
            </w:r>
          </w:p>
        </w:tc>
        <w:tc>
          <w:tcPr>
            <w:tcW w:w="28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杭州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南方泵业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Q=3m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/h，H=7m，N=0.25kw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曝气风机</w:t>
            </w:r>
          </w:p>
        </w:tc>
        <w:tc>
          <w:tcPr>
            <w:tcW w:w="28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江苏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优纳特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Q=0.4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/min，P=0.3kgf/cm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，N=0.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5kw，配套SUS304室外防护罩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11750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紫外线消毒</w:t>
            </w:r>
          </w:p>
        </w:tc>
        <w:tc>
          <w:tcPr>
            <w:tcW w:w="28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深圳康澈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0t/d，浸没式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电磁流量计</w:t>
            </w:r>
          </w:p>
        </w:tc>
        <w:tc>
          <w:tcPr>
            <w:tcW w:w="28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中核仪表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一体式，含流量累计、瞬时计量，信号传输等功能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6500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液位控制仪</w:t>
            </w:r>
          </w:p>
        </w:tc>
        <w:tc>
          <w:tcPr>
            <w:tcW w:w="28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中核仪表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K-2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，信号反馈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加药装置</w:t>
            </w:r>
          </w:p>
        </w:tc>
        <w:tc>
          <w:tcPr>
            <w:tcW w:w="28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江苏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力能环保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含溶药、搅药、计量、智能投加等装置，配套SUS304室外防护罩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管道及阀件</w:t>
            </w:r>
          </w:p>
        </w:tc>
        <w:tc>
          <w:tcPr>
            <w:tcW w:w="28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1批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佛山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联塑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压力等级1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.0MP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，优质国标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11300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自控仪表设备</w:t>
            </w:r>
          </w:p>
        </w:tc>
        <w:tc>
          <w:tcPr>
            <w:tcW w:w="28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中核仪表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自控仪表的整体精度要求为1%，可在-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℃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-60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℃温度下工作，每个仪表均应为防尘、防水型结构，壳体材料应具有稳定、持久的性能，优质国标。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12100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自控系统</w:t>
            </w:r>
          </w:p>
        </w:tc>
        <w:tc>
          <w:tcPr>
            <w:tcW w:w="28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壳体S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US304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，室外防雨型，不锈钢壳体，PLC编程模式，全自动控制，带自动/手动切换功能，设备均设短路、过载、过流、过热保护装置，预留远程传输接口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28000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电线、电缆、桥架、线管等</w:t>
            </w:r>
          </w:p>
        </w:tc>
        <w:tc>
          <w:tcPr>
            <w:tcW w:w="28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1批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桂林国际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铜芯聚氯乙烯绝缘电缆，0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.6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1KV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型，电缆导体的允许最高温度9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℃，优质国标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12200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安装、调试费</w:t>
            </w:r>
          </w:p>
        </w:tc>
        <w:tc>
          <w:tcPr>
            <w:tcW w:w="28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1项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满足国家相关合格标准的要求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32000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32000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吊装、运输费</w:t>
            </w:r>
          </w:p>
        </w:tc>
        <w:tc>
          <w:tcPr>
            <w:tcW w:w="28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1项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000" w:type="pct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after="100" w:line="360" w:lineRule="auto"/>
              <w:jc w:val="left"/>
              <w:textAlignment w:val="auto"/>
              <w:rPr>
                <w:rFonts w:hint="eastAsia" w:ascii="宋体" w:hAnsi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lang w:val="en-US" w:eastAsia="zh-CN"/>
              </w:rPr>
              <w:t>六、 山新村六组30t/d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人工格栅</w:t>
            </w:r>
          </w:p>
        </w:tc>
        <w:tc>
          <w:tcPr>
            <w:tcW w:w="2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US304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，宽度700mm，高度由进水标高确定，间隙5-10mm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3800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多功能预处理池+污泥池（合建）</w:t>
            </w:r>
          </w:p>
        </w:tc>
        <w:tc>
          <w:tcPr>
            <w:tcW w:w="2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TW-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0，</w:t>
            </w:r>
          </w:p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Φ×L=2300×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000mm，内含均匀布水系统，</w:t>
            </w:r>
          </w:p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功能：</w:t>
            </w:r>
          </w:p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1、调蓄来水水质，平衡水量，均匀容积负荷率；</w:t>
            </w:r>
          </w:p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2、沉降无机颗粒固体，减少无机质对后续工艺设备的损害；</w:t>
            </w:r>
          </w:p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3、缓解水量、水质峰值冲击，平衡冲击波动，保证套设备稳定运行；</w:t>
            </w:r>
          </w:p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4、均衡进水负荷，有效降低运行能耗；</w:t>
            </w:r>
          </w:p>
          <w:p>
            <w:pPr>
              <w:wordWrap w:val="0"/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5、加强污泥浓缩，减量剩余污泥等。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42820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42820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CNP多效生物反应器</w:t>
            </w:r>
          </w:p>
        </w:tc>
        <w:tc>
          <w:tcPr>
            <w:tcW w:w="2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CNP-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0，Φ*L=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00*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00mm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含环绕式折叠导流设计、微生物微孔充氧曝气系统、SND硝化反硝化系统、有机污染物高效生物除碳系统、EBPR强化除磷系统、中心导流式固液分离系统等。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功能及特征：</w:t>
            </w:r>
          </w:p>
          <w:p>
            <w:pPr>
              <w:pStyle w:val="6"/>
              <w:widowControl/>
              <w:ind w:firstLine="0" w:firstLineChars="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1、高效降解污水中污染物，净化水质，是整个处理系统的核心设备；</w:t>
            </w:r>
          </w:p>
          <w:p>
            <w:pPr>
              <w:pStyle w:val="6"/>
              <w:widowControl/>
              <w:ind w:firstLine="0" w:firstLineChars="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2、对BOD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、COD、NH3-N、TN及TP等有机污染物的去除功能分区明确，效果稳定；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3、微生物微孔曝气系统，保证系统的DO浓度，有效营造厌氧、兼氧、缺氧的微生物反应环境；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4、含PBSN生物菌种及填料模块，可有效保证菌种生物活性，提高工艺系统分解污水中各类污染物的能力，降低运行成本。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142800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142800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高效沉淀池</w:t>
            </w:r>
          </w:p>
        </w:tc>
        <w:tc>
          <w:tcPr>
            <w:tcW w:w="2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GCD-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0，Φ*L=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00*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00mm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含三角堰流控水装置、中心导流式固液分离系统、锥形滑泥、集泥装置、穿孔排泥系统、回流系统等。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1、中心导流式泥水分离系统，保证最终出水SS稳定达标。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2、斜板集泥式设计，有效积聚收集剩余污泥，定期排出或回流，保证系统内污泥浓度正常。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3、三角堰流控水，保证处理路线不短流、不断流。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4、智能回流系统，将沉淀系统截流的AM活性微生物定期回流至缺氧及好氧系统，保证系统内AM及AAM的高活性。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22600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PBSN载体微生物模块</w:t>
            </w:r>
          </w:p>
        </w:tc>
        <w:tc>
          <w:tcPr>
            <w:tcW w:w="2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纯种微生物提取富集,产生高密度高活性微生物菌群,提高污水处理效率，降低氨氮、总磷，同时分解有机污泥，减少污泥产量。具备处理效率极高，有毒有害物质抑制浓度高，剩余污泥量少，运行处理费用低、耐冲击能力强、操控性能稳定等优点。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25000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污水提升泵</w:t>
            </w:r>
          </w:p>
        </w:tc>
        <w:tc>
          <w:tcPr>
            <w:tcW w:w="2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杭州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南方泵业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Q=3m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/h，H=7m，N=0.25kw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污泥泵</w:t>
            </w:r>
          </w:p>
        </w:tc>
        <w:tc>
          <w:tcPr>
            <w:tcW w:w="2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杭州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南方泵业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Q=3m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/h，H=7m，N=0.25kw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曝气风机</w:t>
            </w:r>
          </w:p>
        </w:tc>
        <w:tc>
          <w:tcPr>
            <w:tcW w:w="2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江苏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优纳特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Q=0.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33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/min，P=0.3kgf/cm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，N=0.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5kw，配套SUS304室外防护罩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11500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紫外线消毒</w:t>
            </w:r>
          </w:p>
        </w:tc>
        <w:tc>
          <w:tcPr>
            <w:tcW w:w="2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深圳康澈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0t/d，浸没式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电磁流量计</w:t>
            </w:r>
          </w:p>
        </w:tc>
        <w:tc>
          <w:tcPr>
            <w:tcW w:w="2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中核仪表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一体式，含流量累计、瞬时计量，信号传输等功能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6500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液位控制仪</w:t>
            </w:r>
          </w:p>
        </w:tc>
        <w:tc>
          <w:tcPr>
            <w:tcW w:w="2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中核仪表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K-2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，信号反馈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加药装置</w:t>
            </w:r>
          </w:p>
        </w:tc>
        <w:tc>
          <w:tcPr>
            <w:tcW w:w="2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江苏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力能环保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含溶药、搅药、计量、智能投加等装置，配套SUS304室外防护罩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管道及阀件</w:t>
            </w:r>
          </w:p>
        </w:tc>
        <w:tc>
          <w:tcPr>
            <w:tcW w:w="2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1批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佛山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联塑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压力等级1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.0MP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，优质国标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11200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自控仪表设备</w:t>
            </w:r>
          </w:p>
        </w:tc>
        <w:tc>
          <w:tcPr>
            <w:tcW w:w="2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中核仪表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自控仪表的整体精度要求为1%，可在-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℃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-60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℃温度下工作，每个仪表均应为防尘、防水型结构，壳体材料应具有稳定、持久的性能，优质国标。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12500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自控系统</w:t>
            </w:r>
          </w:p>
        </w:tc>
        <w:tc>
          <w:tcPr>
            <w:tcW w:w="2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壳体S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US304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，室外防雨型，不锈钢壳体，PLC编程模式，全自动控制，带自动/手动切换功能，设备均设短路、过载、过流、过热保护装置，预留远程传输接口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28000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电线、电缆、桥架、线管等</w:t>
            </w:r>
          </w:p>
        </w:tc>
        <w:tc>
          <w:tcPr>
            <w:tcW w:w="2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1批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桂林国际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铜芯聚氯乙烯绝缘电缆，0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.6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1KV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型，电缆导体的允许最高温度9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℃，优质国标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11800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安装、调试费</w:t>
            </w:r>
          </w:p>
        </w:tc>
        <w:tc>
          <w:tcPr>
            <w:tcW w:w="2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1项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满足国家相关合格标准的要求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32000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32000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吊装、运输费</w:t>
            </w:r>
          </w:p>
        </w:tc>
        <w:tc>
          <w:tcPr>
            <w:tcW w:w="2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1项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000" w:type="pct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after="100"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lang w:val="en-US" w:eastAsia="zh-CN"/>
              </w:rPr>
              <w:t>七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、 飞斗潭组30t/d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人工格栅</w:t>
            </w:r>
          </w:p>
        </w:tc>
        <w:tc>
          <w:tcPr>
            <w:tcW w:w="2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US304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，宽度700mm，高度由进水标高确定，间隙5-10mm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3800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多功能预处理池+污泥池（合建）</w:t>
            </w:r>
          </w:p>
        </w:tc>
        <w:tc>
          <w:tcPr>
            <w:tcW w:w="2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TW-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0，</w:t>
            </w:r>
          </w:p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Φ×L=2300×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000mm，内含均匀布水系统，</w:t>
            </w:r>
          </w:p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功能：</w:t>
            </w:r>
          </w:p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1、调蓄来水水质，平衡水量，均匀容积负荷率；</w:t>
            </w:r>
          </w:p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2、沉降无机颗粒固体，减少无机质对后续工艺设备的损害；</w:t>
            </w:r>
          </w:p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3、缓解水量、水质峰值冲击，平衡冲击波动，保证套设备稳定运行；</w:t>
            </w:r>
          </w:p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4、均衡进水负荷，有效降低运行能耗；</w:t>
            </w:r>
          </w:p>
          <w:p>
            <w:pPr>
              <w:wordWrap w:val="0"/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5、加强污泥浓缩，减量剩余污泥等。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42820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42820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CNP多效生物反应器</w:t>
            </w:r>
          </w:p>
        </w:tc>
        <w:tc>
          <w:tcPr>
            <w:tcW w:w="2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CNP-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0，Φ*L=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00*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00mm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含环绕式折叠导流设计、微生物微孔充氧曝气系统、SND硝化反硝化系统、有机污染物高效生物除碳系统、EBPR强化除磷系统、中心导流式固液分离系统等。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功能及特征：</w:t>
            </w:r>
          </w:p>
          <w:p>
            <w:pPr>
              <w:pStyle w:val="6"/>
              <w:widowControl/>
              <w:ind w:firstLine="0" w:firstLineChars="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1、高效降解污水中污染物，净化水质，是整个处理系统的核心设备；</w:t>
            </w:r>
          </w:p>
          <w:p>
            <w:pPr>
              <w:pStyle w:val="6"/>
              <w:widowControl/>
              <w:ind w:firstLine="0" w:firstLineChars="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2、对BOD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、COD、NH3-N、TN及TP等有机污染物的去除功能分区明确，效果稳定；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3、微生物微孔曝气系统，保证系统的DO浓度，有效营造厌氧、兼氧、缺氧的微生物反应环境；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4、含PBSN生物菌种及填料模块，可有效保证菌种生物活性，提高工艺系统分解污水中各类污染物的能力，降低运行成本。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142800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142800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高效沉淀池</w:t>
            </w:r>
          </w:p>
        </w:tc>
        <w:tc>
          <w:tcPr>
            <w:tcW w:w="2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GCD-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0，Φ*L=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00*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00mm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含三角堰流控水装置、中心导流式固液分离系统、锥形滑泥、集泥装置、穿孔排泥系统、回流系统等。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1、中心导流式泥水分离系统，保证最终出水SS稳定达标。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2、斜板集泥式设计，有效积聚收集剩余污泥，定期排出或回流，保证系统内污泥浓度正常。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3、三角堰流控水，保证处理路线不短流、不断流。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4、智能回流系统，将沉淀系统截流的AM活性微生物定期回流至缺氧及好氧系统，保证系统内AM及AAM的高活性。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22600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PBSN载体微生物模块</w:t>
            </w:r>
          </w:p>
        </w:tc>
        <w:tc>
          <w:tcPr>
            <w:tcW w:w="2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纯种微生物提取富集,产生高密度高活性微生物菌群,提高污水处理效率，降低氨氮、总磷，同时分解有机污泥，减少污泥产量。具备处理效率极高，有毒有害物质抑制浓度高，剩余污泥量少，运行处理费用低、耐冲击能力强、操控性能稳定等优点。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25000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污水提升泵</w:t>
            </w:r>
          </w:p>
        </w:tc>
        <w:tc>
          <w:tcPr>
            <w:tcW w:w="2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杭州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南方泵业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Q=3m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/h，H=7m，N=0.25kw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污泥泵</w:t>
            </w:r>
          </w:p>
        </w:tc>
        <w:tc>
          <w:tcPr>
            <w:tcW w:w="2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杭州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南方泵业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Q=3m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/h，H=7m，N=0.25kw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曝气风机</w:t>
            </w:r>
          </w:p>
        </w:tc>
        <w:tc>
          <w:tcPr>
            <w:tcW w:w="2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江苏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优纳特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Q=0.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33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/min，P=0.3kgf/cm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，N=0.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5kw，配套SUS304室外防护罩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11500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紫外线消毒</w:t>
            </w:r>
          </w:p>
        </w:tc>
        <w:tc>
          <w:tcPr>
            <w:tcW w:w="2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深圳康澈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0t/d，浸没式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电磁流量计</w:t>
            </w:r>
          </w:p>
        </w:tc>
        <w:tc>
          <w:tcPr>
            <w:tcW w:w="2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中核仪表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一体式，含流量累计、瞬时计量，信号传输等功能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6500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液位控制仪</w:t>
            </w:r>
          </w:p>
        </w:tc>
        <w:tc>
          <w:tcPr>
            <w:tcW w:w="2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中核仪表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K-2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，信号反馈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加药装置</w:t>
            </w:r>
          </w:p>
        </w:tc>
        <w:tc>
          <w:tcPr>
            <w:tcW w:w="2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江苏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力能环保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含溶药、搅药、计量、智能投加等装置，配套SUS304室外防护罩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364"/>
              </w:tabs>
              <w:bidi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管道及阀件</w:t>
            </w:r>
          </w:p>
        </w:tc>
        <w:tc>
          <w:tcPr>
            <w:tcW w:w="2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1批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佛山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联塑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压力等级1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.0MP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，优质国标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11200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自控仪表设备</w:t>
            </w:r>
          </w:p>
        </w:tc>
        <w:tc>
          <w:tcPr>
            <w:tcW w:w="2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中核仪表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自控仪表的整体精度要求为1%，可在-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℃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-60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℃温度下工作，每个仪表均应为防尘、防水型结构，壳体材料应具有稳定、持久的性能，优质国标。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12500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自控系统</w:t>
            </w:r>
          </w:p>
        </w:tc>
        <w:tc>
          <w:tcPr>
            <w:tcW w:w="2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壳体S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US304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，室外防雨型，不锈钢壳体，PLC编程模式，全自动控制，带自动/手动切换功能，设备均设短路、过载、过流、过热保护装置，预留远程传输接口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28000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电线、电缆、桥架、线管等</w:t>
            </w:r>
          </w:p>
        </w:tc>
        <w:tc>
          <w:tcPr>
            <w:tcW w:w="2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1批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桂林国际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铜芯聚氯乙烯绝缘电缆，0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.6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1KV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型，电缆导体的允许最高温度9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℃，优质国标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11800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安装、调试费</w:t>
            </w:r>
          </w:p>
        </w:tc>
        <w:tc>
          <w:tcPr>
            <w:tcW w:w="2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1项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满足国家相关合格标准的要求</w:t>
            </w: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32000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32000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吊装、运输费</w:t>
            </w:r>
          </w:p>
        </w:tc>
        <w:tc>
          <w:tcPr>
            <w:tcW w:w="2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1项</w:t>
            </w:r>
          </w:p>
        </w:tc>
        <w:tc>
          <w:tcPr>
            <w:tcW w:w="2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景然环保</w:t>
            </w:r>
          </w:p>
        </w:tc>
        <w:tc>
          <w:tcPr>
            <w:tcW w:w="1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000" w:type="pct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after="100" w:line="360" w:lineRule="auto"/>
              <w:jc w:val="left"/>
              <w:textAlignment w:val="auto"/>
              <w:rPr>
                <w:rFonts w:hint="eastAsia"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lang w:val="en-US" w:eastAsia="zh-CN"/>
              </w:rPr>
              <w:t>八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、 红沙村刘屋30t/d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人工格栅</w:t>
            </w:r>
          </w:p>
        </w:tc>
        <w:tc>
          <w:tcPr>
            <w:tcW w:w="2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3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1套</w:t>
            </w:r>
          </w:p>
        </w:tc>
        <w:tc>
          <w:tcPr>
            <w:tcW w:w="3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广西</w:t>
            </w:r>
          </w:p>
        </w:tc>
        <w:tc>
          <w:tcPr>
            <w:tcW w:w="3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景然环保</w:t>
            </w:r>
          </w:p>
        </w:tc>
        <w:tc>
          <w:tcPr>
            <w:tcW w:w="19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US304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，宽度700mm，高度由进水标高确定，间隙5-10mm</w:t>
            </w:r>
          </w:p>
        </w:tc>
        <w:tc>
          <w:tcPr>
            <w:tcW w:w="3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3800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5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多功能预处理池+污泥池（合建）</w:t>
            </w:r>
          </w:p>
        </w:tc>
        <w:tc>
          <w:tcPr>
            <w:tcW w:w="2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3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1套</w:t>
            </w:r>
          </w:p>
        </w:tc>
        <w:tc>
          <w:tcPr>
            <w:tcW w:w="3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广西</w:t>
            </w:r>
          </w:p>
        </w:tc>
        <w:tc>
          <w:tcPr>
            <w:tcW w:w="3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景然环保</w:t>
            </w:r>
          </w:p>
        </w:tc>
        <w:tc>
          <w:tcPr>
            <w:tcW w:w="19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TW-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0，</w:t>
            </w:r>
          </w:p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Φ×L=2300×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000mm，内含均匀布水系统，</w:t>
            </w:r>
          </w:p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功能：</w:t>
            </w:r>
          </w:p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1、调蓄来水水质，平衡水量，均匀容积负荷率；</w:t>
            </w:r>
          </w:p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2、沉降无机颗粒固体，减少无机质对后续工艺设备的损害；</w:t>
            </w:r>
          </w:p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3、缓解水量、水质峰值冲击，平衡冲击波动，保证套设备稳定运行；</w:t>
            </w:r>
          </w:p>
          <w:p>
            <w:pPr>
              <w:wordWrap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4、均衡进水负荷，有效降低运行能耗；</w:t>
            </w:r>
          </w:p>
          <w:p>
            <w:pPr>
              <w:wordWrap w:val="0"/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5、加强污泥浓缩，减量剩余污泥等。</w:t>
            </w:r>
          </w:p>
        </w:tc>
        <w:tc>
          <w:tcPr>
            <w:tcW w:w="3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42820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42820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CNP多效生物反应器</w:t>
            </w:r>
          </w:p>
        </w:tc>
        <w:tc>
          <w:tcPr>
            <w:tcW w:w="2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3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1套</w:t>
            </w:r>
          </w:p>
        </w:tc>
        <w:tc>
          <w:tcPr>
            <w:tcW w:w="3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广西</w:t>
            </w:r>
          </w:p>
        </w:tc>
        <w:tc>
          <w:tcPr>
            <w:tcW w:w="3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景然环保</w:t>
            </w:r>
          </w:p>
        </w:tc>
        <w:tc>
          <w:tcPr>
            <w:tcW w:w="19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CNP-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0，Φ*L=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00*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00mm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含环绕式折叠导流设计、微生物微孔充氧曝气系统、SND硝化反硝化系统、有机污染物高效生物除碳系统、EBPR强化除磷系统、中心导流式固液分离系统等。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功能及特征：</w:t>
            </w:r>
          </w:p>
          <w:p>
            <w:pPr>
              <w:pStyle w:val="6"/>
              <w:widowControl/>
              <w:ind w:firstLine="0" w:firstLineChars="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1、高效降解污水中污染物，净化水质，是整个处理系统的核心设备；</w:t>
            </w:r>
          </w:p>
          <w:p>
            <w:pPr>
              <w:pStyle w:val="6"/>
              <w:widowControl/>
              <w:ind w:firstLine="0" w:firstLineChars="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2、对BOD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、COD、NH3-N、TN及TP等有机污染物的去除功能分区明确，效果稳定；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3、微生物微孔曝气系统，保证系统的DO浓度，有效营造厌氧、兼氧、缺氧的微生物反应环境；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4、含PBSN生物菌种及填料模块，可有效保证菌种生物活性，提高工艺系统分解污水中各类污染物的能力，降低运行成本。</w:t>
            </w:r>
          </w:p>
        </w:tc>
        <w:tc>
          <w:tcPr>
            <w:tcW w:w="3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142800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142800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高效沉淀池</w:t>
            </w:r>
          </w:p>
        </w:tc>
        <w:tc>
          <w:tcPr>
            <w:tcW w:w="2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3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1套</w:t>
            </w:r>
          </w:p>
        </w:tc>
        <w:tc>
          <w:tcPr>
            <w:tcW w:w="3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广西</w:t>
            </w:r>
          </w:p>
        </w:tc>
        <w:tc>
          <w:tcPr>
            <w:tcW w:w="3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景然环保</w:t>
            </w:r>
          </w:p>
        </w:tc>
        <w:tc>
          <w:tcPr>
            <w:tcW w:w="19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GCD-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0，Φ*L=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00*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00mm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含三角堰流控水装置、中心导流式固液分离系统、锥形滑泥、集泥装置、穿孔排泥系统、回流系统等。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1、中心导流式泥水分离系统，保证最终出水SS稳定达标。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2、斜板集泥式设计，有效积聚收集剩余污泥，定期排出或回流，保证系统内污泥浓度正常。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3、三角堰流控水，保证处理路线不短流、不断流。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4、智能回流系统，将沉淀系统截流的AM活性微生物定期回流至缺氧及好氧系统，保证系统内AM及AAM的高活性。</w:t>
            </w:r>
          </w:p>
        </w:tc>
        <w:tc>
          <w:tcPr>
            <w:tcW w:w="3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22600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PBSN载体微生物模块</w:t>
            </w:r>
          </w:p>
        </w:tc>
        <w:tc>
          <w:tcPr>
            <w:tcW w:w="2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3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1套</w:t>
            </w:r>
          </w:p>
        </w:tc>
        <w:tc>
          <w:tcPr>
            <w:tcW w:w="3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广西</w:t>
            </w:r>
          </w:p>
        </w:tc>
        <w:tc>
          <w:tcPr>
            <w:tcW w:w="3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景然环保</w:t>
            </w:r>
          </w:p>
        </w:tc>
        <w:tc>
          <w:tcPr>
            <w:tcW w:w="19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纯种微生物提取富集,产生高密度高活性微生物菌群,提高污水处理效率，降低氨氮、总磷，同时分解有机污泥，减少污泥产量。具备处理效率极高，有毒有害物质抑制浓度高，剩余污泥量少，运行处理费用低、耐冲击能力强、操控性能稳定等优点。</w:t>
            </w:r>
          </w:p>
        </w:tc>
        <w:tc>
          <w:tcPr>
            <w:tcW w:w="3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25000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污水提升泵</w:t>
            </w:r>
          </w:p>
        </w:tc>
        <w:tc>
          <w:tcPr>
            <w:tcW w:w="2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3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2台</w:t>
            </w:r>
          </w:p>
        </w:tc>
        <w:tc>
          <w:tcPr>
            <w:tcW w:w="3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杭州</w:t>
            </w:r>
          </w:p>
        </w:tc>
        <w:tc>
          <w:tcPr>
            <w:tcW w:w="3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南方泵业</w:t>
            </w:r>
          </w:p>
        </w:tc>
        <w:tc>
          <w:tcPr>
            <w:tcW w:w="19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Q=3m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/h，H=7m，N=0.25kw</w:t>
            </w:r>
          </w:p>
        </w:tc>
        <w:tc>
          <w:tcPr>
            <w:tcW w:w="3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3500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污泥泵</w:t>
            </w:r>
          </w:p>
        </w:tc>
        <w:tc>
          <w:tcPr>
            <w:tcW w:w="2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3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2台</w:t>
            </w:r>
          </w:p>
        </w:tc>
        <w:tc>
          <w:tcPr>
            <w:tcW w:w="3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杭州</w:t>
            </w:r>
          </w:p>
        </w:tc>
        <w:tc>
          <w:tcPr>
            <w:tcW w:w="3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南方泵业</w:t>
            </w:r>
          </w:p>
        </w:tc>
        <w:tc>
          <w:tcPr>
            <w:tcW w:w="19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Q=3m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/h，H=7m，N=0.25kw</w:t>
            </w:r>
          </w:p>
        </w:tc>
        <w:tc>
          <w:tcPr>
            <w:tcW w:w="3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3500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曝气风机</w:t>
            </w:r>
          </w:p>
        </w:tc>
        <w:tc>
          <w:tcPr>
            <w:tcW w:w="2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3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2台</w:t>
            </w:r>
          </w:p>
        </w:tc>
        <w:tc>
          <w:tcPr>
            <w:tcW w:w="3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江苏</w:t>
            </w:r>
          </w:p>
        </w:tc>
        <w:tc>
          <w:tcPr>
            <w:tcW w:w="3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优纳特</w:t>
            </w:r>
          </w:p>
        </w:tc>
        <w:tc>
          <w:tcPr>
            <w:tcW w:w="19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Q=0.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33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/min，P=0.3kgf/cm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，N=0.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5kw，配套SUS304室外防护罩</w:t>
            </w:r>
          </w:p>
        </w:tc>
        <w:tc>
          <w:tcPr>
            <w:tcW w:w="3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11500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紫外线消毒</w:t>
            </w:r>
          </w:p>
        </w:tc>
        <w:tc>
          <w:tcPr>
            <w:tcW w:w="2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3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1套</w:t>
            </w:r>
          </w:p>
        </w:tc>
        <w:tc>
          <w:tcPr>
            <w:tcW w:w="3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深圳</w:t>
            </w:r>
          </w:p>
        </w:tc>
        <w:tc>
          <w:tcPr>
            <w:tcW w:w="3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深圳康澈</w:t>
            </w:r>
          </w:p>
        </w:tc>
        <w:tc>
          <w:tcPr>
            <w:tcW w:w="19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0t/d，浸没式</w:t>
            </w:r>
          </w:p>
        </w:tc>
        <w:tc>
          <w:tcPr>
            <w:tcW w:w="3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6000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电磁流量计</w:t>
            </w:r>
          </w:p>
        </w:tc>
        <w:tc>
          <w:tcPr>
            <w:tcW w:w="2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3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1套</w:t>
            </w:r>
          </w:p>
        </w:tc>
        <w:tc>
          <w:tcPr>
            <w:tcW w:w="3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武汉</w:t>
            </w:r>
          </w:p>
        </w:tc>
        <w:tc>
          <w:tcPr>
            <w:tcW w:w="3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中核仪表</w:t>
            </w:r>
          </w:p>
        </w:tc>
        <w:tc>
          <w:tcPr>
            <w:tcW w:w="19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一体式，含流量累计、瞬时计量，信号传输等功能</w:t>
            </w:r>
          </w:p>
        </w:tc>
        <w:tc>
          <w:tcPr>
            <w:tcW w:w="3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6500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液位控制仪</w:t>
            </w:r>
          </w:p>
        </w:tc>
        <w:tc>
          <w:tcPr>
            <w:tcW w:w="2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3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套</w:t>
            </w:r>
          </w:p>
        </w:tc>
        <w:tc>
          <w:tcPr>
            <w:tcW w:w="3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武汉</w:t>
            </w:r>
          </w:p>
        </w:tc>
        <w:tc>
          <w:tcPr>
            <w:tcW w:w="3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中核仪表</w:t>
            </w:r>
          </w:p>
        </w:tc>
        <w:tc>
          <w:tcPr>
            <w:tcW w:w="19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K-2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，信号反馈</w:t>
            </w:r>
          </w:p>
        </w:tc>
        <w:tc>
          <w:tcPr>
            <w:tcW w:w="3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2500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加药装置</w:t>
            </w:r>
          </w:p>
        </w:tc>
        <w:tc>
          <w:tcPr>
            <w:tcW w:w="2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3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1套</w:t>
            </w:r>
          </w:p>
        </w:tc>
        <w:tc>
          <w:tcPr>
            <w:tcW w:w="3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江苏</w:t>
            </w:r>
          </w:p>
        </w:tc>
        <w:tc>
          <w:tcPr>
            <w:tcW w:w="3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力能环保</w:t>
            </w:r>
          </w:p>
        </w:tc>
        <w:tc>
          <w:tcPr>
            <w:tcW w:w="19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含溶药、搅药、计量、智能投加等装置，配套SUS304室外防护罩</w:t>
            </w:r>
          </w:p>
        </w:tc>
        <w:tc>
          <w:tcPr>
            <w:tcW w:w="3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12000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管道及阀件</w:t>
            </w:r>
          </w:p>
        </w:tc>
        <w:tc>
          <w:tcPr>
            <w:tcW w:w="2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3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1批</w:t>
            </w:r>
          </w:p>
        </w:tc>
        <w:tc>
          <w:tcPr>
            <w:tcW w:w="3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佛山</w:t>
            </w:r>
          </w:p>
        </w:tc>
        <w:tc>
          <w:tcPr>
            <w:tcW w:w="3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联塑</w:t>
            </w:r>
          </w:p>
        </w:tc>
        <w:tc>
          <w:tcPr>
            <w:tcW w:w="19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压力等级1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.0MP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，优质国标</w:t>
            </w:r>
          </w:p>
        </w:tc>
        <w:tc>
          <w:tcPr>
            <w:tcW w:w="3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11200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自控仪表设备</w:t>
            </w:r>
          </w:p>
        </w:tc>
        <w:tc>
          <w:tcPr>
            <w:tcW w:w="2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3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1套</w:t>
            </w:r>
          </w:p>
        </w:tc>
        <w:tc>
          <w:tcPr>
            <w:tcW w:w="3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武汉</w:t>
            </w:r>
          </w:p>
        </w:tc>
        <w:tc>
          <w:tcPr>
            <w:tcW w:w="3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中核仪表</w:t>
            </w:r>
          </w:p>
        </w:tc>
        <w:tc>
          <w:tcPr>
            <w:tcW w:w="19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自控仪表的整体精度要求为1%，可在-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℃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-60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℃温度下工作，每个仪表均应为防尘、防水型结构，壳体材料应具有稳定、持久的性能，优质国标。</w:t>
            </w:r>
          </w:p>
        </w:tc>
        <w:tc>
          <w:tcPr>
            <w:tcW w:w="3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12500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  <w:jc w:val="center"/>
        </w:trPr>
        <w:tc>
          <w:tcPr>
            <w:tcW w:w="3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自控系统</w:t>
            </w:r>
          </w:p>
        </w:tc>
        <w:tc>
          <w:tcPr>
            <w:tcW w:w="2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3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1套</w:t>
            </w:r>
          </w:p>
        </w:tc>
        <w:tc>
          <w:tcPr>
            <w:tcW w:w="3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广西</w:t>
            </w:r>
          </w:p>
        </w:tc>
        <w:tc>
          <w:tcPr>
            <w:tcW w:w="3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景然环保</w:t>
            </w:r>
          </w:p>
        </w:tc>
        <w:tc>
          <w:tcPr>
            <w:tcW w:w="19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壳体S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US304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，室外防雨型，不锈钢壳体，PLC编程模式，全自动控制，带自动/手动切换功能，设备均设短路、过载、过流、过热保护装置，预留远程传输接口</w:t>
            </w:r>
          </w:p>
        </w:tc>
        <w:tc>
          <w:tcPr>
            <w:tcW w:w="3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28000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电线、电缆、桥架、线管等</w:t>
            </w:r>
          </w:p>
        </w:tc>
        <w:tc>
          <w:tcPr>
            <w:tcW w:w="2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3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1批</w:t>
            </w:r>
          </w:p>
        </w:tc>
        <w:tc>
          <w:tcPr>
            <w:tcW w:w="3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广西</w:t>
            </w:r>
          </w:p>
        </w:tc>
        <w:tc>
          <w:tcPr>
            <w:tcW w:w="3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桂林国际</w:t>
            </w:r>
          </w:p>
        </w:tc>
        <w:tc>
          <w:tcPr>
            <w:tcW w:w="19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铜芯聚氯乙烯绝缘电缆，0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.6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1KV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型，电缆导体的允许最高温度9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℃，优质国标</w:t>
            </w:r>
          </w:p>
        </w:tc>
        <w:tc>
          <w:tcPr>
            <w:tcW w:w="3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11800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安装、调试费</w:t>
            </w:r>
          </w:p>
        </w:tc>
        <w:tc>
          <w:tcPr>
            <w:tcW w:w="2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3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1项</w:t>
            </w:r>
          </w:p>
        </w:tc>
        <w:tc>
          <w:tcPr>
            <w:tcW w:w="3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广西</w:t>
            </w:r>
          </w:p>
        </w:tc>
        <w:tc>
          <w:tcPr>
            <w:tcW w:w="3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景然环保</w:t>
            </w:r>
          </w:p>
        </w:tc>
        <w:tc>
          <w:tcPr>
            <w:tcW w:w="19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满足国家相关合格标准的要求</w:t>
            </w:r>
          </w:p>
        </w:tc>
        <w:tc>
          <w:tcPr>
            <w:tcW w:w="3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32000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32000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吊装、运输费</w:t>
            </w:r>
          </w:p>
        </w:tc>
        <w:tc>
          <w:tcPr>
            <w:tcW w:w="2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3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1项</w:t>
            </w:r>
          </w:p>
        </w:tc>
        <w:tc>
          <w:tcPr>
            <w:tcW w:w="3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广西</w:t>
            </w:r>
          </w:p>
        </w:tc>
        <w:tc>
          <w:tcPr>
            <w:tcW w:w="3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景然环保</w:t>
            </w:r>
          </w:p>
        </w:tc>
        <w:tc>
          <w:tcPr>
            <w:tcW w:w="19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12000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00" w:type="pct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合计金额大写：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0"/>
                <w:sz w:val="24"/>
                <w:szCs w:val="24"/>
              </w:rPr>
              <w:t>人民币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u w:val="single"/>
                <w:lang w:val="en-US" w:eastAsia="zh-CN"/>
              </w:rPr>
              <w:t>叁佰肆拾万零玖仟伍佰捌拾元整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0"/>
                <w:sz w:val="24"/>
                <w:szCs w:val="24"/>
              </w:rPr>
              <w:t>（￥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u w:val="single"/>
                <w:lang w:val="en-US" w:eastAsia="zh-CN"/>
              </w:rPr>
              <w:t>3409580.00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0"/>
                <w:sz w:val="24"/>
                <w:szCs w:val="24"/>
              </w:rPr>
              <w:t>）</w:t>
            </w:r>
          </w:p>
          <w:p>
            <w:pPr>
              <w:snapToGrid w:val="0"/>
              <w:spacing w:before="50" w:after="50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single"/>
              </w:rPr>
              <w:t xml:space="preserve">投标货物中，属于优先采购节能产品总值为￥ 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u w:val="single"/>
                <w:lang w:val="en-US" w:eastAsia="zh-CN"/>
              </w:rPr>
              <w:t>0.00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single"/>
              </w:rPr>
              <w:t xml:space="preserve">（具体明细详见附表，附表格式自拟），占本投标报价的比例为 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u w:val="single"/>
                <w:lang w:val="en-US" w:eastAsia="zh-CN"/>
              </w:rPr>
              <w:t>0.00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single"/>
              </w:rPr>
              <w:t xml:space="preserve"> %；属于优先采购环境标志产品总值为￥ 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u w:val="single"/>
                <w:lang w:val="en-US" w:eastAsia="zh-CN"/>
              </w:rPr>
              <w:t>0.00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single"/>
              </w:rPr>
              <w:t xml:space="preserve">（具体明细详见附表，附表格式自拟），占本投标报价的比例为 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u w:val="single"/>
                <w:lang w:val="en-US" w:eastAsia="zh-CN"/>
              </w:rPr>
              <w:t>0.00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single"/>
              </w:rPr>
              <w:t xml:space="preserve"> %。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96DB1"/>
    <w:multiLevelType w:val="multilevel"/>
    <w:tmpl w:val="69896DB1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D09C3"/>
    <w:rsid w:val="716D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目录 81"/>
    <w:basedOn w:val="1"/>
    <w:next w:val="1"/>
    <w:qFormat/>
    <w:uiPriority w:val="0"/>
    <w:pPr>
      <w:widowControl w:val="0"/>
      <w:autoSpaceDE/>
      <w:autoSpaceDN/>
      <w:spacing w:before="0" w:after="0" w:line="240" w:lineRule="auto"/>
      <w:ind w:left="1470" w:firstLine="0"/>
    </w:pPr>
    <w:rPr>
      <w:rFonts w:ascii="Times New Roman" w:eastAsia="宋体"/>
      <w:sz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2020-11-18T01:46:00Z</dcterms:created>
  <dc:creator>Lenovo</dc:creator>
  <cp:lastModifiedBy>Lenovo</cp:lastModifiedBy>
  <dcterms:modified xsi:type="dcterms:W3CDTF">2020-11-18T01:48:21Z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