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1</w:t>
      </w:r>
    </w:p>
    <w:p>
      <w:r>
        <w:rPr>
          <w:rFonts w:hint="eastAsia"/>
          <w:b/>
        </w:rPr>
        <w:t>标段名称：已征未用区块测绘服务采购项目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4671"/>
        <w:gridCol w:w="2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67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935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67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杭州通泰测绘有限公司 </w:t>
            </w:r>
          </w:p>
        </w:tc>
        <w:tc>
          <w:tcPr>
            <w:tcW w:w="2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  <w:t>总分：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85.39 </w:t>
            </w: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排名：第 2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467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  <w:t>浙江省自然资源集团空间信息有限公司</w:t>
            </w:r>
          </w:p>
        </w:tc>
        <w:tc>
          <w:tcPr>
            <w:tcW w:w="2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  <w:t>总分：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85.34  </w:t>
            </w: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  <w:t>排名：第 3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467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江西核鹰勘测规划设计有限责任公司 </w:t>
            </w:r>
          </w:p>
        </w:tc>
        <w:tc>
          <w:tcPr>
            <w:tcW w:w="2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  <w:t>总分：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81.39 </w:t>
            </w: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排名：第 4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467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  <w:t>广州长地空间信息技术有限公司</w:t>
            </w:r>
          </w:p>
        </w:tc>
        <w:tc>
          <w:tcPr>
            <w:tcW w:w="2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  <w:t>总分：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78.2  </w:t>
            </w: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排名：第 5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67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杭州宏东勘测设计有限公司 </w:t>
            </w:r>
          </w:p>
        </w:tc>
        <w:tc>
          <w:tcPr>
            <w:tcW w:w="2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  <w:t>总分：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70.88 </w:t>
            </w: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排名：第 6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467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  <w:t>浙江图维科技股份有限公司</w:t>
            </w:r>
          </w:p>
        </w:tc>
        <w:tc>
          <w:tcPr>
            <w:tcW w:w="2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both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  <w:t>总分：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  <w:t>70.39</w:t>
            </w: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排名：第 7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467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  <w:t>河南省润泰数字科技集团股份有限公司</w:t>
            </w:r>
          </w:p>
        </w:tc>
        <w:tc>
          <w:tcPr>
            <w:tcW w:w="2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  <w:t>总分：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57.79 </w:t>
            </w: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排名：第 8 名</w:t>
            </w:r>
          </w:p>
        </w:tc>
      </w:tr>
    </w:tbl>
    <w:p>
      <w:pPr>
        <w:jc w:val="center"/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footerReference r:id="rId3" w:type="default"/>
      <w:pgSz w:w="11900" w:h="16840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2F5D0800"/>
    <w:rsid w:val="4F4B7CF2"/>
    <w:rsid w:val="631373C0"/>
    <w:rsid w:val="7FD7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6</TotalTime>
  <ScaleCrop>false</ScaleCrop>
  <LinksUpToDate>false</LinksUpToDate>
  <CharactersWithSpaces>79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方凯聪</cp:lastModifiedBy>
  <dcterms:modified xsi:type="dcterms:W3CDTF">2024-04-10T12:25:44Z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