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B49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A4F1962">
      <w:pPr>
        <w:rPr>
          <w:rFonts w:hint="eastAsia"/>
        </w:rPr>
      </w:pPr>
    </w:p>
    <w:p w14:paraId="1470943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JXZFCG-2025-006</w:t>
      </w:r>
    </w:p>
    <w:p w14:paraId="1AC24F57">
      <w:pPr>
        <w:rPr>
          <w:rFonts w:hint="eastAsia"/>
          <w:b/>
        </w:rPr>
      </w:pPr>
      <w:r>
        <w:rPr>
          <w:rFonts w:hint="eastAsia"/>
          <w:b/>
        </w:rPr>
        <w:t>标段名称：2025年余杭区区管道路路灯管养项目</w:t>
      </w:r>
    </w:p>
    <w:p w14:paraId="07EB436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897"/>
        <w:gridCol w:w="3344"/>
      </w:tblGrid>
      <w:tr w14:paraId="3709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 w14:paraId="71AD90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97" w:type="dxa"/>
            <w:vAlign w:val="center"/>
          </w:tcPr>
          <w:p w14:paraId="49A3F7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44" w:type="dxa"/>
            <w:vAlign w:val="center"/>
          </w:tcPr>
          <w:p w14:paraId="25F14A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21B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 w14:paraId="75A6A4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97" w:type="dxa"/>
            <w:vAlign w:val="center"/>
          </w:tcPr>
          <w:p w14:paraId="44AEBBB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滨和环境建设集团有限公司</w:t>
            </w:r>
          </w:p>
        </w:tc>
        <w:tc>
          <w:tcPr>
            <w:tcW w:w="3344" w:type="dxa"/>
            <w:vAlign w:val="center"/>
          </w:tcPr>
          <w:p w14:paraId="5978FC8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1BC3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 w14:paraId="0C0E8A8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97" w:type="dxa"/>
            <w:vAlign w:val="center"/>
          </w:tcPr>
          <w:p w14:paraId="134638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浙江银龙机电工程有限公司</w:t>
            </w:r>
          </w:p>
        </w:tc>
        <w:tc>
          <w:tcPr>
            <w:tcW w:w="3344" w:type="dxa"/>
            <w:vAlign w:val="center"/>
          </w:tcPr>
          <w:p w14:paraId="7FADA7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00C7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 w14:paraId="0CFA382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97" w:type="dxa"/>
            <w:vAlign w:val="center"/>
          </w:tcPr>
          <w:p w14:paraId="70592C0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杭州无限环境设计工程有限公司、浙江莱亭科技发展有限公司（联合体）</w:t>
            </w:r>
            <w:bookmarkStart w:id="0" w:name="_GoBack"/>
            <w:bookmarkEnd w:id="0"/>
          </w:p>
        </w:tc>
        <w:tc>
          <w:tcPr>
            <w:tcW w:w="3344" w:type="dxa"/>
            <w:vAlign w:val="center"/>
          </w:tcPr>
          <w:p w14:paraId="65375D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5D2B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 w14:paraId="73ABD9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97" w:type="dxa"/>
            <w:vAlign w:val="center"/>
          </w:tcPr>
          <w:p w14:paraId="09C8B5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浙江瑞辉环境科技有限公司</w:t>
            </w:r>
          </w:p>
        </w:tc>
        <w:tc>
          <w:tcPr>
            <w:tcW w:w="3344" w:type="dxa"/>
            <w:vAlign w:val="center"/>
          </w:tcPr>
          <w:p w14:paraId="456762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6506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 w14:paraId="1CB74E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97" w:type="dxa"/>
            <w:vAlign w:val="center"/>
          </w:tcPr>
          <w:p w14:paraId="6D6ED3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浙江中元照明股份有限公司</w:t>
            </w:r>
          </w:p>
        </w:tc>
        <w:tc>
          <w:tcPr>
            <w:tcW w:w="3344" w:type="dxa"/>
            <w:vAlign w:val="center"/>
          </w:tcPr>
          <w:p w14:paraId="2B88B7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510D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 w14:paraId="2D1667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97" w:type="dxa"/>
            <w:vAlign w:val="center"/>
          </w:tcPr>
          <w:p w14:paraId="120539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杭州大邦城建工程有限公司</w:t>
            </w:r>
          </w:p>
        </w:tc>
        <w:tc>
          <w:tcPr>
            <w:tcW w:w="3344" w:type="dxa"/>
            <w:vAlign w:val="center"/>
          </w:tcPr>
          <w:p w14:paraId="47337B4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0DF5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 w14:paraId="089B09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97" w:type="dxa"/>
            <w:vAlign w:val="center"/>
          </w:tcPr>
          <w:p w14:paraId="3CC7F4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浙江宏泰景观有限公司</w:t>
            </w:r>
          </w:p>
        </w:tc>
        <w:tc>
          <w:tcPr>
            <w:tcW w:w="3344" w:type="dxa"/>
            <w:vAlign w:val="center"/>
          </w:tcPr>
          <w:p w14:paraId="74D9B2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</w:tbl>
    <w:p w14:paraId="01B56831"/>
    <w:p w14:paraId="2788DC5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680E52"/>
    <w:rsid w:val="35F02DB1"/>
    <w:rsid w:val="5142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184</Characters>
  <Lines>1</Lines>
  <Paragraphs>1</Paragraphs>
  <TotalTime>5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别别</cp:lastModifiedBy>
  <dcterms:modified xsi:type="dcterms:W3CDTF">2025-06-27T13:18:19Z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eyJoZGlkIjoiYzk0NzRkNWY0OTY3ZDY2YzU5YTE3M2NlZmExYzg5YzkiLCJ1c2VySWQiOiIzNzA5MjA2MzUifQ==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6AC0333A9F3B4A378DC7CE471486B914_13</vt:lpwstr>
  </property>
</Properties>
</file>