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标段编号：ZJPLZFCG2023-0</w:t>
      </w:r>
      <w:r>
        <w:rPr>
          <w:rFonts w:hint="eastAsia"/>
          <w:b/>
          <w:lang w:val="en-US" w:eastAsia="zh-CN"/>
        </w:rPr>
        <w:t>08</w:t>
      </w:r>
      <w:r>
        <w:rPr>
          <w:rFonts w:hint="eastAsia"/>
          <w:b/>
        </w:rPr>
        <w:t xml:space="preserve">  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仁和街道应急消防电动巡逻车采购</w:t>
      </w:r>
      <w:r>
        <w:rPr>
          <w:rFonts w:hint="eastAsia"/>
          <w:b/>
          <w:lang w:eastAsia="zh-CN"/>
        </w:rPr>
        <w:t>项目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杭州裕卓科技有限公司</w:t>
            </w:r>
          </w:p>
        </w:tc>
        <w:tc>
          <w:tcPr>
            <w:tcW w:w="489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综合评分过低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浙</w:t>
            </w:r>
            <w:bookmarkStart w:id="0" w:name="_GoBack"/>
            <w:bookmarkEnd w:id="0"/>
            <w:r>
              <w:rPr>
                <w:rFonts w:hint="eastAsia"/>
              </w:rPr>
              <w:t>江金剑智能装备有限公司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综合评分过低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wZWVjN2NkOTUzNjU5MDM1NDA1YjVjOTUxYzU1ZjcifQ=="/>
  </w:docVars>
  <w:rsids>
    <w:rsidRoot w:val="00BB4DE2"/>
    <w:rsid w:val="002D7097"/>
    <w:rsid w:val="00507446"/>
    <w:rsid w:val="00A3330A"/>
    <w:rsid w:val="00B3445D"/>
    <w:rsid w:val="00BB4DE2"/>
    <w:rsid w:val="00C90B6B"/>
    <w:rsid w:val="292C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4"/>
    <w:qFormat/>
    <w:uiPriority w:val="0"/>
    <w:pPr>
      <w:ind w:firstLine="420"/>
    </w:pPr>
    <w:rPr>
      <w:rFonts w:hAnsi="Calibri" w:cs="Times New Roman"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dcterms:modified xsi:type="dcterms:W3CDTF">2023-07-19T02:45:35Z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AC9B0FCDEEB44C2FB5A141E473058472_13</vt:lpwstr>
  </property>
</Properties>
</file>