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rFonts w:hint="eastAsia" w:eastAsiaTheme="minorEastAsia"/>
          <w:b/>
          <w:lang w:val="en-US" w:eastAsia="zh-CN"/>
        </w:rPr>
      </w:pPr>
      <w:r>
        <w:rPr>
          <w:rFonts w:hint="eastAsia"/>
          <w:b/>
        </w:rPr>
        <w:t>标段编号：</w:t>
      </w:r>
      <w:r>
        <w:rPr>
          <w:rFonts w:hint="eastAsia"/>
          <w:b/>
          <w:lang w:val="en-US" w:eastAsia="zh-CN"/>
        </w:rPr>
        <w:t>一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标段名称：宁围街道市北区块智治分中心食堂原材料配送服务项目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60"/>
        <w:gridCol w:w="4524"/>
        <w:gridCol w:w="2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4524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70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4524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杭州望家欢农副产品有限公司</w:t>
            </w:r>
          </w:p>
        </w:tc>
        <w:tc>
          <w:tcPr>
            <w:tcW w:w="2706" w:type="dxa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未提供</w:t>
            </w:r>
            <w:r>
              <w:rPr>
                <w:rFonts w:hint="default" w:eastAsiaTheme="minorEastAsia"/>
                <w:lang w:val="en-US" w:eastAsia="zh-CN"/>
              </w:rPr>
              <w:t>项目特定资格要求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4524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浙江百菜园农产品有限公司</w:t>
            </w:r>
          </w:p>
        </w:tc>
        <w:tc>
          <w:tcPr>
            <w:tcW w:w="2706" w:type="dxa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综合得分第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60" w:type="dxa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4524" w:type="dxa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浙江传化乡村发展有限公司</w:t>
            </w:r>
          </w:p>
        </w:tc>
        <w:tc>
          <w:tcPr>
            <w:tcW w:w="2706" w:type="dxa"/>
          </w:tcPr>
          <w:p>
            <w:pPr>
              <w:jc w:val="center"/>
              <w:rPr>
                <w:rFonts w:hint="default"/>
                <w:lang w:val="en-US"/>
              </w:rPr>
            </w:pPr>
            <w:r>
              <w:rPr>
                <w:rFonts w:hint="eastAsia"/>
                <w:lang w:val="en-US" w:eastAsia="zh-CN"/>
              </w:rPr>
              <w:t>综合得分第三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JkMjdmZjE5MjU2NTEzN2IzYjkxYzRmZDM5ZGQ2YjMifQ=="/>
  </w:docVars>
  <w:rsids>
    <w:rsidRoot w:val="00BB4DE2"/>
    <w:rsid w:val="002D7097"/>
    <w:rsid w:val="00507446"/>
    <w:rsid w:val="00A3330A"/>
    <w:rsid w:val="00B3445D"/>
    <w:rsid w:val="00BB4DE2"/>
    <w:rsid w:val="00C90B6B"/>
    <w:rsid w:val="0EB55865"/>
    <w:rsid w:val="1448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</Words>
  <Characters>120</Characters>
  <Lines>1</Lines>
  <Paragraphs>1</Paragraphs>
  <TotalTime>2</TotalTime>
  <ScaleCrop>false</ScaleCrop>
  <LinksUpToDate>false</LinksUpToDate>
  <CharactersWithSpaces>120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浙江中诚工程管理科技有限公司</cp:lastModifiedBy>
  <dcterms:modified xsi:type="dcterms:W3CDTF">2022-08-26T02:02:43Z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BA18CFA59CB540489CE5CE4FA1070DC0</vt:lpwstr>
  </property>
</Properties>
</file>